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 w:rsidR="00BF32A7">
        <w:rPr>
          <w:sz w:val="24"/>
          <w:szCs w:val="24"/>
        </w:rPr>
        <w:t>19-1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896D86">
        <w:rPr>
          <w:rFonts w:eastAsia="Times New Roman"/>
          <w:sz w:val="24"/>
          <w:szCs w:val="24"/>
          <w:lang w:eastAsia="en-US"/>
        </w:rPr>
        <w:t>04</w:t>
      </w:r>
      <w:r w:rsidR="003E0507">
        <w:rPr>
          <w:rFonts w:eastAsia="Times New Roman"/>
          <w:sz w:val="24"/>
          <w:szCs w:val="24"/>
          <w:lang w:eastAsia="en-US"/>
        </w:rPr>
        <w:t>. srpnja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896D86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sa 17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896D86">
        <w:rPr>
          <w:rFonts w:eastAsia="Times New Roman"/>
          <w:sz w:val="24"/>
          <w:szCs w:val="24"/>
          <w:lang w:eastAsia="en-US"/>
        </w:rPr>
        <w:t>04</w:t>
      </w:r>
      <w:r w:rsidR="003E0507">
        <w:rPr>
          <w:rFonts w:eastAsia="Times New Roman"/>
          <w:sz w:val="24"/>
          <w:szCs w:val="24"/>
          <w:lang w:eastAsia="en-US"/>
        </w:rPr>
        <w:t>. srpnja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8C7867">
        <w:rPr>
          <w:rFonts w:eastAsia="Times New Roman"/>
          <w:sz w:val="24"/>
          <w:szCs w:val="24"/>
          <w:lang w:eastAsia="en-US"/>
        </w:rPr>
        <w:t>6 članova</w:t>
      </w:r>
    </w:p>
    <w:p w:rsidR="006E2D8B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8C7867">
        <w:rPr>
          <w:rFonts w:eastAsia="Times New Roman"/>
          <w:sz w:val="24"/>
          <w:szCs w:val="24"/>
          <w:lang w:eastAsia="en-US"/>
        </w:rPr>
        <w:t>1 član</w:t>
      </w:r>
    </w:p>
    <w:p w:rsidR="003E0507" w:rsidRPr="00780959" w:rsidRDefault="003E0507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3E0507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BF32A7" w:rsidRPr="00BF32A7" w:rsidRDefault="00BF32A7" w:rsidP="00BF32A7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BF32A7">
        <w:rPr>
          <w:rFonts w:eastAsiaTheme="minorHAnsi"/>
          <w:sz w:val="24"/>
          <w:szCs w:val="24"/>
          <w:lang w:eastAsia="en-US"/>
        </w:rPr>
        <w:t>Izmjena i dopuna Plana nabave roba, radova i usluga za 2021. godinu.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3E0507" w:rsidRDefault="00404E55" w:rsidP="00A62D2E">
      <w:pPr>
        <w:spacing w:after="200" w:line="276" w:lineRule="auto"/>
        <w:ind w:firstLine="0"/>
        <w:rPr>
          <w:b/>
          <w:sz w:val="24"/>
          <w:szCs w:val="24"/>
        </w:rPr>
      </w:pPr>
      <w:r w:rsidRPr="0078127F">
        <w:rPr>
          <w:b/>
          <w:sz w:val="24"/>
          <w:szCs w:val="24"/>
        </w:rPr>
        <w:t xml:space="preserve">Ad.1.) Elektronskim putem prisutni članovi Školskog odbora jednoglasno su dali suglasnost </w:t>
      </w:r>
      <w:r w:rsidR="00BF32A7">
        <w:rPr>
          <w:b/>
          <w:sz w:val="24"/>
          <w:szCs w:val="24"/>
        </w:rPr>
        <w:t>za Izmjenu i dopunu</w:t>
      </w:r>
      <w:r w:rsidR="00BF32A7" w:rsidRPr="00BF32A7">
        <w:rPr>
          <w:b/>
          <w:sz w:val="24"/>
          <w:szCs w:val="24"/>
        </w:rPr>
        <w:t xml:space="preserve"> Plana nabave roba, radova i usluga za 2021. godinu</w:t>
      </w: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867"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Predsjednica ŠO                                                                </w:t>
      </w: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267B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936D8"/>
    <w:rsid w:val="007A3A4B"/>
    <w:rsid w:val="007B59CD"/>
    <w:rsid w:val="007B605D"/>
    <w:rsid w:val="007D2510"/>
    <w:rsid w:val="00801D0B"/>
    <w:rsid w:val="00825C62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96D86"/>
    <w:rsid w:val="008B3207"/>
    <w:rsid w:val="008C76E4"/>
    <w:rsid w:val="008C7867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BF32A7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35C6-33C2-49B7-BAD9-A3B023F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6</cp:revision>
  <cp:lastPrinted>2021-05-21T08:20:00Z</cp:lastPrinted>
  <dcterms:created xsi:type="dcterms:W3CDTF">2021-09-14T06:07:00Z</dcterms:created>
  <dcterms:modified xsi:type="dcterms:W3CDTF">2022-01-18T12:45:00Z</dcterms:modified>
</cp:coreProperties>
</file>