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457B" w14:textId="77777777" w:rsidR="002E7CC2" w:rsidRPr="00EE0FB5" w:rsidRDefault="002E7CC2" w:rsidP="002E7CC2">
      <w:pPr>
        <w:spacing w:line="276" w:lineRule="auto"/>
        <w:jc w:val="center"/>
        <w:rPr>
          <w:b/>
          <w:bCs/>
          <w:sz w:val="32"/>
          <w:szCs w:val="32"/>
          <w:lang w:val="hr-HR"/>
        </w:rPr>
      </w:pPr>
      <w:r w:rsidRPr="00EE0FB5">
        <w:rPr>
          <w:b/>
          <w:bCs/>
          <w:sz w:val="32"/>
          <w:szCs w:val="32"/>
          <w:lang w:val="hr-HR"/>
        </w:rPr>
        <w:t>OSNOVNA ŠKOLA NOVO ČIČE</w:t>
      </w:r>
    </w:p>
    <w:p w14:paraId="43E16C68" w14:textId="77777777" w:rsidR="002E7CC2" w:rsidRPr="00681B60" w:rsidRDefault="002E7CC2" w:rsidP="002E7CC2">
      <w:pPr>
        <w:spacing w:line="276" w:lineRule="auto"/>
        <w:jc w:val="center"/>
        <w:rPr>
          <w:sz w:val="24"/>
          <w:szCs w:val="24"/>
          <w:lang w:val="hr-HR"/>
        </w:rPr>
      </w:pPr>
      <w:r w:rsidRPr="00681B60">
        <w:rPr>
          <w:sz w:val="24"/>
          <w:szCs w:val="24"/>
          <w:lang w:val="hr-HR"/>
        </w:rPr>
        <w:t>TRG ANTUNA CVETKOVIĆA 27</w:t>
      </w:r>
    </w:p>
    <w:p w14:paraId="3A089AD6" w14:textId="77777777" w:rsidR="002E7CC2" w:rsidRPr="00681B60" w:rsidRDefault="002E7CC2" w:rsidP="002E7CC2">
      <w:pPr>
        <w:spacing w:line="276" w:lineRule="auto"/>
        <w:jc w:val="center"/>
        <w:rPr>
          <w:sz w:val="24"/>
          <w:szCs w:val="24"/>
          <w:lang w:val="hr-HR"/>
        </w:rPr>
      </w:pPr>
      <w:r w:rsidRPr="00681B60">
        <w:rPr>
          <w:sz w:val="24"/>
          <w:szCs w:val="24"/>
          <w:lang w:val="hr-HR"/>
        </w:rPr>
        <w:t>10 415 NOVO ČIČE</w:t>
      </w:r>
    </w:p>
    <w:p w14:paraId="7728E166" w14:textId="77777777" w:rsidR="002E7CC2" w:rsidRPr="00681B60" w:rsidRDefault="002E7CC2" w:rsidP="002E7CC2">
      <w:pPr>
        <w:spacing w:line="276" w:lineRule="auto"/>
        <w:rPr>
          <w:b/>
          <w:sz w:val="24"/>
          <w:szCs w:val="24"/>
          <w:lang w:val="hr-HR"/>
        </w:rPr>
      </w:pPr>
    </w:p>
    <w:p w14:paraId="765C0834" w14:textId="77777777" w:rsidR="002E7CC2" w:rsidRPr="00681B60" w:rsidRDefault="002E7CC2" w:rsidP="002E7CC2">
      <w:pPr>
        <w:spacing w:line="276" w:lineRule="auto"/>
        <w:rPr>
          <w:b/>
          <w:sz w:val="24"/>
          <w:szCs w:val="24"/>
          <w:lang w:val="hr-HR"/>
        </w:rPr>
      </w:pPr>
    </w:p>
    <w:p w14:paraId="43B3A05C" w14:textId="77777777" w:rsidR="002E7CC2" w:rsidRPr="00681B60" w:rsidRDefault="002E7CC2" w:rsidP="002E7CC2"/>
    <w:p w14:paraId="5D1BD1CC" w14:textId="77777777" w:rsidR="002E7CC2" w:rsidRPr="00681B60" w:rsidRDefault="002E7CC2" w:rsidP="002E7CC2"/>
    <w:p w14:paraId="0F4C59ED" w14:textId="77777777" w:rsidR="002E7CC2" w:rsidRPr="00681B60" w:rsidRDefault="002E7CC2" w:rsidP="002E7CC2">
      <w:pPr>
        <w:pStyle w:val="Naslov1"/>
        <w:spacing w:line="276" w:lineRule="auto"/>
        <w:jc w:val="center"/>
        <w:rPr>
          <w:rFonts w:ascii="Times New Roman" w:hAnsi="Times New Roman"/>
          <w:sz w:val="120"/>
          <w:szCs w:val="120"/>
        </w:rPr>
      </w:pPr>
      <w:bookmarkStart w:id="0" w:name="_Toc514059924"/>
      <w:bookmarkStart w:id="1" w:name="_Toc116049326"/>
      <w:bookmarkStart w:id="2" w:name="_Toc210064388"/>
      <w:bookmarkStart w:id="3" w:name="_Toc210752084"/>
      <w:r w:rsidRPr="00681B60">
        <w:rPr>
          <w:rFonts w:ascii="Times New Roman" w:hAnsi="Times New Roman"/>
          <w:sz w:val="120"/>
          <w:szCs w:val="120"/>
        </w:rPr>
        <w:t>ŠKOLSKI KURIKULUM</w:t>
      </w:r>
      <w:bookmarkEnd w:id="0"/>
      <w:bookmarkEnd w:id="1"/>
      <w:bookmarkEnd w:id="2"/>
      <w:bookmarkEnd w:id="3"/>
    </w:p>
    <w:p w14:paraId="7F229244" w14:textId="77777777" w:rsidR="002E7CC2" w:rsidRPr="00681B60" w:rsidRDefault="002E7CC2" w:rsidP="002E7CC2">
      <w:pPr>
        <w:spacing w:line="276" w:lineRule="auto"/>
        <w:jc w:val="center"/>
        <w:rPr>
          <w:sz w:val="96"/>
          <w:szCs w:val="96"/>
          <w:lang w:val="hr-HR"/>
        </w:rPr>
      </w:pPr>
      <w:r w:rsidRPr="00681B60">
        <w:rPr>
          <w:sz w:val="96"/>
          <w:szCs w:val="96"/>
          <w:lang w:val="hr-HR"/>
        </w:rPr>
        <w:t>OŠ Novo Čiče</w:t>
      </w:r>
    </w:p>
    <w:tbl>
      <w:tblPr>
        <w:tblStyle w:val="Reetkatablice"/>
        <w:tblpPr w:leftFromText="180" w:rightFromText="180" w:vertAnchor="text" w:tblpY="6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E7CC2" w14:paraId="25BBC5CE" w14:textId="77777777" w:rsidTr="00590A5E">
        <w:tc>
          <w:tcPr>
            <w:tcW w:w="4870" w:type="dxa"/>
          </w:tcPr>
          <w:p w14:paraId="6C522B3E" w14:textId="77777777" w:rsidR="002E7CC2" w:rsidRPr="00681B60" w:rsidRDefault="002E7CC2" w:rsidP="00590A5E">
            <w:pPr>
              <w:spacing w:line="276" w:lineRule="auto"/>
              <w:rPr>
                <w:sz w:val="24"/>
                <w:szCs w:val="24"/>
                <w:lang w:val="hr-HR"/>
              </w:rPr>
            </w:pPr>
            <w:r w:rsidRPr="00C4649D">
              <w:rPr>
                <w:b/>
                <w:bCs/>
                <w:sz w:val="24"/>
                <w:szCs w:val="24"/>
                <w:lang w:val="hr-HR"/>
              </w:rPr>
              <w:t>Tel</w:t>
            </w:r>
            <w:r w:rsidRPr="00681B60">
              <w:rPr>
                <w:sz w:val="24"/>
                <w:szCs w:val="24"/>
                <w:lang w:val="hr-HR"/>
              </w:rPr>
              <w:t>.: 01/6231 420</w:t>
            </w:r>
          </w:p>
          <w:p w14:paraId="2751E322" w14:textId="77777777" w:rsidR="002E7CC2" w:rsidRPr="00681B60" w:rsidRDefault="002E7CC2" w:rsidP="00590A5E">
            <w:pPr>
              <w:spacing w:line="276" w:lineRule="auto"/>
              <w:rPr>
                <w:sz w:val="24"/>
                <w:szCs w:val="24"/>
                <w:lang w:val="hr-HR"/>
              </w:rPr>
            </w:pPr>
            <w:r w:rsidRPr="00C4649D">
              <w:rPr>
                <w:b/>
                <w:bCs/>
                <w:sz w:val="24"/>
                <w:szCs w:val="24"/>
                <w:lang w:val="hr-HR"/>
              </w:rPr>
              <w:t>E-mail</w:t>
            </w:r>
            <w:r w:rsidRPr="00681B60">
              <w:rPr>
                <w:sz w:val="24"/>
                <w:szCs w:val="24"/>
                <w:lang w:val="hr-HR"/>
              </w:rPr>
              <w:t xml:space="preserve">: </w:t>
            </w:r>
            <w:hyperlink r:id="rId8" w:history="1">
              <w:r w:rsidRPr="00681B60">
                <w:rPr>
                  <w:rStyle w:val="Hiperveza"/>
                  <w:color w:val="auto"/>
                  <w:sz w:val="24"/>
                  <w:szCs w:val="24"/>
                  <w:lang w:val="hr-HR"/>
                </w:rPr>
                <w:t>ured@os-novo-cice.skole.hr</w:t>
              </w:r>
            </w:hyperlink>
          </w:p>
          <w:p w14:paraId="0B8361B4" w14:textId="77777777" w:rsidR="002E7CC2" w:rsidRPr="00C4649D" w:rsidRDefault="002E7CC2" w:rsidP="00590A5E">
            <w:pPr>
              <w:spacing w:line="276" w:lineRule="auto"/>
              <w:rPr>
                <w:sz w:val="24"/>
                <w:szCs w:val="24"/>
                <w:lang w:val="hr-HR"/>
              </w:rPr>
            </w:pPr>
            <w:r w:rsidRPr="00C4649D">
              <w:rPr>
                <w:b/>
                <w:bCs/>
                <w:sz w:val="24"/>
                <w:szCs w:val="24"/>
                <w:lang w:val="hr-HR"/>
              </w:rPr>
              <w:t>OIB</w:t>
            </w:r>
            <w:r w:rsidRPr="00681B60">
              <w:rPr>
                <w:sz w:val="24"/>
                <w:szCs w:val="24"/>
                <w:lang w:val="hr-HR"/>
              </w:rPr>
              <w:t>: 14772335018</w:t>
            </w:r>
          </w:p>
        </w:tc>
        <w:tc>
          <w:tcPr>
            <w:tcW w:w="4870" w:type="dxa"/>
          </w:tcPr>
          <w:p w14:paraId="4A47DB68" w14:textId="2619C010" w:rsidR="002E7CC2" w:rsidRPr="00681B60" w:rsidRDefault="002E7CC2" w:rsidP="00590A5E">
            <w:pPr>
              <w:spacing w:line="276" w:lineRule="auto"/>
              <w:rPr>
                <w:b/>
                <w:sz w:val="24"/>
                <w:szCs w:val="24"/>
                <w:lang w:val="hr-HR"/>
              </w:rPr>
            </w:pPr>
            <w:r w:rsidRPr="00681B60">
              <w:rPr>
                <w:b/>
                <w:sz w:val="24"/>
                <w:szCs w:val="24"/>
                <w:lang w:val="hr-HR"/>
              </w:rPr>
              <w:t xml:space="preserve">Klasa: </w:t>
            </w:r>
            <w:r w:rsidR="0056335B">
              <w:rPr>
                <w:b/>
                <w:sz w:val="24"/>
                <w:szCs w:val="24"/>
                <w:lang w:val="hr-HR"/>
              </w:rPr>
              <w:t>602-22/25-01/01</w:t>
            </w:r>
          </w:p>
          <w:p w14:paraId="41B8F448" w14:textId="69F1CCB1" w:rsidR="002E7CC2" w:rsidRPr="00681B60" w:rsidRDefault="002E7CC2" w:rsidP="00590A5E">
            <w:pPr>
              <w:spacing w:line="276" w:lineRule="auto"/>
              <w:rPr>
                <w:b/>
                <w:sz w:val="24"/>
                <w:szCs w:val="24"/>
                <w:lang w:val="hr-HR"/>
              </w:rPr>
            </w:pPr>
            <w:r w:rsidRPr="00681B60">
              <w:rPr>
                <w:b/>
                <w:sz w:val="24"/>
                <w:szCs w:val="24"/>
                <w:lang w:val="hr-HR"/>
              </w:rPr>
              <w:t xml:space="preserve">Urbroj: </w:t>
            </w:r>
            <w:r w:rsidR="0056335B">
              <w:rPr>
                <w:b/>
                <w:sz w:val="24"/>
                <w:szCs w:val="24"/>
                <w:lang w:val="hr-HR"/>
              </w:rPr>
              <w:t>238-31-161-01-25-2</w:t>
            </w:r>
          </w:p>
          <w:p w14:paraId="6F803D47" w14:textId="5B9D3A5E" w:rsidR="002E7CC2" w:rsidRDefault="002E7CC2" w:rsidP="00590A5E">
            <w:pPr>
              <w:spacing w:line="276" w:lineRule="auto"/>
              <w:rPr>
                <w:b/>
                <w:sz w:val="24"/>
                <w:szCs w:val="24"/>
                <w:lang w:val="hr-HR"/>
              </w:rPr>
            </w:pPr>
            <w:r w:rsidRPr="00681B60">
              <w:rPr>
                <w:b/>
                <w:sz w:val="24"/>
                <w:szCs w:val="24"/>
                <w:lang w:val="hr-HR"/>
              </w:rPr>
              <w:t>Novo Čiče,</w:t>
            </w:r>
            <w:r w:rsidR="0056335B">
              <w:rPr>
                <w:b/>
                <w:sz w:val="24"/>
                <w:szCs w:val="24"/>
                <w:lang w:val="hr-HR"/>
              </w:rPr>
              <w:t xml:space="preserve"> 06. 10. 2025.</w:t>
            </w:r>
            <w:r w:rsidRPr="00681B60">
              <w:rPr>
                <w:b/>
                <w:sz w:val="24"/>
                <w:szCs w:val="24"/>
                <w:lang w:val="hr-HR"/>
              </w:rPr>
              <w:t xml:space="preserve"> </w:t>
            </w:r>
          </w:p>
        </w:tc>
      </w:tr>
    </w:tbl>
    <w:p w14:paraId="663027E5" w14:textId="33215C35" w:rsidR="005A1EDD" w:rsidRPr="00681B60" w:rsidRDefault="002E7CC2" w:rsidP="007E6575">
      <w:pPr>
        <w:spacing w:line="276" w:lineRule="auto"/>
        <w:jc w:val="center"/>
        <w:rPr>
          <w:color w:val="FF0000"/>
          <w:sz w:val="22"/>
          <w:szCs w:val="22"/>
          <w:lang w:val="hr-HR"/>
        </w:rPr>
      </w:pPr>
      <w:r>
        <w:rPr>
          <w:noProof/>
          <w:color w:val="FF0000"/>
          <w:sz w:val="22"/>
          <w:szCs w:val="22"/>
          <w:lang w:val="hr-HR"/>
        </w:rPr>
        <w:drawing>
          <wp:inline distT="0" distB="0" distL="0" distR="0" wp14:anchorId="21DB31ED" wp14:editId="1D75FD29">
            <wp:extent cx="3965683" cy="2781300"/>
            <wp:effectExtent l="0" t="0" r="0" b="0"/>
            <wp:docPr id="1" name="Slika 1" descr="Slika na kojoj se prikazuje crtež, skeč, Trokut, umjetničko d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crtež, skeč, Trokut, umjetničko djelo&#10;&#10;Sadržaj generiran uz AI možda nije točan."/>
                    <pic:cNvPicPr/>
                  </pic:nvPicPr>
                  <pic:blipFill rotWithShape="1">
                    <a:blip r:embed="rId9" cstate="print">
                      <a:extLst>
                        <a:ext uri="{28A0092B-C50C-407E-A947-70E740481C1C}">
                          <a14:useLocalDpi xmlns:a14="http://schemas.microsoft.com/office/drawing/2010/main" val="0"/>
                        </a:ext>
                      </a:extLst>
                    </a:blip>
                    <a:srcRect l="4940" t="8565" r="3068" b="6199"/>
                    <a:stretch/>
                  </pic:blipFill>
                  <pic:spPr bwMode="auto">
                    <a:xfrm>
                      <a:off x="0" y="0"/>
                      <a:ext cx="3992586" cy="2800168"/>
                    </a:xfrm>
                    <a:prstGeom prst="rect">
                      <a:avLst/>
                    </a:prstGeom>
                    <a:ln>
                      <a:noFill/>
                    </a:ln>
                    <a:extLst>
                      <a:ext uri="{53640926-AAD7-44D8-BBD7-CCE9431645EC}">
                        <a14:shadowObscured xmlns:a14="http://schemas.microsoft.com/office/drawing/2010/main"/>
                      </a:ext>
                    </a:extLst>
                  </pic:spPr>
                </pic:pic>
              </a:graphicData>
            </a:graphic>
          </wp:inline>
        </w:drawing>
      </w:r>
      <w:r w:rsidR="005A1EDD" w:rsidRPr="00681B60">
        <w:rPr>
          <w:color w:val="FF0000"/>
          <w:sz w:val="22"/>
          <w:szCs w:val="22"/>
          <w:lang w:val="hr-HR"/>
        </w:rPr>
        <w:br w:type="page"/>
      </w:r>
    </w:p>
    <w:sdt>
      <w:sdtPr>
        <w:rPr>
          <w:rFonts w:ascii="Times New Roman" w:eastAsia="Times New Roman" w:hAnsi="Times New Roman" w:cs="Times New Roman"/>
          <w:color w:val="auto"/>
          <w:sz w:val="20"/>
          <w:szCs w:val="20"/>
          <w:lang w:val="en-AU"/>
        </w:rPr>
        <w:id w:val="-736858633"/>
        <w:docPartObj>
          <w:docPartGallery w:val="Table of Contents"/>
          <w:docPartUnique/>
        </w:docPartObj>
      </w:sdtPr>
      <w:sdtEndPr>
        <w:rPr>
          <w:bCs/>
          <w:color w:val="FF0000"/>
        </w:rPr>
      </w:sdtEndPr>
      <w:sdtContent>
        <w:p w14:paraId="1687969C" w14:textId="4F992153" w:rsidR="001E429A" w:rsidRPr="002E7CC2" w:rsidRDefault="00C37F5F">
          <w:pPr>
            <w:pStyle w:val="TOCNaslov"/>
            <w:rPr>
              <w:rFonts w:ascii="Times New Roman" w:hAnsi="Times New Roman" w:cs="Times New Roman"/>
              <w:b/>
              <w:bCs/>
              <w:color w:val="auto"/>
              <w:sz w:val="20"/>
              <w:szCs w:val="20"/>
              <w:u w:val="single"/>
            </w:rPr>
          </w:pPr>
          <w:r w:rsidRPr="002E7CC2">
            <w:rPr>
              <w:rFonts w:ascii="Times New Roman" w:hAnsi="Times New Roman" w:cs="Times New Roman"/>
              <w:b/>
              <w:bCs/>
              <w:color w:val="auto"/>
              <w:sz w:val="20"/>
              <w:szCs w:val="20"/>
              <w:u w:val="single"/>
            </w:rPr>
            <w:t>SADRŽAJ</w:t>
          </w:r>
          <w:r w:rsidR="002E7CC2">
            <w:rPr>
              <w:rFonts w:ascii="Times New Roman" w:hAnsi="Times New Roman" w:cs="Times New Roman"/>
              <w:b/>
              <w:bCs/>
              <w:color w:val="auto"/>
              <w:sz w:val="20"/>
              <w:szCs w:val="20"/>
              <w:u w:val="single"/>
            </w:rPr>
            <w:t>:</w:t>
          </w:r>
        </w:p>
        <w:bookmarkStart w:id="4" w:name="_Hlk146534416"/>
        <w:p w14:paraId="37B14798" w14:textId="26D642F2" w:rsidR="00421554" w:rsidRPr="00421554" w:rsidRDefault="001E429A">
          <w:pPr>
            <w:pStyle w:val="Sadraj1"/>
            <w:tabs>
              <w:tab w:val="right" w:leader="dot" w:pos="9740"/>
            </w:tabs>
            <w:rPr>
              <w:rFonts w:eastAsiaTheme="minorEastAsia"/>
              <w:noProof/>
              <w:sz w:val="22"/>
              <w:szCs w:val="22"/>
              <w:lang w:val="hr-HR"/>
            </w:rPr>
          </w:pPr>
          <w:r w:rsidRPr="00421554">
            <w:fldChar w:fldCharType="begin"/>
          </w:r>
          <w:r w:rsidRPr="00421554">
            <w:instrText xml:space="preserve"> TOC \o "1-3" \h \z \u </w:instrText>
          </w:r>
          <w:r w:rsidRPr="00421554">
            <w:fldChar w:fldCharType="separate"/>
          </w:r>
          <w:hyperlink w:anchor="_Toc210752084" w:history="1">
            <w:r w:rsidR="00421554" w:rsidRPr="00421554">
              <w:rPr>
                <w:rStyle w:val="Hiperveza"/>
                <w:noProof/>
              </w:rPr>
              <w:t>ŠKOLSKI KURIKULUM</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_Toc210752084 \h </w:instrText>
            </w:r>
            <w:r w:rsidR="00421554" w:rsidRPr="00421554">
              <w:rPr>
                <w:noProof/>
                <w:webHidden/>
              </w:rPr>
            </w:r>
            <w:r w:rsidR="00421554" w:rsidRPr="00421554">
              <w:rPr>
                <w:noProof/>
                <w:webHidden/>
              </w:rPr>
              <w:fldChar w:fldCharType="separate"/>
            </w:r>
            <w:r w:rsidR="00421554" w:rsidRPr="00421554">
              <w:rPr>
                <w:noProof/>
                <w:webHidden/>
              </w:rPr>
              <w:t>1</w:t>
            </w:r>
            <w:r w:rsidR="00421554" w:rsidRPr="00421554">
              <w:rPr>
                <w:noProof/>
                <w:webHidden/>
              </w:rPr>
              <w:fldChar w:fldCharType="end"/>
            </w:r>
          </w:hyperlink>
        </w:p>
        <w:p w14:paraId="27145FC5" w14:textId="70E3D26D" w:rsidR="00421554" w:rsidRPr="00421554" w:rsidRDefault="00360C0E">
          <w:pPr>
            <w:pStyle w:val="Sadraj1"/>
            <w:tabs>
              <w:tab w:val="right" w:leader="dot" w:pos="9740"/>
            </w:tabs>
            <w:rPr>
              <w:rFonts w:eastAsiaTheme="minorEastAsia"/>
              <w:noProof/>
              <w:sz w:val="22"/>
              <w:szCs w:val="22"/>
              <w:lang w:val="hr-HR"/>
            </w:rPr>
          </w:pPr>
          <w:hyperlink w:anchor="_Toc210752085" w:history="1">
            <w:r w:rsidR="00421554" w:rsidRPr="00421554">
              <w:rPr>
                <w:rStyle w:val="Hiperveza"/>
                <w:noProof/>
              </w:rPr>
              <w:t>IZBORNA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_Toc210752085 \h </w:instrText>
            </w:r>
            <w:r w:rsidR="00421554" w:rsidRPr="00421554">
              <w:rPr>
                <w:noProof/>
                <w:webHidden/>
              </w:rPr>
            </w:r>
            <w:r w:rsidR="00421554" w:rsidRPr="00421554">
              <w:rPr>
                <w:noProof/>
                <w:webHidden/>
              </w:rPr>
              <w:fldChar w:fldCharType="separate"/>
            </w:r>
            <w:r w:rsidR="00421554" w:rsidRPr="00421554">
              <w:rPr>
                <w:noProof/>
                <w:webHidden/>
              </w:rPr>
              <w:t>7</w:t>
            </w:r>
            <w:r w:rsidR="00421554" w:rsidRPr="00421554">
              <w:rPr>
                <w:noProof/>
                <w:webHidden/>
              </w:rPr>
              <w:fldChar w:fldCharType="end"/>
            </w:r>
          </w:hyperlink>
        </w:p>
        <w:p w14:paraId="53AAE254" w14:textId="71FEED46" w:rsidR="00421554" w:rsidRPr="00421554" w:rsidRDefault="00360C0E">
          <w:pPr>
            <w:pStyle w:val="Sadraj2"/>
            <w:tabs>
              <w:tab w:val="right" w:leader="dot" w:pos="9740"/>
            </w:tabs>
            <w:rPr>
              <w:rFonts w:eastAsiaTheme="minorEastAsia"/>
              <w:noProof/>
              <w:sz w:val="22"/>
              <w:szCs w:val="22"/>
              <w:lang w:val="hr-HR"/>
            </w:rPr>
          </w:pPr>
          <w:hyperlink w:anchor="_Toc210752086" w:history="1">
            <w:r w:rsidR="00421554" w:rsidRPr="00421554">
              <w:rPr>
                <w:rStyle w:val="Hiperveza"/>
                <w:noProof/>
                <w:lang w:val="hr-HR"/>
              </w:rPr>
              <w:t>INFORMATIKA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_Toc210752086 \h </w:instrText>
            </w:r>
            <w:r w:rsidR="00421554" w:rsidRPr="00421554">
              <w:rPr>
                <w:noProof/>
                <w:webHidden/>
              </w:rPr>
            </w:r>
            <w:r w:rsidR="00421554" w:rsidRPr="00421554">
              <w:rPr>
                <w:noProof/>
                <w:webHidden/>
              </w:rPr>
              <w:fldChar w:fldCharType="separate"/>
            </w:r>
            <w:r w:rsidR="00421554" w:rsidRPr="00421554">
              <w:rPr>
                <w:noProof/>
                <w:webHidden/>
              </w:rPr>
              <w:t>8</w:t>
            </w:r>
            <w:r w:rsidR="00421554" w:rsidRPr="00421554">
              <w:rPr>
                <w:noProof/>
                <w:webHidden/>
              </w:rPr>
              <w:fldChar w:fldCharType="end"/>
            </w:r>
          </w:hyperlink>
        </w:p>
        <w:p w14:paraId="5DB9A195" w14:textId="1995924E" w:rsidR="00421554" w:rsidRPr="00421554" w:rsidRDefault="00360C0E">
          <w:pPr>
            <w:pStyle w:val="Sadraj2"/>
            <w:tabs>
              <w:tab w:val="right" w:leader="dot" w:pos="9740"/>
            </w:tabs>
            <w:rPr>
              <w:rFonts w:eastAsiaTheme="minorEastAsia"/>
              <w:noProof/>
              <w:sz w:val="22"/>
              <w:szCs w:val="22"/>
              <w:lang w:val="hr-HR"/>
            </w:rPr>
          </w:pPr>
          <w:hyperlink w:anchor="_Toc210752087" w:history="1">
            <w:r w:rsidR="00421554" w:rsidRPr="00421554">
              <w:rPr>
                <w:rStyle w:val="Hiperveza"/>
                <w:noProof/>
                <w:lang w:val="hr-HR"/>
              </w:rPr>
              <w:t>NJEMAČKI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_Toc210752087 \h </w:instrText>
            </w:r>
            <w:r w:rsidR="00421554" w:rsidRPr="00421554">
              <w:rPr>
                <w:noProof/>
                <w:webHidden/>
              </w:rPr>
            </w:r>
            <w:r w:rsidR="00421554" w:rsidRPr="00421554">
              <w:rPr>
                <w:noProof/>
                <w:webHidden/>
              </w:rPr>
              <w:fldChar w:fldCharType="separate"/>
            </w:r>
            <w:r w:rsidR="00421554" w:rsidRPr="00421554">
              <w:rPr>
                <w:noProof/>
                <w:webHidden/>
              </w:rPr>
              <w:t>10</w:t>
            </w:r>
            <w:r w:rsidR="00421554" w:rsidRPr="00421554">
              <w:rPr>
                <w:noProof/>
                <w:webHidden/>
              </w:rPr>
              <w:fldChar w:fldCharType="end"/>
            </w:r>
          </w:hyperlink>
        </w:p>
        <w:p w14:paraId="3578AEA4" w14:textId="1A041370" w:rsidR="00421554" w:rsidRPr="00421554" w:rsidRDefault="00360C0E">
          <w:pPr>
            <w:pStyle w:val="Sadraj3"/>
            <w:tabs>
              <w:tab w:val="right" w:leader="dot" w:pos="9740"/>
            </w:tabs>
            <w:rPr>
              <w:rFonts w:eastAsiaTheme="minorEastAsia"/>
              <w:noProof/>
              <w:sz w:val="22"/>
              <w:szCs w:val="22"/>
              <w:lang w:val="hr-HR"/>
            </w:rPr>
          </w:pPr>
          <w:hyperlink w:anchor="_Toc210752088" w:history="1">
            <w:r w:rsidR="00421554" w:rsidRPr="00421554">
              <w:rPr>
                <w:rStyle w:val="Hiperveza"/>
                <w:noProof/>
              </w:rPr>
              <w:t>NJEMAČKI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_Toc210752088 \h </w:instrText>
            </w:r>
            <w:r w:rsidR="00421554" w:rsidRPr="00421554">
              <w:rPr>
                <w:noProof/>
                <w:webHidden/>
              </w:rPr>
            </w:r>
            <w:r w:rsidR="00421554" w:rsidRPr="00421554">
              <w:rPr>
                <w:noProof/>
                <w:webHidden/>
              </w:rPr>
              <w:fldChar w:fldCharType="separate"/>
            </w:r>
            <w:r w:rsidR="00421554" w:rsidRPr="00421554">
              <w:rPr>
                <w:noProof/>
                <w:webHidden/>
              </w:rPr>
              <w:t>10</w:t>
            </w:r>
            <w:r w:rsidR="00421554" w:rsidRPr="00421554">
              <w:rPr>
                <w:noProof/>
                <w:webHidden/>
              </w:rPr>
              <w:fldChar w:fldCharType="end"/>
            </w:r>
          </w:hyperlink>
        </w:p>
        <w:p w14:paraId="71D0976D" w14:textId="192A4C27" w:rsidR="00421554" w:rsidRPr="00421554" w:rsidRDefault="00360C0E">
          <w:pPr>
            <w:pStyle w:val="Sadraj2"/>
            <w:tabs>
              <w:tab w:val="right" w:leader="dot" w:pos="9740"/>
            </w:tabs>
            <w:rPr>
              <w:rFonts w:eastAsiaTheme="minorEastAsia"/>
              <w:noProof/>
              <w:sz w:val="22"/>
              <w:szCs w:val="22"/>
              <w:lang w:val="hr-HR"/>
            </w:rPr>
          </w:pPr>
          <w:hyperlink w:anchor="_Toc210752089" w:history="1">
            <w:r w:rsidR="00421554" w:rsidRPr="00421554">
              <w:rPr>
                <w:rStyle w:val="Hiperveza"/>
                <w:noProof/>
                <w:lang w:val="hr-HR"/>
              </w:rPr>
              <w:t>VJERONAUK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_Toc210752089 \h </w:instrText>
            </w:r>
            <w:r w:rsidR="00421554" w:rsidRPr="00421554">
              <w:rPr>
                <w:noProof/>
                <w:webHidden/>
              </w:rPr>
            </w:r>
            <w:r w:rsidR="00421554" w:rsidRPr="00421554">
              <w:rPr>
                <w:noProof/>
                <w:webHidden/>
              </w:rPr>
              <w:fldChar w:fldCharType="separate"/>
            </w:r>
            <w:r w:rsidR="00421554" w:rsidRPr="00421554">
              <w:rPr>
                <w:noProof/>
                <w:webHidden/>
              </w:rPr>
              <w:t>12</w:t>
            </w:r>
            <w:r w:rsidR="00421554" w:rsidRPr="00421554">
              <w:rPr>
                <w:noProof/>
                <w:webHidden/>
              </w:rPr>
              <w:fldChar w:fldCharType="end"/>
            </w:r>
          </w:hyperlink>
        </w:p>
        <w:p w14:paraId="6A4E263C" w14:textId="333AD379" w:rsidR="00421554" w:rsidRPr="00421554" w:rsidRDefault="00360C0E">
          <w:pPr>
            <w:pStyle w:val="Sadraj1"/>
            <w:tabs>
              <w:tab w:val="right" w:leader="dot" w:pos="9740"/>
            </w:tabs>
            <w:rPr>
              <w:rFonts w:eastAsiaTheme="minorEastAsia"/>
              <w:noProof/>
              <w:sz w:val="22"/>
              <w:szCs w:val="22"/>
              <w:lang w:val="hr-HR"/>
            </w:rPr>
          </w:pPr>
          <w:hyperlink w:anchor="_Toc210752090" w:history="1">
            <w:r w:rsidR="00421554" w:rsidRPr="00421554">
              <w:rPr>
                <w:rStyle w:val="Hiperveza"/>
                <w:noProof/>
              </w:rPr>
              <w:t>DODATNA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_Toc210752090 \h </w:instrText>
            </w:r>
            <w:r w:rsidR="00421554" w:rsidRPr="00421554">
              <w:rPr>
                <w:noProof/>
                <w:webHidden/>
              </w:rPr>
            </w:r>
            <w:r w:rsidR="00421554" w:rsidRPr="00421554">
              <w:rPr>
                <w:noProof/>
                <w:webHidden/>
              </w:rPr>
              <w:fldChar w:fldCharType="separate"/>
            </w:r>
            <w:r w:rsidR="00421554" w:rsidRPr="00421554">
              <w:rPr>
                <w:noProof/>
                <w:webHidden/>
              </w:rPr>
              <w:t>13</w:t>
            </w:r>
            <w:r w:rsidR="00421554" w:rsidRPr="00421554">
              <w:rPr>
                <w:noProof/>
                <w:webHidden/>
              </w:rPr>
              <w:fldChar w:fldCharType="end"/>
            </w:r>
          </w:hyperlink>
        </w:p>
        <w:p w14:paraId="531DAC87" w14:textId="1218E97D" w:rsidR="00421554" w:rsidRPr="00421554" w:rsidRDefault="00360C0E">
          <w:pPr>
            <w:pStyle w:val="Sadraj2"/>
            <w:tabs>
              <w:tab w:val="right" w:leader="dot" w:pos="9740"/>
            </w:tabs>
            <w:rPr>
              <w:rFonts w:eastAsiaTheme="minorEastAsia"/>
              <w:noProof/>
              <w:sz w:val="22"/>
              <w:szCs w:val="22"/>
              <w:lang w:val="hr-HR"/>
            </w:rPr>
          </w:pPr>
          <w:hyperlink w:anchor="_Toc210752091" w:history="1">
            <w:r w:rsidR="00421554" w:rsidRPr="00421554">
              <w:rPr>
                <w:rStyle w:val="Hiperveza"/>
                <w:noProof/>
                <w:lang w:val="hr-HR"/>
              </w:rPr>
              <w:t>RAZREDNA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_Toc210752091 \h </w:instrText>
            </w:r>
            <w:r w:rsidR="00421554" w:rsidRPr="00421554">
              <w:rPr>
                <w:noProof/>
                <w:webHidden/>
              </w:rPr>
            </w:r>
            <w:r w:rsidR="00421554" w:rsidRPr="00421554">
              <w:rPr>
                <w:noProof/>
                <w:webHidden/>
              </w:rPr>
              <w:fldChar w:fldCharType="separate"/>
            </w:r>
            <w:r w:rsidR="00421554" w:rsidRPr="00421554">
              <w:rPr>
                <w:noProof/>
                <w:webHidden/>
              </w:rPr>
              <w:t>14</w:t>
            </w:r>
            <w:r w:rsidR="00421554" w:rsidRPr="00421554">
              <w:rPr>
                <w:noProof/>
                <w:webHidden/>
              </w:rPr>
              <w:fldChar w:fldCharType="end"/>
            </w:r>
          </w:hyperlink>
        </w:p>
        <w:p w14:paraId="3470A3FD" w14:textId="68BAD10D" w:rsidR="00421554" w:rsidRPr="00421554" w:rsidRDefault="00360C0E">
          <w:pPr>
            <w:pStyle w:val="Sadraj2"/>
            <w:tabs>
              <w:tab w:val="right" w:leader="dot" w:pos="9740"/>
            </w:tabs>
            <w:rPr>
              <w:rFonts w:eastAsiaTheme="minorEastAsia"/>
              <w:noProof/>
              <w:sz w:val="22"/>
              <w:szCs w:val="22"/>
              <w:lang w:val="hr-HR"/>
            </w:rPr>
          </w:pPr>
          <w:hyperlink w:anchor="_Toc210752092" w:history="1">
            <w:r w:rsidR="00421554" w:rsidRPr="00421554">
              <w:rPr>
                <w:rStyle w:val="Hiperveza"/>
                <w:noProof/>
                <w:lang w:val="hr-HR"/>
              </w:rPr>
              <w:t>HRVATSKI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_Toc210752092 \h </w:instrText>
            </w:r>
            <w:r w:rsidR="00421554" w:rsidRPr="00421554">
              <w:rPr>
                <w:noProof/>
                <w:webHidden/>
              </w:rPr>
            </w:r>
            <w:r w:rsidR="00421554" w:rsidRPr="00421554">
              <w:rPr>
                <w:noProof/>
                <w:webHidden/>
              </w:rPr>
              <w:fldChar w:fldCharType="separate"/>
            </w:r>
            <w:r w:rsidR="00421554" w:rsidRPr="00421554">
              <w:rPr>
                <w:noProof/>
                <w:webHidden/>
              </w:rPr>
              <w:t>15</w:t>
            </w:r>
            <w:r w:rsidR="00421554" w:rsidRPr="00421554">
              <w:rPr>
                <w:noProof/>
                <w:webHidden/>
              </w:rPr>
              <w:fldChar w:fldCharType="end"/>
            </w:r>
          </w:hyperlink>
        </w:p>
        <w:p w14:paraId="604FFECB" w14:textId="6A4FCE73" w:rsidR="00421554" w:rsidRPr="00421554" w:rsidRDefault="00360C0E">
          <w:pPr>
            <w:pStyle w:val="Sadraj2"/>
            <w:tabs>
              <w:tab w:val="right" w:leader="dot" w:pos="9740"/>
            </w:tabs>
            <w:rPr>
              <w:rFonts w:eastAsiaTheme="minorEastAsia"/>
              <w:noProof/>
              <w:sz w:val="22"/>
              <w:szCs w:val="22"/>
              <w:lang w:val="hr-HR"/>
            </w:rPr>
          </w:pPr>
          <w:hyperlink w:anchor="_Toc210752093" w:history="1">
            <w:r w:rsidR="00421554" w:rsidRPr="00421554">
              <w:rPr>
                <w:rStyle w:val="Hiperveza"/>
                <w:noProof/>
                <w:lang w:val="hr-HR"/>
              </w:rPr>
              <w:t>MATEMATIKA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_Toc210752093 \h </w:instrText>
            </w:r>
            <w:r w:rsidR="00421554" w:rsidRPr="00421554">
              <w:rPr>
                <w:noProof/>
                <w:webHidden/>
              </w:rPr>
            </w:r>
            <w:r w:rsidR="00421554" w:rsidRPr="00421554">
              <w:rPr>
                <w:noProof/>
                <w:webHidden/>
              </w:rPr>
              <w:fldChar w:fldCharType="separate"/>
            </w:r>
            <w:r w:rsidR="00421554" w:rsidRPr="00421554">
              <w:rPr>
                <w:noProof/>
                <w:webHidden/>
              </w:rPr>
              <w:t>16</w:t>
            </w:r>
            <w:r w:rsidR="00421554" w:rsidRPr="00421554">
              <w:rPr>
                <w:noProof/>
                <w:webHidden/>
              </w:rPr>
              <w:fldChar w:fldCharType="end"/>
            </w:r>
          </w:hyperlink>
        </w:p>
        <w:p w14:paraId="77EEA26F" w14:textId="4F34559C" w:rsidR="00421554" w:rsidRPr="00421554" w:rsidRDefault="00360C0E">
          <w:pPr>
            <w:pStyle w:val="Sadraj2"/>
            <w:tabs>
              <w:tab w:val="right" w:leader="dot" w:pos="9740"/>
            </w:tabs>
            <w:rPr>
              <w:rFonts w:eastAsiaTheme="minorEastAsia"/>
              <w:noProof/>
              <w:sz w:val="22"/>
              <w:szCs w:val="22"/>
              <w:lang w:val="hr-HR"/>
            </w:rPr>
          </w:pPr>
          <w:hyperlink w:anchor="_Toc210752094" w:history="1">
            <w:r w:rsidR="00421554" w:rsidRPr="00421554">
              <w:rPr>
                <w:rStyle w:val="Hiperveza"/>
                <w:noProof/>
                <w:lang w:val="hr-HR"/>
              </w:rPr>
              <w:t>ENGLESKI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_Toc210752094 \h </w:instrText>
            </w:r>
            <w:r w:rsidR="00421554" w:rsidRPr="00421554">
              <w:rPr>
                <w:noProof/>
                <w:webHidden/>
              </w:rPr>
            </w:r>
            <w:r w:rsidR="00421554" w:rsidRPr="00421554">
              <w:rPr>
                <w:noProof/>
                <w:webHidden/>
              </w:rPr>
              <w:fldChar w:fldCharType="separate"/>
            </w:r>
            <w:r w:rsidR="00421554" w:rsidRPr="00421554">
              <w:rPr>
                <w:noProof/>
                <w:webHidden/>
              </w:rPr>
              <w:t>17</w:t>
            </w:r>
            <w:r w:rsidR="00421554" w:rsidRPr="00421554">
              <w:rPr>
                <w:noProof/>
                <w:webHidden/>
              </w:rPr>
              <w:fldChar w:fldCharType="end"/>
            </w:r>
          </w:hyperlink>
        </w:p>
        <w:p w14:paraId="18DA83B9" w14:textId="1AB06A6F" w:rsidR="00421554" w:rsidRPr="00421554" w:rsidRDefault="00360C0E">
          <w:pPr>
            <w:pStyle w:val="Sadraj2"/>
            <w:tabs>
              <w:tab w:val="right" w:leader="dot" w:pos="9740"/>
            </w:tabs>
            <w:rPr>
              <w:rFonts w:eastAsiaTheme="minorEastAsia"/>
              <w:noProof/>
              <w:sz w:val="22"/>
              <w:szCs w:val="22"/>
              <w:lang w:val="hr-HR"/>
            </w:rPr>
          </w:pPr>
          <w:hyperlink w:anchor="_Toc210752095" w:history="1">
            <w:r w:rsidR="00421554" w:rsidRPr="00421554">
              <w:rPr>
                <w:rStyle w:val="Hiperveza"/>
                <w:noProof/>
                <w:lang w:val="hr-HR"/>
              </w:rPr>
              <w:t>POVIJEST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_Toc210752095 \h </w:instrText>
            </w:r>
            <w:r w:rsidR="00421554" w:rsidRPr="00421554">
              <w:rPr>
                <w:noProof/>
                <w:webHidden/>
              </w:rPr>
            </w:r>
            <w:r w:rsidR="00421554" w:rsidRPr="00421554">
              <w:rPr>
                <w:noProof/>
                <w:webHidden/>
              </w:rPr>
              <w:fldChar w:fldCharType="separate"/>
            </w:r>
            <w:r w:rsidR="00421554" w:rsidRPr="00421554">
              <w:rPr>
                <w:noProof/>
                <w:webHidden/>
              </w:rPr>
              <w:t>18</w:t>
            </w:r>
            <w:r w:rsidR="00421554" w:rsidRPr="00421554">
              <w:rPr>
                <w:noProof/>
                <w:webHidden/>
              </w:rPr>
              <w:fldChar w:fldCharType="end"/>
            </w:r>
          </w:hyperlink>
        </w:p>
        <w:p w14:paraId="11FC0C61" w14:textId="1EA70968" w:rsidR="00421554" w:rsidRPr="00421554" w:rsidRDefault="00360C0E">
          <w:pPr>
            <w:pStyle w:val="Sadraj2"/>
            <w:tabs>
              <w:tab w:val="right" w:leader="dot" w:pos="9740"/>
            </w:tabs>
            <w:rPr>
              <w:rFonts w:eastAsiaTheme="minorEastAsia"/>
              <w:noProof/>
              <w:sz w:val="22"/>
              <w:szCs w:val="22"/>
              <w:lang w:val="hr-HR"/>
            </w:rPr>
          </w:pPr>
          <w:hyperlink w:anchor="_Toc210752096" w:history="1">
            <w:r w:rsidR="00421554" w:rsidRPr="00421554">
              <w:rPr>
                <w:rStyle w:val="Hiperveza"/>
                <w:noProof/>
              </w:rPr>
              <w:t>BIOLOGIJA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_Toc210752096 \h </w:instrText>
            </w:r>
            <w:r w:rsidR="00421554" w:rsidRPr="00421554">
              <w:rPr>
                <w:noProof/>
                <w:webHidden/>
              </w:rPr>
            </w:r>
            <w:r w:rsidR="00421554" w:rsidRPr="00421554">
              <w:rPr>
                <w:noProof/>
                <w:webHidden/>
              </w:rPr>
              <w:fldChar w:fldCharType="separate"/>
            </w:r>
            <w:r w:rsidR="00421554" w:rsidRPr="00421554">
              <w:rPr>
                <w:noProof/>
                <w:webHidden/>
              </w:rPr>
              <w:t>19</w:t>
            </w:r>
            <w:r w:rsidR="00421554" w:rsidRPr="00421554">
              <w:rPr>
                <w:noProof/>
                <w:webHidden/>
              </w:rPr>
              <w:fldChar w:fldCharType="end"/>
            </w:r>
          </w:hyperlink>
        </w:p>
        <w:p w14:paraId="0D73933F" w14:textId="4BFB5FC9" w:rsidR="00421554" w:rsidRPr="00421554" w:rsidRDefault="00360C0E">
          <w:pPr>
            <w:pStyle w:val="Sadraj2"/>
            <w:tabs>
              <w:tab w:val="right" w:leader="dot" w:pos="9740"/>
            </w:tabs>
            <w:rPr>
              <w:rFonts w:eastAsiaTheme="minorEastAsia"/>
              <w:noProof/>
              <w:sz w:val="22"/>
              <w:szCs w:val="22"/>
              <w:lang w:val="hr-HR"/>
            </w:rPr>
          </w:pPr>
          <w:hyperlink w:anchor="_Toc210752097" w:history="1">
            <w:r w:rsidR="00421554" w:rsidRPr="00421554">
              <w:rPr>
                <w:rStyle w:val="Hiperveza"/>
                <w:noProof/>
              </w:rPr>
              <w:t>KEMIJA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_Toc210752097 \h </w:instrText>
            </w:r>
            <w:r w:rsidR="00421554" w:rsidRPr="00421554">
              <w:rPr>
                <w:noProof/>
                <w:webHidden/>
              </w:rPr>
            </w:r>
            <w:r w:rsidR="00421554" w:rsidRPr="00421554">
              <w:rPr>
                <w:noProof/>
                <w:webHidden/>
              </w:rPr>
              <w:fldChar w:fldCharType="separate"/>
            </w:r>
            <w:r w:rsidR="00421554" w:rsidRPr="00421554">
              <w:rPr>
                <w:noProof/>
                <w:webHidden/>
              </w:rPr>
              <w:t>20</w:t>
            </w:r>
            <w:r w:rsidR="00421554" w:rsidRPr="00421554">
              <w:rPr>
                <w:noProof/>
                <w:webHidden/>
              </w:rPr>
              <w:fldChar w:fldCharType="end"/>
            </w:r>
          </w:hyperlink>
        </w:p>
        <w:p w14:paraId="25E49F98" w14:textId="4CE64A55" w:rsidR="00421554" w:rsidRPr="00421554" w:rsidRDefault="00360C0E">
          <w:pPr>
            <w:pStyle w:val="Sadraj2"/>
            <w:tabs>
              <w:tab w:val="right" w:leader="dot" w:pos="9740"/>
            </w:tabs>
            <w:rPr>
              <w:rFonts w:eastAsiaTheme="minorEastAsia"/>
              <w:noProof/>
              <w:sz w:val="22"/>
              <w:szCs w:val="22"/>
              <w:lang w:val="hr-HR"/>
            </w:rPr>
          </w:pPr>
          <w:hyperlink w:anchor="_Toc210752098" w:history="1">
            <w:r w:rsidR="00421554" w:rsidRPr="00421554">
              <w:rPr>
                <w:rStyle w:val="Hiperveza"/>
                <w:noProof/>
              </w:rPr>
              <w:t>INFORMATIKA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_Toc210752098 \h </w:instrText>
            </w:r>
            <w:r w:rsidR="00421554" w:rsidRPr="00421554">
              <w:rPr>
                <w:noProof/>
                <w:webHidden/>
              </w:rPr>
            </w:r>
            <w:r w:rsidR="00421554" w:rsidRPr="00421554">
              <w:rPr>
                <w:noProof/>
                <w:webHidden/>
              </w:rPr>
              <w:fldChar w:fldCharType="separate"/>
            </w:r>
            <w:r w:rsidR="00421554" w:rsidRPr="00421554">
              <w:rPr>
                <w:noProof/>
                <w:webHidden/>
              </w:rPr>
              <w:t>21</w:t>
            </w:r>
            <w:r w:rsidR="00421554" w:rsidRPr="00421554">
              <w:rPr>
                <w:noProof/>
                <w:webHidden/>
              </w:rPr>
              <w:fldChar w:fldCharType="end"/>
            </w:r>
          </w:hyperlink>
        </w:p>
        <w:p w14:paraId="4ECB5D8A" w14:textId="0BD2D3FA" w:rsidR="00421554" w:rsidRPr="00421554" w:rsidRDefault="00360C0E">
          <w:pPr>
            <w:pStyle w:val="Sadraj2"/>
            <w:tabs>
              <w:tab w:val="right" w:leader="dot" w:pos="9740"/>
            </w:tabs>
            <w:rPr>
              <w:rFonts w:eastAsiaTheme="minorEastAsia"/>
              <w:noProof/>
              <w:sz w:val="22"/>
              <w:szCs w:val="22"/>
              <w:lang w:val="hr-HR"/>
            </w:rPr>
          </w:pPr>
          <w:hyperlink w:anchor="_Toc210752099" w:history="1">
            <w:r w:rsidR="00421554" w:rsidRPr="00421554">
              <w:rPr>
                <w:rStyle w:val="Hiperveza"/>
                <w:noProof/>
                <w:lang w:val="hr-HR"/>
              </w:rPr>
              <w:t>NJEMAČKI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_Toc210752099 \h </w:instrText>
            </w:r>
            <w:r w:rsidR="00421554" w:rsidRPr="00421554">
              <w:rPr>
                <w:noProof/>
                <w:webHidden/>
              </w:rPr>
            </w:r>
            <w:r w:rsidR="00421554" w:rsidRPr="00421554">
              <w:rPr>
                <w:noProof/>
                <w:webHidden/>
              </w:rPr>
              <w:fldChar w:fldCharType="separate"/>
            </w:r>
            <w:r w:rsidR="00421554" w:rsidRPr="00421554">
              <w:rPr>
                <w:noProof/>
                <w:webHidden/>
              </w:rPr>
              <w:t>22</w:t>
            </w:r>
            <w:r w:rsidR="00421554" w:rsidRPr="00421554">
              <w:rPr>
                <w:noProof/>
                <w:webHidden/>
              </w:rPr>
              <w:fldChar w:fldCharType="end"/>
            </w:r>
          </w:hyperlink>
        </w:p>
        <w:p w14:paraId="6AD0505F" w14:textId="0297F2DA" w:rsidR="00421554" w:rsidRPr="00421554" w:rsidRDefault="00360C0E">
          <w:pPr>
            <w:pStyle w:val="Sadraj3"/>
            <w:tabs>
              <w:tab w:val="right" w:leader="dot" w:pos="9740"/>
            </w:tabs>
            <w:rPr>
              <w:rFonts w:eastAsiaTheme="minorEastAsia"/>
              <w:noProof/>
              <w:sz w:val="22"/>
              <w:szCs w:val="22"/>
              <w:lang w:val="hr-HR"/>
            </w:rPr>
          </w:pPr>
          <w:hyperlink w:anchor="_Toc210752100" w:history="1">
            <w:r w:rsidR="00421554" w:rsidRPr="00421554">
              <w:rPr>
                <w:rStyle w:val="Hiperveza"/>
                <w:noProof/>
                <w:lang w:eastAsia="en-US"/>
              </w:rPr>
              <w:t>NJEMAČKI JEZIK 7. I 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_Toc210752100 \h </w:instrText>
            </w:r>
            <w:r w:rsidR="00421554" w:rsidRPr="00421554">
              <w:rPr>
                <w:noProof/>
                <w:webHidden/>
              </w:rPr>
            </w:r>
            <w:r w:rsidR="00421554" w:rsidRPr="00421554">
              <w:rPr>
                <w:noProof/>
                <w:webHidden/>
              </w:rPr>
              <w:fldChar w:fldCharType="separate"/>
            </w:r>
            <w:r w:rsidR="00421554" w:rsidRPr="00421554">
              <w:rPr>
                <w:noProof/>
                <w:webHidden/>
              </w:rPr>
              <w:t>22</w:t>
            </w:r>
            <w:r w:rsidR="00421554" w:rsidRPr="00421554">
              <w:rPr>
                <w:noProof/>
                <w:webHidden/>
              </w:rPr>
              <w:fldChar w:fldCharType="end"/>
            </w:r>
          </w:hyperlink>
        </w:p>
        <w:p w14:paraId="54A8332A" w14:textId="7024CF64" w:rsidR="00421554" w:rsidRPr="00421554" w:rsidRDefault="00360C0E">
          <w:pPr>
            <w:pStyle w:val="Sadraj1"/>
            <w:tabs>
              <w:tab w:val="right" w:leader="dot" w:pos="9740"/>
            </w:tabs>
            <w:rPr>
              <w:rFonts w:eastAsiaTheme="minorEastAsia"/>
              <w:noProof/>
              <w:sz w:val="22"/>
              <w:szCs w:val="22"/>
              <w:lang w:val="hr-HR"/>
            </w:rPr>
          </w:pPr>
          <w:hyperlink w:anchor="_Toc210752101" w:history="1">
            <w:r w:rsidR="00421554" w:rsidRPr="00421554">
              <w:rPr>
                <w:rStyle w:val="Hiperveza"/>
                <w:noProof/>
              </w:rPr>
              <w:t>DOPUNSKA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_Toc210752101 \h </w:instrText>
            </w:r>
            <w:r w:rsidR="00421554" w:rsidRPr="00421554">
              <w:rPr>
                <w:noProof/>
                <w:webHidden/>
              </w:rPr>
            </w:r>
            <w:r w:rsidR="00421554" w:rsidRPr="00421554">
              <w:rPr>
                <w:noProof/>
                <w:webHidden/>
              </w:rPr>
              <w:fldChar w:fldCharType="separate"/>
            </w:r>
            <w:r w:rsidR="00421554" w:rsidRPr="00421554">
              <w:rPr>
                <w:noProof/>
                <w:webHidden/>
              </w:rPr>
              <w:t>23</w:t>
            </w:r>
            <w:r w:rsidR="00421554" w:rsidRPr="00421554">
              <w:rPr>
                <w:noProof/>
                <w:webHidden/>
              </w:rPr>
              <w:fldChar w:fldCharType="end"/>
            </w:r>
          </w:hyperlink>
        </w:p>
        <w:p w14:paraId="53BFA667" w14:textId="65EC0E72" w:rsidR="00421554" w:rsidRPr="00421554" w:rsidRDefault="00360C0E">
          <w:pPr>
            <w:pStyle w:val="Sadraj2"/>
            <w:tabs>
              <w:tab w:val="right" w:leader="dot" w:pos="9740"/>
            </w:tabs>
            <w:rPr>
              <w:rFonts w:eastAsiaTheme="minorEastAsia"/>
              <w:noProof/>
              <w:sz w:val="22"/>
              <w:szCs w:val="22"/>
              <w:lang w:val="hr-HR"/>
            </w:rPr>
          </w:pPr>
          <w:hyperlink w:anchor="_Toc210752102" w:history="1">
            <w:r w:rsidR="00421554" w:rsidRPr="00421554">
              <w:rPr>
                <w:rStyle w:val="Hiperveza"/>
                <w:noProof/>
                <w:lang w:val="hr-HR"/>
              </w:rPr>
              <w:t>RAZREDNA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_Toc210752102 \h </w:instrText>
            </w:r>
            <w:r w:rsidR="00421554" w:rsidRPr="00421554">
              <w:rPr>
                <w:noProof/>
                <w:webHidden/>
              </w:rPr>
            </w:r>
            <w:r w:rsidR="00421554" w:rsidRPr="00421554">
              <w:rPr>
                <w:noProof/>
                <w:webHidden/>
              </w:rPr>
              <w:fldChar w:fldCharType="separate"/>
            </w:r>
            <w:r w:rsidR="00421554" w:rsidRPr="00421554">
              <w:rPr>
                <w:noProof/>
                <w:webHidden/>
              </w:rPr>
              <w:t>24</w:t>
            </w:r>
            <w:r w:rsidR="00421554" w:rsidRPr="00421554">
              <w:rPr>
                <w:noProof/>
                <w:webHidden/>
              </w:rPr>
              <w:fldChar w:fldCharType="end"/>
            </w:r>
          </w:hyperlink>
        </w:p>
        <w:p w14:paraId="7A5F9694" w14:textId="3C9DA417" w:rsidR="00421554" w:rsidRPr="00421554" w:rsidRDefault="00360C0E">
          <w:pPr>
            <w:pStyle w:val="Sadraj2"/>
            <w:tabs>
              <w:tab w:val="right" w:leader="dot" w:pos="9740"/>
            </w:tabs>
            <w:rPr>
              <w:rFonts w:eastAsiaTheme="minorEastAsia"/>
              <w:noProof/>
              <w:sz w:val="22"/>
              <w:szCs w:val="22"/>
              <w:lang w:val="hr-HR"/>
            </w:rPr>
          </w:pPr>
          <w:hyperlink w:anchor="_Toc210752103" w:history="1">
            <w:r w:rsidR="00421554" w:rsidRPr="00421554">
              <w:rPr>
                <w:rStyle w:val="Hiperveza"/>
                <w:noProof/>
                <w:lang w:val="hr-HR"/>
              </w:rPr>
              <w:t>HRVATSKI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_Toc210752103 \h </w:instrText>
            </w:r>
            <w:r w:rsidR="00421554" w:rsidRPr="00421554">
              <w:rPr>
                <w:noProof/>
                <w:webHidden/>
              </w:rPr>
            </w:r>
            <w:r w:rsidR="00421554" w:rsidRPr="00421554">
              <w:rPr>
                <w:noProof/>
                <w:webHidden/>
              </w:rPr>
              <w:fldChar w:fldCharType="separate"/>
            </w:r>
            <w:r w:rsidR="00421554" w:rsidRPr="00421554">
              <w:rPr>
                <w:noProof/>
                <w:webHidden/>
              </w:rPr>
              <w:t>25</w:t>
            </w:r>
            <w:r w:rsidR="00421554" w:rsidRPr="00421554">
              <w:rPr>
                <w:noProof/>
                <w:webHidden/>
              </w:rPr>
              <w:fldChar w:fldCharType="end"/>
            </w:r>
          </w:hyperlink>
        </w:p>
        <w:p w14:paraId="4020B1D0" w14:textId="0D5AE1F8" w:rsidR="00421554" w:rsidRPr="00421554" w:rsidRDefault="00360C0E">
          <w:pPr>
            <w:pStyle w:val="Sadraj2"/>
            <w:tabs>
              <w:tab w:val="right" w:leader="dot" w:pos="9740"/>
            </w:tabs>
            <w:rPr>
              <w:rFonts w:eastAsiaTheme="minorEastAsia"/>
              <w:noProof/>
              <w:sz w:val="22"/>
              <w:szCs w:val="22"/>
              <w:lang w:val="hr-HR"/>
            </w:rPr>
          </w:pPr>
          <w:hyperlink w:anchor="_Toc210752104" w:history="1">
            <w:r w:rsidR="00421554" w:rsidRPr="00421554">
              <w:rPr>
                <w:rStyle w:val="Hiperveza"/>
                <w:noProof/>
                <w:lang w:val="hr-HR"/>
              </w:rPr>
              <w:t>MATEMATIKA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_Toc210752104 \h </w:instrText>
            </w:r>
            <w:r w:rsidR="00421554" w:rsidRPr="00421554">
              <w:rPr>
                <w:noProof/>
                <w:webHidden/>
              </w:rPr>
            </w:r>
            <w:r w:rsidR="00421554" w:rsidRPr="00421554">
              <w:rPr>
                <w:noProof/>
                <w:webHidden/>
              </w:rPr>
              <w:fldChar w:fldCharType="separate"/>
            </w:r>
            <w:r w:rsidR="00421554" w:rsidRPr="00421554">
              <w:rPr>
                <w:noProof/>
                <w:webHidden/>
              </w:rPr>
              <w:t>26</w:t>
            </w:r>
            <w:r w:rsidR="00421554" w:rsidRPr="00421554">
              <w:rPr>
                <w:noProof/>
                <w:webHidden/>
              </w:rPr>
              <w:fldChar w:fldCharType="end"/>
            </w:r>
          </w:hyperlink>
        </w:p>
        <w:p w14:paraId="415250C1" w14:textId="004A5E36" w:rsidR="00421554" w:rsidRPr="00421554" w:rsidRDefault="00360C0E">
          <w:pPr>
            <w:pStyle w:val="Sadraj2"/>
            <w:tabs>
              <w:tab w:val="right" w:leader="dot" w:pos="9740"/>
            </w:tabs>
            <w:rPr>
              <w:rFonts w:eastAsiaTheme="minorEastAsia"/>
              <w:noProof/>
              <w:sz w:val="22"/>
              <w:szCs w:val="22"/>
              <w:lang w:val="hr-HR"/>
            </w:rPr>
          </w:pPr>
          <w:hyperlink w:anchor="_Toc210752105" w:history="1">
            <w:r w:rsidR="00421554" w:rsidRPr="00421554">
              <w:rPr>
                <w:rStyle w:val="Hiperveza"/>
                <w:noProof/>
                <w:lang w:val="hr-HR"/>
              </w:rPr>
              <w:t>POVIJEST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_Toc210752105 \h </w:instrText>
            </w:r>
            <w:r w:rsidR="00421554" w:rsidRPr="00421554">
              <w:rPr>
                <w:noProof/>
                <w:webHidden/>
              </w:rPr>
            </w:r>
            <w:r w:rsidR="00421554" w:rsidRPr="00421554">
              <w:rPr>
                <w:noProof/>
                <w:webHidden/>
              </w:rPr>
              <w:fldChar w:fldCharType="separate"/>
            </w:r>
            <w:r w:rsidR="00421554" w:rsidRPr="00421554">
              <w:rPr>
                <w:noProof/>
                <w:webHidden/>
              </w:rPr>
              <w:t>27</w:t>
            </w:r>
            <w:r w:rsidR="00421554" w:rsidRPr="00421554">
              <w:rPr>
                <w:noProof/>
                <w:webHidden/>
              </w:rPr>
              <w:fldChar w:fldCharType="end"/>
            </w:r>
          </w:hyperlink>
        </w:p>
        <w:p w14:paraId="0DF0CDF0" w14:textId="4EE6E10C" w:rsidR="00421554" w:rsidRPr="00421554" w:rsidRDefault="00360C0E">
          <w:pPr>
            <w:pStyle w:val="Sadraj2"/>
            <w:tabs>
              <w:tab w:val="right" w:leader="dot" w:pos="9740"/>
            </w:tabs>
            <w:rPr>
              <w:rFonts w:eastAsiaTheme="minorEastAsia"/>
              <w:noProof/>
              <w:sz w:val="22"/>
              <w:szCs w:val="22"/>
              <w:lang w:val="hr-HR"/>
            </w:rPr>
          </w:pPr>
          <w:hyperlink w:anchor="_Toc210752106" w:history="1">
            <w:r w:rsidR="00421554" w:rsidRPr="00421554">
              <w:rPr>
                <w:rStyle w:val="Hiperveza"/>
                <w:noProof/>
                <w:lang w:val="hr-HR"/>
              </w:rPr>
              <w:t>ENGLESKI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_Toc210752106 \h </w:instrText>
            </w:r>
            <w:r w:rsidR="00421554" w:rsidRPr="00421554">
              <w:rPr>
                <w:noProof/>
                <w:webHidden/>
              </w:rPr>
            </w:r>
            <w:r w:rsidR="00421554" w:rsidRPr="00421554">
              <w:rPr>
                <w:noProof/>
                <w:webHidden/>
              </w:rPr>
              <w:fldChar w:fldCharType="separate"/>
            </w:r>
            <w:r w:rsidR="00421554" w:rsidRPr="00421554">
              <w:rPr>
                <w:noProof/>
                <w:webHidden/>
              </w:rPr>
              <w:t>28</w:t>
            </w:r>
            <w:r w:rsidR="00421554" w:rsidRPr="00421554">
              <w:rPr>
                <w:noProof/>
                <w:webHidden/>
              </w:rPr>
              <w:fldChar w:fldCharType="end"/>
            </w:r>
          </w:hyperlink>
        </w:p>
        <w:p w14:paraId="6A193126" w14:textId="6667C49D" w:rsidR="00421554" w:rsidRPr="00421554" w:rsidRDefault="00360C0E">
          <w:pPr>
            <w:pStyle w:val="Sadraj2"/>
            <w:tabs>
              <w:tab w:val="right" w:leader="dot" w:pos="9740"/>
            </w:tabs>
            <w:rPr>
              <w:rFonts w:eastAsiaTheme="minorEastAsia"/>
              <w:noProof/>
              <w:sz w:val="22"/>
              <w:szCs w:val="22"/>
              <w:lang w:val="hr-HR"/>
            </w:rPr>
          </w:pPr>
          <w:hyperlink w:anchor="_Toc210752107" w:history="1">
            <w:r w:rsidR="00421554" w:rsidRPr="00421554">
              <w:rPr>
                <w:rStyle w:val="Hiperveza"/>
                <w:noProof/>
                <w:lang w:val="hr-HR"/>
              </w:rPr>
              <w:t>FIZIKA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_Toc210752107 \h </w:instrText>
            </w:r>
            <w:r w:rsidR="00421554" w:rsidRPr="00421554">
              <w:rPr>
                <w:noProof/>
                <w:webHidden/>
              </w:rPr>
            </w:r>
            <w:r w:rsidR="00421554" w:rsidRPr="00421554">
              <w:rPr>
                <w:noProof/>
                <w:webHidden/>
              </w:rPr>
              <w:fldChar w:fldCharType="separate"/>
            </w:r>
            <w:r w:rsidR="00421554" w:rsidRPr="00421554">
              <w:rPr>
                <w:noProof/>
                <w:webHidden/>
              </w:rPr>
              <w:t>29</w:t>
            </w:r>
            <w:r w:rsidR="00421554" w:rsidRPr="00421554">
              <w:rPr>
                <w:noProof/>
                <w:webHidden/>
              </w:rPr>
              <w:fldChar w:fldCharType="end"/>
            </w:r>
          </w:hyperlink>
        </w:p>
        <w:p w14:paraId="637F6B26" w14:textId="27B1E5A1" w:rsidR="00421554" w:rsidRPr="00421554" w:rsidRDefault="00360C0E">
          <w:pPr>
            <w:pStyle w:val="Sadraj2"/>
            <w:tabs>
              <w:tab w:val="right" w:leader="dot" w:pos="9740"/>
            </w:tabs>
            <w:rPr>
              <w:rFonts w:eastAsiaTheme="minorEastAsia"/>
              <w:noProof/>
              <w:sz w:val="22"/>
              <w:szCs w:val="22"/>
              <w:lang w:val="hr-HR"/>
            </w:rPr>
          </w:pPr>
          <w:hyperlink w:anchor="_Toc210752108" w:history="1">
            <w:r w:rsidR="00421554" w:rsidRPr="00421554">
              <w:rPr>
                <w:rStyle w:val="Hiperveza"/>
                <w:noProof/>
                <w:lang w:val="hr-HR"/>
              </w:rPr>
              <w:t>KEMIJA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_Toc210752108 \h </w:instrText>
            </w:r>
            <w:r w:rsidR="00421554" w:rsidRPr="00421554">
              <w:rPr>
                <w:noProof/>
                <w:webHidden/>
              </w:rPr>
            </w:r>
            <w:r w:rsidR="00421554" w:rsidRPr="00421554">
              <w:rPr>
                <w:noProof/>
                <w:webHidden/>
              </w:rPr>
              <w:fldChar w:fldCharType="separate"/>
            </w:r>
            <w:r w:rsidR="00421554" w:rsidRPr="00421554">
              <w:rPr>
                <w:noProof/>
                <w:webHidden/>
              </w:rPr>
              <w:t>30</w:t>
            </w:r>
            <w:r w:rsidR="00421554" w:rsidRPr="00421554">
              <w:rPr>
                <w:noProof/>
                <w:webHidden/>
              </w:rPr>
              <w:fldChar w:fldCharType="end"/>
            </w:r>
          </w:hyperlink>
        </w:p>
        <w:p w14:paraId="2A3E83AC" w14:textId="6832E736" w:rsidR="00421554" w:rsidRPr="00421554" w:rsidRDefault="00360C0E">
          <w:pPr>
            <w:pStyle w:val="Sadraj1"/>
            <w:tabs>
              <w:tab w:val="right" w:leader="dot" w:pos="9740"/>
            </w:tabs>
            <w:rPr>
              <w:rFonts w:eastAsiaTheme="minorEastAsia"/>
              <w:noProof/>
              <w:sz w:val="22"/>
              <w:szCs w:val="22"/>
              <w:lang w:val="hr-HR"/>
            </w:rPr>
          </w:pPr>
          <w:hyperlink w:anchor="_Toc210752109" w:history="1">
            <w:r w:rsidR="00421554" w:rsidRPr="00421554">
              <w:rPr>
                <w:rStyle w:val="Hiperveza"/>
                <w:noProof/>
              </w:rPr>
              <w:t>IZVANNASTAVNE AKTIVNOSTI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_Toc210752109 \h </w:instrText>
            </w:r>
            <w:r w:rsidR="00421554" w:rsidRPr="00421554">
              <w:rPr>
                <w:noProof/>
                <w:webHidden/>
              </w:rPr>
            </w:r>
            <w:r w:rsidR="00421554" w:rsidRPr="00421554">
              <w:rPr>
                <w:noProof/>
                <w:webHidden/>
              </w:rPr>
              <w:fldChar w:fldCharType="separate"/>
            </w:r>
            <w:r w:rsidR="00421554" w:rsidRPr="00421554">
              <w:rPr>
                <w:noProof/>
                <w:webHidden/>
              </w:rPr>
              <w:t>31</w:t>
            </w:r>
            <w:r w:rsidR="00421554" w:rsidRPr="00421554">
              <w:rPr>
                <w:noProof/>
                <w:webHidden/>
              </w:rPr>
              <w:fldChar w:fldCharType="end"/>
            </w:r>
          </w:hyperlink>
        </w:p>
        <w:p w14:paraId="3B4E226B" w14:textId="78C0368F" w:rsidR="00421554" w:rsidRPr="00421554" w:rsidRDefault="00360C0E">
          <w:pPr>
            <w:pStyle w:val="Sadraj2"/>
            <w:tabs>
              <w:tab w:val="right" w:leader="dot" w:pos="9740"/>
            </w:tabs>
            <w:rPr>
              <w:rFonts w:eastAsiaTheme="minorEastAsia"/>
              <w:noProof/>
              <w:sz w:val="22"/>
              <w:szCs w:val="22"/>
              <w:lang w:val="hr-HR"/>
            </w:rPr>
          </w:pPr>
          <w:hyperlink w:anchor="_Toc210752110" w:history="1">
            <w:r w:rsidR="00421554" w:rsidRPr="00421554">
              <w:rPr>
                <w:rStyle w:val="Hiperveza"/>
                <w:noProof/>
                <w:lang w:val="hr-HR"/>
              </w:rPr>
              <w:t>RAZREDNA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_Toc210752110 \h </w:instrText>
            </w:r>
            <w:r w:rsidR="00421554" w:rsidRPr="00421554">
              <w:rPr>
                <w:noProof/>
                <w:webHidden/>
              </w:rPr>
            </w:r>
            <w:r w:rsidR="00421554" w:rsidRPr="00421554">
              <w:rPr>
                <w:noProof/>
                <w:webHidden/>
              </w:rPr>
              <w:fldChar w:fldCharType="separate"/>
            </w:r>
            <w:r w:rsidR="00421554" w:rsidRPr="00421554">
              <w:rPr>
                <w:noProof/>
                <w:webHidden/>
              </w:rPr>
              <w:t>32</w:t>
            </w:r>
            <w:r w:rsidR="00421554" w:rsidRPr="00421554">
              <w:rPr>
                <w:noProof/>
                <w:webHidden/>
              </w:rPr>
              <w:fldChar w:fldCharType="end"/>
            </w:r>
          </w:hyperlink>
        </w:p>
        <w:p w14:paraId="3F8B40E8" w14:textId="533E5A46" w:rsidR="00421554" w:rsidRPr="00421554" w:rsidRDefault="00360C0E">
          <w:pPr>
            <w:pStyle w:val="Sadraj3"/>
            <w:tabs>
              <w:tab w:val="right" w:leader="dot" w:pos="9740"/>
            </w:tabs>
            <w:rPr>
              <w:rFonts w:eastAsiaTheme="minorEastAsia"/>
              <w:noProof/>
              <w:sz w:val="22"/>
              <w:szCs w:val="22"/>
              <w:lang w:val="hr-HR"/>
            </w:rPr>
          </w:pPr>
          <w:hyperlink w:anchor="_Toc210752111" w:history="1">
            <w:r w:rsidR="00421554" w:rsidRPr="00421554">
              <w:rPr>
                <w:rStyle w:val="Hiperveza"/>
                <w:noProof/>
                <w:lang w:val="hr-HR"/>
              </w:rPr>
              <w:t>LIKOVNA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_Toc210752111 \h </w:instrText>
            </w:r>
            <w:r w:rsidR="00421554" w:rsidRPr="00421554">
              <w:rPr>
                <w:noProof/>
                <w:webHidden/>
              </w:rPr>
            </w:r>
            <w:r w:rsidR="00421554" w:rsidRPr="00421554">
              <w:rPr>
                <w:noProof/>
                <w:webHidden/>
              </w:rPr>
              <w:fldChar w:fldCharType="separate"/>
            </w:r>
            <w:r w:rsidR="00421554" w:rsidRPr="00421554">
              <w:rPr>
                <w:noProof/>
                <w:webHidden/>
              </w:rPr>
              <w:t>32</w:t>
            </w:r>
            <w:r w:rsidR="00421554" w:rsidRPr="00421554">
              <w:rPr>
                <w:noProof/>
                <w:webHidden/>
              </w:rPr>
              <w:fldChar w:fldCharType="end"/>
            </w:r>
          </w:hyperlink>
        </w:p>
        <w:p w14:paraId="5C45DC8C" w14:textId="4AEDD680" w:rsidR="00421554" w:rsidRPr="00421554" w:rsidRDefault="00360C0E">
          <w:pPr>
            <w:pStyle w:val="Sadraj3"/>
            <w:tabs>
              <w:tab w:val="right" w:leader="dot" w:pos="9740"/>
            </w:tabs>
            <w:rPr>
              <w:rFonts w:eastAsiaTheme="minorEastAsia"/>
              <w:noProof/>
              <w:sz w:val="22"/>
              <w:szCs w:val="22"/>
              <w:lang w:val="hr-HR"/>
            </w:rPr>
          </w:pPr>
          <w:hyperlink w:anchor="_Toc210752112" w:history="1">
            <w:r w:rsidR="00421554" w:rsidRPr="00421554">
              <w:rPr>
                <w:rStyle w:val="Hiperveza"/>
                <w:noProof/>
              </w:rPr>
              <w:t>MALI ISTRAŽIVAČI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_Toc210752112 \h </w:instrText>
            </w:r>
            <w:r w:rsidR="00421554" w:rsidRPr="00421554">
              <w:rPr>
                <w:noProof/>
                <w:webHidden/>
              </w:rPr>
            </w:r>
            <w:r w:rsidR="00421554" w:rsidRPr="00421554">
              <w:rPr>
                <w:noProof/>
                <w:webHidden/>
              </w:rPr>
              <w:fldChar w:fldCharType="separate"/>
            </w:r>
            <w:r w:rsidR="00421554" w:rsidRPr="00421554">
              <w:rPr>
                <w:noProof/>
                <w:webHidden/>
              </w:rPr>
              <w:t>33</w:t>
            </w:r>
            <w:r w:rsidR="00421554" w:rsidRPr="00421554">
              <w:rPr>
                <w:noProof/>
                <w:webHidden/>
              </w:rPr>
              <w:fldChar w:fldCharType="end"/>
            </w:r>
          </w:hyperlink>
        </w:p>
        <w:p w14:paraId="7F2ABFA5" w14:textId="4698D406" w:rsidR="00421554" w:rsidRPr="00421554" w:rsidRDefault="00360C0E">
          <w:pPr>
            <w:pStyle w:val="Sadraj3"/>
            <w:tabs>
              <w:tab w:val="right" w:leader="dot" w:pos="9740"/>
            </w:tabs>
            <w:rPr>
              <w:rFonts w:eastAsiaTheme="minorEastAsia"/>
              <w:noProof/>
              <w:sz w:val="22"/>
              <w:szCs w:val="22"/>
              <w:lang w:val="hr-HR"/>
            </w:rPr>
          </w:pPr>
          <w:hyperlink w:anchor="_Toc210752113" w:history="1">
            <w:r w:rsidR="00421554" w:rsidRPr="00421554">
              <w:rPr>
                <w:rStyle w:val="Hiperveza"/>
                <w:noProof/>
              </w:rPr>
              <w:t>BAJKAONICA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_Toc210752113 \h </w:instrText>
            </w:r>
            <w:r w:rsidR="00421554" w:rsidRPr="00421554">
              <w:rPr>
                <w:noProof/>
                <w:webHidden/>
              </w:rPr>
            </w:r>
            <w:r w:rsidR="00421554" w:rsidRPr="00421554">
              <w:rPr>
                <w:noProof/>
                <w:webHidden/>
              </w:rPr>
              <w:fldChar w:fldCharType="separate"/>
            </w:r>
            <w:r w:rsidR="00421554" w:rsidRPr="00421554">
              <w:rPr>
                <w:noProof/>
                <w:webHidden/>
              </w:rPr>
              <w:t>34</w:t>
            </w:r>
            <w:r w:rsidR="00421554" w:rsidRPr="00421554">
              <w:rPr>
                <w:noProof/>
                <w:webHidden/>
              </w:rPr>
              <w:fldChar w:fldCharType="end"/>
            </w:r>
          </w:hyperlink>
        </w:p>
        <w:p w14:paraId="26072683" w14:textId="4F6F8A18" w:rsidR="00421554" w:rsidRPr="00421554" w:rsidRDefault="00360C0E">
          <w:pPr>
            <w:pStyle w:val="Sadraj3"/>
            <w:tabs>
              <w:tab w:val="right" w:leader="dot" w:pos="9740"/>
            </w:tabs>
            <w:rPr>
              <w:rFonts w:eastAsiaTheme="minorEastAsia"/>
              <w:noProof/>
              <w:sz w:val="22"/>
              <w:szCs w:val="22"/>
              <w:lang w:val="hr-HR"/>
            </w:rPr>
          </w:pPr>
          <w:hyperlink w:anchor="_Toc210752114" w:history="1">
            <w:r w:rsidR="00421554" w:rsidRPr="00421554">
              <w:rPr>
                <w:rStyle w:val="Hiperveza"/>
                <w:noProof/>
              </w:rPr>
              <w:t>EKO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_Toc210752114 \h </w:instrText>
            </w:r>
            <w:r w:rsidR="00421554" w:rsidRPr="00421554">
              <w:rPr>
                <w:noProof/>
                <w:webHidden/>
              </w:rPr>
            </w:r>
            <w:r w:rsidR="00421554" w:rsidRPr="00421554">
              <w:rPr>
                <w:noProof/>
                <w:webHidden/>
              </w:rPr>
              <w:fldChar w:fldCharType="separate"/>
            </w:r>
            <w:r w:rsidR="00421554" w:rsidRPr="00421554">
              <w:rPr>
                <w:noProof/>
                <w:webHidden/>
              </w:rPr>
              <w:t>35</w:t>
            </w:r>
            <w:r w:rsidR="00421554" w:rsidRPr="00421554">
              <w:rPr>
                <w:noProof/>
                <w:webHidden/>
              </w:rPr>
              <w:fldChar w:fldCharType="end"/>
            </w:r>
          </w:hyperlink>
        </w:p>
        <w:p w14:paraId="7B5D35F2" w14:textId="2329C037" w:rsidR="00421554" w:rsidRPr="00421554" w:rsidRDefault="00360C0E">
          <w:pPr>
            <w:pStyle w:val="Sadraj3"/>
            <w:tabs>
              <w:tab w:val="right" w:leader="dot" w:pos="9740"/>
            </w:tabs>
            <w:rPr>
              <w:rFonts w:eastAsiaTheme="minorEastAsia"/>
              <w:noProof/>
              <w:sz w:val="22"/>
              <w:szCs w:val="22"/>
              <w:lang w:val="hr-HR"/>
            </w:rPr>
          </w:pPr>
          <w:hyperlink w:anchor="_Toc210752115" w:history="1">
            <w:r w:rsidR="00421554" w:rsidRPr="00421554">
              <w:rPr>
                <w:rStyle w:val="Hiperveza"/>
                <w:noProof/>
                <w:lang w:val="hr-HR" w:eastAsia="en-US"/>
              </w:rPr>
              <w:t>DOMAĆINSTVO</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_Toc210752115 \h </w:instrText>
            </w:r>
            <w:r w:rsidR="00421554" w:rsidRPr="00421554">
              <w:rPr>
                <w:noProof/>
                <w:webHidden/>
              </w:rPr>
            </w:r>
            <w:r w:rsidR="00421554" w:rsidRPr="00421554">
              <w:rPr>
                <w:noProof/>
                <w:webHidden/>
              </w:rPr>
              <w:fldChar w:fldCharType="separate"/>
            </w:r>
            <w:r w:rsidR="00421554" w:rsidRPr="00421554">
              <w:rPr>
                <w:noProof/>
                <w:webHidden/>
              </w:rPr>
              <w:t>36</w:t>
            </w:r>
            <w:r w:rsidR="00421554" w:rsidRPr="00421554">
              <w:rPr>
                <w:noProof/>
                <w:webHidden/>
              </w:rPr>
              <w:fldChar w:fldCharType="end"/>
            </w:r>
          </w:hyperlink>
        </w:p>
        <w:p w14:paraId="41EB7442" w14:textId="75A35B62" w:rsidR="00421554" w:rsidRPr="00421554" w:rsidRDefault="00360C0E">
          <w:pPr>
            <w:pStyle w:val="Sadraj3"/>
            <w:tabs>
              <w:tab w:val="right" w:leader="dot" w:pos="9740"/>
            </w:tabs>
            <w:rPr>
              <w:rFonts w:eastAsiaTheme="minorEastAsia"/>
              <w:noProof/>
              <w:sz w:val="22"/>
              <w:szCs w:val="22"/>
              <w:lang w:val="hr-HR"/>
            </w:rPr>
          </w:pPr>
          <w:hyperlink w:anchor="_Toc210752116" w:history="1">
            <w:r w:rsidR="00421554" w:rsidRPr="00421554">
              <w:rPr>
                <w:rStyle w:val="Hiperveza"/>
                <w:noProof/>
              </w:rPr>
              <w:t>LIKOVNA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_Toc210752116 \h </w:instrText>
            </w:r>
            <w:r w:rsidR="00421554" w:rsidRPr="00421554">
              <w:rPr>
                <w:noProof/>
                <w:webHidden/>
              </w:rPr>
            </w:r>
            <w:r w:rsidR="00421554" w:rsidRPr="00421554">
              <w:rPr>
                <w:noProof/>
                <w:webHidden/>
              </w:rPr>
              <w:fldChar w:fldCharType="separate"/>
            </w:r>
            <w:r w:rsidR="00421554" w:rsidRPr="00421554">
              <w:rPr>
                <w:noProof/>
                <w:webHidden/>
              </w:rPr>
              <w:t>37</w:t>
            </w:r>
            <w:r w:rsidR="00421554" w:rsidRPr="00421554">
              <w:rPr>
                <w:noProof/>
                <w:webHidden/>
              </w:rPr>
              <w:fldChar w:fldCharType="end"/>
            </w:r>
          </w:hyperlink>
        </w:p>
        <w:p w14:paraId="00D7DED3" w14:textId="13C20E4F" w:rsidR="00421554" w:rsidRPr="00421554" w:rsidRDefault="00360C0E">
          <w:pPr>
            <w:pStyle w:val="Sadraj3"/>
            <w:tabs>
              <w:tab w:val="right" w:leader="dot" w:pos="9740"/>
            </w:tabs>
            <w:rPr>
              <w:rFonts w:eastAsiaTheme="minorEastAsia"/>
              <w:noProof/>
              <w:sz w:val="22"/>
              <w:szCs w:val="22"/>
              <w:lang w:val="hr-HR"/>
            </w:rPr>
          </w:pPr>
          <w:hyperlink w:anchor="_Toc210752117" w:history="1">
            <w:r w:rsidR="00421554" w:rsidRPr="00421554">
              <w:rPr>
                <w:rStyle w:val="Hiperveza"/>
                <w:noProof/>
              </w:rPr>
              <w:t>LIKOVNO KREATIVNA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_Toc210752117 \h </w:instrText>
            </w:r>
            <w:r w:rsidR="00421554" w:rsidRPr="00421554">
              <w:rPr>
                <w:noProof/>
                <w:webHidden/>
              </w:rPr>
            </w:r>
            <w:r w:rsidR="00421554" w:rsidRPr="00421554">
              <w:rPr>
                <w:noProof/>
                <w:webHidden/>
              </w:rPr>
              <w:fldChar w:fldCharType="separate"/>
            </w:r>
            <w:r w:rsidR="00421554" w:rsidRPr="00421554">
              <w:rPr>
                <w:noProof/>
                <w:webHidden/>
              </w:rPr>
              <w:t>38</w:t>
            </w:r>
            <w:r w:rsidR="00421554" w:rsidRPr="00421554">
              <w:rPr>
                <w:noProof/>
                <w:webHidden/>
              </w:rPr>
              <w:fldChar w:fldCharType="end"/>
            </w:r>
          </w:hyperlink>
        </w:p>
        <w:p w14:paraId="748BE5C5" w14:textId="02FC65BB" w:rsidR="00421554" w:rsidRPr="00421554" w:rsidRDefault="00360C0E">
          <w:pPr>
            <w:pStyle w:val="Sadraj3"/>
            <w:tabs>
              <w:tab w:val="right" w:leader="dot" w:pos="9740"/>
            </w:tabs>
            <w:rPr>
              <w:rFonts w:eastAsiaTheme="minorEastAsia"/>
              <w:noProof/>
              <w:sz w:val="22"/>
              <w:szCs w:val="22"/>
              <w:lang w:val="hr-HR"/>
            </w:rPr>
          </w:pPr>
          <w:hyperlink w:anchor="_Toc210752118" w:history="1">
            <w:r w:rsidR="00421554" w:rsidRPr="00421554">
              <w:rPr>
                <w:rStyle w:val="Hiperveza"/>
                <w:noProof/>
              </w:rPr>
              <w:t>CVJEĆARSKA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_Toc210752118 \h </w:instrText>
            </w:r>
            <w:r w:rsidR="00421554" w:rsidRPr="00421554">
              <w:rPr>
                <w:noProof/>
                <w:webHidden/>
              </w:rPr>
            </w:r>
            <w:r w:rsidR="00421554" w:rsidRPr="00421554">
              <w:rPr>
                <w:noProof/>
                <w:webHidden/>
              </w:rPr>
              <w:fldChar w:fldCharType="separate"/>
            </w:r>
            <w:r w:rsidR="00421554" w:rsidRPr="00421554">
              <w:rPr>
                <w:noProof/>
                <w:webHidden/>
              </w:rPr>
              <w:t>39</w:t>
            </w:r>
            <w:r w:rsidR="00421554" w:rsidRPr="00421554">
              <w:rPr>
                <w:noProof/>
                <w:webHidden/>
              </w:rPr>
              <w:fldChar w:fldCharType="end"/>
            </w:r>
          </w:hyperlink>
        </w:p>
        <w:p w14:paraId="35FA9B59" w14:textId="6E51DB07" w:rsidR="00421554" w:rsidRPr="00421554" w:rsidRDefault="00360C0E">
          <w:pPr>
            <w:pStyle w:val="Sadraj3"/>
            <w:tabs>
              <w:tab w:val="right" w:leader="dot" w:pos="9740"/>
            </w:tabs>
            <w:rPr>
              <w:rFonts w:eastAsiaTheme="minorEastAsia"/>
              <w:noProof/>
              <w:sz w:val="22"/>
              <w:szCs w:val="22"/>
              <w:lang w:val="hr-HR"/>
            </w:rPr>
          </w:pPr>
          <w:hyperlink w:anchor="_Toc210752119" w:history="1">
            <w:r w:rsidR="00421554" w:rsidRPr="00421554">
              <w:rPr>
                <w:rStyle w:val="Hiperveza"/>
                <w:noProof/>
              </w:rPr>
              <w:t>ČITAONICA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_Toc210752119 \h </w:instrText>
            </w:r>
            <w:r w:rsidR="00421554" w:rsidRPr="00421554">
              <w:rPr>
                <w:noProof/>
                <w:webHidden/>
              </w:rPr>
            </w:r>
            <w:r w:rsidR="00421554" w:rsidRPr="00421554">
              <w:rPr>
                <w:noProof/>
                <w:webHidden/>
              </w:rPr>
              <w:fldChar w:fldCharType="separate"/>
            </w:r>
            <w:r w:rsidR="00421554" w:rsidRPr="00421554">
              <w:rPr>
                <w:noProof/>
                <w:webHidden/>
              </w:rPr>
              <w:t>40</w:t>
            </w:r>
            <w:r w:rsidR="00421554" w:rsidRPr="00421554">
              <w:rPr>
                <w:noProof/>
                <w:webHidden/>
              </w:rPr>
              <w:fldChar w:fldCharType="end"/>
            </w:r>
          </w:hyperlink>
        </w:p>
        <w:p w14:paraId="6A26702F" w14:textId="40A41012" w:rsidR="00421554" w:rsidRPr="00421554" w:rsidRDefault="00360C0E">
          <w:pPr>
            <w:pStyle w:val="Sadraj3"/>
            <w:tabs>
              <w:tab w:val="right" w:leader="dot" w:pos="9740"/>
            </w:tabs>
            <w:rPr>
              <w:rFonts w:eastAsiaTheme="minorEastAsia"/>
              <w:noProof/>
              <w:sz w:val="22"/>
              <w:szCs w:val="22"/>
              <w:lang w:val="hr-HR"/>
            </w:rPr>
          </w:pPr>
          <w:hyperlink w:anchor="_Toc210752120" w:history="1">
            <w:r w:rsidR="00421554" w:rsidRPr="00421554">
              <w:rPr>
                <w:rStyle w:val="Hiperveza"/>
                <w:noProof/>
              </w:rPr>
              <w:t>MALI KREATIVCI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_Toc210752120 \h </w:instrText>
            </w:r>
            <w:r w:rsidR="00421554" w:rsidRPr="00421554">
              <w:rPr>
                <w:noProof/>
                <w:webHidden/>
              </w:rPr>
            </w:r>
            <w:r w:rsidR="00421554" w:rsidRPr="00421554">
              <w:rPr>
                <w:noProof/>
                <w:webHidden/>
              </w:rPr>
              <w:fldChar w:fldCharType="separate"/>
            </w:r>
            <w:r w:rsidR="00421554" w:rsidRPr="00421554">
              <w:rPr>
                <w:noProof/>
                <w:webHidden/>
              </w:rPr>
              <w:t>41</w:t>
            </w:r>
            <w:r w:rsidR="00421554" w:rsidRPr="00421554">
              <w:rPr>
                <w:noProof/>
                <w:webHidden/>
              </w:rPr>
              <w:fldChar w:fldCharType="end"/>
            </w:r>
          </w:hyperlink>
        </w:p>
        <w:p w14:paraId="5FAAA685" w14:textId="65EE0135" w:rsidR="00421554" w:rsidRPr="00421554" w:rsidRDefault="00360C0E">
          <w:pPr>
            <w:pStyle w:val="Sadraj3"/>
            <w:tabs>
              <w:tab w:val="right" w:leader="dot" w:pos="9740"/>
            </w:tabs>
            <w:rPr>
              <w:rFonts w:eastAsiaTheme="minorEastAsia"/>
              <w:noProof/>
              <w:sz w:val="22"/>
              <w:szCs w:val="22"/>
              <w:lang w:val="hr-HR"/>
            </w:rPr>
          </w:pPr>
          <w:hyperlink w:anchor="_Toc210752121" w:history="1">
            <w:r w:rsidR="00421554" w:rsidRPr="00421554">
              <w:rPr>
                <w:rStyle w:val="Hiperveza"/>
                <w:noProof/>
              </w:rPr>
              <w:t>SPORTSKA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_Toc210752121 \h </w:instrText>
            </w:r>
            <w:r w:rsidR="00421554" w:rsidRPr="00421554">
              <w:rPr>
                <w:noProof/>
                <w:webHidden/>
              </w:rPr>
            </w:r>
            <w:r w:rsidR="00421554" w:rsidRPr="00421554">
              <w:rPr>
                <w:noProof/>
                <w:webHidden/>
              </w:rPr>
              <w:fldChar w:fldCharType="separate"/>
            </w:r>
            <w:r w:rsidR="00421554" w:rsidRPr="00421554">
              <w:rPr>
                <w:noProof/>
                <w:webHidden/>
              </w:rPr>
              <w:t>42</w:t>
            </w:r>
            <w:r w:rsidR="00421554" w:rsidRPr="00421554">
              <w:rPr>
                <w:noProof/>
                <w:webHidden/>
              </w:rPr>
              <w:fldChar w:fldCharType="end"/>
            </w:r>
          </w:hyperlink>
        </w:p>
        <w:p w14:paraId="30C3284A" w14:textId="47E7454E" w:rsidR="00421554" w:rsidRPr="00421554" w:rsidRDefault="00360C0E">
          <w:pPr>
            <w:pStyle w:val="Sadraj3"/>
            <w:tabs>
              <w:tab w:val="right" w:leader="dot" w:pos="9740"/>
            </w:tabs>
            <w:rPr>
              <w:rFonts w:eastAsiaTheme="minorEastAsia"/>
              <w:noProof/>
              <w:sz w:val="22"/>
              <w:szCs w:val="22"/>
              <w:lang w:val="hr-HR"/>
            </w:rPr>
          </w:pPr>
          <w:hyperlink w:anchor="_Toc210752122" w:history="1">
            <w:r w:rsidR="00421554" w:rsidRPr="00421554">
              <w:rPr>
                <w:rStyle w:val="Hiperveza"/>
                <w:noProof/>
                <w:lang w:val="hr-HR"/>
              </w:rPr>
              <w:t>LIKOVNA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_Toc210752122 \h </w:instrText>
            </w:r>
            <w:r w:rsidR="00421554" w:rsidRPr="00421554">
              <w:rPr>
                <w:noProof/>
                <w:webHidden/>
              </w:rPr>
            </w:r>
            <w:r w:rsidR="00421554" w:rsidRPr="00421554">
              <w:rPr>
                <w:noProof/>
                <w:webHidden/>
              </w:rPr>
              <w:fldChar w:fldCharType="separate"/>
            </w:r>
            <w:r w:rsidR="00421554" w:rsidRPr="00421554">
              <w:rPr>
                <w:noProof/>
                <w:webHidden/>
              </w:rPr>
              <w:t>43</w:t>
            </w:r>
            <w:r w:rsidR="00421554" w:rsidRPr="00421554">
              <w:rPr>
                <w:noProof/>
                <w:webHidden/>
              </w:rPr>
              <w:fldChar w:fldCharType="end"/>
            </w:r>
          </w:hyperlink>
        </w:p>
        <w:p w14:paraId="49ED6EE8" w14:textId="42D7ACBE" w:rsidR="00421554" w:rsidRPr="00421554" w:rsidRDefault="00360C0E">
          <w:pPr>
            <w:pStyle w:val="Sadraj3"/>
            <w:tabs>
              <w:tab w:val="right" w:leader="dot" w:pos="9740"/>
            </w:tabs>
            <w:rPr>
              <w:rFonts w:eastAsiaTheme="minorEastAsia"/>
              <w:noProof/>
              <w:sz w:val="22"/>
              <w:szCs w:val="22"/>
              <w:lang w:val="hr-HR"/>
            </w:rPr>
          </w:pPr>
          <w:hyperlink w:anchor="_Toc210752123" w:history="1">
            <w:r w:rsidR="00421554" w:rsidRPr="00421554">
              <w:rPr>
                <w:rStyle w:val="Hiperveza"/>
                <w:noProof/>
              </w:rPr>
              <w:t>MALI KNJIGOLJUPCI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_Toc210752123 \h </w:instrText>
            </w:r>
            <w:r w:rsidR="00421554" w:rsidRPr="00421554">
              <w:rPr>
                <w:noProof/>
                <w:webHidden/>
              </w:rPr>
            </w:r>
            <w:r w:rsidR="00421554" w:rsidRPr="00421554">
              <w:rPr>
                <w:noProof/>
                <w:webHidden/>
              </w:rPr>
              <w:fldChar w:fldCharType="separate"/>
            </w:r>
            <w:r w:rsidR="00421554" w:rsidRPr="00421554">
              <w:rPr>
                <w:noProof/>
                <w:webHidden/>
              </w:rPr>
              <w:t>44</w:t>
            </w:r>
            <w:r w:rsidR="00421554" w:rsidRPr="00421554">
              <w:rPr>
                <w:noProof/>
                <w:webHidden/>
              </w:rPr>
              <w:fldChar w:fldCharType="end"/>
            </w:r>
          </w:hyperlink>
        </w:p>
        <w:p w14:paraId="34C493D2" w14:textId="1D4549BC" w:rsidR="00421554" w:rsidRPr="00421554" w:rsidRDefault="00360C0E">
          <w:pPr>
            <w:pStyle w:val="Sadraj3"/>
            <w:tabs>
              <w:tab w:val="right" w:leader="dot" w:pos="9740"/>
            </w:tabs>
            <w:rPr>
              <w:rFonts w:eastAsiaTheme="minorEastAsia"/>
              <w:noProof/>
              <w:sz w:val="22"/>
              <w:szCs w:val="22"/>
              <w:lang w:val="hr-HR"/>
            </w:rPr>
          </w:pPr>
          <w:hyperlink w:anchor="_Toc210752124" w:history="1">
            <w:r w:rsidR="00421554" w:rsidRPr="00421554">
              <w:rPr>
                <w:rStyle w:val="Hiperveza"/>
                <w:noProof/>
                <w:lang w:val="hr-HR"/>
              </w:rPr>
              <w:t>DRAMSKO-RECITATORSKA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_Toc210752124 \h </w:instrText>
            </w:r>
            <w:r w:rsidR="00421554" w:rsidRPr="00421554">
              <w:rPr>
                <w:noProof/>
                <w:webHidden/>
              </w:rPr>
            </w:r>
            <w:r w:rsidR="00421554" w:rsidRPr="00421554">
              <w:rPr>
                <w:noProof/>
                <w:webHidden/>
              </w:rPr>
              <w:fldChar w:fldCharType="separate"/>
            </w:r>
            <w:r w:rsidR="00421554" w:rsidRPr="00421554">
              <w:rPr>
                <w:noProof/>
                <w:webHidden/>
              </w:rPr>
              <w:t>45</w:t>
            </w:r>
            <w:r w:rsidR="00421554" w:rsidRPr="00421554">
              <w:rPr>
                <w:noProof/>
                <w:webHidden/>
              </w:rPr>
              <w:fldChar w:fldCharType="end"/>
            </w:r>
          </w:hyperlink>
        </w:p>
        <w:p w14:paraId="7467BB73" w14:textId="26A8DCF5" w:rsidR="00421554" w:rsidRPr="00421554" w:rsidRDefault="00360C0E">
          <w:pPr>
            <w:pStyle w:val="Sadraj3"/>
            <w:tabs>
              <w:tab w:val="right" w:leader="dot" w:pos="9740"/>
            </w:tabs>
            <w:rPr>
              <w:rFonts w:eastAsiaTheme="minorEastAsia"/>
              <w:noProof/>
              <w:sz w:val="22"/>
              <w:szCs w:val="22"/>
              <w:lang w:val="hr-HR"/>
            </w:rPr>
          </w:pPr>
          <w:hyperlink w:anchor="_Toc210752125" w:history="1">
            <w:r w:rsidR="00421554" w:rsidRPr="00421554">
              <w:rPr>
                <w:rStyle w:val="Hiperveza"/>
                <w:noProof/>
                <w:lang w:val="hr-HR"/>
              </w:rPr>
              <w:t>KREATIVNI KUTAK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_Toc210752125 \h </w:instrText>
            </w:r>
            <w:r w:rsidR="00421554" w:rsidRPr="00421554">
              <w:rPr>
                <w:noProof/>
                <w:webHidden/>
              </w:rPr>
            </w:r>
            <w:r w:rsidR="00421554" w:rsidRPr="00421554">
              <w:rPr>
                <w:noProof/>
                <w:webHidden/>
              </w:rPr>
              <w:fldChar w:fldCharType="separate"/>
            </w:r>
            <w:r w:rsidR="00421554" w:rsidRPr="00421554">
              <w:rPr>
                <w:noProof/>
                <w:webHidden/>
              </w:rPr>
              <w:t>46</w:t>
            </w:r>
            <w:r w:rsidR="00421554" w:rsidRPr="00421554">
              <w:rPr>
                <w:noProof/>
                <w:webHidden/>
              </w:rPr>
              <w:fldChar w:fldCharType="end"/>
            </w:r>
          </w:hyperlink>
        </w:p>
        <w:p w14:paraId="4A8F14A7" w14:textId="3DF05778" w:rsidR="00421554" w:rsidRPr="00421554" w:rsidRDefault="00360C0E">
          <w:pPr>
            <w:pStyle w:val="Sadraj3"/>
            <w:tabs>
              <w:tab w:val="right" w:leader="dot" w:pos="9740"/>
            </w:tabs>
            <w:rPr>
              <w:rFonts w:eastAsiaTheme="minorEastAsia"/>
              <w:noProof/>
              <w:sz w:val="22"/>
              <w:szCs w:val="22"/>
              <w:lang w:val="hr-HR"/>
            </w:rPr>
          </w:pPr>
          <w:hyperlink w:anchor="_Toc210752126" w:history="1">
            <w:r w:rsidR="00421554" w:rsidRPr="00421554">
              <w:rPr>
                <w:rStyle w:val="Hiperveza"/>
                <w:noProof/>
                <w:lang w:val="hr-HR"/>
              </w:rPr>
              <w:t>KLUB INFORMATIČARA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_Toc210752126 \h </w:instrText>
            </w:r>
            <w:r w:rsidR="00421554" w:rsidRPr="00421554">
              <w:rPr>
                <w:noProof/>
                <w:webHidden/>
              </w:rPr>
            </w:r>
            <w:r w:rsidR="00421554" w:rsidRPr="00421554">
              <w:rPr>
                <w:noProof/>
                <w:webHidden/>
              </w:rPr>
              <w:fldChar w:fldCharType="separate"/>
            </w:r>
            <w:r w:rsidR="00421554" w:rsidRPr="00421554">
              <w:rPr>
                <w:noProof/>
                <w:webHidden/>
              </w:rPr>
              <w:t>47</w:t>
            </w:r>
            <w:r w:rsidR="00421554" w:rsidRPr="00421554">
              <w:rPr>
                <w:noProof/>
                <w:webHidden/>
              </w:rPr>
              <w:fldChar w:fldCharType="end"/>
            </w:r>
          </w:hyperlink>
        </w:p>
        <w:p w14:paraId="6E181778" w14:textId="70333E87" w:rsidR="00421554" w:rsidRPr="00421554" w:rsidRDefault="00360C0E">
          <w:pPr>
            <w:pStyle w:val="Sadraj3"/>
            <w:tabs>
              <w:tab w:val="right" w:leader="dot" w:pos="9740"/>
            </w:tabs>
            <w:rPr>
              <w:rFonts w:eastAsiaTheme="minorEastAsia"/>
              <w:noProof/>
              <w:sz w:val="22"/>
              <w:szCs w:val="22"/>
              <w:lang w:val="hr-HR"/>
            </w:rPr>
          </w:pPr>
          <w:hyperlink w:anchor="_Toc210752127" w:history="1">
            <w:r w:rsidR="00421554" w:rsidRPr="00421554">
              <w:rPr>
                <w:rStyle w:val="Hiperveza"/>
                <w:bCs/>
                <w:noProof/>
              </w:rPr>
              <w:t>BISTRIĆI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_Toc210752127 \h </w:instrText>
            </w:r>
            <w:r w:rsidR="00421554" w:rsidRPr="00421554">
              <w:rPr>
                <w:noProof/>
                <w:webHidden/>
              </w:rPr>
            </w:r>
            <w:r w:rsidR="00421554" w:rsidRPr="00421554">
              <w:rPr>
                <w:noProof/>
                <w:webHidden/>
              </w:rPr>
              <w:fldChar w:fldCharType="separate"/>
            </w:r>
            <w:r w:rsidR="00421554" w:rsidRPr="00421554">
              <w:rPr>
                <w:noProof/>
                <w:webHidden/>
              </w:rPr>
              <w:t>48</w:t>
            </w:r>
            <w:r w:rsidR="00421554" w:rsidRPr="00421554">
              <w:rPr>
                <w:noProof/>
                <w:webHidden/>
              </w:rPr>
              <w:fldChar w:fldCharType="end"/>
            </w:r>
          </w:hyperlink>
        </w:p>
        <w:p w14:paraId="2D493767" w14:textId="17A17681" w:rsidR="00421554" w:rsidRPr="00421554" w:rsidRDefault="00360C0E">
          <w:pPr>
            <w:pStyle w:val="Sadraj3"/>
            <w:tabs>
              <w:tab w:val="right" w:leader="dot" w:pos="9740"/>
            </w:tabs>
            <w:rPr>
              <w:rFonts w:eastAsiaTheme="minorEastAsia"/>
              <w:noProof/>
              <w:sz w:val="22"/>
              <w:szCs w:val="22"/>
              <w:lang w:val="hr-HR"/>
            </w:rPr>
          </w:pPr>
          <w:hyperlink w:anchor="_Toc210752128" w:history="1">
            <w:r w:rsidR="00421554" w:rsidRPr="00421554">
              <w:rPr>
                <w:rStyle w:val="Hiperveza"/>
                <w:noProof/>
              </w:rPr>
              <w:t>MARIJINI OBROCI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_Toc210752128 \h </w:instrText>
            </w:r>
            <w:r w:rsidR="00421554" w:rsidRPr="00421554">
              <w:rPr>
                <w:noProof/>
                <w:webHidden/>
              </w:rPr>
            </w:r>
            <w:r w:rsidR="00421554" w:rsidRPr="00421554">
              <w:rPr>
                <w:noProof/>
                <w:webHidden/>
              </w:rPr>
              <w:fldChar w:fldCharType="separate"/>
            </w:r>
            <w:r w:rsidR="00421554" w:rsidRPr="00421554">
              <w:rPr>
                <w:noProof/>
                <w:webHidden/>
              </w:rPr>
              <w:t>49</w:t>
            </w:r>
            <w:r w:rsidR="00421554" w:rsidRPr="00421554">
              <w:rPr>
                <w:noProof/>
                <w:webHidden/>
              </w:rPr>
              <w:fldChar w:fldCharType="end"/>
            </w:r>
          </w:hyperlink>
        </w:p>
        <w:p w14:paraId="6CDF37F7" w14:textId="72B0E168" w:rsidR="00421554" w:rsidRPr="00421554" w:rsidRDefault="00360C0E">
          <w:pPr>
            <w:pStyle w:val="Sadraj2"/>
            <w:tabs>
              <w:tab w:val="right" w:leader="dot" w:pos="9740"/>
            </w:tabs>
            <w:rPr>
              <w:rFonts w:eastAsiaTheme="minorEastAsia"/>
              <w:noProof/>
              <w:sz w:val="22"/>
              <w:szCs w:val="22"/>
              <w:lang w:val="hr-HR"/>
            </w:rPr>
          </w:pPr>
          <w:hyperlink w:anchor="_Toc210752129" w:history="1">
            <w:r w:rsidR="00421554" w:rsidRPr="00421554">
              <w:rPr>
                <w:rStyle w:val="Hiperveza"/>
                <w:noProof/>
                <w:lang w:val="hr-HR"/>
              </w:rPr>
              <w:t>PREDMETNA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_Toc210752129 \h </w:instrText>
            </w:r>
            <w:r w:rsidR="00421554" w:rsidRPr="00421554">
              <w:rPr>
                <w:noProof/>
                <w:webHidden/>
              </w:rPr>
            </w:r>
            <w:r w:rsidR="00421554" w:rsidRPr="00421554">
              <w:rPr>
                <w:noProof/>
                <w:webHidden/>
              </w:rPr>
              <w:fldChar w:fldCharType="separate"/>
            </w:r>
            <w:r w:rsidR="00421554" w:rsidRPr="00421554">
              <w:rPr>
                <w:noProof/>
                <w:webHidden/>
              </w:rPr>
              <w:t>50</w:t>
            </w:r>
            <w:r w:rsidR="00421554" w:rsidRPr="00421554">
              <w:rPr>
                <w:noProof/>
                <w:webHidden/>
              </w:rPr>
              <w:fldChar w:fldCharType="end"/>
            </w:r>
          </w:hyperlink>
        </w:p>
        <w:p w14:paraId="4A72FEDC" w14:textId="01D6813C" w:rsidR="00421554" w:rsidRPr="00421554" w:rsidRDefault="00360C0E">
          <w:pPr>
            <w:pStyle w:val="Sadraj3"/>
            <w:tabs>
              <w:tab w:val="right" w:leader="dot" w:pos="9740"/>
            </w:tabs>
            <w:rPr>
              <w:rFonts w:eastAsiaTheme="minorEastAsia"/>
              <w:noProof/>
              <w:sz w:val="22"/>
              <w:szCs w:val="22"/>
              <w:lang w:val="hr-HR"/>
            </w:rPr>
          </w:pPr>
          <w:hyperlink w:anchor="_Toc210752130" w:history="1">
            <w:r w:rsidR="00421554" w:rsidRPr="00421554">
              <w:rPr>
                <w:rStyle w:val="Hiperveza"/>
                <w:noProof/>
                <w:lang w:val="hr-HR"/>
              </w:rPr>
              <w:t>MODELARSTVO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_Toc210752130 \h </w:instrText>
            </w:r>
            <w:r w:rsidR="00421554" w:rsidRPr="00421554">
              <w:rPr>
                <w:noProof/>
                <w:webHidden/>
              </w:rPr>
            </w:r>
            <w:r w:rsidR="00421554" w:rsidRPr="00421554">
              <w:rPr>
                <w:noProof/>
                <w:webHidden/>
              </w:rPr>
              <w:fldChar w:fldCharType="separate"/>
            </w:r>
            <w:r w:rsidR="00421554" w:rsidRPr="00421554">
              <w:rPr>
                <w:noProof/>
                <w:webHidden/>
              </w:rPr>
              <w:t>50</w:t>
            </w:r>
            <w:r w:rsidR="00421554" w:rsidRPr="00421554">
              <w:rPr>
                <w:noProof/>
                <w:webHidden/>
              </w:rPr>
              <w:fldChar w:fldCharType="end"/>
            </w:r>
          </w:hyperlink>
        </w:p>
        <w:p w14:paraId="38A808C7" w14:textId="39366B2E" w:rsidR="00421554" w:rsidRPr="00421554" w:rsidRDefault="00360C0E">
          <w:pPr>
            <w:pStyle w:val="Sadraj3"/>
            <w:tabs>
              <w:tab w:val="right" w:leader="dot" w:pos="9740"/>
            </w:tabs>
            <w:rPr>
              <w:rFonts w:eastAsiaTheme="minorEastAsia"/>
              <w:noProof/>
              <w:sz w:val="22"/>
              <w:szCs w:val="22"/>
              <w:lang w:val="hr-HR"/>
            </w:rPr>
          </w:pPr>
          <w:hyperlink w:anchor="_Toc210752131" w:history="1">
            <w:r w:rsidR="00421554" w:rsidRPr="00421554">
              <w:rPr>
                <w:rStyle w:val="Hiperveza"/>
                <w:noProof/>
              </w:rPr>
              <w:t>PROMETNA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_Toc210752131 \h </w:instrText>
            </w:r>
            <w:r w:rsidR="00421554" w:rsidRPr="00421554">
              <w:rPr>
                <w:noProof/>
                <w:webHidden/>
              </w:rPr>
            </w:r>
            <w:r w:rsidR="00421554" w:rsidRPr="00421554">
              <w:rPr>
                <w:noProof/>
                <w:webHidden/>
              </w:rPr>
              <w:fldChar w:fldCharType="separate"/>
            </w:r>
            <w:r w:rsidR="00421554" w:rsidRPr="00421554">
              <w:rPr>
                <w:noProof/>
                <w:webHidden/>
              </w:rPr>
              <w:t>51</w:t>
            </w:r>
            <w:r w:rsidR="00421554" w:rsidRPr="00421554">
              <w:rPr>
                <w:noProof/>
                <w:webHidden/>
              </w:rPr>
              <w:fldChar w:fldCharType="end"/>
            </w:r>
          </w:hyperlink>
        </w:p>
        <w:p w14:paraId="21657F61" w14:textId="2947A8C8" w:rsidR="00421554" w:rsidRPr="00421554" w:rsidRDefault="00360C0E">
          <w:pPr>
            <w:pStyle w:val="Sadraj3"/>
            <w:tabs>
              <w:tab w:val="right" w:leader="dot" w:pos="9740"/>
            </w:tabs>
            <w:rPr>
              <w:rFonts w:eastAsiaTheme="minorEastAsia"/>
              <w:noProof/>
              <w:sz w:val="22"/>
              <w:szCs w:val="22"/>
              <w:lang w:val="hr-HR"/>
            </w:rPr>
          </w:pPr>
          <w:hyperlink w:anchor="_Toc210752132" w:history="1">
            <w:r w:rsidR="00421554" w:rsidRPr="00421554">
              <w:rPr>
                <w:rStyle w:val="Hiperveza"/>
                <w:noProof/>
              </w:rPr>
              <w:t>EKO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_Toc210752132 \h </w:instrText>
            </w:r>
            <w:r w:rsidR="00421554" w:rsidRPr="00421554">
              <w:rPr>
                <w:noProof/>
                <w:webHidden/>
              </w:rPr>
            </w:r>
            <w:r w:rsidR="00421554" w:rsidRPr="00421554">
              <w:rPr>
                <w:noProof/>
                <w:webHidden/>
              </w:rPr>
              <w:fldChar w:fldCharType="separate"/>
            </w:r>
            <w:r w:rsidR="00421554" w:rsidRPr="00421554">
              <w:rPr>
                <w:noProof/>
                <w:webHidden/>
              </w:rPr>
              <w:t>52</w:t>
            </w:r>
            <w:r w:rsidR="00421554" w:rsidRPr="00421554">
              <w:rPr>
                <w:noProof/>
                <w:webHidden/>
              </w:rPr>
              <w:fldChar w:fldCharType="end"/>
            </w:r>
          </w:hyperlink>
        </w:p>
        <w:p w14:paraId="4DD471D9" w14:textId="0A9D10F1" w:rsidR="00421554" w:rsidRPr="00421554" w:rsidRDefault="00360C0E">
          <w:pPr>
            <w:pStyle w:val="Sadraj3"/>
            <w:tabs>
              <w:tab w:val="right" w:leader="dot" w:pos="9740"/>
            </w:tabs>
            <w:rPr>
              <w:rFonts w:eastAsiaTheme="minorEastAsia"/>
              <w:noProof/>
              <w:sz w:val="22"/>
              <w:szCs w:val="22"/>
              <w:lang w:val="hr-HR"/>
            </w:rPr>
          </w:pPr>
          <w:hyperlink w:anchor="_Toc210752133" w:history="1">
            <w:r w:rsidR="00421554" w:rsidRPr="00421554">
              <w:rPr>
                <w:rStyle w:val="Hiperveza"/>
                <w:bCs/>
                <w:noProof/>
              </w:rPr>
              <w:t>ZBOR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_Toc210752133 \h </w:instrText>
            </w:r>
            <w:r w:rsidR="00421554" w:rsidRPr="00421554">
              <w:rPr>
                <w:noProof/>
                <w:webHidden/>
              </w:rPr>
            </w:r>
            <w:r w:rsidR="00421554" w:rsidRPr="00421554">
              <w:rPr>
                <w:noProof/>
                <w:webHidden/>
              </w:rPr>
              <w:fldChar w:fldCharType="separate"/>
            </w:r>
            <w:r w:rsidR="00421554" w:rsidRPr="00421554">
              <w:rPr>
                <w:noProof/>
                <w:webHidden/>
              </w:rPr>
              <w:t>53</w:t>
            </w:r>
            <w:r w:rsidR="00421554" w:rsidRPr="00421554">
              <w:rPr>
                <w:noProof/>
                <w:webHidden/>
              </w:rPr>
              <w:fldChar w:fldCharType="end"/>
            </w:r>
          </w:hyperlink>
        </w:p>
        <w:p w14:paraId="6A2061DA" w14:textId="08DBD018" w:rsidR="00421554" w:rsidRPr="00421554" w:rsidRDefault="00360C0E">
          <w:pPr>
            <w:pStyle w:val="Sadraj3"/>
            <w:tabs>
              <w:tab w:val="right" w:leader="dot" w:pos="9740"/>
            </w:tabs>
            <w:rPr>
              <w:rFonts w:eastAsiaTheme="minorEastAsia"/>
              <w:noProof/>
              <w:sz w:val="22"/>
              <w:szCs w:val="22"/>
              <w:lang w:val="hr-HR"/>
            </w:rPr>
          </w:pPr>
          <w:hyperlink w:anchor="_Toc210752134" w:history="1">
            <w:r w:rsidR="00421554" w:rsidRPr="00421554">
              <w:rPr>
                <w:rStyle w:val="Hiperveza"/>
                <w:noProof/>
              </w:rPr>
              <w:t>NOVINARSKA GRUPA I IZRADA ŠKOLSKIH NOVINA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_Toc210752134 \h </w:instrText>
            </w:r>
            <w:r w:rsidR="00421554" w:rsidRPr="00421554">
              <w:rPr>
                <w:noProof/>
                <w:webHidden/>
              </w:rPr>
            </w:r>
            <w:r w:rsidR="00421554" w:rsidRPr="00421554">
              <w:rPr>
                <w:noProof/>
                <w:webHidden/>
              </w:rPr>
              <w:fldChar w:fldCharType="separate"/>
            </w:r>
            <w:r w:rsidR="00421554" w:rsidRPr="00421554">
              <w:rPr>
                <w:noProof/>
                <w:webHidden/>
              </w:rPr>
              <w:t>54</w:t>
            </w:r>
            <w:r w:rsidR="00421554" w:rsidRPr="00421554">
              <w:rPr>
                <w:noProof/>
                <w:webHidden/>
              </w:rPr>
              <w:fldChar w:fldCharType="end"/>
            </w:r>
          </w:hyperlink>
        </w:p>
        <w:p w14:paraId="7756E818" w14:textId="6ED13AEE" w:rsidR="00421554" w:rsidRPr="00421554" w:rsidRDefault="00360C0E">
          <w:pPr>
            <w:pStyle w:val="Sadraj3"/>
            <w:tabs>
              <w:tab w:val="right" w:leader="dot" w:pos="9740"/>
            </w:tabs>
            <w:rPr>
              <w:rFonts w:eastAsiaTheme="minorEastAsia"/>
              <w:noProof/>
              <w:sz w:val="22"/>
              <w:szCs w:val="22"/>
              <w:lang w:val="hr-HR"/>
            </w:rPr>
          </w:pPr>
          <w:hyperlink w:anchor="_Toc210752135" w:history="1">
            <w:r w:rsidR="00421554" w:rsidRPr="00421554">
              <w:rPr>
                <w:rStyle w:val="Hiperveza"/>
                <w:noProof/>
              </w:rPr>
              <w:t>ČITATELJSKI KLUB</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_Toc210752135 \h </w:instrText>
            </w:r>
            <w:r w:rsidR="00421554" w:rsidRPr="00421554">
              <w:rPr>
                <w:noProof/>
                <w:webHidden/>
              </w:rPr>
            </w:r>
            <w:r w:rsidR="00421554" w:rsidRPr="00421554">
              <w:rPr>
                <w:noProof/>
                <w:webHidden/>
              </w:rPr>
              <w:fldChar w:fldCharType="separate"/>
            </w:r>
            <w:r w:rsidR="00421554" w:rsidRPr="00421554">
              <w:rPr>
                <w:noProof/>
                <w:webHidden/>
              </w:rPr>
              <w:t>55</w:t>
            </w:r>
            <w:r w:rsidR="00421554" w:rsidRPr="00421554">
              <w:rPr>
                <w:noProof/>
                <w:webHidden/>
              </w:rPr>
              <w:fldChar w:fldCharType="end"/>
            </w:r>
          </w:hyperlink>
        </w:p>
        <w:p w14:paraId="5C12E33E" w14:textId="0EBF631E" w:rsidR="00421554" w:rsidRPr="00421554" w:rsidRDefault="00360C0E">
          <w:pPr>
            <w:pStyle w:val="Sadraj3"/>
            <w:tabs>
              <w:tab w:val="right" w:leader="dot" w:pos="9740"/>
            </w:tabs>
            <w:rPr>
              <w:rFonts w:eastAsiaTheme="minorEastAsia"/>
              <w:noProof/>
              <w:sz w:val="22"/>
              <w:szCs w:val="22"/>
              <w:lang w:val="hr-HR"/>
            </w:rPr>
          </w:pPr>
          <w:hyperlink w:anchor="_Toc210752136" w:history="1">
            <w:r w:rsidR="00421554" w:rsidRPr="00421554">
              <w:rPr>
                <w:rStyle w:val="Hiperveza"/>
                <w:noProof/>
              </w:rPr>
              <w:t>POKRET I PLES</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_Toc210752136 \h </w:instrText>
            </w:r>
            <w:r w:rsidR="00421554" w:rsidRPr="00421554">
              <w:rPr>
                <w:noProof/>
                <w:webHidden/>
              </w:rPr>
            </w:r>
            <w:r w:rsidR="00421554" w:rsidRPr="00421554">
              <w:rPr>
                <w:noProof/>
                <w:webHidden/>
              </w:rPr>
              <w:fldChar w:fldCharType="separate"/>
            </w:r>
            <w:r w:rsidR="00421554" w:rsidRPr="00421554">
              <w:rPr>
                <w:noProof/>
                <w:webHidden/>
              </w:rPr>
              <w:t>56</w:t>
            </w:r>
            <w:r w:rsidR="00421554" w:rsidRPr="00421554">
              <w:rPr>
                <w:noProof/>
                <w:webHidden/>
              </w:rPr>
              <w:fldChar w:fldCharType="end"/>
            </w:r>
          </w:hyperlink>
        </w:p>
        <w:p w14:paraId="5BA4AB8C" w14:textId="00C3E76D" w:rsidR="00421554" w:rsidRPr="00421554" w:rsidRDefault="00360C0E">
          <w:pPr>
            <w:pStyle w:val="Sadraj3"/>
            <w:tabs>
              <w:tab w:val="right" w:leader="dot" w:pos="9740"/>
            </w:tabs>
            <w:rPr>
              <w:rFonts w:eastAsiaTheme="minorEastAsia"/>
              <w:noProof/>
              <w:sz w:val="22"/>
              <w:szCs w:val="22"/>
              <w:lang w:val="hr-HR"/>
            </w:rPr>
          </w:pPr>
          <w:hyperlink w:anchor="_Toc210752137" w:history="1">
            <w:r w:rsidR="00421554" w:rsidRPr="00421554">
              <w:rPr>
                <w:rStyle w:val="Hiperveza"/>
                <w:noProof/>
              </w:rPr>
              <w:t>LIKOVNA GRUPA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_Toc210752137 \h </w:instrText>
            </w:r>
            <w:r w:rsidR="00421554" w:rsidRPr="00421554">
              <w:rPr>
                <w:noProof/>
                <w:webHidden/>
              </w:rPr>
            </w:r>
            <w:r w:rsidR="00421554" w:rsidRPr="00421554">
              <w:rPr>
                <w:noProof/>
                <w:webHidden/>
              </w:rPr>
              <w:fldChar w:fldCharType="separate"/>
            </w:r>
            <w:r w:rsidR="00421554" w:rsidRPr="00421554">
              <w:rPr>
                <w:noProof/>
                <w:webHidden/>
              </w:rPr>
              <w:t>57</w:t>
            </w:r>
            <w:r w:rsidR="00421554" w:rsidRPr="00421554">
              <w:rPr>
                <w:noProof/>
                <w:webHidden/>
              </w:rPr>
              <w:fldChar w:fldCharType="end"/>
            </w:r>
          </w:hyperlink>
        </w:p>
        <w:p w14:paraId="5755F486" w14:textId="347174EB" w:rsidR="00421554" w:rsidRPr="00421554" w:rsidRDefault="00360C0E">
          <w:pPr>
            <w:pStyle w:val="Sadraj3"/>
            <w:tabs>
              <w:tab w:val="right" w:leader="dot" w:pos="9740"/>
            </w:tabs>
            <w:rPr>
              <w:rFonts w:eastAsiaTheme="minorEastAsia"/>
              <w:noProof/>
              <w:sz w:val="22"/>
              <w:szCs w:val="22"/>
              <w:lang w:val="hr-HR"/>
            </w:rPr>
          </w:pPr>
          <w:hyperlink w:anchor="_Toc210752138" w:history="1">
            <w:r w:rsidR="00421554" w:rsidRPr="00421554">
              <w:rPr>
                <w:rStyle w:val="Hiperveza"/>
                <w:noProof/>
              </w:rPr>
              <w:t>FIZIČARI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_Toc210752138 \h </w:instrText>
            </w:r>
            <w:r w:rsidR="00421554" w:rsidRPr="00421554">
              <w:rPr>
                <w:noProof/>
                <w:webHidden/>
              </w:rPr>
            </w:r>
            <w:r w:rsidR="00421554" w:rsidRPr="00421554">
              <w:rPr>
                <w:noProof/>
                <w:webHidden/>
              </w:rPr>
              <w:fldChar w:fldCharType="separate"/>
            </w:r>
            <w:r w:rsidR="00421554" w:rsidRPr="00421554">
              <w:rPr>
                <w:noProof/>
                <w:webHidden/>
              </w:rPr>
              <w:t>58</w:t>
            </w:r>
            <w:r w:rsidR="00421554" w:rsidRPr="00421554">
              <w:rPr>
                <w:noProof/>
                <w:webHidden/>
              </w:rPr>
              <w:fldChar w:fldCharType="end"/>
            </w:r>
          </w:hyperlink>
        </w:p>
        <w:p w14:paraId="17928A48" w14:textId="11E77485" w:rsidR="00421554" w:rsidRPr="00421554" w:rsidRDefault="00360C0E">
          <w:pPr>
            <w:pStyle w:val="Sadraj3"/>
            <w:tabs>
              <w:tab w:val="right" w:leader="dot" w:pos="9740"/>
            </w:tabs>
            <w:rPr>
              <w:rFonts w:eastAsiaTheme="minorEastAsia"/>
              <w:noProof/>
              <w:sz w:val="22"/>
              <w:szCs w:val="22"/>
              <w:lang w:val="hr-HR"/>
            </w:rPr>
          </w:pPr>
          <w:hyperlink w:anchor="_Toc210752139" w:history="1">
            <w:r w:rsidR="00421554" w:rsidRPr="00421554">
              <w:rPr>
                <w:rStyle w:val="Hiperveza"/>
                <w:noProof/>
                <w:lang w:val="hr-HR"/>
              </w:rPr>
              <w:t>RUKOMET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_Toc210752139 \h </w:instrText>
            </w:r>
            <w:r w:rsidR="00421554" w:rsidRPr="00421554">
              <w:rPr>
                <w:noProof/>
                <w:webHidden/>
              </w:rPr>
            </w:r>
            <w:r w:rsidR="00421554" w:rsidRPr="00421554">
              <w:rPr>
                <w:noProof/>
                <w:webHidden/>
              </w:rPr>
              <w:fldChar w:fldCharType="separate"/>
            </w:r>
            <w:r w:rsidR="00421554" w:rsidRPr="00421554">
              <w:rPr>
                <w:noProof/>
                <w:webHidden/>
              </w:rPr>
              <w:t>59</w:t>
            </w:r>
            <w:r w:rsidR="00421554" w:rsidRPr="00421554">
              <w:rPr>
                <w:noProof/>
                <w:webHidden/>
              </w:rPr>
              <w:fldChar w:fldCharType="end"/>
            </w:r>
          </w:hyperlink>
        </w:p>
        <w:p w14:paraId="6BCF9836" w14:textId="47C9BB6E" w:rsidR="00421554" w:rsidRPr="00421554" w:rsidRDefault="00360C0E">
          <w:pPr>
            <w:pStyle w:val="Sadraj3"/>
            <w:tabs>
              <w:tab w:val="right" w:leader="dot" w:pos="9740"/>
            </w:tabs>
            <w:rPr>
              <w:rFonts w:eastAsiaTheme="minorEastAsia"/>
              <w:noProof/>
              <w:sz w:val="22"/>
              <w:szCs w:val="22"/>
              <w:lang w:val="hr-HR"/>
            </w:rPr>
          </w:pPr>
          <w:hyperlink w:anchor="_Toc210752140" w:history="1">
            <w:r w:rsidR="00421554" w:rsidRPr="00421554">
              <w:rPr>
                <w:rStyle w:val="Hiperveza"/>
                <w:noProof/>
                <w:lang w:val="hr-HR"/>
              </w:rPr>
              <w:t>NOGOMET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_Toc210752140 \h </w:instrText>
            </w:r>
            <w:r w:rsidR="00421554" w:rsidRPr="00421554">
              <w:rPr>
                <w:noProof/>
                <w:webHidden/>
              </w:rPr>
            </w:r>
            <w:r w:rsidR="00421554" w:rsidRPr="00421554">
              <w:rPr>
                <w:noProof/>
                <w:webHidden/>
              </w:rPr>
              <w:fldChar w:fldCharType="separate"/>
            </w:r>
            <w:r w:rsidR="00421554" w:rsidRPr="00421554">
              <w:rPr>
                <w:noProof/>
                <w:webHidden/>
              </w:rPr>
              <w:t>60</w:t>
            </w:r>
            <w:r w:rsidR="00421554" w:rsidRPr="00421554">
              <w:rPr>
                <w:noProof/>
                <w:webHidden/>
              </w:rPr>
              <w:fldChar w:fldCharType="end"/>
            </w:r>
          </w:hyperlink>
        </w:p>
        <w:p w14:paraId="160F4854" w14:textId="30464295" w:rsidR="00421554" w:rsidRPr="00421554" w:rsidRDefault="00360C0E">
          <w:pPr>
            <w:pStyle w:val="Sadraj3"/>
            <w:tabs>
              <w:tab w:val="right" w:leader="dot" w:pos="9740"/>
            </w:tabs>
            <w:rPr>
              <w:rFonts w:eastAsiaTheme="minorEastAsia"/>
              <w:noProof/>
              <w:sz w:val="22"/>
              <w:szCs w:val="22"/>
              <w:lang w:val="hr-HR"/>
            </w:rPr>
          </w:pPr>
          <w:hyperlink w:anchor="_Toc210752141" w:history="1">
            <w:r w:rsidR="00421554" w:rsidRPr="00421554">
              <w:rPr>
                <w:rStyle w:val="Hiperveza"/>
                <w:noProof/>
                <w:lang w:val="hr-HR"/>
              </w:rPr>
              <w:t>ŠAH</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_Toc210752141 \h </w:instrText>
            </w:r>
            <w:r w:rsidR="00421554" w:rsidRPr="00421554">
              <w:rPr>
                <w:noProof/>
                <w:webHidden/>
              </w:rPr>
            </w:r>
            <w:r w:rsidR="00421554" w:rsidRPr="00421554">
              <w:rPr>
                <w:noProof/>
                <w:webHidden/>
              </w:rPr>
              <w:fldChar w:fldCharType="separate"/>
            </w:r>
            <w:r w:rsidR="00421554" w:rsidRPr="00421554">
              <w:rPr>
                <w:noProof/>
                <w:webHidden/>
              </w:rPr>
              <w:t>61</w:t>
            </w:r>
            <w:r w:rsidR="00421554" w:rsidRPr="00421554">
              <w:rPr>
                <w:noProof/>
                <w:webHidden/>
              </w:rPr>
              <w:fldChar w:fldCharType="end"/>
            </w:r>
          </w:hyperlink>
        </w:p>
        <w:p w14:paraId="635689F7" w14:textId="2FE08ACF" w:rsidR="00421554" w:rsidRPr="00421554" w:rsidRDefault="00360C0E">
          <w:pPr>
            <w:pStyle w:val="Sadraj3"/>
            <w:tabs>
              <w:tab w:val="right" w:leader="dot" w:pos="9740"/>
            </w:tabs>
            <w:rPr>
              <w:rFonts w:eastAsiaTheme="minorEastAsia"/>
              <w:noProof/>
              <w:sz w:val="22"/>
              <w:szCs w:val="22"/>
              <w:lang w:val="hr-HR"/>
            </w:rPr>
          </w:pPr>
          <w:hyperlink w:anchor="_Toc210752142" w:history="1">
            <w:r w:rsidR="00421554" w:rsidRPr="00421554">
              <w:rPr>
                <w:rStyle w:val="Hiperveza"/>
                <w:noProof/>
              </w:rPr>
              <w:t>SVE PO MALO</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_Toc210752142 \h </w:instrText>
            </w:r>
            <w:r w:rsidR="00421554" w:rsidRPr="00421554">
              <w:rPr>
                <w:noProof/>
                <w:webHidden/>
              </w:rPr>
            </w:r>
            <w:r w:rsidR="00421554" w:rsidRPr="00421554">
              <w:rPr>
                <w:noProof/>
                <w:webHidden/>
              </w:rPr>
              <w:fldChar w:fldCharType="separate"/>
            </w:r>
            <w:r w:rsidR="00421554" w:rsidRPr="00421554">
              <w:rPr>
                <w:noProof/>
                <w:webHidden/>
              </w:rPr>
              <w:t>62</w:t>
            </w:r>
            <w:r w:rsidR="00421554" w:rsidRPr="00421554">
              <w:rPr>
                <w:noProof/>
                <w:webHidden/>
              </w:rPr>
              <w:fldChar w:fldCharType="end"/>
            </w:r>
          </w:hyperlink>
        </w:p>
        <w:p w14:paraId="09F7C591" w14:textId="7E9C1C6C" w:rsidR="00421554" w:rsidRPr="00421554" w:rsidRDefault="00360C0E">
          <w:pPr>
            <w:pStyle w:val="Sadraj3"/>
            <w:tabs>
              <w:tab w:val="right" w:leader="dot" w:pos="9740"/>
            </w:tabs>
            <w:rPr>
              <w:rFonts w:eastAsiaTheme="minorEastAsia"/>
              <w:noProof/>
              <w:sz w:val="22"/>
              <w:szCs w:val="22"/>
              <w:lang w:val="hr-HR"/>
            </w:rPr>
          </w:pPr>
          <w:hyperlink w:anchor="_Toc210752143" w:history="1">
            <w:r w:rsidR="00421554" w:rsidRPr="00421554">
              <w:rPr>
                <w:rStyle w:val="Hiperveza"/>
                <w:noProof/>
                <w:lang w:val="hr-HR"/>
              </w:rPr>
              <w:t>VJERONAUČNI ZBOR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_Toc210752143 \h </w:instrText>
            </w:r>
            <w:r w:rsidR="00421554" w:rsidRPr="00421554">
              <w:rPr>
                <w:noProof/>
                <w:webHidden/>
              </w:rPr>
            </w:r>
            <w:r w:rsidR="00421554" w:rsidRPr="00421554">
              <w:rPr>
                <w:noProof/>
                <w:webHidden/>
              </w:rPr>
              <w:fldChar w:fldCharType="separate"/>
            </w:r>
            <w:r w:rsidR="00421554" w:rsidRPr="00421554">
              <w:rPr>
                <w:noProof/>
                <w:webHidden/>
              </w:rPr>
              <w:t>63</w:t>
            </w:r>
            <w:r w:rsidR="00421554" w:rsidRPr="00421554">
              <w:rPr>
                <w:noProof/>
                <w:webHidden/>
              </w:rPr>
              <w:fldChar w:fldCharType="end"/>
            </w:r>
          </w:hyperlink>
        </w:p>
        <w:p w14:paraId="0162F052" w14:textId="7EB18EFB" w:rsidR="00421554" w:rsidRPr="00421554" w:rsidRDefault="00360C0E">
          <w:pPr>
            <w:pStyle w:val="Sadraj3"/>
            <w:tabs>
              <w:tab w:val="right" w:leader="dot" w:pos="9740"/>
            </w:tabs>
            <w:rPr>
              <w:rFonts w:eastAsiaTheme="minorEastAsia"/>
              <w:noProof/>
              <w:sz w:val="22"/>
              <w:szCs w:val="22"/>
              <w:lang w:val="hr-HR"/>
            </w:rPr>
          </w:pPr>
          <w:hyperlink w:anchor="_Toc210752144" w:history="1">
            <w:r w:rsidR="00421554" w:rsidRPr="00421554">
              <w:rPr>
                <w:rStyle w:val="Hiperveza"/>
                <w:noProof/>
              </w:rPr>
              <w:t>SPELLING BEE – ENGLESKI JEZIK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_Toc210752144 \h </w:instrText>
            </w:r>
            <w:r w:rsidR="00421554" w:rsidRPr="00421554">
              <w:rPr>
                <w:noProof/>
                <w:webHidden/>
              </w:rPr>
            </w:r>
            <w:r w:rsidR="00421554" w:rsidRPr="00421554">
              <w:rPr>
                <w:noProof/>
                <w:webHidden/>
              </w:rPr>
              <w:fldChar w:fldCharType="separate"/>
            </w:r>
            <w:r w:rsidR="00421554" w:rsidRPr="00421554">
              <w:rPr>
                <w:noProof/>
                <w:webHidden/>
              </w:rPr>
              <w:t>64</w:t>
            </w:r>
            <w:r w:rsidR="00421554" w:rsidRPr="00421554">
              <w:rPr>
                <w:noProof/>
                <w:webHidden/>
              </w:rPr>
              <w:fldChar w:fldCharType="end"/>
            </w:r>
          </w:hyperlink>
        </w:p>
        <w:p w14:paraId="4BAA2672" w14:textId="6AB32666" w:rsidR="00421554" w:rsidRPr="00421554" w:rsidRDefault="00360C0E">
          <w:pPr>
            <w:pStyle w:val="Sadraj3"/>
            <w:tabs>
              <w:tab w:val="right" w:leader="dot" w:pos="9740"/>
            </w:tabs>
            <w:rPr>
              <w:rFonts w:eastAsiaTheme="minorEastAsia"/>
              <w:noProof/>
              <w:sz w:val="22"/>
              <w:szCs w:val="22"/>
              <w:lang w:val="hr-HR"/>
            </w:rPr>
          </w:pPr>
          <w:hyperlink w:anchor="_Toc210752145" w:history="1">
            <w:r w:rsidR="00421554" w:rsidRPr="00421554">
              <w:rPr>
                <w:rStyle w:val="Hiperveza"/>
                <w:noProof/>
              </w:rPr>
              <w:t>TUROPOLJSKI GLADIJATORI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_Toc210752145 \h </w:instrText>
            </w:r>
            <w:r w:rsidR="00421554" w:rsidRPr="00421554">
              <w:rPr>
                <w:noProof/>
                <w:webHidden/>
              </w:rPr>
            </w:r>
            <w:r w:rsidR="00421554" w:rsidRPr="00421554">
              <w:rPr>
                <w:noProof/>
                <w:webHidden/>
              </w:rPr>
              <w:fldChar w:fldCharType="separate"/>
            </w:r>
            <w:r w:rsidR="00421554" w:rsidRPr="00421554">
              <w:rPr>
                <w:noProof/>
                <w:webHidden/>
              </w:rPr>
              <w:t>65</w:t>
            </w:r>
            <w:r w:rsidR="00421554" w:rsidRPr="00421554">
              <w:rPr>
                <w:noProof/>
                <w:webHidden/>
              </w:rPr>
              <w:fldChar w:fldCharType="end"/>
            </w:r>
          </w:hyperlink>
        </w:p>
        <w:p w14:paraId="5991C725" w14:textId="75A37B90" w:rsidR="00421554" w:rsidRPr="00421554" w:rsidRDefault="00360C0E">
          <w:pPr>
            <w:pStyle w:val="Sadraj2"/>
            <w:tabs>
              <w:tab w:val="right" w:leader="dot" w:pos="9740"/>
            </w:tabs>
            <w:rPr>
              <w:rFonts w:eastAsiaTheme="minorEastAsia"/>
              <w:noProof/>
              <w:sz w:val="22"/>
              <w:szCs w:val="22"/>
              <w:lang w:val="hr-HR"/>
            </w:rPr>
          </w:pPr>
          <w:hyperlink w:anchor="_Toc210752146" w:history="1">
            <w:r w:rsidR="00421554" w:rsidRPr="00421554">
              <w:rPr>
                <w:rStyle w:val="Hiperveza"/>
                <w:bCs/>
                <w:noProof/>
              </w:rPr>
              <w:t>UČENIČKA ZADRUGA „ČIČKO”</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_Toc210752146 \h </w:instrText>
            </w:r>
            <w:r w:rsidR="00421554" w:rsidRPr="00421554">
              <w:rPr>
                <w:noProof/>
                <w:webHidden/>
              </w:rPr>
            </w:r>
            <w:r w:rsidR="00421554" w:rsidRPr="00421554">
              <w:rPr>
                <w:noProof/>
                <w:webHidden/>
              </w:rPr>
              <w:fldChar w:fldCharType="separate"/>
            </w:r>
            <w:r w:rsidR="00421554" w:rsidRPr="00421554">
              <w:rPr>
                <w:noProof/>
                <w:webHidden/>
              </w:rPr>
              <w:t>66</w:t>
            </w:r>
            <w:r w:rsidR="00421554" w:rsidRPr="00421554">
              <w:rPr>
                <w:noProof/>
                <w:webHidden/>
              </w:rPr>
              <w:fldChar w:fldCharType="end"/>
            </w:r>
          </w:hyperlink>
        </w:p>
        <w:p w14:paraId="4891B2AE" w14:textId="3C1A280F" w:rsidR="00421554" w:rsidRPr="00421554" w:rsidRDefault="00360C0E">
          <w:pPr>
            <w:pStyle w:val="Sadraj1"/>
            <w:tabs>
              <w:tab w:val="right" w:leader="dot" w:pos="9740"/>
            </w:tabs>
            <w:rPr>
              <w:rFonts w:eastAsiaTheme="minorEastAsia"/>
              <w:noProof/>
              <w:sz w:val="22"/>
              <w:szCs w:val="22"/>
              <w:lang w:val="hr-HR"/>
            </w:rPr>
          </w:pPr>
          <w:hyperlink w:anchor="_Toc210752147" w:history="1">
            <w:r w:rsidR="00421554" w:rsidRPr="00421554">
              <w:rPr>
                <w:rStyle w:val="Hiperveza"/>
                <w:noProof/>
              </w:rPr>
              <w:t>IZVANUČIONIČKA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_Toc210752147 \h </w:instrText>
            </w:r>
            <w:r w:rsidR="00421554" w:rsidRPr="00421554">
              <w:rPr>
                <w:noProof/>
                <w:webHidden/>
              </w:rPr>
            </w:r>
            <w:r w:rsidR="00421554" w:rsidRPr="00421554">
              <w:rPr>
                <w:noProof/>
                <w:webHidden/>
              </w:rPr>
              <w:fldChar w:fldCharType="separate"/>
            </w:r>
            <w:r w:rsidR="00421554" w:rsidRPr="00421554">
              <w:rPr>
                <w:noProof/>
                <w:webHidden/>
              </w:rPr>
              <w:t>68</w:t>
            </w:r>
            <w:r w:rsidR="00421554" w:rsidRPr="00421554">
              <w:rPr>
                <w:noProof/>
                <w:webHidden/>
              </w:rPr>
              <w:fldChar w:fldCharType="end"/>
            </w:r>
          </w:hyperlink>
        </w:p>
        <w:p w14:paraId="188087B1" w14:textId="35DFFAF2" w:rsidR="00421554" w:rsidRPr="00421554" w:rsidRDefault="00360C0E">
          <w:pPr>
            <w:pStyle w:val="Sadraj3"/>
            <w:tabs>
              <w:tab w:val="right" w:leader="dot" w:pos="9740"/>
            </w:tabs>
            <w:rPr>
              <w:rFonts w:eastAsiaTheme="minorEastAsia"/>
              <w:noProof/>
              <w:sz w:val="22"/>
              <w:szCs w:val="22"/>
              <w:lang w:val="hr-HR"/>
            </w:rPr>
          </w:pPr>
          <w:hyperlink w:anchor="_Toc210752148" w:history="1">
            <w:r w:rsidR="00421554" w:rsidRPr="00421554">
              <w:rPr>
                <w:rStyle w:val="Hiperveza"/>
                <w:bCs/>
                <w:noProof/>
              </w:rPr>
              <w:t>POSJET KAZALIŠTIMA I KONCERTNIM DVORANAMA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_Toc210752148 \h </w:instrText>
            </w:r>
            <w:r w:rsidR="00421554" w:rsidRPr="00421554">
              <w:rPr>
                <w:noProof/>
                <w:webHidden/>
              </w:rPr>
            </w:r>
            <w:r w:rsidR="00421554" w:rsidRPr="00421554">
              <w:rPr>
                <w:noProof/>
                <w:webHidden/>
              </w:rPr>
              <w:fldChar w:fldCharType="separate"/>
            </w:r>
            <w:r w:rsidR="00421554" w:rsidRPr="00421554">
              <w:rPr>
                <w:noProof/>
                <w:webHidden/>
              </w:rPr>
              <w:t>69</w:t>
            </w:r>
            <w:r w:rsidR="00421554" w:rsidRPr="00421554">
              <w:rPr>
                <w:noProof/>
                <w:webHidden/>
              </w:rPr>
              <w:fldChar w:fldCharType="end"/>
            </w:r>
          </w:hyperlink>
        </w:p>
        <w:p w14:paraId="15E259E9" w14:textId="162620EB" w:rsidR="00421554" w:rsidRPr="00421554" w:rsidRDefault="00360C0E">
          <w:pPr>
            <w:pStyle w:val="Sadraj3"/>
            <w:tabs>
              <w:tab w:val="right" w:leader="dot" w:pos="9740"/>
            </w:tabs>
            <w:rPr>
              <w:rFonts w:eastAsiaTheme="minorEastAsia"/>
              <w:noProof/>
              <w:sz w:val="22"/>
              <w:szCs w:val="22"/>
              <w:lang w:val="hr-HR"/>
            </w:rPr>
          </w:pPr>
          <w:hyperlink w:anchor="_Toc210752149" w:history="1">
            <w:r w:rsidR="00421554" w:rsidRPr="00421554">
              <w:rPr>
                <w:rStyle w:val="Hiperveza"/>
                <w:noProof/>
              </w:rPr>
              <w:t>POSJET KAZALIŠNOJ I KINOPREDSTAVI - PODRUČNE ŠKOLE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_Toc210752149 \h </w:instrText>
            </w:r>
            <w:r w:rsidR="00421554" w:rsidRPr="00421554">
              <w:rPr>
                <w:noProof/>
                <w:webHidden/>
              </w:rPr>
            </w:r>
            <w:r w:rsidR="00421554" w:rsidRPr="00421554">
              <w:rPr>
                <w:noProof/>
                <w:webHidden/>
              </w:rPr>
              <w:fldChar w:fldCharType="separate"/>
            </w:r>
            <w:r w:rsidR="00421554" w:rsidRPr="00421554">
              <w:rPr>
                <w:noProof/>
                <w:webHidden/>
              </w:rPr>
              <w:t>70</w:t>
            </w:r>
            <w:r w:rsidR="00421554" w:rsidRPr="00421554">
              <w:rPr>
                <w:noProof/>
                <w:webHidden/>
              </w:rPr>
              <w:fldChar w:fldCharType="end"/>
            </w:r>
          </w:hyperlink>
        </w:p>
        <w:p w14:paraId="279FF37F" w14:textId="71AB3480" w:rsidR="00421554" w:rsidRPr="00421554" w:rsidRDefault="00360C0E">
          <w:pPr>
            <w:pStyle w:val="Sadraj3"/>
            <w:tabs>
              <w:tab w:val="right" w:leader="dot" w:pos="9740"/>
            </w:tabs>
            <w:rPr>
              <w:rFonts w:eastAsiaTheme="minorEastAsia"/>
              <w:noProof/>
              <w:sz w:val="22"/>
              <w:szCs w:val="22"/>
              <w:lang w:val="hr-HR"/>
            </w:rPr>
          </w:pPr>
          <w:hyperlink w:anchor="_Toc210752150" w:history="1">
            <w:r w:rsidR="00421554" w:rsidRPr="00421554">
              <w:rPr>
                <w:rStyle w:val="Hiperveza"/>
                <w:noProof/>
              </w:rPr>
              <w:t>POSJET TVORNICI RIMAC AUTOMOBILI I GRADU SAMOBORU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_Toc210752150 \h </w:instrText>
            </w:r>
            <w:r w:rsidR="00421554" w:rsidRPr="00421554">
              <w:rPr>
                <w:noProof/>
                <w:webHidden/>
              </w:rPr>
            </w:r>
            <w:r w:rsidR="00421554" w:rsidRPr="00421554">
              <w:rPr>
                <w:noProof/>
                <w:webHidden/>
              </w:rPr>
              <w:fldChar w:fldCharType="separate"/>
            </w:r>
            <w:r w:rsidR="00421554" w:rsidRPr="00421554">
              <w:rPr>
                <w:noProof/>
                <w:webHidden/>
              </w:rPr>
              <w:t>71</w:t>
            </w:r>
            <w:r w:rsidR="00421554" w:rsidRPr="00421554">
              <w:rPr>
                <w:noProof/>
                <w:webHidden/>
              </w:rPr>
              <w:fldChar w:fldCharType="end"/>
            </w:r>
          </w:hyperlink>
        </w:p>
        <w:p w14:paraId="3E4D1D4A" w14:textId="146DE5AD" w:rsidR="00421554" w:rsidRPr="00421554" w:rsidRDefault="00360C0E">
          <w:pPr>
            <w:pStyle w:val="Sadraj3"/>
            <w:tabs>
              <w:tab w:val="right" w:leader="dot" w:pos="9740"/>
            </w:tabs>
            <w:rPr>
              <w:rFonts w:eastAsiaTheme="minorEastAsia"/>
              <w:noProof/>
              <w:sz w:val="22"/>
              <w:szCs w:val="22"/>
              <w:lang w:val="hr-HR"/>
            </w:rPr>
          </w:pPr>
          <w:hyperlink w:anchor="_Toc210752151" w:history="1">
            <w:r w:rsidR="00421554" w:rsidRPr="00421554">
              <w:rPr>
                <w:rStyle w:val="Hiperveza"/>
                <w:noProof/>
              </w:rPr>
              <w:t>POSJET ŽUPNOJ CRKVI- područne škole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_Toc210752151 \h </w:instrText>
            </w:r>
            <w:r w:rsidR="00421554" w:rsidRPr="00421554">
              <w:rPr>
                <w:noProof/>
                <w:webHidden/>
              </w:rPr>
            </w:r>
            <w:r w:rsidR="00421554" w:rsidRPr="00421554">
              <w:rPr>
                <w:noProof/>
                <w:webHidden/>
              </w:rPr>
              <w:fldChar w:fldCharType="separate"/>
            </w:r>
            <w:r w:rsidR="00421554" w:rsidRPr="00421554">
              <w:rPr>
                <w:noProof/>
                <w:webHidden/>
              </w:rPr>
              <w:t>72</w:t>
            </w:r>
            <w:r w:rsidR="00421554" w:rsidRPr="00421554">
              <w:rPr>
                <w:noProof/>
                <w:webHidden/>
              </w:rPr>
              <w:fldChar w:fldCharType="end"/>
            </w:r>
          </w:hyperlink>
        </w:p>
        <w:p w14:paraId="2F6964AB" w14:textId="2899532B" w:rsidR="00421554" w:rsidRPr="00421554" w:rsidRDefault="00360C0E">
          <w:pPr>
            <w:pStyle w:val="Sadraj2"/>
            <w:tabs>
              <w:tab w:val="right" w:leader="dot" w:pos="9740"/>
            </w:tabs>
            <w:rPr>
              <w:rFonts w:eastAsiaTheme="minorEastAsia"/>
              <w:noProof/>
              <w:sz w:val="22"/>
              <w:szCs w:val="22"/>
              <w:lang w:val="hr-HR"/>
            </w:rPr>
          </w:pPr>
          <w:hyperlink w:anchor="_Toc210752152" w:history="1">
            <w:r w:rsidR="00421554" w:rsidRPr="00421554">
              <w:rPr>
                <w:rStyle w:val="Hiperveza"/>
                <w:noProof/>
                <w:lang w:val="hr-HR"/>
              </w:rPr>
              <w:t>AKTIV 1.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_Toc210752152 \h </w:instrText>
            </w:r>
            <w:r w:rsidR="00421554" w:rsidRPr="00421554">
              <w:rPr>
                <w:noProof/>
                <w:webHidden/>
              </w:rPr>
            </w:r>
            <w:r w:rsidR="00421554" w:rsidRPr="00421554">
              <w:rPr>
                <w:noProof/>
                <w:webHidden/>
              </w:rPr>
              <w:fldChar w:fldCharType="separate"/>
            </w:r>
            <w:r w:rsidR="00421554" w:rsidRPr="00421554">
              <w:rPr>
                <w:noProof/>
                <w:webHidden/>
              </w:rPr>
              <w:t>73</w:t>
            </w:r>
            <w:r w:rsidR="00421554" w:rsidRPr="00421554">
              <w:rPr>
                <w:noProof/>
                <w:webHidden/>
              </w:rPr>
              <w:fldChar w:fldCharType="end"/>
            </w:r>
          </w:hyperlink>
        </w:p>
        <w:p w14:paraId="7947C437" w14:textId="7135E40E" w:rsidR="00421554" w:rsidRPr="00421554" w:rsidRDefault="00360C0E">
          <w:pPr>
            <w:pStyle w:val="Sadraj3"/>
            <w:tabs>
              <w:tab w:val="right" w:leader="dot" w:pos="9740"/>
            </w:tabs>
            <w:rPr>
              <w:rFonts w:eastAsiaTheme="minorEastAsia"/>
              <w:noProof/>
              <w:sz w:val="22"/>
              <w:szCs w:val="22"/>
              <w:lang w:val="hr-HR"/>
            </w:rPr>
          </w:pPr>
          <w:hyperlink w:anchor="_Toc210752153" w:history="1">
            <w:r w:rsidR="00421554" w:rsidRPr="00421554">
              <w:rPr>
                <w:rStyle w:val="Hiperveza"/>
                <w:noProof/>
              </w:rPr>
              <w:t>TERENSKA NASTAVA KLJUČIĆ BRDO - POZDRAV PROLJEĆU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_Toc210752153 \h </w:instrText>
            </w:r>
            <w:r w:rsidR="00421554" w:rsidRPr="00421554">
              <w:rPr>
                <w:noProof/>
                <w:webHidden/>
              </w:rPr>
            </w:r>
            <w:r w:rsidR="00421554" w:rsidRPr="00421554">
              <w:rPr>
                <w:noProof/>
                <w:webHidden/>
              </w:rPr>
              <w:fldChar w:fldCharType="separate"/>
            </w:r>
            <w:r w:rsidR="00421554" w:rsidRPr="00421554">
              <w:rPr>
                <w:noProof/>
                <w:webHidden/>
              </w:rPr>
              <w:t>73</w:t>
            </w:r>
            <w:r w:rsidR="00421554" w:rsidRPr="00421554">
              <w:rPr>
                <w:noProof/>
                <w:webHidden/>
              </w:rPr>
              <w:fldChar w:fldCharType="end"/>
            </w:r>
          </w:hyperlink>
        </w:p>
        <w:p w14:paraId="513F78DA" w14:textId="1229671C" w:rsidR="00421554" w:rsidRPr="00421554" w:rsidRDefault="00360C0E">
          <w:pPr>
            <w:pStyle w:val="Sadraj3"/>
            <w:tabs>
              <w:tab w:val="right" w:leader="dot" w:pos="9740"/>
            </w:tabs>
            <w:rPr>
              <w:rFonts w:eastAsiaTheme="minorEastAsia"/>
              <w:noProof/>
              <w:sz w:val="22"/>
              <w:szCs w:val="22"/>
              <w:lang w:val="hr-HR"/>
            </w:rPr>
          </w:pPr>
          <w:hyperlink w:anchor="_Toc210752154" w:history="1">
            <w:r w:rsidR="00421554" w:rsidRPr="00421554">
              <w:rPr>
                <w:rStyle w:val="Hiperveza"/>
                <w:noProof/>
              </w:rPr>
              <w:t>TERENSKA NASTAVA – ZOOLOŠKI VRT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_Toc210752154 \h </w:instrText>
            </w:r>
            <w:r w:rsidR="00421554" w:rsidRPr="00421554">
              <w:rPr>
                <w:noProof/>
                <w:webHidden/>
              </w:rPr>
            </w:r>
            <w:r w:rsidR="00421554" w:rsidRPr="00421554">
              <w:rPr>
                <w:noProof/>
                <w:webHidden/>
              </w:rPr>
              <w:fldChar w:fldCharType="separate"/>
            </w:r>
            <w:r w:rsidR="00421554" w:rsidRPr="00421554">
              <w:rPr>
                <w:noProof/>
                <w:webHidden/>
              </w:rPr>
              <w:t>74</w:t>
            </w:r>
            <w:r w:rsidR="00421554" w:rsidRPr="00421554">
              <w:rPr>
                <w:noProof/>
                <w:webHidden/>
              </w:rPr>
              <w:fldChar w:fldCharType="end"/>
            </w:r>
          </w:hyperlink>
        </w:p>
        <w:p w14:paraId="0B0C1B3D" w14:textId="49AF6B2D" w:rsidR="00421554" w:rsidRPr="00421554" w:rsidRDefault="00360C0E">
          <w:pPr>
            <w:pStyle w:val="Sadraj3"/>
            <w:tabs>
              <w:tab w:val="right" w:leader="dot" w:pos="9740"/>
            </w:tabs>
            <w:rPr>
              <w:rFonts w:eastAsiaTheme="minorEastAsia"/>
              <w:noProof/>
              <w:sz w:val="22"/>
              <w:szCs w:val="22"/>
              <w:lang w:val="hr-HR"/>
            </w:rPr>
          </w:pPr>
          <w:hyperlink w:anchor="_Toc210752155" w:history="1">
            <w:r w:rsidR="00421554" w:rsidRPr="00421554">
              <w:rPr>
                <w:rStyle w:val="Hiperveza"/>
                <w:noProof/>
              </w:rPr>
              <w:t>KINO / KAZALIŠTE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_Toc210752155 \h </w:instrText>
            </w:r>
            <w:r w:rsidR="00421554" w:rsidRPr="00421554">
              <w:rPr>
                <w:noProof/>
                <w:webHidden/>
              </w:rPr>
            </w:r>
            <w:r w:rsidR="00421554" w:rsidRPr="00421554">
              <w:rPr>
                <w:noProof/>
                <w:webHidden/>
              </w:rPr>
              <w:fldChar w:fldCharType="separate"/>
            </w:r>
            <w:r w:rsidR="00421554" w:rsidRPr="00421554">
              <w:rPr>
                <w:noProof/>
                <w:webHidden/>
              </w:rPr>
              <w:t>75</w:t>
            </w:r>
            <w:r w:rsidR="00421554" w:rsidRPr="00421554">
              <w:rPr>
                <w:noProof/>
                <w:webHidden/>
              </w:rPr>
              <w:fldChar w:fldCharType="end"/>
            </w:r>
          </w:hyperlink>
        </w:p>
        <w:p w14:paraId="6A7DB70B" w14:textId="0F4B6B04" w:rsidR="00421554" w:rsidRPr="00421554" w:rsidRDefault="00360C0E">
          <w:pPr>
            <w:pStyle w:val="Sadraj2"/>
            <w:tabs>
              <w:tab w:val="right" w:leader="dot" w:pos="9740"/>
            </w:tabs>
            <w:rPr>
              <w:rFonts w:eastAsiaTheme="minorEastAsia"/>
              <w:noProof/>
              <w:sz w:val="22"/>
              <w:szCs w:val="22"/>
              <w:lang w:val="hr-HR"/>
            </w:rPr>
          </w:pPr>
          <w:hyperlink w:anchor="_Toc210752156" w:history="1">
            <w:r w:rsidR="00421554" w:rsidRPr="00421554">
              <w:rPr>
                <w:rStyle w:val="Hiperveza"/>
                <w:noProof/>
                <w:lang w:val="hr-HR"/>
              </w:rPr>
              <w:t>AKTIV 2.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_Toc210752156 \h </w:instrText>
            </w:r>
            <w:r w:rsidR="00421554" w:rsidRPr="00421554">
              <w:rPr>
                <w:noProof/>
                <w:webHidden/>
              </w:rPr>
            </w:r>
            <w:r w:rsidR="00421554" w:rsidRPr="00421554">
              <w:rPr>
                <w:noProof/>
                <w:webHidden/>
              </w:rPr>
              <w:fldChar w:fldCharType="separate"/>
            </w:r>
            <w:r w:rsidR="00421554" w:rsidRPr="00421554">
              <w:rPr>
                <w:noProof/>
                <w:webHidden/>
              </w:rPr>
              <w:t>76</w:t>
            </w:r>
            <w:r w:rsidR="00421554" w:rsidRPr="00421554">
              <w:rPr>
                <w:noProof/>
                <w:webHidden/>
              </w:rPr>
              <w:fldChar w:fldCharType="end"/>
            </w:r>
          </w:hyperlink>
        </w:p>
        <w:p w14:paraId="73E41090" w14:textId="68D6A68C" w:rsidR="00421554" w:rsidRPr="00421554" w:rsidRDefault="00360C0E">
          <w:pPr>
            <w:pStyle w:val="Sadraj3"/>
            <w:tabs>
              <w:tab w:val="right" w:leader="dot" w:pos="9740"/>
            </w:tabs>
            <w:rPr>
              <w:rFonts w:eastAsiaTheme="minorEastAsia"/>
              <w:noProof/>
              <w:sz w:val="22"/>
              <w:szCs w:val="22"/>
              <w:lang w:val="hr-HR"/>
            </w:rPr>
          </w:pPr>
          <w:hyperlink w:anchor="_Toc210752157" w:history="1">
            <w:r w:rsidR="00421554" w:rsidRPr="00421554">
              <w:rPr>
                <w:rStyle w:val="Hiperveza"/>
                <w:noProof/>
              </w:rPr>
              <w:t>TERENSKA NASTAVA - VODE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_Toc210752157 \h </w:instrText>
            </w:r>
            <w:r w:rsidR="00421554" w:rsidRPr="00421554">
              <w:rPr>
                <w:noProof/>
                <w:webHidden/>
              </w:rPr>
            </w:r>
            <w:r w:rsidR="00421554" w:rsidRPr="00421554">
              <w:rPr>
                <w:noProof/>
                <w:webHidden/>
              </w:rPr>
              <w:fldChar w:fldCharType="separate"/>
            </w:r>
            <w:r w:rsidR="00421554" w:rsidRPr="00421554">
              <w:rPr>
                <w:noProof/>
                <w:webHidden/>
              </w:rPr>
              <w:t>76</w:t>
            </w:r>
            <w:r w:rsidR="00421554" w:rsidRPr="00421554">
              <w:rPr>
                <w:noProof/>
                <w:webHidden/>
              </w:rPr>
              <w:fldChar w:fldCharType="end"/>
            </w:r>
          </w:hyperlink>
        </w:p>
        <w:p w14:paraId="0F5C4FEA" w14:textId="334F812E" w:rsidR="00421554" w:rsidRPr="00421554" w:rsidRDefault="00360C0E">
          <w:pPr>
            <w:pStyle w:val="Sadraj3"/>
            <w:tabs>
              <w:tab w:val="right" w:leader="dot" w:pos="9740"/>
            </w:tabs>
            <w:rPr>
              <w:rFonts w:eastAsiaTheme="minorEastAsia"/>
              <w:noProof/>
              <w:sz w:val="22"/>
              <w:szCs w:val="22"/>
              <w:lang w:val="hr-HR"/>
            </w:rPr>
          </w:pPr>
          <w:hyperlink w:anchor="_Toc210752158" w:history="1">
            <w:r w:rsidR="00421554" w:rsidRPr="00421554">
              <w:rPr>
                <w:rStyle w:val="Hiperveza"/>
                <w:noProof/>
              </w:rPr>
              <w:t>POSJET KAZALIŠTU I KINU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_Toc210752158 \h </w:instrText>
            </w:r>
            <w:r w:rsidR="00421554" w:rsidRPr="00421554">
              <w:rPr>
                <w:noProof/>
                <w:webHidden/>
              </w:rPr>
            </w:r>
            <w:r w:rsidR="00421554" w:rsidRPr="00421554">
              <w:rPr>
                <w:noProof/>
                <w:webHidden/>
              </w:rPr>
              <w:fldChar w:fldCharType="separate"/>
            </w:r>
            <w:r w:rsidR="00421554" w:rsidRPr="00421554">
              <w:rPr>
                <w:noProof/>
                <w:webHidden/>
              </w:rPr>
              <w:t>77</w:t>
            </w:r>
            <w:r w:rsidR="00421554" w:rsidRPr="00421554">
              <w:rPr>
                <w:noProof/>
                <w:webHidden/>
              </w:rPr>
              <w:fldChar w:fldCharType="end"/>
            </w:r>
          </w:hyperlink>
        </w:p>
        <w:p w14:paraId="63727130" w14:textId="1510EA2A" w:rsidR="00421554" w:rsidRPr="00421554" w:rsidRDefault="00360C0E">
          <w:pPr>
            <w:pStyle w:val="Sadraj3"/>
            <w:tabs>
              <w:tab w:val="right" w:leader="dot" w:pos="9740"/>
            </w:tabs>
            <w:rPr>
              <w:rFonts w:eastAsiaTheme="minorEastAsia"/>
              <w:noProof/>
              <w:sz w:val="22"/>
              <w:szCs w:val="22"/>
              <w:lang w:val="hr-HR"/>
            </w:rPr>
          </w:pPr>
          <w:hyperlink w:anchor="_Toc210752159" w:history="1">
            <w:r w:rsidR="00421554" w:rsidRPr="00421554">
              <w:rPr>
                <w:rStyle w:val="Hiperveza"/>
                <w:noProof/>
              </w:rPr>
              <w:t>TERENSKA NASTAVA POZDRAV JESENI - KRAŠOGRAD</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_Toc210752159 \h </w:instrText>
            </w:r>
            <w:r w:rsidR="00421554" w:rsidRPr="00421554">
              <w:rPr>
                <w:noProof/>
                <w:webHidden/>
              </w:rPr>
            </w:r>
            <w:r w:rsidR="00421554" w:rsidRPr="00421554">
              <w:rPr>
                <w:noProof/>
                <w:webHidden/>
              </w:rPr>
              <w:fldChar w:fldCharType="separate"/>
            </w:r>
            <w:r w:rsidR="00421554" w:rsidRPr="00421554">
              <w:rPr>
                <w:noProof/>
                <w:webHidden/>
              </w:rPr>
              <w:t>78</w:t>
            </w:r>
            <w:r w:rsidR="00421554" w:rsidRPr="00421554">
              <w:rPr>
                <w:noProof/>
                <w:webHidden/>
              </w:rPr>
              <w:fldChar w:fldCharType="end"/>
            </w:r>
          </w:hyperlink>
        </w:p>
        <w:p w14:paraId="386D2C95" w14:textId="1BF2D578" w:rsidR="00421554" w:rsidRPr="00421554" w:rsidRDefault="00360C0E">
          <w:pPr>
            <w:pStyle w:val="Sadraj2"/>
            <w:tabs>
              <w:tab w:val="right" w:leader="dot" w:pos="9740"/>
            </w:tabs>
            <w:rPr>
              <w:rFonts w:eastAsiaTheme="minorEastAsia"/>
              <w:noProof/>
              <w:sz w:val="22"/>
              <w:szCs w:val="22"/>
              <w:lang w:val="hr-HR"/>
            </w:rPr>
          </w:pPr>
          <w:hyperlink w:anchor="_Toc210752160" w:history="1">
            <w:r w:rsidR="00421554" w:rsidRPr="00421554">
              <w:rPr>
                <w:rStyle w:val="Hiperveza"/>
                <w:noProof/>
                <w:lang w:val="hr-HR"/>
              </w:rPr>
              <w:t>AKTIV 3.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_Toc210752160 \h </w:instrText>
            </w:r>
            <w:r w:rsidR="00421554" w:rsidRPr="00421554">
              <w:rPr>
                <w:noProof/>
                <w:webHidden/>
              </w:rPr>
            </w:r>
            <w:r w:rsidR="00421554" w:rsidRPr="00421554">
              <w:rPr>
                <w:noProof/>
                <w:webHidden/>
              </w:rPr>
              <w:fldChar w:fldCharType="separate"/>
            </w:r>
            <w:r w:rsidR="00421554" w:rsidRPr="00421554">
              <w:rPr>
                <w:noProof/>
                <w:webHidden/>
              </w:rPr>
              <w:t>79</w:t>
            </w:r>
            <w:r w:rsidR="00421554" w:rsidRPr="00421554">
              <w:rPr>
                <w:noProof/>
                <w:webHidden/>
              </w:rPr>
              <w:fldChar w:fldCharType="end"/>
            </w:r>
          </w:hyperlink>
        </w:p>
        <w:p w14:paraId="4F542A6B" w14:textId="35AF1197" w:rsidR="00421554" w:rsidRPr="00421554" w:rsidRDefault="00360C0E">
          <w:pPr>
            <w:pStyle w:val="Sadraj3"/>
            <w:tabs>
              <w:tab w:val="right" w:leader="dot" w:pos="9740"/>
            </w:tabs>
            <w:rPr>
              <w:rFonts w:eastAsiaTheme="minorEastAsia"/>
              <w:noProof/>
              <w:sz w:val="22"/>
              <w:szCs w:val="22"/>
              <w:lang w:val="hr-HR"/>
            </w:rPr>
          </w:pPr>
          <w:hyperlink w:anchor="_Toc210752161" w:history="1">
            <w:r w:rsidR="00421554" w:rsidRPr="00421554">
              <w:rPr>
                <w:rStyle w:val="Hiperveza"/>
                <w:noProof/>
              </w:rPr>
              <w:t>ZOO VRT, PARK MAKSIMIR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_Toc210752161 \h </w:instrText>
            </w:r>
            <w:r w:rsidR="00421554" w:rsidRPr="00421554">
              <w:rPr>
                <w:noProof/>
                <w:webHidden/>
              </w:rPr>
            </w:r>
            <w:r w:rsidR="00421554" w:rsidRPr="00421554">
              <w:rPr>
                <w:noProof/>
                <w:webHidden/>
              </w:rPr>
              <w:fldChar w:fldCharType="separate"/>
            </w:r>
            <w:r w:rsidR="00421554" w:rsidRPr="00421554">
              <w:rPr>
                <w:noProof/>
                <w:webHidden/>
              </w:rPr>
              <w:t>80</w:t>
            </w:r>
            <w:r w:rsidR="00421554" w:rsidRPr="00421554">
              <w:rPr>
                <w:noProof/>
                <w:webHidden/>
              </w:rPr>
              <w:fldChar w:fldCharType="end"/>
            </w:r>
          </w:hyperlink>
        </w:p>
        <w:p w14:paraId="6AEC1FFD" w14:textId="1E2FAB4E" w:rsidR="00421554" w:rsidRPr="00421554" w:rsidRDefault="00360C0E">
          <w:pPr>
            <w:pStyle w:val="Sadraj3"/>
            <w:tabs>
              <w:tab w:val="right" w:leader="dot" w:pos="9740"/>
            </w:tabs>
            <w:rPr>
              <w:rFonts w:eastAsiaTheme="minorEastAsia"/>
              <w:noProof/>
              <w:sz w:val="22"/>
              <w:szCs w:val="22"/>
              <w:lang w:val="hr-HR"/>
            </w:rPr>
          </w:pPr>
          <w:hyperlink w:anchor="_Toc210752162" w:history="1">
            <w:r w:rsidR="00421554" w:rsidRPr="00421554">
              <w:rPr>
                <w:rStyle w:val="Hiperveza"/>
                <w:noProof/>
              </w:rPr>
              <w:t>ŠKOLA PLIVANJA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_Toc210752162 \h </w:instrText>
            </w:r>
            <w:r w:rsidR="00421554" w:rsidRPr="00421554">
              <w:rPr>
                <w:noProof/>
                <w:webHidden/>
              </w:rPr>
            </w:r>
            <w:r w:rsidR="00421554" w:rsidRPr="00421554">
              <w:rPr>
                <w:noProof/>
                <w:webHidden/>
              </w:rPr>
              <w:fldChar w:fldCharType="separate"/>
            </w:r>
            <w:r w:rsidR="00421554" w:rsidRPr="00421554">
              <w:rPr>
                <w:noProof/>
                <w:webHidden/>
              </w:rPr>
              <w:t>81</w:t>
            </w:r>
            <w:r w:rsidR="00421554" w:rsidRPr="00421554">
              <w:rPr>
                <w:noProof/>
                <w:webHidden/>
              </w:rPr>
              <w:fldChar w:fldCharType="end"/>
            </w:r>
          </w:hyperlink>
        </w:p>
        <w:p w14:paraId="7F9413EF" w14:textId="4B959F20" w:rsidR="00421554" w:rsidRPr="00421554" w:rsidRDefault="00360C0E">
          <w:pPr>
            <w:pStyle w:val="Sadraj3"/>
            <w:tabs>
              <w:tab w:val="right" w:leader="dot" w:pos="9740"/>
            </w:tabs>
            <w:rPr>
              <w:rFonts w:eastAsiaTheme="minorEastAsia"/>
              <w:noProof/>
              <w:sz w:val="22"/>
              <w:szCs w:val="22"/>
              <w:lang w:val="hr-HR"/>
            </w:rPr>
          </w:pPr>
          <w:hyperlink w:anchor="_Toc210752163" w:history="1">
            <w:r w:rsidR="00421554" w:rsidRPr="00421554">
              <w:rPr>
                <w:rStyle w:val="Hiperveza"/>
                <w:noProof/>
              </w:rPr>
              <w:t>OBILAZAK TUROPOLJA, S FRAJLICOM KROZ TUROPOLJE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_Toc210752163 \h </w:instrText>
            </w:r>
            <w:r w:rsidR="00421554" w:rsidRPr="00421554">
              <w:rPr>
                <w:noProof/>
                <w:webHidden/>
              </w:rPr>
            </w:r>
            <w:r w:rsidR="00421554" w:rsidRPr="00421554">
              <w:rPr>
                <w:noProof/>
                <w:webHidden/>
              </w:rPr>
              <w:fldChar w:fldCharType="separate"/>
            </w:r>
            <w:r w:rsidR="00421554" w:rsidRPr="00421554">
              <w:rPr>
                <w:noProof/>
                <w:webHidden/>
              </w:rPr>
              <w:t>82</w:t>
            </w:r>
            <w:r w:rsidR="00421554" w:rsidRPr="00421554">
              <w:rPr>
                <w:noProof/>
                <w:webHidden/>
              </w:rPr>
              <w:fldChar w:fldCharType="end"/>
            </w:r>
          </w:hyperlink>
        </w:p>
        <w:p w14:paraId="6ECDAEBC" w14:textId="7CFDD61B" w:rsidR="00421554" w:rsidRPr="00421554" w:rsidRDefault="00360C0E">
          <w:pPr>
            <w:pStyle w:val="Sadraj2"/>
            <w:tabs>
              <w:tab w:val="right" w:leader="dot" w:pos="9740"/>
            </w:tabs>
            <w:rPr>
              <w:rFonts w:eastAsiaTheme="minorEastAsia"/>
              <w:noProof/>
              <w:sz w:val="22"/>
              <w:szCs w:val="22"/>
              <w:lang w:val="hr-HR"/>
            </w:rPr>
          </w:pPr>
          <w:hyperlink w:anchor="_Toc210752164" w:history="1">
            <w:r w:rsidR="00421554" w:rsidRPr="00421554">
              <w:rPr>
                <w:rStyle w:val="Hiperveza"/>
                <w:noProof/>
                <w:lang w:val="hr-HR"/>
              </w:rPr>
              <w:t>AKTIV 4.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_Toc210752164 \h </w:instrText>
            </w:r>
            <w:r w:rsidR="00421554" w:rsidRPr="00421554">
              <w:rPr>
                <w:noProof/>
                <w:webHidden/>
              </w:rPr>
            </w:r>
            <w:r w:rsidR="00421554" w:rsidRPr="00421554">
              <w:rPr>
                <w:noProof/>
                <w:webHidden/>
              </w:rPr>
              <w:fldChar w:fldCharType="separate"/>
            </w:r>
            <w:r w:rsidR="00421554" w:rsidRPr="00421554">
              <w:rPr>
                <w:noProof/>
                <w:webHidden/>
              </w:rPr>
              <w:t>84</w:t>
            </w:r>
            <w:r w:rsidR="00421554" w:rsidRPr="00421554">
              <w:rPr>
                <w:noProof/>
                <w:webHidden/>
              </w:rPr>
              <w:fldChar w:fldCharType="end"/>
            </w:r>
          </w:hyperlink>
        </w:p>
        <w:p w14:paraId="63B54653" w14:textId="45F1D8DA" w:rsidR="00421554" w:rsidRPr="00421554" w:rsidRDefault="00360C0E">
          <w:pPr>
            <w:pStyle w:val="Sadraj3"/>
            <w:tabs>
              <w:tab w:val="right" w:leader="dot" w:pos="9740"/>
            </w:tabs>
            <w:rPr>
              <w:rFonts w:eastAsiaTheme="minorEastAsia"/>
              <w:noProof/>
              <w:sz w:val="22"/>
              <w:szCs w:val="22"/>
              <w:lang w:val="hr-HR"/>
            </w:rPr>
          </w:pPr>
          <w:hyperlink w:anchor="_Toc210752165" w:history="1">
            <w:r w:rsidR="00421554" w:rsidRPr="00421554">
              <w:rPr>
                <w:rStyle w:val="Hiperveza"/>
                <w:noProof/>
              </w:rPr>
              <w:t>POSJET KINU / KAZALIŠTU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_Toc210752165 \h </w:instrText>
            </w:r>
            <w:r w:rsidR="00421554" w:rsidRPr="00421554">
              <w:rPr>
                <w:noProof/>
                <w:webHidden/>
              </w:rPr>
            </w:r>
            <w:r w:rsidR="00421554" w:rsidRPr="00421554">
              <w:rPr>
                <w:noProof/>
                <w:webHidden/>
              </w:rPr>
              <w:fldChar w:fldCharType="separate"/>
            </w:r>
            <w:r w:rsidR="00421554" w:rsidRPr="00421554">
              <w:rPr>
                <w:noProof/>
                <w:webHidden/>
              </w:rPr>
              <w:t>84</w:t>
            </w:r>
            <w:r w:rsidR="00421554" w:rsidRPr="00421554">
              <w:rPr>
                <w:noProof/>
                <w:webHidden/>
              </w:rPr>
              <w:fldChar w:fldCharType="end"/>
            </w:r>
          </w:hyperlink>
        </w:p>
        <w:p w14:paraId="3C57CAE0" w14:textId="0B437E8E" w:rsidR="00421554" w:rsidRPr="00421554" w:rsidRDefault="00360C0E">
          <w:pPr>
            <w:pStyle w:val="Sadraj3"/>
            <w:tabs>
              <w:tab w:val="right" w:leader="dot" w:pos="9740"/>
            </w:tabs>
            <w:rPr>
              <w:rFonts w:eastAsiaTheme="minorEastAsia"/>
              <w:noProof/>
              <w:sz w:val="22"/>
              <w:szCs w:val="22"/>
              <w:lang w:val="hr-HR"/>
            </w:rPr>
          </w:pPr>
          <w:hyperlink w:anchor="_Toc210752166" w:history="1">
            <w:r w:rsidR="00421554" w:rsidRPr="00421554">
              <w:rPr>
                <w:rStyle w:val="Hiperveza"/>
                <w:noProof/>
              </w:rPr>
              <w:t>ŠKOLA U PRIRODI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_Toc210752166 \h </w:instrText>
            </w:r>
            <w:r w:rsidR="00421554" w:rsidRPr="00421554">
              <w:rPr>
                <w:noProof/>
                <w:webHidden/>
              </w:rPr>
            </w:r>
            <w:r w:rsidR="00421554" w:rsidRPr="00421554">
              <w:rPr>
                <w:noProof/>
                <w:webHidden/>
              </w:rPr>
              <w:fldChar w:fldCharType="separate"/>
            </w:r>
            <w:r w:rsidR="00421554" w:rsidRPr="00421554">
              <w:rPr>
                <w:noProof/>
                <w:webHidden/>
              </w:rPr>
              <w:t>85</w:t>
            </w:r>
            <w:r w:rsidR="00421554" w:rsidRPr="00421554">
              <w:rPr>
                <w:noProof/>
                <w:webHidden/>
              </w:rPr>
              <w:fldChar w:fldCharType="end"/>
            </w:r>
          </w:hyperlink>
        </w:p>
        <w:p w14:paraId="0F0EBC5C" w14:textId="3C13515D" w:rsidR="00421554" w:rsidRPr="00421554" w:rsidRDefault="00360C0E">
          <w:pPr>
            <w:pStyle w:val="Sadraj3"/>
            <w:tabs>
              <w:tab w:val="right" w:leader="dot" w:pos="9740"/>
            </w:tabs>
            <w:rPr>
              <w:rFonts w:eastAsiaTheme="minorEastAsia"/>
              <w:noProof/>
              <w:sz w:val="22"/>
              <w:szCs w:val="22"/>
              <w:lang w:val="hr-HR"/>
            </w:rPr>
          </w:pPr>
          <w:hyperlink w:anchor="_Toc210752167" w:history="1">
            <w:r w:rsidR="00421554" w:rsidRPr="00421554">
              <w:rPr>
                <w:rStyle w:val="Hiperveza"/>
                <w:noProof/>
              </w:rPr>
              <w:t>Posjet gradu Ogulinu, Ivanina kuća bajke,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_Toc210752167 \h </w:instrText>
            </w:r>
            <w:r w:rsidR="00421554" w:rsidRPr="00421554">
              <w:rPr>
                <w:noProof/>
                <w:webHidden/>
              </w:rPr>
            </w:r>
            <w:r w:rsidR="00421554" w:rsidRPr="00421554">
              <w:rPr>
                <w:noProof/>
                <w:webHidden/>
              </w:rPr>
              <w:fldChar w:fldCharType="separate"/>
            </w:r>
            <w:r w:rsidR="00421554" w:rsidRPr="00421554">
              <w:rPr>
                <w:noProof/>
                <w:webHidden/>
              </w:rPr>
              <w:t>86</w:t>
            </w:r>
            <w:r w:rsidR="00421554" w:rsidRPr="00421554">
              <w:rPr>
                <w:noProof/>
                <w:webHidden/>
              </w:rPr>
              <w:fldChar w:fldCharType="end"/>
            </w:r>
          </w:hyperlink>
        </w:p>
        <w:p w14:paraId="435CC5C0" w14:textId="2A458766" w:rsidR="00421554" w:rsidRPr="00421554" w:rsidRDefault="00360C0E">
          <w:pPr>
            <w:pStyle w:val="Sadraj3"/>
            <w:tabs>
              <w:tab w:val="right" w:leader="dot" w:pos="9740"/>
            </w:tabs>
            <w:rPr>
              <w:rFonts w:eastAsiaTheme="minorEastAsia"/>
              <w:noProof/>
              <w:sz w:val="22"/>
              <w:szCs w:val="22"/>
              <w:lang w:val="hr-HR"/>
            </w:rPr>
          </w:pPr>
          <w:hyperlink w:anchor="_Toc210752168" w:history="1">
            <w:r w:rsidR="00421554" w:rsidRPr="00421554">
              <w:rPr>
                <w:rStyle w:val="Hiperveza"/>
                <w:noProof/>
              </w:rPr>
              <w:t>Jezero Sabljaci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_Toc210752168 \h </w:instrText>
            </w:r>
            <w:r w:rsidR="00421554" w:rsidRPr="00421554">
              <w:rPr>
                <w:noProof/>
                <w:webHidden/>
              </w:rPr>
            </w:r>
            <w:r w:rsidR="00421554" w:rsidRPr="00421554">
              <w:rPr>
                <w:noProof/>
                <w:webHidden/>
              </w:rPr>
              <w:fldChar w:fldCharType="separate"/>
            </w:r>
            <w:r w:rsidR="00421554" w:rsidRPr="00421554">
              <w:rPr>
                <w:noProof/>
                <w:webHidden/>
              </w:rPr>
              <w:t>86</w:t>
            </w:r>
            <w:r w:rsidR="00421554" w:rsidRPr="00421554">
              <w:rPr>
                <w:noProof/>
                <w:webHidden/>
              </w:rPr>
              <w:fldChar w:fldCharType="end"/>
            </w:r>
          </w:hyperlink>
        </w:p>
        <w:p w14:paraId="591B36A8" w14:textId="23AD823B" w:rsidR="00421554" w:rsidRPr="00421554" w:rsidRDefault="00360C0E">
          <w:pPr>
            <w:pStyle w:val="Sadraj2"/>
            <w:tabs>
              <w:tab w:val="right" w:leader="dot" w:pos="9740"/>
            </w:tabs>
            <w:rPr>
              <w:rFonts w:eastAsiaTheme="minorEastAsia"/>
              <w:noProof/>
              <w:sz w:val="22"/>
              <w:szCs w:val="22"/>
              <w:lang w:val="hr-HR"/>
            </w:rPr>
          </w:pPr>
          <w:hyperlink w:anchor="_Toc210752169" w:history="1">
            <w:r w:rsidR="00421554" w:rsidRPr="00421554">
              <w:rPr>
                <w:rStyle w:val="Hiperveza"/>
                <w:noProof/>
                <w:lang w:val="hr-HR"/>
              </w:rPr>
              <w:t>PREDMETNA NASTAVA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_Toc210752169 \h </w:instrText>
            </w:r>
            <w:r w:rsidR="00421554" w:rsidRPr="00421554">
              <w:rPr>
                <w:noProof/>
                <w:webHidden/>
              </w:rPr>
            </w:r>
            <w:r w:rsidR="00421554" w:rsidRPr="00421554">
              <w:rPr>
                <w:noProof/>
                <w:webHidden/>
              </w:rPr>
              <w:fldChar w:fldCharType="separate"/>
            </w:r>
            <w:r w:rsidR="00421554" w:rsidRPr="00421554">
              <w:rPr>
                <w:noProof/>
                <w:webHidden/>
              </w:rPr>
              <w:t>87</w:t>
            </w:r>
            <w:r w:rsidR="00421554" w:rsidRPr="00421554">
              <w:rPr>
                <w:noProof/>
                <w:webHidden/>
              </w:rPr>
              <w:fldChar w:fldCharType="end"/>
            </w:r>
          </w:hyperlink>
        </w:p>
        <w:p w14:paraId="040CB80E" w14:textId="704A4E0C" w:rsidR="00421554" w:rsidRPr="00421554" w:rsidRDefault="00360C0E">
          <w:pPr>
            <w:pStyle w:val="Sadraj3"/>
            <w:tabs>
              <w:tab w:val="right" w:leader="dot" w:pos="9740"/>
            </w:tabs>
            <w:rPr>
              <w:rFonts w:eastAsiaTheme="minorEastAsia"/>
              <w:noProof/>
              <w:sz w:val="22"/>
              <w:szCs w:val="22"/>
              <w:lang w:val="hr-HR"/>
            </w:rPr>
          </w:pPr>
          <w:hyperlink w:anchor="_Toc210752170" w:history="1">
            <w:r w:rsidR="00421554" w:rsidRPr="00421554">
              <w:rPr>
                <w:rStyle w:val="Hiperveza"/>
                <w:noProof/>
              </w:rPr>
              <w:t>POSJET VELEPOSLANSTVU ENGLESKOG GOVORNOG PODRUČJA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_Toc210752170 \h </w:instrText>
            </w:r>
            <w:r w:rsidR="00421554" w:rsidRPr="00421554">
              <w:rPr>
                <w:noProof/>
                <w:webHidden/>
              </w:rPr>
            </w:r>
            <w:r w:rsidR="00421554" w:rsidRPr="00421554">
              <w:rPr>
                <w:noProof/>
                <w:webHidden/>
              </w:rPr>
              <w:fldChar w:fldCharType="separate"/>
            </w:r>
            <w:r w:rsidR="00421554" w:rsidRPr="00421554">
              <w:rPr>
                <w:noProof/>
                <w:webHidden/>
              </w:rPr>
              <w:t>87</w:t>
            </w:r>
            <w:r w:rsidR="00421554" w:rsidRPr="00421554">
              <w:rPr>
                <w:noProof/>
                <w:webHidden/>
              </w:rPr>
              <w:fldChar w:fldCharType="end"/>
            </w:r>
          </w:hyperlink>
        </w:p>
        <w:p w14:paraId="76FDAF93" w14:textId="6E374C07" w:rsidR="00421554" w:rsidRPr="00421554" w:rsidRDefault="00360C0E">
          <w:pPr>
            <w:pStyle w:val="Sadraj3"/>
            <w:tabs>
              <w:tab w:val="right" w:leader="dot" w:pos="9740"/>
            </w:tabs>
            <w:rPr>
              <w:rFonts w:eastAsiaTheme="minorEastAsia"/>
              <w:noProof/>
              <w:sz w:val="22"/>
              <w:szCs w:val="22"/>
              <w:lang w:val="hr-HR"/>
            </w:rPr>
          </w:pPr>
          <w:hyperlink w:anchor="_Toc210752171" w:history="1">
            <w:r w:rsidR="00421554" w:rsidRPr="00421554">
              <w:rPr>
                <w:rStyle w:val="Hiperveza"/>
                <w:noProof/>
              </w:rPr>
              <w:t>POSJET TEHNIČKOM MUZEJU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_Toc210752171 \h </w:instrText>
            </w:r>
            <w:r w:rsidR="00421554" w:rsidRPr="00421554">
              <w:rPr>
                <w:noProof/>
                <w:webHidden/>
              </w:rPr>
            </w:r>
            <w:r w:rsidR="00421554" w:rsidRPr="00421554">
              <w:rPr>
                <w:noProof/>
                <w:webHidden/>
              </w:rPr>
              <w:fldChar w:fldCharType="separate"/>
            </w:r>
            <w:r w:rsidR="00421554" w:rsidRPr="00421554">
              <w:rPr>
                <w:noProof/>
                <w:webHidden/>
              </w:rPr>
              <w:t>88</w:t>
            </w:r>
            <w:r w:rsidR="00421554" w:rsidRPr="00421554">
              <w:rPr>
                <w:noProof/>
                <w:webHidden/>
              </w:rPr>
              <w:fldChar w:fldCharType="end"/>
            </w:r>
          </w:hyperlink>
        </w:p>
        <w:p w14:paraId="7D4586F8" w14:textId="417638FB" w:rsidR="00421554" w:rsidRPr="00421554" w:rsidRDefault="00360C0E">
          <w:pPr>
            <w:pStyle w:val="Sadraj3"/>
            <w:tabs>
              <w:tab w:val="right" w:leader="dot" w:pos="9740"/>
            </w:tabs>
            <w:rPr>
              <w:rFonts w:eastAsiaTheme="minorEastAsia"/>
              <w:noProof/>
              <w:sz w:val="22"/>
              <w:szCs w:val="22"/>
              <w:lang w:val="hr-HR"/>
            </w:rPr>
          </w:pPr>
          <w:hyperlink w:anchor="_Toc210752172" w:history="1">
            <w:r w:rsidR="00421554" w:rsidRPr="00421554">
              <w:rPr>
                <w:rStyle w:val="Hiperveza"/>
                <w:noProof/>
              </w:rPr>
              <w:t>POSJET OBRTNICIMA I FIRMAMA TEHNIČKE STRUKE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_Toc210752172 \h </w:instrText>
            </w:r>
            <w:r w:rsidR="00421554" w:rsidRPr="00421554">
              <w:rPr>
                <w:noProof/>
                <w:webHidden/>
              </w:rPr>
            </w:r>
            <w:r w:rsidR="00421554" w:rsidRPr="00421554">
              <w:rPr>
                <w:noProof/>
                <w:webHidden/>
              </w:rPr>
              <w:fldChar w:fldCharType="separate"/>
            </w:r>
            <w:r w:rsidR="00421554" w:rsidRPr="00421554">
              <w:rPr>
                <w:noProof/>
                <w:webHidden/>
              </w:rPr>
              <w:t>89</w:t>
            </w:r>
            <w:r w:rsidR="00421554" w:rsidRPr="00421554">
              <w:rPr>
                <w:noProof/>
                <w:webHidden/>
              </w:rPr>
              <w:fldChar w:fldCharType="end"/>
            </w:r>
          </w:hyperlink>
        </w:p>
        <w:p w14:paraId="6F57DFF0" w14:textId="2C74D1F6" w:rsidR="00421554" w:rsidRPr="00421554" w:rsidRDefault="00360C0E">
          <w:pPr>
            <w:pStyle w:val="Sadraj3"/>
            <w:tabs>
              <w:tab w:val="right" w:leader="dot" w:pos="9740"/>
            </w:tabs>
            <w:rPr>
              <w:rFonts w:eastAsiaTheme="minorEastAsia"/>
              <w:noProof/>
              <w:sz w:val="22"/>
              <w:szCs w:val="22"/>
              <w:lang w:val="hr-HR"/>
            </w:rPr>
          </w:pPr>
          <w:hyperlink w:anchor="_Toc210752173" w:history="1">
            <w:r w:rsidR="00421554" w:rsidRPr="00421554">
              <w:rPr>
                <w:rStyle w:val="Hiperveza"/>
                <w:noProof/>
              </w:rPr>
              <w:t>POSJET PRIRODOSLOVNOM MUZEJU (7. i 8. razred)</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_Toc210752173 \h </w:instrText>
            </w:r>
            <w:r w:rsidR="00421554" w:rsidRPr="00421554">
              <w:rPr>
                <w:noProof/>
                <w:webHidden/>
              </w:rPr>
            </w:r>
            <w:r w:rsidR="00421554" w:rsidRPr="00421554">
              <w:rPr>
                <w:noProof/>
                <w:webHidden/>
              </w:rPr>
              <w:fldChar w:fldCharType="separate"/>
            </w:r>
            <w:r w:rsidR="00421554" w:rsidRPr="00421554">
              <w:rPr>
                <w:noProof/>
                <w:webHidden/>
              </w:rPr>
              <w:t>90</w:t>
            </w:r>
            <w:r w:rsidR="00421554" w:rsidRPr="00421554">
              <w:rPr>
                <w:noProof/>
                <w:webHidden/>
              </w:rPr>
              <w:fldChar w:fldCharType="end"/>
            </w:r>
          </w:hyperlink>
        </w:p>
        <w:p w14:paraId="1936E02B" w14:textId="3F424B4C" w:rsidR="00421554" w:rsidRPr="00421554" w:rsidRDefault="00360C0E">
          <w:pPr>
            <w:pStyle w:val="Sadraj3"/>
            <w:tabs>
              <w:tab w:val="right" w:leader="dot" w:pos="9740"/>
            </w:tabs>
            <w:rPr>
              <w:rFonts w:eastAsiaTheme="minorEastAsia"/>
              <w:noProof/>
              <w:sz w:val="22"/>
              <w:szCs w:val="22"/>
              <w:lang w:val="hr-HR"/>
            </w:rPr>
          </w:pPr>
          <w:hyperlink w:anchor="_Toc210752174" w:history="1">
            <w:r w:rsidR="00421554" w:rsidRPr="00421554">
              <w:rPr>
                <w:rStyle w:val="Hiperveza"/>
                <w:rFonts w:eastAsia="Cambria"/>
                <w:noProof/>
              </w:rPr>
              <w:t>OTVORENI DANI KEMIJE I NOĆ BIOLOGIJE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_Toc210752174 \h </w:instrText>
            </w:r>
            <w:r w:rsidR="00421554" w:rsidRPr="00421554">
              <w:rPr>
                <w:noProof/>
                <w:webHidden/>
              </w:rPr>
            </w:r>
            <w:r w:rsidR="00421554" w:rsidRPr="00421554">
              <w:rPr>
                <w:noProof/>
                <w:webHidden/>
              </w:rPr>
              <w:fldChar w:fldCharType="separate"/>
            </w:r>
            <w:r w:rsidR="00421554" w:rsidRPr="00421554">
              <w:rPr>
                <w:noProof/>
                <w:webHidden/>
              </w:rPr>
              <w:t>91</w:t>
            </w:r>
            <w:r w:rsidR="00421554" w:rsidRPr="00421554">
              <w:rPr>
                <w:noProof/>
                <w:webHidden/>
              </w:rPr>
              <w:fldChar w:fldCharType="end"/>
            </w:r>
          </w:hyperlink>
        </w:p>
        <w:p w14:paraId="69428D56" w14:textId="38447A9D" w:rsidR="00421554" w:rsidRPr="00421554" w:rsidRDefault="00360C0E">
          <w:pPr>
            <w:pStyle w:val="Sadraj3"/>
            <w:tabs>
              <w:tab w:val="right" w:leader="dot" w:pos="9740"/>
            </w:tabs>
            <w:rPr>
              <w:rFonts w:eastAsiaTheme="minorEastAsia"/>
              <w:noProof/>
              <w:sz w:val="22"/>
              <w:szCs w:val="22"/>
              <w:lang w:val="hr-HR"/>
            </w:rPr>
          </w:pPr>
          <w:hyperlink w:anchor="_Toc210752175" w:history="1">
            <w:r w:rsidR="00421554" w:rsidRPr="00421554">
              <w:rPr>
                <w:rStyle w:val="Hiperveza"/>
                <w:noProof/>
              </w:rPr>
              <w:t>JEDNODNEVNI IZLET 5.-IH RAZREDA, NACIONALNI PARK KRKA - VISOVAC</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_Toc210752175 \h </w:instrText>
            </w:r>
            <w:r w:rsidR="00421554" w:rsidRPr="00421554">
              <w:rPr>
                <w:noProof/>
                <w:webHidden/>
              </w:rPr>
            </w:r>
            <w:r w:rsidR="00421554" w:rsidRPr="00421554">
              <w:rPr>
                <w:noProof/>
                <w:webHidden/>
              </w:rPr>
              <w:fldChar w:fldCharType="separate"/>
            </w:r>
            <w:r w:rsidR="00421554" w:rsidRPr="00421554">
              <w:rPr>
                <w:noProof/>
                <w:webHidden/>
              </w:rPr>
              <w:t>92</w:t>
            </w:r>
            <w:r w:rsidR="00421554" w:rsidRPr="00421554">
              <w:rPr>
                <w:noProof/>
                <w:webHidden/>
              </w:rPr>
              <w:fldChar w:fldCharType="end"/>
            </w:r>
          </w:hyperlink>
        </w:p>
        <w:p w14:paraId="39351387" w14:textId="1F257A7B" w:rsidR="00421554" w:rsidRPr="00421554" w:rsidRDefault="00360C0E">
          <w:pPr>
            <w:pStyle w:val="Sadraj3"/>
            <w:tabs>
              <w:tab w:val="right" w:leader="dot" w:pos="9740"/>
            </w:tabs>
            <w:rPr>
              <w:rFonts w:eastAsiaTheme="minorEastAsia"/>
              <w:noProof/>
              <w:sz w:val="22"/>
              <w:szCs w:val="22"/>
              <w:lang w:val="hr-HR"/>
            </w:rPr>
          </w:pPr>
          <w:hyperlink w:anchor="_Toc210752176" w:history="1">
            <w:r w:rsidR="00421554" w:rsidRPr="00421554">
              <w:rPr>
                <w:rStyle w:val="Hiperveza"/>
                <w:noProof/>
              </w:rPr>
              <w:t>TERENSKA NASTAVA 5.-IH RAZREDA, TRAKOŠĆAN, VARAŽDIN, TVORNICA VINDIJA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_Toc210752176 \h </w:instrText>
            </w:r>
            <w:r w:rsidR="00421554" w:rsidRPr="00421554">
              <w:rPr>
                <w:noProof/>
                <w:webHidden/>
              </w:rPr>
            </w:r>
            <w:r w:rsidR="00421554" w:rsidRPr="00421554">
              <w:rPr>
                <w:noProof/>
                <w:webHidden/>
              </w:rPr>
              <w:fldChar w:fldCharType="separate"/>
            </w:r>
            <w:r w:rsidR="00421554" w:rsidRPr="00421554">
              <w:rPr>
                <w:noProof/>
                <w:webHidden/>
              </w:rPr>
              <w:t>93</w:t>
            </w:r>
            <w:r w:rsidR="00421554" w:rsidRPr="00421554">
              <w:rPr>
                <w:noProof/>
                <w:webHidden/>
              </w:rPr>
              <w:fldChar w:fldCharType="end"/>
            </w:r>
          </w:hyperlink>
        </w:p>
        <w:p w14:paraId="443B027A" w14:textId="7438D4F7" w:rsidR="00421554" w:rsidRPr="00421554" w:rsidRDefault="00360C0E">
          <w:pPr>
            <w:pStyle w:val="Sadraj3"/>
            <w:tabs>
              <w:tab w:val="right" w:leader="dot" w:pos="9740"/>
            </w:tabs>
            <w:rPr>
              <w:rFonts w:eastAsiaTheme="minorEastAsia"/>
              <w:noProof/>
              <w:sz w:val="22"/>
              <w:szCs w:val="22"/>
              <w:lang w:val="hr-HR"/>
            </w:rPr>
          </w:pPr>
          <w:hyperlink w:anchor="_Toc210752177" w:history="1">
            <w:r w:rsidR="00421554" w:rsidRPr="00421554">
              <w:rPr>
                <w:rStyle w:val="Hiperveza"/>
                <w:noProof/>
              </w:rPr>
              <w:t>JEDNODNEVNI IZLET - KRAPINA (MUZEJ KRAPINSKIH NEANDERTALACA), 6. RAZRED</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_Toc210752177 \h </w:instrText>
            </w:r>
            <w:r w:rsidR="00421554" w:rsidRPr="00421554">
              <w:rPr>
                <w:noProof/>
                <w:webHidden/>
              </w:rPr>
            </w:r>
            <w:r w:rsidR="00421554" w:rsidRPr="00421554">
              <w:rPr>
                <w:noProof/>
                <w:webHidden/>
              </w:rPr>
              <w:fldChar w:fldCharType="separate"/>
            </w:r>
            <w:r w:rsidR="00421554" w:rsidRPr="00421554">
              <w:rPr>
                <w:noProof/>
                <w:webHidden/>
              </w:rPr>
              <w:t>94</w:t>
            </w:r>
            <w:r w:rsidR="00421554" w:rsidRPr="00421554">
              <w:rPr>
                <w:noProof/>
                <w:webHidden/>
              </w:rPr>
              <w:fldChar w:fldCharType="end"/>
            </w:r>
          </w:hyperlink>
        </w:p>
        <w:p w14:paraId="26DAD365" w14:textId="2A3DD689" w:rsidR="00421554" w:rsidRPr="00421554" w:rsidRDefault="00360C0E">
          <w:pPr>
            <w:pStyle w:val="Sadraj3"/>
            <w:tabs>
              <w:tab w:val="right" w:leader="dot" w:pos="9740"/>
            </w:tabs>
            <w:rPr>
              <w:rFonts w:eastAsiaTheme="minorEastAsia"/>
              <w:noProof/>
              <w:sz w:val="22"/>
              <w:szCs w:val="22"/>
              <w:lang w:val="hr-HR"/>
            </w:rPr>
          </w:pPr>
          <w:hyperlink w:anchor="_Toc210752178" w:history="1">
            <w:r w:rsidR="00421554" w:rsidRPr="00421554">
              <w:rPr>
                <w:rStyle w:val="Hiperveza"/>
                <w:noProof/>
              </w:rPr>
              <w:t>TERENSKA NASTAVA UČENIKA 6. RAZREDA:  JURANDVOR (BAŠČANSKA PLOČA), KRK, RIJEKA (ASTRONOMSKI CENTAR, KORZO)</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_Toc210752178 \h </w:instrText>
            </w:r>
            <w:r w:rsidR="00421554" w:rsidRPr="00421554">
              <w:rPr>
                <w:noProof/>
                <w:webHidden/>
              </w:rPr>
            </w:r>
            <w:r w:rsidR="00421554" w:rsidRPr="00421554">
              <w:rPr>
                <w:noProof/>
                <w:webHidden/>
              </w:rPr>
              <w:fldChar w:fldCharType="separate"/>
            </w:r>
            <w:r w:rsidR="00421554" w:rsidRPr="00421554">
              <w:rPr>
                <w:noProof/>
                <w:webHidden/>
              </w:rPr>
              <w:t>95</w:t>
            </w:r>
            <w:r w:rsidR="00421554" w:rsidRPr="00421554">
              <w:rPr>
                <w:noProof/>
                <w:webHidden/>
              </w:rPr>
              <w:fldChar w:fldCharType="end"/>
            </w:r>
          </w:hyperlink>
        </w:p>
        <w:p w14:paraId="33EC91B3" w14:textId="12858E51" w:rsidR="00421554" w:rsidRPr="00421554" w:rsidRDefault="00360C0E">
          <w:pPr>
            <w:pStyle w:val="Sadraj3"/>
            <w:tabs>
              <w:tab w:val="right" w:leader="dot" w:pos="9740"/>
            </w:tabs>
            <w:rPr>
              <w:rFonts w:eastAsiaTheme="minorEastAsia"/>
              <w:noProof/>
              <w:sz w:val="22"/>
              <w:szCs w:val="22"/>
              <w:lang w:val="hr-HR"/>
            </w:rPr>
          </w:pPr>
          <w:hyperlink w:anchor="_Toc210752179" w:history="1">
            <w:r w:rsidR="00421554" w:rsidRPr="00421554">
              <w:rPr>
                <w:rStyle w:val="Hiperveza"/>
                <w:noProof/>
              </w:rPr>
              <w:t>DVODNEVNI IZLET - ISTRA (6.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_Toc210752179 \h </w:instrText>
            </w:r>
            <w:r w:rsidR="00421554" w:rsidRPr="00421554">
              <w:rPr>
                <w:noProof/>
                <w:webHidden/>
              </w:rPr>
            </w:r>
            <w:r w:rsidR="00421554" w:rsidRPr="00421554">
              <w:rPr>
                <w:noProof/>
                <w:webHidden/>
              </w:rPr>
              <w:fldChar w:fldCharType="separate"/>
            </w:r>
            <w:r w:rsidR="00421554" w:rsidRPr="00421554">
              <w:rPr>
                <w:noProof/>
                <w:webHidden/>
              </w:rPr>
              <w:t>96</w:t>
            </w:r>
            <w:r w:rsidR="00421554" w:rsidRPr="00421554">
              <w:rPr>
                <w:noProof/>
                <w:webHidden/>
              </w:rPr>
              <w:fldChar w:fldCharType="end"/>
            </w:r>
          </w:hyperlink>
        </w:p>
        <w:p w14:paraId="159E48DC" w14:textId="535EE876" w:rsidR="00421554" w:rsidRPr="00421554" w:rsidRDefault="00360C0E">
          <w:pPr>
            <w:pStyle w:val="Sadraj3"/>
            <w:tabs>
              <w:tab w:val="right" w:leader="dot" w:pos="9740"/>
            </w:tabs>
            <w:rPr>
              <w:rFonts w:eastAsiaTheme="minorEastAsia"/>
              <w:noProof/>
              <w:sz w:val="22"/>
              <w:szCs w:val="22"/>
              <w:lang w:val="hr-HR"/>
            </w:rPr>
          </w:pPr>
          <w:hyperlink w:anchor="_Toc210752180" w:history="1">
            <w:r w:rsidR="00421554" w:rsidRPr="00421554">
              <w:rPr>
                <w:rStyle w:val="Hiperveza"/>
                <w:noProof/>
              </w:rPr>
              <w:t>TERENSKA NASTAVA: Plitvička Jezera (7.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_Toc210752180 \h </w:instrText>
            </w:r>
            <w:r w:rsidR="00421554" w:rsidRPr="00421554">
              <w:rPr>
                <w:noProof/>
                <w:webHidden/>
              </w:rPr>
            </w:r>
            <w:r w:rsidR="00421554" w:rsidRPr="00421554">
              <w:rPr>
                <w:noProof/>
                <w:webHidden/>
              </w:rPr>
              <w:fldChar w:fldCharType="separate"/>
            </w:r>
            <w:r w:rsidR="00421554" w:rsidRPr="00421554">
              <w:rPr>
                <w:noProof/>
                <w:webHidden/>
              </w:rPr>
              <w:t>97</w:t>
            </w:r>
            <w:r w:rsidR="00421554" w:rsidRPr="00421554">
              <w:rPr>
                <w:noProof/>
                <w:webHidden/>
              </w:rPr>
              <w:fldChar w:fldCharType="end"/>
            </w:r>
          </w:hyperlink>
        </w:p>
        <w:p w14:paraId="745DE8AD" w14:textId="32DFE3E3" w:rsidR="00421554" w:rsidRPr="00421554" w:rsidRDefault="00360C0E">
          <w:pPr>
            <w:pStyle w:val="Sadraj3"/>
            <w:tabs>
              <w:tab w:val="right" w:leader="dot" w:pos="9740"/>
            </w:tabs>
            <w:rPr>
              <w:rFonts w:eastAsiaTheme="minorEastAsia"/>
              <w:noProof/>
              <w:sz w:val="22"/>
              <w:szCs w:val="22"/>
              <w:lang w:val="hr-HR"/>
            </w:rPr>
          </w:pPr>
          <w:hyperlink w:anchor="_Toc210752181" w:history="1">
            <w:r w:rsidR="00421554" w:rsidRPr="00421554">
              <w:rPr>
                <w:rStyle w:val="Hiperveza"/>
                <w:noProof/>
              </w:rPr>
              <w:t>JEDNODNEVNI IZLET UČENIKA 7.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_Toc210752181 \h </w:instrText>
            </w:r>
            <w:r w:rsidR="00421554" w:rsidRPr="00421554">
              <w:rPr>
                <w:noProof/>
                <w:webHidden/>
              </w:rPr>
            </w:r>
            <w:r w:rsidR="00421554" w:rsidRPr="00421554">
              <w:rPr>
                <w:noProof/>
                <w:webHidden/>
              </w:rPr>
              <w:fldChar w:fldCharType="separate"/>
            </w:r>
            <w:r w:rsidR="00421554" w:rsidRPr="00421554">
              <w:rPr>
                <w:noProof/>
                <w:webHidden/>
              </w:rPr>
              <w:t>98</w:t>
            </w:r>
            <w:r w:rsidR="00421554" w:rsidRPr="00421554">
              <w:rPr>
                <w:noProof/>
                <w:webHidden/>
              </w:rPr>
              <w:fldChar w:fldCharType="end"/>
            </w:r>
          </w:hyperlink>
        </w:p>
        <w:p w14:paraId="51B41CFF" w14:textId="3DAE6459" w:rsidR="00421554" w:rsidRPr="00421554" w:rsidRDefault="00360C0E">
          <w:pPr>
            <w:pStyle w:val="Sadraj3"/>
            <w:tabs>
              <w:tab w:val="right" w:leader="dot" w:pos="9740"/>
            </w:tabs>
            <w:rPr>
              <w:rFonts w:eastAsiaTheme="minorEastAsia"/>
              <w:noProof/>
              <w:sz w:val="22"/>
              <w:szCs w:val="22"/>
              <w:lang w:val="hr-HR"/>
            </w:rPr>
          </w:pPr>
          <w:hyperlink w:anchor="_Toc210752182" w:history="1">
            <w:r w:rsidR="00421554" w:rsidRPr="00421554">
              <w:rPr>
                <w:rStyle w:val="Hiperveza"/>
                <w:rFonts w:eastAsia="NSimSun"/>
                <w:noProof/>
                <w:kern w:val="3"/>
                <w:lang w:val="hr-HR" w:eastAsia="zh-CN" w:bidi="hi-IN"/>
              </w:rPr>
              <w:t>MATURALNA EKSKURZIJA – SREDNJI I JUŽNI JADRAN</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_Toc210752182 \h </w:instrText>
            </w:r>
            <w:r w:rsidR="00421554" w:rsidRPr="00421554">
              <w:rPr>
                <w:noProof/>
                <w:webHidden/>
              </w:rPr>
            </w:r>
            <w:r w:rsidR="00421554" w:rsidRPr="00421554">
              <w:rPr>
                <w:noProof/>
                <w:webHidden/>
              </w:rPr>
              <w:fldChar w:fldCharType="separate"/>
            </w:r>
            <w:r w:rsidR="00421554" w:rsidRPr="00421554">
              <w:rPr>
                <w:noProof/>
                <w:webHidden/>
              </w:rPr>
              <w:t>99</w:t>
            </w:r>
            <w:r w:rsidR="00421554" w:rsidRPr="00421554">
              <w:rPr>
                <w:noProof/>
                <w:webHidden/>
              </w:rPr>
              <w:fldChar w:fldCharType="end"/>
            </w:r>
          </w:hyperlink>
        </w:p>
        <w:p w14:paraId="05C94F10" w14:textId="26884FD4" w:rsidR="00421554" w:rsidRPr="00421554" w:rsidRDefault="00360C0E">
          <w:pPr>
            <w:pStyle w:val="Sadraj3"/>
            <w:tabs>
              <w:tab w:val="right" w:leader="dot" w:pos="9740"/>
            </w:tabs>
            <w:rPr>
              <w:rFonts w:eastAsiaTheme="minorEastAsia"/>
              <w:noProof/>
              <w:sz w:val="22"/>
              <w:szCs w:val="22"/>
              <w:lang w:val="hr-HR"/>
            </w:rPr>
          </w:pPr>
          <w:hyperlink w:anchor="_Toc210752183" w:history="1">
            <w:r w:rsidR="00421554" w:rsidRPr="00421554">
              <w:rPr>
                <w:rStyle w:val="Hiperveza"/>
                <w:noProof/>
              </w:rPr>
              <w:t>JEDNODNEVNI IZLET (8.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_Toc210752183 \h </w:instrText>
            </w:r>
            <w:r w:rsidR="00421554" w:rsidRPr="00421554">
              <w:rPr>
                <w:noProof/>
                <w:webHidden/>
              </w:rPr>
            </w:r>
            <w:r w:rsidR="00421554" w:rsidRPr="00421554">
              <w:rPr>
                <w:noProof/>
                <w:webHidden/>
              </w:rPr>
              <w:fldChar w:fldCharType="separate"/>
            </w:r>
            <w:r w:rsidR="00421554" w:rsidRPr="00421554">
              <w:rPr>
                <w:noProof/>
                <w:webHidden/>
              </w:rPr>
              <w:t>100</w:t>
            </w:r>
            <w:r w:rsidR="00421554" w:rsidRPr="00421554">
              <w:rPr>
                <w:noProof/>
                <w:webHidden/>
              </w:rPr>
              <w:fldChar w:fldCharType="end"/>
            </w:r>
          </w:hyperlink>
        </w:p>
        <w:p w14:paraId="16EAC5EC" w14:textId="149363EB" w:rsidR="00421554" w:rsidRPr="00421554" w:rsidRDefault="00360C0E">
          <w:pPr>
            <w:pStyle w:val="Sadraj3"/>
            <w:tabs>
              <w:tab w:val="right" w:leader="dot" w:pos="9740"/>
            </w:tabs>
            <w:rPr>
              <w:rFonts w:eastAsiaTheme="minorEastAsia"/>
              <w:noProof/>
              <w:sz w:val="22"/>
              <w:szCs w:val="22"/>
              <w:lang w:val="hr-HR"/>
            </w:rPr>
          </w:pPr>
          <w:hyperlink w:anchor="_Toc210752184" w:history="1">
            <w:r w:rsidR="00421554" w:rsidRPr="00421554">
              <w:rPr>
                <w:rStyle w:val="Hiperveza"/>
                <w:noProof/>
              </w:rPr>
              <w:t>TERENSKA NASTAVA 8. razredi (2 DANA) – VUKOVAR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_Toc210752184 \h </w:instrText>
            </w:r>
            <w:r w:rsidR="00421554" w:rsidRPr="00421554">
              <w:rPr>
                <w:noProof/>
                <w:webHidden/>
              </w:rPr>
            </w:r>
            <w:r w:rsidR="00421554" w:rsidRPr="00421554">
              <w:rPr>
                <w:noProof/>
                <w:webHidden/>
              </w:rPr>
              <w:fldChar w:fldCharType="separate"/>
            </w:r>
            <w:r w:rsidR="00421554" w:rsidRPr="00421554">
              <w:rPr>
                <w:noProof/>
                <w:webHidden/>
              </w:rPr>
              <w:t>101</w:t>
            </w:r>
            <w:r w:rsidR="00421554" w:rsidRPr="00421554">
              <w:rPr>
                <w:noProof/>
                <w:webHidden/>
              </w:rPr>
              <w:fldChar w:fldCharType="end"/>
            </w:r>
          </w:hyperlink>
        </w:p>
        <w:p w14:paraId="47B7AF8C" w14:textId="7AD2ECED" w:rsidR="00421554" w:rsidRPr="00421554" w:rsidRDefault="00360C0E">
          <w:pPr>
            <w:pStyle w:val="Sadraj3"/>
            <w:tabs>
              <w:tab w:val="right" w:leader="dot" w:pos="9740"/>
            </w:tabs>
            <w:rPr>
              <w:rFonts w:eastAsiaTheme="minorEastAsia"/>
              <w:noProof/>
              <w:sz w:val="22"/>
              <w:szCs w:val="22"/>
              <w:lang w:val="hr-HR"/>
            </w:rPr>
          </w:pPr>
          <w:hyperlink w:anchor="_Toc210752185" w:history="1">
            <w:r w:rsidR="00421554" w:rsidRPr="00421554">
              <w:rPr>
                <w:rStyle w:val="Hiperveza"/>
                <w:noProof/>
              </w:rPr>
              <w:t>TERENSKA NASTAVA: POSJET KINU I KAZALIŠTU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_Toc210752185 \h </w:instrText>
            </w:r>
            <w:r w:rsidR="00421554" w:rsidRPr="00421554">
              <w:rPr>
                <w:noProof/>
                <w:webHidden/>
              </w:rPr>
            </w:r>
            <w:r w:rsidR="00421554" w:rsidRPr="00421554">
              <w:rPr>
                <w:noProof/>
                <w:webHidden/>
              </w:rPr>
              <w:fldChar w:fldCharType="separate"/>
            </w:r>
            <w:r w:rsidR="00421554" w:rsidRPr="00421554">
              <w:rPr>
                <w:noProof/>
                <w:webHidden/>
              </w:rPr>
              <w:t>102</w:t>
            </w:r>
            <w:r w:rsidR="00421554" w:rsidRPr="00421554">
              <w:rPr>
                <w:noProof/>
                <w:webHidden/>
              </w:rPr>
              <w:fldChar w:fldCharType="end"/>
            </w:r>
          </w:hyperlink>
        </w:p>
        <w:p w14:paraId="6CD66C44" w14:textId="345996B9" w:rsidR="00421554" w:rsidRPr="00421554" w:rsidRDefault="00360C0E">
          <w:pPr>
            <w:pStyle w:val="Sadraj3"/>
            <w:tabs>
              <w:tab w:val="right" w:leader="dot" w:pos="9740"/>
            </w:tabs>
            <w:rPr>
              <w:rFonts w:eastAsiaTheme="minorEastAsia"/>
              <w:noProof/>
              <w:sz w:val="22"/>
              <w:szCs w:val="22"/>
              <w:lang w:val="hr-HR"/>
            </w:rPr>
          </w:pPr>
          <w:hyperlink w:anchor="_Toc210752186" w:history="1">
            <w:r w:rsidR="00421554" w:rsidRPr="00421554">
              <w:rPr>
                <w:rStyle w:val="Hiperveza"/>
                <w:noProof/>
              </w:rPr>
              <w:t>POSJET HRT-u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_Toc210752186 \h </w:instrText>
            </w:r>
            <w:r w:rsidR="00421554" w:rsidRPr="00421554">
              <w:rPr>
                <w:noProof/>
                <w:webHidden/>
              </w:rPr>
            </w:r>
            <w:r w:rsidR="00421554" w:rsidRPr="00421554">
              <w:rPr>
                <w:noProof/>
                <w:webHidden/>
              </w:rPr>
              <w:fldChar w:fldCharType="separate"/>
            </w:r>
            <w:r w:rsidR="00421554" w:rsidRPr="00421554">
              <w:rPr>
                <w:noProof/>
                <w:webHidden/>
              </w:rPr>
              <w:t>103</w:t>
            </w:r>
            <w:r w:rsidR="00421554" w:rsidRPr="00421554">
              <w:rPr>
                <w:noProof/>
                <w:webHidden/>
              </w:rPr>
              <w:fldChar w:fldCharType="end"/>
            </w:r>
          </w:hyperlink>
        </w:p>
        <w:p w14:paraId="790467CF" w14:textId="42187269" w:rsidR="00421554" w:rsidRPr="00421554" w:rsidRDefault="00360C0E">
          <w:pPr>
            <w:pStyle w:val="Sadraj3"/>
            <w:tabs>
              <w:tab w:val="right" w:leader="dot" w:pos="9740"/>
            </w:tabs>
            <w:rPr>
              <w:rFonts w:eastAsiaTheme="minorEastAsia"/>
              <w:noProof/>
              <w:sz w:val="22"/>
              <w:szCs w:val="22"/>
              <w:lang w:val="hr-HR"/>
            </w:rPr>
          </w:pPr>
          <w:hyperlink w:anchor="_Toc210752187" w:history="1">
            <w:r w:rsidR="00421554" w:rsidRPr="00421554">
              <w:rPr>
                <w:rStyle w:val="Hiperveza"/>
                <w:noProof/>
              </w:rPr>
              <w:t>POSJET TELEVIZIJI ILI RADIJU-u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_Toc210752187 \h </w:instrText>
            </w:r>
            <w:r w:rsidR="00421554" w:rsidRPr="00421554">
              <w:rPr>
                <w:noProof/>
                <w:webHidden/>
              </w:rPr>
            </w:r>
            <w:r w:rsidR="00421554" w:rsidRPr="00421554">
              <w:rPr>
                <w:noProof/>
                <w:webHidden/>
              </w:rPr>
              <w:fldChar w:fldCharType="separate"/>
            </w:r>
            <w:r w:rsidR="00421554" w:rsidRPr="00421554">
              <w:rPr>
                <w:noProof/>
                <w:webHidden/>
              </w:rPr>
              <w:t>104</w:t>
            </w:r>
            <w:r w:rsidR="00421554" w:rsidRPr="00421554">
              <w:rPr>
                <w:noProof/>
                <w:webHidden/>
              </w:rPr>
              <w:fldChar w:fldCharType="end"/>
            </w:r>
          </w:hyperlink>
        </w:p>
        <w:p w14:paraId="390F5AD3" w14:textId="08E459B1" w:rsidR="00421554" w:rsidRPr="00421554" w:rsidRDefault="00360C0E">
          <w:pPr>
            <w:pStyle w:val="Sadraj3"/>
            <w:tabs>
              <w:tab w:val="right" w:leader="dot" w:pos="9740"/>
            </w:tabs>
            <w:rPr>
              <w:rFonts w:eastAsiaTheme="minorEastAsia"/>
              <w:noProof/>
              <w:sz w:val="22"/>
              <w:szCs w:val="22"/>
              <w:lang w:val="hr-HR"/>
            </w:rPr>
          </w:pPr>
          <w:hyperlink w:anchor="_Toc210752188" w:history="1">
            <w:r w:rsidR="00421554" w:rsidRPr="00421554">
              <w:rPr>
                <w:rStyle w:val="Hiperveza"/>
                <w:noProof/>
              </w:rPr>
              <w:t>POSJET MUZEJU ILUZIJA (5. – 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_Toc210752188 \h </w:instrText>
            </w:r>
            <w:r w:rsidR="00421554" w:rsidRPr="00421554">
              <w:rPr>
                <w:noProof/>
                <w:webHidden/>
              </w:rPr>
            </w:r>
            <w:r w:rsidR="00421554" w:rsidRPr="00421554">
              <w:rPr>
                <w:noProof/>
                <w:webHidden/>
              </w:rPr>
              <w:fldChar w:fldCharType="separate"/>
            </w:r>
            <w:r w:rsidR="00421554" w:rsidRPr="00421554">
              <w:rPr>
                <w:noProof/>
                <w:webHidden/>
              </w:rPr>
              <w:t>105</w:t>
            </w:r>
            <w:r w:rsidR="00421554" w:rsidRPr="00421554">
              <w:rPr>
                <w:noProof/>
                <w:webHidden/>
              </w:rPr>
              <w:fldChar w:fldCharType="end"/>
            </w:r>
          </w:hyperlink>
        </w:p>
        <w:p w14:paraId="1D1C166A" w14:textId="3A0B14CE" w:rsidR="00421554" w:rsidRPr="00421554" w:rsidRDefault="00360C0E">
          <w:pPr>
            <w:pStyle w:val="Sadraj3"/>
            <w:tabs>
              <w:tab w:val="right" w:leader="dot" w:pos="9740"/>
            </w:tabs>
            <w:rPr>
              <w:rFonts w:eastAsiaTheme="minorEastAsia"/>
              <w:noProof/>
              <w:sz w:val="22"/>
              <w:szCs w:val="22"/>
              <w:lang w:val="hr-HR"/>
            </w:rPr>
          </w:pPr>
          <w:hyperlink w:anchor="_Toc210752189" w:history="1">
            <w:r w:rsidR="00421554" w:rsidRPr="00421554">
              <w:rPr>
                <w:rStyle w:val="Hiperveza"/>
                <w:noProof/>
              </w:rPr>
              <w:t>SURADNJA S ARHEOLOŠKIM MUZEJOM U ZAGREBU I POSJET ANDAUTONIJI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_Toc210752189 \h </w:instrText>
            </w:r>
            <w:r w:rsidR="00421554" w:rsidRPr="00421554">
              <w:rPr>
                <w:noProof/>
                <w:webHidden/>
              </w:rPr>
            </w:r>
            <w:r w:rsidR="00421554" w:rsidRPr="00421554">
              <w:rPr>
                <w:noProof/>
                <w:webHidden/>
              </w:rPr>
              <w:fldChar w:fldCharType="separate"/>
            </w:r>
            <w:r w:rsidR="00421554" w:rsidRPr="00421554">
              <w:rPr>
                <w:noProof/>
                <w:webHidden/>
              </w:rPr>
              <w:t>106</w:t>
            </w:r>
            <w:r w:rsidR="00421554" w:rsidRPr="00421554">
              <w:rPr>
                <w:noProof/>
                <w:webHidden/>
              </w:rPr>
              <w:fldChar w:fldCharType="end"/>
            </w:r>
          </w:hyperlink>
        </w:p>
        <w:p w14:paraId="5994981A" w14:textId="24996BC6" w:rsidR="00421554" w:rsidRPr="00421554" w:rsidRDefault="00360C0E">
          <w:pPr>
            <w:pStyle w:val="Sadraj3"/>
            <w:tabs>
              <w:tab w:val="right" w:leader="dot" w:pos="9740"/>
            </w:tabs>
            <w:rPr>
              <w:rFonts w:eastAsiaTheme="minorEastAsia"/>
              <w:noProof/>
              <w:sz w:val="22"/>
              <w:szCs w:val="22"/>
              <w:lang w:val="hr-HR"/>
            </w:rPr>
          </w:pPr>
          <w:hyperlink w:anchor="_Toc210752190" w:history="1">
            <w:r w:rsidR="00421554" w:rsidRPr="00421554">
              <w:rPr>
                <w:rStyle w:val="Hiperveza"/>
                <w:noProof/>
              </w:rPr>
              <w:t>POSJET HNB-U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_Toc210752190 \h </w:instrText>
            </w:r>
            <w:r w:rsidR="00421554" w:rsidRPr="00421554">
              <w:rPr>
                <w:noProof/>
                <w:webHidden/>
              </w:rPr>
            </w:r>
            <w:r w:rsidR="00421554" w:rsidRPr="00421554">
              <w:rPr>
                <w:noProof/>
                <w:webHidden/>
              </w:rPr>
              <w:fldChar w:fldCharType="separate"/>
            </w:r>
            <w:r w:rsidR="00421554" w:rsidRPr="00421554">
              <w:rPr>
                <w:noProof/>
                <w:webHidden/>
              </w:rPr>
              <w:t>107</w:t>
            </w:r>
            <w:r w:rsidR="00421554" w:rsidRPr="00421554">
              <w:rPr>
                <w:noProof/>
                <w:webHidden/>
              </w:rPr>
              <w:fldChar w:fldCharType="end"/>
            </w:r>
          </w:hyperlink>
        </w:p>
        <w:p w14:paraId="349C151B" w14:textId="0F536CBF" w:rsidR="00421554" w:rsidRPr="00421554" w:rsidRDefault="00360C0E">
          <w:pPr>
            <w:pStyle w:val="Sadraj3"/>
            <w:tabs>
              <w:tab w:val="right" w:leader="dot" w:pos="9740"/>
            </w:tabs>
            <w:rPr>
              <w:rFonts w:eastAsiaTheme="minorEastAsia"/>
              <w:noProof/>
              <w:sz w:val="22"/>
              <w:szCs w:val="22"/>
              <w:lang w:val="hr-HR"/>
            </w:rPr>
          </w:pPr>
          <w:hyperlink w:anchor="_Toc210752191" w:history="1">
            <w:r w:rsidR="00421554" w:rsidRPr="00421554">
              <w:rPr>
                <w:rStyle w:val="Hiperveza"/>
                <w:noProof/>
              </w:rPr>
              <w:t>POSJET MUZEJIMA, PREDAVANJIMA, IZLOŽBAMA, FESTIVALIMA, SAJMOVIMA UNUTAR I IZVAN HRVATSKE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_Toc210752191 \h </w:instrText>
            </w:r>
            <w:r w:rsidR="00421554" w:rsidRPr="00421554">
              <w:rPr>
                <w:noProof/>
                <w:webHidden/>
              </w:rPr>
            </w:r>
            <w:r w:rsidR="00421554" w:rsidRPr="00421554">
              <w:rPr>
                <w:noProof/>
                <w:webHidden/>
              </w:rPr>
              <w:fldChar w:fldCharType="separate"/>
            </w:r>
            <w:r w:rsidR="00421554" w:rsidRPr="00421554">
              <w:rPr>
                <w:noProof/>
                <w:webHidden/>
              </w:rPr>
              <w:t>108</w:t>
            </w:r>
            <w:r w:rsidR="00421554" w:rsidRPr="00421554">
              <w:rPr>
                <w:noProof/>
                <w:webHidden/>
              </w:rPr>
              <w:fldChar w:fldCharType="end"/>
            </w:r>
          </w:hyperlink>
        </w:p>
        <w:p w14:paraId="62E289B8" w14:textId="255DD3E7" w:rsidR="00421554" w:rsidRPr="00421554" w:rsidRDefault="00360C0E">
          <w:pPr>
            <w:pStyle w:val="Sadraj3"/>
            <w:tabs>
              <w:tab w:val="right" w:leader="dot" w:pos="9740"/>
            </w:tabs>
            <w:rPr>
              <w:rFonts w:eastAsiaTheme="minorEastAsia"/>
              <w:noProof/>
              <w:sz w:val="22"/>
              <w:szCs w:val="22"/>
              <w:lang w:val="hr-HR"/>
            </w:rPr>
          </w:pPr>
          <w:hyperlink w:anchor="_Toc210752192" w:history="1">
            <w:r w:rsidR="00421554" w:rsidRPr="00421554">
              <w:rPr>
                <w:rStyle w:val="Hiperveza"/>
                <w:noProof/>
              </w:rPr>
              <w:t>TERENSKA NASTAVA: Tragovima svetaca (katolički vjeronauk)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_Toc210752192 \h </w:instrText>
            </w:r>
            <w:r w:rsidR="00421554" w:rsidRPr="00421554">
              <w:rPr>
                <w:noProof/>
                <w:webHidden/>
              </w:rPr>
            </w:r>
            <w:r w:rsidR="00421554" w:rsidRPr="00421554">
              <w:rPr>
                <w:noProof/>
                <w:webHidden/>
              </w:rPr>
              <w:fldChar w:fldCharType="separate"/>
            </w:r>
            <w:r w:rsidR="00421554" w:rsidRPr="00421554">
              <w:rPr>
                <w:noProof/>
                <w:webHidden/>
              </w:rPr>
              <w:t>109</w:t>
            </w:r>
            <w:r w:rsidR="00421554" w:rsidRPr="00421554">
              <w:rPr>
                <w:noProof/>
                <w:webHidden/>
              </w:rPr>
              <w:fldChar w:fldCharType="end"/>
            </w:r>
          </w:hyperlink>
        </w:p>
        <w:p w14:paraId="27CA3AAD" w14:textId="7D0256B3" w:rsidR="00421554" w:rsidRPr="00421554" w:rsidRDefault="00360C0E">
          <w:pPr>
            <w:pStyle w:val="Sadraj3"/>
            <w:tabs>
              <w:tab w:val="right" w:leader="dot" w:pos="9740"/>
            </w:tabs>
            <w:rPr>
              <w:rFonts w:eastAsiaTheme="minorEastAsia"/>
              <w:noProof/>
              <w:sz w:val="22"/>
              <w:szCs w:val="22"/>
              <w:lang w:val="hr-HR"/>
            </w:rPr>
          </w:pPr>
          <w:hyperlink w:anchor="_Toc210752193" w:history="1">
            <w:r w:rsidR="00421554" w:rsidRPr="00421554">
              <w:rPr>
                <w:rStyle w:val="Hiperveza"/>
                <w:noProof/>
              </w:rPr>
              <w:t>TERENSKA NASTAVA NJEMAČKI JEZIK: POSJET KINU/KNJIŽNICI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_Toc210752193 \h </w:instrText>
            </w:r>
            <w:r w:rsidR="00421554" w:rsidRPr="00421554">
              <w:rPr>
                <w:noProof/>
                <w:webHidden/>
              </w:rPr>
            </w:r>
            <w:r w:rsidR="00421554" w:rsidRPr="00421554">
              <w:rPr>
                <w:noProof/>
                <w:webHidden/>
              </w:rPr>
              <w:fldChar w:fldCharType="separate"/>
            </w:r>
            <w:r w:rsidR="00421554" w:rsidRPr="00421554">
              <w:rPr>
                <w:noProof/>
                <w:webHidden/>
              </w:rPr>
              <w:t>110</w:t>
            </w:r>
            <w:r w:rsidR="00421554" w:rsidRPr="00421554">
              <w:rPr>
                <w:noProof/>
                <w:webHidden/>
              </w:rPr>
              <w:fldChar w:fldCharType="end"/>
            </w:r>
          </w:hyperlink>
        </w:p>
        <w:p w14:paraId="1439C8BB" w14:textId="0299BE29" w:rsidR="00421554" w:rsidRPr="00421554" w:rsidRDefault="00360C0E">
          <w:pPr>
            <w:pStyle w:val="Sadraj3"/>
            <w:tabs>
              <w:tab w:val="right" w:leader="dot" w:pos="9740"/>
            </w:tabs>
            <w:rPr>
              <w:rFonts w:eastAsiaTheme="minorEastAsia"/>
              <w:noProof/>
              <w:sz w:val="22"/>
              <w:szCs w:val="22"/>
              <w:lang w:val="hr-HR"/>
            </w:rPr>
          </w:pPr>
          <w:hyperlink w:anchor="_Toc210752194" w:history="1">
            <w:r w:rsidR="00421554" w:rsidRPr="00421554">
              <w:rPr>
                <w:rStyle w:val="Hiperveza"/>
                <w:rFonts w:eastAsiaTheme="majorEastAsia"/>
                <w:noProof/>
                <w:lang w:eastAsia="en-US"/>
              </w:rPr>
              <w:t xml:space="preserve">NJEMAČKI JEZIK - </w:t>
            </w:r>
            <w:r w:rsidR="00421554" w:rsidRPr="00421554">
              <w:rPr>
                <w:rStyle w:val="Hiperveza"/>
                <w:noProof/>
                <w:lang w:eastAsia="en-US"/>
              </w:rPr>
              <w:t xml:space="preserve">JEDNODNEVNI IZLET </w:t>
            </w:r>
            <w:r w:rsidR="00421554" w:rsidRPr="00421554">
              <w:rPr>
                <w:rStyle w:val="Hiperveza"/>
                <w:noProof/>
              </w:rPr>
              <w:t>(5.-8.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_Toc210752194 \h </w:instrText>
            </w:r>
            <w:r w:rsidR="00421554" w:rsidRPr="00421554">
              <w:rPr>
                <w:noProof/>
                <w:webHidden/>
              </w:rPr>
            </w:r>
            <w:r w:rsidR="00421554" w:rsidRPr="00421554">
              <w:rPr>
                <w:noProof/>
                <w:webHidden/>
              </w:rPr>
              <w:fldChar w:fldCharType="separate"/>
            </w:r>
            <w:r w:rsidR="00421554" w:rsidRPr="00421554">
              <w:rPr>
                <w:noProof/>
                <w:webHidden/>
              </w:rPr>
              <w:t>111</w:t>
            </w:r>
            <w:r w:rsidR="00421554" w:rsidRPr="00421554">
              <w:rPr>
                <w:noProof/>
                <w:webHidden/>
              </w:rPr>
              <w:fldChar w:fldCharType="end"/>
            </w:r>
          </w:hyperlink>
        </w:p>
        <w:p w14:paraId="07D66529" w14:textId="55E8F743" w:rsidR="00421554" w:rsidRPr="00421554" w:rsidRDefault="00360C0E">
          <w:pPr>
            <w:pStyle w:val="Sadraj3"/>
            <w:tabs>
              <w:tab w:val="right" w:leader="dot" w:pos="9740"/>
            </w:tabs>
            <w:rPr>
              <w:rFonts w:eastAsiaTheme="minorEastAsia"/>
              <w:noProof/>
              <w:sz w:val="22"/>
              <w:szCs w:val="22"/>
              <w:lang w:val="hr-HR"/>
            </w:rPr>
          </w:pPr>
          <w:hyperlink w:anchor="_Toc210752195" w:history="1">
            <w:r w:rsidR="00421554" w:rsidRPr="00421554">
              <w:rPr>
                <w:rStyle w:val="Hiperveza"/>
                <w:noProof/>
                <w:lang w:eastAsia="en-US"/>
              </w:rPr>
              <w:t>NJEMAČKI JEZIK - JEDNODNEVNI IZLET (5.-8.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_Toc210752195 \h </w:instrText>
            </w:r>
            <w:r w:rsidR="00421554" w:rsidRPr="00421554">
              <w:rPr>
                <w:noProof/>
                <w:webHidden/>
              </w:rPr>
            </w:r>
            <w:r w:rsidR="00421554" w:rsidRPr="00421554">
              <w:rPr>
                <w:noProof/>
                <w:webHidden/>
              </w:rPr>
              <w:fldChar w:fldCharType="separate"/>
            </w:r>
            <w:r w:rsidR="00421554" w:rsidRPr="00421554">
              <w:rPr>
                <w:noProof/>
                <w:webHidden/>
              </w:rPr>
              <w:t>112</w:t>
            </w:r>
            <w:r w:rsidR="00421554" w:rsidRPr="00421554">
              <w:rPr>
                <w:noProof/>
                <w:webHidden/>
              </w:rPr>
              <w:fldChar w:fldCharType="end"/>
            </w:r>
          </w:hyperlink>
        </w:p>
        <w:p w14:paraId="46F3845A" w14:textId="0448C97E" w:rsidR="00421554" w:rsidRPr="00421554" w:rsidRDefault="00360C0E">
          <w:pPr>
            <w:pStyle w:val="Sadraj3"/>
            <w:tabs>
              <w:tab w:val="right" w:leader="dot" w:pos="9740"/>
            </w:tabs>
            <w:rPr>
              <w:rFonts w:eastAsiaTheme="minorEastAsia"/>
              <w:noProof/>
              <w:sz w:val="22"/>
              <w:szCs w:val="22"/>
              <w:lang w:val="hr-HR"/>
            </w:rPr>
          </w:pPr>
          <w:hyperlink w:anchor="_Toc210752196" w:history="1">
            <w:r w:rsidR="00421554" w:rsidRPr="00421554">
              <w:rPr>
                <w:rStyle w:val="Hiperveza"/>
                <w:noProof/>
                <w:lang w:eastAsia="en-US"/>
              </w:rPr>
              <w:t xml:space="preserve">NJEMAČKI JEZIK - JEDNODNEVNI IZLET </w:t>
            </w:r>
            <w:r w:rsidR="00421554" w:rsidRPr="00421554">
              <w:rPr>
                <w:rStyle w:val="Hiperveza"/>
                <w:noProof/>
              </w:rPr>
              <w:t>(5.-8.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_Toc210752196 \h </w:instrText>
            </w:r>
            <w:r w:rsidR="00421554" w:rsidRPr="00421554">
              <w:rPr>
                <w:noProof/>
                <w:webHidden/>
              </w:rPr>
            </w:r>
            <w:r w:rsidR="00421554" w:rsidRPr="00421554">
              <w:rPr>
                <w:noProof/>
                <w:webHidden/>
              </w:rPr>
              <w:fldChar w:fldCharType="separate"/>
            </w:r>
            <w:r w:rsidR="00421554" w:rsidRPr="00421554">
              <w:rPr>
                <w:noProof/>
                <w:webHidden/>
              </w:rPr>
              <w:t>113</w:t>
            </w:r>
            <w:r w:rsidR="00421554" w:rsidRPr="00421554">
              <w:rPr>
                <w:noProof/>
                <w:webHidden/>
              </w:rPr>
              <w:fldChar w:fldCharType="end"/>
            </w:r>
          </w:hyperlink>
        </w:p>
        <w:p w14:paraId="07293BDA" w14:textId="4D50ECF2" w:rsidR="00421554" w:rsidRPr="00421554" w:rsidRDefault="00360C0E">
          <w:pPr>
            <w:pStyle w:val="Sadraj3"/>
            <w:tabs>
              <w:tab w:val="right" w:leader="dot" w:pos="9740"/>
            </w:tabs>
            <w:rPr>
              <w:rFonts w:eastAsiaTheme="minorEastAsia"/>
              <w:noProof/>
              <w:sz w:val="22"/>
              <w:szCs w:val="22"/>
              <w:lang w:val="hr-HR"/>
            </w:rPr>
          </w:pPr>
          <w:hyperlink w:anchor="_Toc210752197" w:history="1">
            <w:r w:rsidR="00421554" w:rsidRPr="00421554">
              <w:rPr>
                <w:rStyle w:val="Hiperveza"/>
                <w:noProof/>
              </w:rPr>
              <w:t>NJEMAČKI JEZIK – DVODNEVNA IZVANUČIONIČKA NASTAVA namijenjena učenicima 6., 7. i 8.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_Toc210752197 \h </w:instrText>
            </w:r>
            <w:r w:rsidR="00421554" w:rsidRPr="00421554">
              <w:rPr>
                <w:noProof/>
                <w:webHidden/>
              </w:rPr>
            </w:r>
            <w:r w:rsidR="00421554" w:rsidRPr="00421554">
              <w:rPr>
                <w:noProof/>
                <w:webHidden/>
              </w:rPr>
              <w:fldChar w:fldCharType="separate"/>
            </w:r>
            <w:r w:rsidR="00421554" w:rsidRPr="00421554">
              <w:rPr>
                <w:noProof/>
                <w:webHidden/>
              </w:rPr>
              <w:t>114</w:t>
            </w:r>
            <w:r w:rsidR="00421554" w:rsidRPr="00421554">
              <w:rPr>
                <w:noProof/>
                <w:webHidden/>
              </w:rPr>
              <w:fldChar w:fldCharType="end"/>
            </w:r>
          </w:hyperlink>
        </w:p>
        <w:p w14:paraId="53E9D4CA" w14:textId="276CDF35" w:rsidR="00421554" w:rsidRPr="00421554" w:rsidRDefault="00360C0E">
          <w:pPr>
            <w:pStyle w:val="Sadraj3"/>
            <w:tabs>
              <w:tab w:val="right" w:leader="dot" w:pos="9740"/>
            </w:tabs>
            <w:rPr>
              <w:rFonts w:eastAsiaTheme="minorEastAsia"/>
              <w:noProof/>
              <w:sz w:val="22"/>
              <w:szCs w:val="22"/>
              <w:lang w:val="hr-HR"/>
            </w:rPr>
          </w:pPr>
          <w:hyperlink w:anchor="_Toc210752198" w:history="1">
            <w:r w:rsidR="00421554" w:rsidRPr="00421554">
              <w:rPr>
                <w:rStyle w:val="Hiperveza"/>
                <w:noProof/>
                <w:lang w:eastAsia="en-US"/>
              </w:rPr>
              <w:t>NJEMAČKI JEZIK – JEDNODNEVNA IZVANUČIONIČKA NASTAVA namijenjena učenicima 5.-8.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_Toc210752198 \h </w:instrText>
            </w:r>
            <w:r w:rsidR="00421554" w:rsidRPr="00421554">
              <w:rPr>
                <w:noProof/>
                <w:webHidden/>
              </w:rPr>
            </w:r>
            <w:r w:rsidR="00421554" w:rsidRPr="00421554">
              <w:rPr>
                <w:noProof/>
                <w:webHidden/>
              </w:rPr>
              <w:fldChar w:fldCharType="separate"/>
            </w:r>
            <w:r w:rsidR="00421554" w:rsidRPr="00421554">
              <w:rPr>
                <w:noProof/>
                <w:webHidden/>
              </w:rPr>
              <w:t>115</w:t>
            </w:r>
            <w:r w:rsidR="00421554" w:rsidRPr="00421554">
              <w:rPr>
                <w:noProof/>
                <w:webHidden/>
              </w:rPr>
              <w:fldChar w:fldCharType="end"/>
            </w:r>
          </w:hyperlink>
        </w:p>
        <w:p w14:paraId="4C9524DF" w14:textId="524274DE" w:rsidR="00421554" w:rsidRPr="00421554" w:rsidRDefault="00360C0E">
          <w:pPr>
            <w:pStyle w:val="Sadraj3"/>
            <w:tabs>
              <w:tab w:val="right" w:leader="dot" w:pos="9740"/>
            </w:tabs>
            <w:rPr>
              <w:rFonts w:eastAsiaTheme="minorEastAsia"/>
              <w:noProof/>
              <w:sz w:val="22"/>
              <w:szCs w:val="22"/>
              <w:lang w:val="hr-HR"/>
            </w:rPr>
          </w:pPr>
          <w:hyperlink w:anchor="_Toc210752199" w:history="1">
            <w:r w:rsidR="00421554" w:rsidRPr="00421554">
              <w:rPr>
                <w:rStyle w:val="Hiperveza"/>
                <w:noProof/>
              </w:rPr>
              <w:t>DVODNEVNA TERENSKA NASTAVA:  SALZBURG</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_Toc210752199 \h </w:instrText>
            </w:r>
            <w:r w:rsidR="00421554" w:rsidRPr="00421554">
              <w:rPr>
                <w:noProof/>
                <w:webHidden/>
              </w:rPr>
            </w:r>
            <w:r w:rsidR="00421554" w:rsidRPr="00421554">
              <w:rPr>
                <w:noProof/>
                <w:webHidden/>
              </w:rPr>
              <w:fldChar w:fldCharType="separate"/>
            </w:r>
            <w:r w:rsidR="00421554" w:rsidRPr="00421554">
              <w:rPr>
                <w:noProof/>
                <w:webHidden/>
              </w:rPr>
              <w:t>116</w:t>
            </w:r>
            <w:r w:rsidR="00421554" w:rsidRPr="00421554">
              <w:rPr>
                <w:noProof/>
                <w:webHidden/>
              </w:rPr>
              <w:fldChar w:fldCharType="end"/>
            </w:r>
          </w:hyperlink>
        </w:p>
        <w:p w14:paraId="10B45089" w14:textId="1CCB88C2" w:rsidR="00421554" w:rsidRPr="00421554" w:rsidRDefault="00360C0E">
          <w:pPr>
            <w:pStyle w:val="Sadraj3"/>
            <w:tabs>
              <w:tab w:val="right" w:leader="dot" w:pos="9740"/>
            </w:tabs>
            <w:rPr>
              <w:rFonts w:eastAsiaTheme="minorEastAsia"/>
              <w:noProof/>
              <w:sz w:val="22"/>
              <w:szCs w:val="22"/>
              <w:lang w:val="hr-HR"/>
            </w:rPr>
          </w:pPr>
          <w:hyperlink w:anchor="_Toc210752200" w:history="1">
            <w:r w:rsidR="00421554" w:rsidRPr="00421554">
              <w:rPr>
                <w:rStyle w:val="Hiperveza"/>
                <w:noProof/>
              </w:rPr>
              <w:t>DVODNEVNA TERENSKA NASTAVA: BUDIMPEŠTA (KUĆA GLAZBE)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_Toc210752200 \h </w:instrText>
            </w:r>
            <w:r w:rsidR="00421554" w:rsidRPr="00421554">
              <w:rPr>
                <w:noProof/>
                <w:webHidden/>
              </w:rPr>
            </w:r>
            <w:r w:rsidR="00421554" w:rsidRPr="00421554">
              <w:rPr>
                <w:noProof/>
                <w:webHidden/>
              </w:rPr>
              <w:fldChar w:fldCharType="separate"/>
            </w:r>
            <w:r w:rsidR="00421554" w:rsidRPr="00421554">
              <w:rPr>
                <w:noProof/>
                <w:webHidden/>
              </w:rPr>
              <w:t>117</w:t>
            </w:r>
            <w:r w:rsidR="00421554" w:rsidRPr="00421554">
              <w:rPr>
                <w:noProof/>
                <w:webHidden/>
              </w:rPr>
              <w:fldChar w:fldCharType="end"/>
            </w:r>
          </w:hyperlink>
        </w:p>
        <w:p w14:paraId="70826338" w14:textId="76A948AD" w:rsidR="00421554" w:rsidRPr="00421554" w:rsidRDefault="00360C0E">
          <w:pPr>
            <w:pStyle w:val="Sadraj3"/>
            <w:tabs>
              <w:tab w:val="right" w:leader="dot" w:pos="9740"/>
            </w:tabs>
            <w:rPr>
              <w:rFonts w:eastAsiaTheme="minorEastAsia"/>
              <w:noProof/>
              <w:sz w:val="22"/>
              <w:szCs w:val="22"/>
              <w:lang w:val="hr-HR"/>
            </w:rPr>
          </w:pPr>
          <w:hyperlink w:anchor="_Toc210752201" w:history="1">
            <w:r w:rsidR="00421554" w:rsidRPr="00421554">
              <w:rPr>
                <w:rStyle w:val="Hiperveza"/>
                <w:noProof/>
              </w:rPr>
              <w:t>PJEŠAČENJE – SLJEME I KLJUČIĆ BRDO (5. - 8.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_Toc210752201 \h </w:instrText>
            </w:r>
            <w:r w:rsidR="00421554" w:rsidRPr="00421554">
              <w:rPr>
                <w:noProof/>
                <w:webHidden/>
              </w:rPr>
            </w:r>
            <w:r w:rsidR="00421554" w:rsidRPr="00421554">
              <w:rPr>
                <w:noProof/>
                <w:webHidden/>
              </w:rPr>
              <w:fldChar w:fldCharType="separate"/>
            </w:r>
            <w:r w:rsidR="00421554" w:rsidRPr="00421554">
              <w:rPr>
                <w:noProof/>
                <w:webHidden/>
              </w:rPr>
              <w:t>118</w:t>
            </w:r>
            <w:r w:rsidR="00421554" w:rsidRPr="00421554">
              <w:rPr>
                <w:noProof/>
                <w:webHidden/>
              </w:rPr>
              <w:fldChar w:fldCharType="end"/>
            </w:r>
          </w:hyperlink>
        </w:p>
        <w:p w14:paraId="5525582C" w14:textId="7E3309D4" w:rsidR="00421554" w:rsidRPr="00421554" w:rsidRDefault="00360C0E">
          <w:pPr>
            <w:pStyle w:val="Sadraj3"/>
            <w:tabs>
              <w:tab w:val="right" w:leader="dot" w:pos="9740"/>
            </w:tabs>
            <w:rPr>
              <w:rFonts w:eastAsiaTheme="minorEastAsia"/>
              <w:noProof/>
              <w:sz w:val="22"/>
              <w:szCs w:val="22"/>
              <w:lang w:val="hr-HR"/>
            </w:rPr>
          </w:pPr>
          <w:hyperlink w:anchor="_Toc210752202" w:history="1">
            <w:r w:rsidR="00421554" w:rsidRPr="00421554">
              <w:rPr>
                <w:rStyle w:val="Hiperveza"/>
                <w:noProof/>
              </w:rPr>
              <w:t>OBILAZAK SPORTSKIH KLUBOVA I SPORTSKIH OBJEKATA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_Toc210752202 \h </w:instrText>
            </w:r>
            <w:r w:rsidR="00421554" w:rsidRPr="00421554">
              <w:rPr>
                <w:noProof/>
                <w:webHidden/>
              </w:rPr>
            </w:r>
            <w:r w:rsidR="00421554" w:rsidRPr="00421554">
              <w:rPr>
                <w:noProof/>
                <w:webHidden/>
              </w:rPr>
              <w:fldChar w:fldCharType="separate"/>
            </w:r>
            <w:r w:rsidR="00421554" w:rsidRPr="00421554">
              <w:rPr>
                <w:noProof/>
                <w:webHidden/>
              </w:rPr>
              <w:t>119</w:t>
            </w:r>
            <w:r w:rsidR="00421554" w:rsidRPr="00421554">
              <w:rPr>
                <w:noProof/>
                <w:webHidden/>
              </w:rPr>
              <w:fldChar w:fldCharType="end"/>
            </w:r>
          </w:hyperlink>
        </w:p>
        <w:p w14:paraId="14B48181" w14:textId="4844156C" w:rsidR="00421554" w:rsidRPr="00421554" w:rsidRDefault="00360C0E">
          <w:pPr>
            <w:pStyle w:val="Sadraj2"/>
            <w:tabs>
              <w:tab w:val="right" w:leader="dot" w:pos="9740"/>
            </w:tabs>
            <w:rPr>
              <w:rFonts w:eastAsiaTheme="minorEastAsia"/>
              <w:noProof/>
              <w:sz w:val="22"/>
              <w:szCs w:val="22"/>
              <w:lang w:val="hr-HR"/>
            </w:rPr>
          </w:pPr>
          <w:hyperlink w:anchor="_Toc210752203" w:history="1">
            <w:r w:rsidR="00421554" w:rsidRPr="00421554">
              <w:rPr>
                <w:rStyle w:val="Hiperveza"/>
                <w:noProof/>
                <w:lang w:val="hr-HR"/>
              </w:rPr>
              <w:t>STRUČNA SLUŽBA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_Toc210752203 \h </w:instrText>
            </w:r>
            <w:r w:rsidR="00421554" w:rsidRPr="00421554">
              <w:rPr>
                <w:noProof/>
                <w:webHidden/>
              </w:rPr>
            </w:r>
            <w:r w:rsidR="00421554" w:rsidRPr="00421554">
              <w:rPr>
                <w:noProof/>
                <w:webHidden/>
              </w:rPr>
              <w:fldChar w:fldCharType="separate"/>
            </w:r>
            <w:r w:rsidR="00421554" w:rsidRPr="00421554">
              <w:rPr>
                <w:noProof/>
                <w:webHidden/>
              </w:rPr>
              <w:t>120</w:t>
            </w:r>
            <w:r w:rsidR="00421554" w:rsidRPr="00421554">
              <w:rPr>
                <w:noProof/>
                <w:webHidden/>
              </w:rPr>
              <w:fldChar w:fldCharType="end"/>
            </w:r>
          </w:hyperlink>
        </w:p>
        <w:p w14:paraId="6BD8EC74" w14:textId="247AD29E" w:rsidR="00421554" w:rsidRPr="00421554" w:rsidRDefault="00360C0E">
          <w:pPr>
            <w:pStyle w:val="Sadraj3"/>
            <w:tabs>
              <w:tab w:val="right" w:leader="dot" w:pos="9740"/>
            </w:tabs>
            <w:rPr>
              <w:rFonts w:eastAsiaTheme="minorEastAsia"/>
              <w:noProof/>
              <w:sz w:val="22"/>
              <w:szCs w:val="22"/>
              <w:lang w:val="hr-HR"/>
            </w:rPr>
          </w:pPr>
          <w:hyperlink w:anchor="_Toc210752204" w:history="1">
            <w:r w:rsidR="00421554" w:rsidRPr="00421554">
              <w:rPr>
                <w:rStyle w:val="Hiperveza"/>
                <w:noProof/>
              </w:rPr>
              <w:t>DAN OTVORENIH VRATA SREDNJIH ŠKOLA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_Toc210752204 \h </w:instrText>
            </w:r>
            <w:r w:rsidR="00421554" w:rsidRPr="00421554">
              <w:rPr>
                <w:noProof/>
                <w:webHidden/>
              </w:rPr>
            </w:r>
            <w:r w:rsidR="00421554" w:rsidRPr="00421554">
              <w:rPr>
                <w:noProof/>
                <w:webHidden/>
              </w:rPr>
              <w:fldChar w:fldCharType="separate"/>
            </w:r>
            <w:r w:rsidR="00421554" w:rsidRPr="00421554">
              <w:rPr>
                <w:noProof/>
                <w:webHidden/>
              </w:rPr>
              <w:t>120</w:t>
            </w:r>
            <w:r w:rsidR="00421554" w:rsidRPr="00421554">
              <w:rPr>
                <w:noProof/>
                <w:webHidden/>
              </w:rPr>
              <w:fldChar w:fldCharType="end"/>
            </w:r>
          </w:hyperlink>
        </w:p>
        <w:p w14:paraId="7BF41FFD" w14:textId="4146CCE8" w:rsidR="00421554" w:rsidRPr="00421554" w:rsidRDefault="00360C0E">
          <w:pPr>
            <w:pStyle w:val="Sadraj3"/>
            <w:tabs>
              <w:tab w:val="right" w:leader="dot" w:pos="9740"/>
            </w:tabs>
            <w:rPr>
              <w:rFonts w:eastAsiaTheme="minorEastAsia"/>
              <w:noProof/>
              <w:sz w:val="22"/>
              <w:szCs w:val="22"/>
              <w:lang w:val="hr-HR"/>
            </w:rPr>
          </w:pPr>
          <w:hyperlink w:anchor="_Toc210752205" w:history="1">
            <w:r w:rsidR="00421554" w:rsidRPr="00421554">
              <w:rPr>
                <w:rStyle w:val="Hiperveza"/>
                <w:noProof/>
              </w:rPr>
              <w:t>PROFESIONALNA ORIJENTACIJA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_Toc210752205 \h </w:instrText>
            </w:r>
            <w:r w:rsidR="00421554" w:rsidRPr="00421554">
              <w:rPr>
                <w:noProof/>
                <w:webHidden/>
              </w:rPr>
            </w:r>
            <w:r w:rsidR="00421554" w:rsidRPr="00421554">
              <w:rPr>
                <w:noProof/>
                <w:webHidden/>
              </w:rPr>
              <w:fldChar w:fldCharType="separate"/>
            </w:r>
            <w:r w:rsidR="00421554" w:rsidRPr="00421554">
              <w:rPr>
                <w:noProof/>
                <w:webHidden/>
              </w:rPr>
              <w:t>121</w:t>
            </w:r>
            <w:r w:rsidR="00421554" w:rsidRPr="00421554">
              <w:rPr>
                <w:noProof/>
                <w:webHidden/>
              </w:rPr>
              <w:fldChar w:fldCharType="end"/>
            </w:r>
          </w:hyperlink>
        </w:p>
        <w:p w14:paraId="5F7C24DE" w14:textId="0902F31B" w:rsidR="00421554" w:rsidRPr="00421554" w:rsidRDefault="00360C0E">
          <w:pPr>
            <w:pStyle w:val="Sadraj1"/>
            <w:tabs>
              <w:tab w:val="right" w:leader="dot" w:pos="9740"/>
            </w:tabs>
            <w:rPr>
              <w:rFonts w:eastAsiaTheme="minorEastAsia"/>
              <w:noProof/>
              <w:sz w:val="22"/>
              <w:szCs w:val="22"/>
              <w:lang w:val="hr-HR"/>
            </w:rPr>
          </w:pPr>
          <w:hyperlink w:anchor="_Toc210752206" w:history="1">
            <w:r w:rsidR="00421554" w:rsidRPr="00421554">
              <w:rPr>
                <w:rStyle w:val="Hiperveza"/>
                <w:noProof/>
              </w:rPr>
              <w:t>KULTURNA I JAVNA DJELATNOST ŠKOLE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_Toc210752206 \h </w:instrText>
            </w:r>
            <w:r w:rsidR="00421554" w:rsidRPr="00421554">
              <w:rPr>
                <w:noProof/>
                <w:webHidden/>
              </w:rPr>
            </w:r>
            <w:r w:rsidR="00421554" w:rsidRPr="00421554">
              <w:rPr>
                <w:noProof/>
                <w:webHidden/>
              </w:rPr>
              <w:fldChar w:fldCharType="separate"/>
            </w:r>
            <w:r w:rsidR="00421554" w:rsidRPr="00421554">
              <w:rPr>
                <w:noProof/>
                <w:webHidden/>
              </w:rPr>
              <w:t>122</w:t>
            </w:r>
            <w:r w:rsidR="00421554" w:rsidRPr="00421554">
              <w:rPr>
                <w:noProof/>
                <w:webHidden/>
              </w:rPr>
              <w:fldChar w:fldCharType="end"/>
            </w:r>
          </w:hyperlink>
        </w:p>
        <w:p w14:paraId="389F5182" w14:textId="28F8B5D2" w:rsidR="00421554" w:rsidRPr="00421554" w:rsidRDefault="00360C0E">
          <w:pPr>
            <w:pStyle w:val="Sadraj3"/>
            <w:tabs>
              <w:tab w:val="right" w:leader="dot" w:pos="9740"/>
            </w:tabs>
            <w:rPr>
              <w:rFonts w:eastAsiaTheme="minorEastAsia"/>
              <w:noProof/>
              <w:sz w:val="22"/>
              <w:szCs w:val="22"/>
              <w:lang w:val="hr-HR"/>
            </w:rPr>
          </w:pPr>
          <w:hyperlink w:anchor="_Toc210752207" w:history="1">
            <w:r w:rsidR="00421554" w:rsidRPr="00421554">
              <w:rPr>
                <w:rStyle w:val="Hiperveza"/>
                <w:noProof/>
              </w:rPr>
              <w:t>VIZUALNI IDENTITET ŠKOLE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_Toc210752207 \h </w:instrText>
            </w:r>
            <w:r w:rsidR="00421554" w:rsidRPr="00421554">
              <w:rPr>
                <w:noProof/>
                <w:webHidden/>
              </w:rPr>
            </w:r>
            <w:r w:rsidR="00421554" w:rsidRPr="00421554">
              <w:rPr>
                <w:noProof/>
                <w:webHidden/>
              </w:rPr>
              <w:fldChar w:fldCharType="separate"/>
            </w:r>
            <w:r w:rsidR="00421554" w:rsidRPr="00421554">
              <w:rPr>
                <w:noProof/>
                <w:webHidden/>
              </w:rPr>
              <w:t>123</w:t>
            </w:r>
            <w:r w:rsidR="00421554" w:rsidRPr="00421554">
              <w:rPr>
                <w:noProof/>
                <w:webHidden/>
              </w:rPr>
              <w:fldChar w:fldCharType="end"/>
            </w:r>
          </w:hyperlink>
        </w:p>
        <w:p w14:paraId="5306C18A" w14:textId="2A5A33A4" w:rsidR="00421554" w:rsidRPr="00421554" w:rsidRDefault="00360C0E">
          <w:pPr>
            <w:pStyle w:val="Sadraj3"/>
            <w:tabs>
              <w:tab w:val="right" w:leader="dot" w:pos="9740"/>
            </w:tabs>
            <w:rPr>
              <w:rFonts w:eastAsiaTheme="minorEastAsia"/>
              <w:noProof/>
              <w:sz w:val="22"/>
              <w:szCs w:val="22"/>
              <w:lang w:val="hr-HR"/>
            </w:rPr>
          </w:pPr>
          <w:hyperlink w:anchor="_Toc210752208" w:history="1">
            <w:r w:rsidR="00421554" w:rsidRPr="00421554">
              <w:rPr>
                <w:rStyle w:val="Hiperveza"/>
                <w:noProof/>
              </w:rPr>
              <w:t>HRVATSKI OLIMPIJSKI DAN</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_Toc210752208 \h </w:instrText>
            </w:r>
            <w:r w:rsidR="00421554" w:rsidRPr="00421554">
              <w:rPr>
                <w:noProof/>
                <w:webHidden/>
              </w:rPr>
            </w:r>
            <w:r w:rsidR="00421554" w:rsidRPr="00421554">
              <w:rPr>
                <w:noProof/>
                <w:webHidden/>
              </w:rPr>
              <w:fldChar w:fldCharType="separate"/>
            </w:r>
            <w:r w:rsidR="00421554" w:rsidRPr="00421554">
              <w:rPr>
                <w:noProof/>
                <w:webHidden/>
              </w:rPr>
              <w:t>124</w:t>
            </w:r>
            <w:r w:rsidR="00421554" w:rsidRPr="00421554">
              <w:rPr>
                <w:noProof/>
                <w:webHidden/>
              </w:rPr>
              <w:fldChar w:fldCharType="end"/>
            </w:r>
          </w:hyperlink>
        </w:p>
        <w:p w14:paraId="453BB8C1" w14:textId="168243CB" w:rsidR="00421554" w:rsidRPr="00421554" w:rsidRDefault="00360C0E">
          <w:pPr>
            <w:pStyle w:val="Sadraj3"/>
            <w:tabs>
              <w:tab w:val="right" w:leader="dot" w:pos="9740"/>
            </w:tabs>
            <w:rPr>
              <w:rFonts w:eastAsiaTheme="minorEastAsia"/>
              <w:noProof/>
              <w:sz w:val="22"/>
              <w:szCs w:val="22"/>
              <w:lang w:val="hr-HR"/>
            </w:rPr>
          </w:pPr>
          <w:hyperlink w:anchor="_Toc210752209" w:history="1">
            <w:r w:rsidR="00421554" w:rsidRPr="00421554">
              <w:rPr>
                <w:rStyle w:val="Hiperveza"/>
                <w:noProof/>
              </w:rPr>
              <w:t>SVJETSKI DAN PJEŠAČENJA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_Toc210752209 \h </w:instrText>
            </w:r>
            <w:r w:rsidR="00421554" w:rsidRPr="00421554">
              <w:rPr>
                <w:noProof/>
                <w:webHidden/>
              </w:rPr>
            </w:r>
            <w:r w:rsidR="00421554" w:rsidRPr="00421554">
              <w:rPr>
                <w:noProof/>
                <w:webHidden/>
              </w:rPr>
              <w:fldChar w:fldCharType="separate"/>
            </w:r>
            <w:r w:rsidR="00421554" w:rsidRPr="00421554">
              <w:rPr>
                <w:noProof/>
                <w:webHidden/>
              </w:rPr>
              <w:t>125</w:t>
            </w:r>
            <w:r w:rsidR="00421554" w:rsidRPr="00421554">
              <w:rPr>
                <w:noProof/>
                <w:webHidden/>
              </w:rPr>
              <w:fldChar w:fldCharType="end"/>
            </w:r>
          </w:hyperlink>
        </w:p>
        <w:p w14:paraId="1F2B93FD" w14:textId="1AC670F9" w:rsidR="00421554" w:rsidRPr="00421554" w:rsidRDefault="00360C0E">
          <w:pPr>
            <w:pStyle w:val="Sadraj3"/>
            <w:tabs>
              <w:tab w:val="right" w:leader="dot" w:pos="9740"/>
            </w:tabs>
            <w:rPr>
              <w:rFonts w:eastAsiaTheme="minorEastAsia"/>
              <w:noProof/>
              <w:sz w:val="22"/>
              <w:szCs w:val="22"/>
              <w:lang w:val="hr-HR"/>
            </w:rPr>
          </w:pPr>
          <w:hyperlink w:anchor="_Toc210752210" w:history="1">
            <w:r w:rsidR="00421554" w:rsidRPr="00421554">
              <w:rPr>
                <w:rStyle w:val="Hiperveza"/>
                <w:noProof/>
              </w:rPr>
              <w:t>DANI KRUHA I ZAHVALE ZA PLODOVE ZEMLJE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_Toc210752210 \h </w:instrText>
            </w:r>
            <w:r w:rsidR="00421554" w:rsidRPr="00421554">
              <w:rPr>
                <w:noProof/>
                <w:webHidden/>
              </w:rPr>
            </w:r>
            <w:r w:rsidR="00421554" w:rsidRPr="00421554">
              <w:rPr>
                <w:noProof/>
                <w:webHidden/>
              </w:rPr>
              <w:fldChar w:fldCharType="separate"/>
            </w:r>
            <w:r w:rsidR="00421554" w:rsidRPr="00421554">
              <w:rPr>
                <w:noProof/>
                <w:webHidden/>
              </w:rPr>
              <w:t>126</w:t>
            </w:r>
            <w:r w:rsidR="00421554" w:rsidRPr="00421554">
              <w:rPr>
                <w:noProof/>
                <w:webHidden/>
              </w:rPr>
              <w:fldChar w:fldCharType="end"/>
            </w:r>
          </w:hyperlink>
        </w:p>
        <w:p w14:paraId="65D91C83" w14:textId="70A79676" w:rsidR="00421554" w:rsidRPr="00421554" w:rsidRDefault="00360C0E">
          <w:pPr>
            <w:pStyle w:val="Sadraj3"/>
            <w:tabs>
              <w:tab w:val="right" w:leader="dot" w:pos="9740"/>
            </w:tabs>
            <w:rPr>
              <w:rFonts w:eastAsiaTheme="minorEastAsia"/>
              <w:noProof/>
              <w:sz w:val="22"/>
              <w:szCs w:val="22"/>
              <w:lang w:val="hr-HR"/>
            </w:rPr>
          </w:pPr>
          <w:hyperlink w:anchor="_Toc210752211" w:history="1">
            <w:r w:rsidR="00421554" w:rsidRPr="00421554">
              <w:rPr>
                <w:rStyle w:val="Hiperveza"/>
                <w:noProof/>
              </w:rPr>
              <w:t>VELIKA GORICA – GRAD PRIJATELJ DJECE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_Toc210752211 \h </w:instrText>
            </w:r>
            <w:r w:rsidR="00421554" w:rsidRPr="00421554">
              <w:rPr>
                <w:noProof/>
                <w:webHidden/>
              </w:rPr>
            </w:r>
            <w:r w:rsidR="00421554" w:rsidRPr="00421554">
              <w:rPr>
                <w:noProof/>
                <w:webHidden/>
              </w:rPr>
              <w:fldChar w:fldCharType="separate"/>
            </w:r>
            <w:r w:rsidR="00421554" w:rsidRPr="00421554">
              <w:rPr>
                <w:noProof/>
                <w:webHidden/>
              </w:rPr>
              <w:t>127</w:t>
            </w:r>
            <w:r w:rsidR="00421554" w:rsidRPr="00421554">
              <w:rPr>
                <w:noProof/>
                <w:webHidden/>
              </w:rPr>
              <w:fldChar w:fldCharType="end"/>
            </w:r>
          </w:hyperlink>
        </w:p>
        <w:p w14:paraId="5527B1FE" w14:textId="2975CA74" w:rsidR="00421554" w:rsidRPr="00421554" w:rsidRDefault="00360C0E">
          <w:pPr>
            <w:pStyle w:val="Sadraj3"/>
            <w:tabs>
              <w:tab w:val="right" w:leader="dot" w:pos="9740"/>
            </w:tabs>
            <w:rPr>
              <w:rFonts w:eastAsiaTheme="minorEastAsia"/>
              <w:noProof/>
              <w:sz w:val="22"/>
              <w:szCs w:val="22"/>
              <w:lang w:val="hr-HR"/>
            </w:rPr>
          </w:pPr>
          <w:hyperlink w:anchor="_Toc210752212" w:history="1">
            <w:r w:rsidR="00421554" w:rsidRPr="00421554">
              <w:rPr>
                <w:rStyle w:val="Hiperveza"/>
                <w:noProof/>
              </w:rPr>
              <w:t>SVJETSKI DAN KRAVATE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_Toc210752212 \h </w:instrText>
            </w:r>
            <w:r w:rsidR="00421554" w:rsidRPr="00421554">
              <w:rPr>
                <w:noProof/>
                <w:webHidden/>
              </w:rPr>
            </w:r>
            <w:r w:rsidR="00421554" w:rsidRPr="00421554">
              <w:rPr>
                <w:noProof/>
                <w:webHidden/>
              </w:rPr>
              <w:fldChar w:fldCharType="separate"/>
            </w:r>
            <w:r w:rsidR="00421554" w:rsidRPr="00421554">
              <w:rPr>
                <w:noProof/>
                <w:webHidden/>
              </w:rPr>
              <w:t>128</w:t>
            </w:r>
            <w:r w:rsidR="00421554" w:rsidRPr="00421554">
              <w:rPr>
                <w:noProof/>
                <w:webHidden/>
              </w:rPr>
              <w:fldChar w:fldCharType="end"/>
            </w:r>
          </w:hyperlink>
        </w:p>
        <w:p w14:paraId="6EE44665" w14:textId="09B38DEB" w:rsidR="00421554" w:rsidRPr="00421554" w:rsidRDefault="00360C0E">
          <w:pPr>
            <w:pStyle w:val="Sadraj3"/>
            <w:tabs>
              <w:tab w:val="right" w:leader="dot" w:pos="9740"/>
            </w:tabs>
            <w:rPr>
              <w:rFonts w:eastAsiaTheme="minorEastAsia"/>
              <w:noProof/>
              <w:sz w:val="22"/>
              <w:szCs w:val="22"/>
              <w:lang w:val="hr-HR"/>
            </w:rPr>
          </w:pPr>
          <w:hyperlink w:anchor="_Toc210752213" w:history="1">
            <w:r w:rsidR="00421554" w:rsidRPr="00421554">
              <w:rPr>
                <w:rStyle w:val="Hiperveza"/>
                <w:noProof/>
              </w:rPr>
              <w:t>SVEČANA AKADEMIJA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_Toc210752213 \h </w:instrText>
            </w:r>
            <w:r w:rsidR="00421554" w:rsidRPr="00421554">
              <w:rPr>
                <w:noProof/>
                <w:webHidden/>
              </w:rPr>
            </w:r>
            <w:r w:rsidR="00421554" w:rsidRPr="00421554">
              <w:rPr>
                <w:noProof/>
                <w:webHidden/>
              </w:rPr>
              <w:fldChar w:fldCharType="separate"/>
            </w:r>
            <w:r w:rsidR="00421554" w:rsidRPr="00421554">
              <w:rPr>
                <w:noProof/>
                <w:webHidden/>
              </w:rPr>
              <w:t>129</w:t>
            </w:r>
            <w:r w:rsidR="00421554" w:rsidRPr="00421554">
              <w:rPr>
                <w:noProof/>
                <w:webHidden/>
              </w:rPr>
              <w:fldChar w:fldCharType="end"/>
            </w:r>
          </w:hyperlink>
        </w:p>
        <w:p w14:paraId="466D8AD3" w14:textId="5120F99F" w:rsidR="00421554" w:rsidRPr="00421554" w:rsidRDefault="00360C0E">
          <w:pPr>
            <w:pStyle w:val="Sadraj3"/>
            <w:tabs>
              <w:tab w:val="right" w:leader="dot" w:pos="9740"/>
            </w:tabs>
            <w:rPr>
              <w:rFonts w:eastAsiaTheme="minorEastAsia"/>
              <w:noProof/>
              <w:sz w:val="22"/>
              <w:szCs w:val="22"/>
              <w:lang w:val="hr-HR"/>
            </w:rPr>
          </w:pPr>
          <w:hyperlink w:anchor="_Toc210752214" w:history="1">
            <w:r w:rsidR="00421554" w:rsidRPr="00421554">
              <w:rPr>
                <w:rStyle w:val="Hiperveza"/>
                <w:noProof/>
              </w:rPr>
              <w:t>MATEMATIČKI ČETVERAC</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_Toc210752214 \h </w:instrText>
            </w:r>
            <w:r w:rsidR="00421554" w:rsidRPr="00421554">
              <w:rPr>
                <w:noProof/>
                <w:webHidden/>
              </w:rPr>
            </w:r>
            <w:r w:rsidR="00421554" w:rsidRPr="00421554">
              <w:rPr>
                <w:noProof/>
                <w:webHidden/>
              </w:rPr>
              <w:fldChar w:fldCharType="separate"/>
            </w:r>
            <w:r w:rsidR="00421554" w:rsidRPr="00421554">
              <w:rPr>
                <w:noProof/>
                <w:webHidden/>
              </w:rPr>
              <w:t>130</w:t>
            </w:r>
            <w:r w:rsidR="00421554" w:rsidRPr="00421554">
              <w:rPr>
                <w:noProof/>
                <w:webHidden/>
              </w:rPr>
              <w:fldChar w:fldCharType="end"/>
            </w:r>
          </w:hyperlink>
        </w:p>
        <w:p w14:paraId="73739D7C" w14:textId="0037FA49" w:rsidR="00421554" w:rsidRPr="00421554" w:rsidRDefault="00360C0E">
          <w:pPr>
            <w:pStyle w:val="Sadraj3"/>
            <w:tabs>
              <w:tab w:val="right" w:leader="dot" w:pos="9740"/>
            </w:tabs>
            <w:rPr>
              <w:rFonts w:eastAsiaTheme="minorEastAsia"/>
              <w:noProof/>
              <w:sz w:val="22"/>
              <w:szCs w:val="22"/>
              <w:lang w:val="hr-HR"/>
            </w:rPr>
          </w:pPr>
          <w:hyperlink w:anchor="_Toc210752215" w:history="1">
            <w:r w:rsidR="00421554" w:rsidRPr="00421554">
              <w:rPr>
                <w:rStyle w:val="Hiperveza"/>
                <w:noProof/>
              </w:rPr>
              <w:t>KLOKAN BEZ GRANICA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_Toc210752215 \h </w:instrText>
            </w:r>
            <w:r w:rsidR="00421554" w:rsidRPr="00421554">
              <w:rPr>
                <w:noProof/>
                <w:webHidden/>
              </w:rPr>
            </w:r>
            <w:r w:rsidR="00421554" w:rsidRPr="00421554">
              <w:rPr>
                <w:noProof/>
                <w:webHidden/>
              </w:rPr>
              <w:fldChar w:fldCharType="separate"/>
            </w:r>
            <w:r w:rsidR="00421554" w:rsidRPr="00421554">
              <w:rPr>
                <w:noProof/>
                <w:webHidden/>
              </w:rPr>
              <w:t>131</w:t>
            </w:r>
            <w:r w:rsidR="00421554" w:rsidRPr="00421554">
              <w:rPr>
                <w:noProof/>
                <w:webHidden/>
              </w:rPr>
              <w:fldChar w:fldCharType="end"/>
            </w:r>
          </w:hyperlink>
        </w:p>
        <w:p w14:paraId="356DA046" w14:textId="06518478" w:rsidR="00421554" w:rsidRPr="00421554" w:rsidRDefault="00360C0E">
          <w:pPr>
            <w:pStyle w:val="Sadraj3"/>
            <w:tabs>
              <w:tab w:val="right" w:leader="dot" w:pos="9740"/>
            </w:tabs>
            <w:rPr>
              <w:rFonts w:eastAsiaTheme="minorEastAsia"/>
              <w:noProof/>
              <w:sz w:val="22"/>
              <w:szCs w:val="22"/>
              <w:lang w:val="hr-HR"/>
            </w:rPr>
          </w:pPr>
          <w:hyperlink w:anchor="_Toc210752216" w:history="1">
            <w:r w:rsidR="00421554" w:rsidRPr="00421554">
              <w:rPr>
                <w:rStyle w:val="Hiperveza"/>
                <w:noProof/>
              </w:rPr>
              <w:t>Naboj Junior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_Toc210752216 \h </w:instrText>
            </w:r>
            <w:r w:rsidR="00421554" w:rsidRPr="00421554">
              <w:rPr>
                <w:noProof/>
                <w:webHidden/>
              </w:rPr>
            </w:r>
            <w:r w:rsidR="00421554" w:rsidRPr="00421554">
              <w:rPr>
                <w:noProof/>
                <w:webHidden/>
              </w:rPr>
              <w:fldChar w:fldCharType="separate"/>
            </w:r>
            <w:r w:rsidR="00421554" w:rsidRPr="00421554">
              <w:rPr>
                <w:noProof/>
                <w:webHidden/>
              </w:rPr>
              <w:t>132</w:t>
            </w:r>
            <w:r w:rsidR="00421554" w:rsidRPr="00421554">
              <w:rPr>
                <w:noProof/>
                <w:webHidden/>
              </w:rPr>
              <w:fldChar w:fldCharType="end"/>
            </w:r>
          </w:hyperlink>
        </w:p>
        <w:p w14:paraId="49AA6B94" w14:textId="6A7833D9" w:rsidR="00421554" w:rsidRPr="00421554" w:rsidRDefault="00360C0E">
          <w:pPr>
            <w:pStyle w:val="Sadraj3"/>
            <w:tabs>
              <w:tab w:val="right" w:leader="dot" w:pos="9740"/>
            </w:tabs>
            <w:rPr>
              <w:rFonts w:eastAsiaTheme="minorEastAsia"/>
              <w:noProof/>
              <w:sz w:val="22"/>
              <w:szCs w:val="22"/>
              <w:lang w:val="hr-HR"/>
            </w:rPr>
          </w:pPr>
          <w:hyperlink w:anchor="_Toc210752217" w:history="1">
            <w:r w:rsidR="00421554" w:rsidRPr="00421554">
              <w:rPr>
                <w:rStyle w:val="Hiperveza"/>
                <w:noProof/>
              </w:rPr>
              <w:t>NATJECANJE IZ FINANCIJSKE PISMENOSTI (ŠTEDOPIS)</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_Toc210752217 \h </w:instrText>
            </w:r>
            <w:r w:rsidR="00421554" w:rsidRPr="00421554">
              <w:rPr>
                <w:noProof/>
                <w:webHidden/>
              </w:rPr>
            </w:r>
            <w:r w:rsidR="00421554" w:rsidRPr="00421554">
              <w:rPr>
                <w:noProof/>
                <w:webHidden/>
              </w:rPr>
              <w:fldChar w:fldCharType="separate"/>
            </w:r>
            <w:r w:rsidR="00421554" w:rsidRPr="00421554">
              <w:rPr>
                <w:noProof/>
                <w:webHidden/>
              </w:rPr>
              <w:t>133</w:t>
            </w:r>
            <w:r w:rsidR="00421554" w:rsidRPr="00421554">
              <w:rPr>
                <w:noProof/>
                <w:webHidden/>
              </w:rPr>
              <w:fldChar w:fldCharType="end"/>
            </w:r>
          </w:hyperlink>
        </w:p>
        <w:p w14:paraId="29EDF7EA" w14:textId="67676B4D" w:rsidR="00421554" w:rsidRPr="00421554" w:rsidRDefault="00360C0E">
          <w:pPr>
            <w:pStyle w:val="Sadraj3"/>
            <w:tabs>
              <w:tab w:val="right" w:leader="dot" w:pos="9740"/>
            </w:tabs>
            <w:rPr>
              <w:rFonts w:eastAsiaTheme="minorEastAsia"/>
              <w:noProof/>
              <w:sz w:val="22"/>
              <w:szCs w:val="22"/>
              <w:lang w:val="hr-HR"/>
            </w:rPr>
          </w:pPr>
          <w:hyperlink w:anchor="_Toc210752218" w:history="1">
            <w:r w:rsidR="00421554" w:rsidRPr="00421554">
              <w:rPr>
                <w:rStyle w:val="Hiperveza"/>
                <w:noProof/>
              </w:rPr>
              <w:t>PRVA POMOĆ U ORGANIZACIJI HRVATSKOG CRVENOG KRIŽA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_Toc210752218 \h </w:instrText>
            </w:r>
            <w:r w:rsidR="00421554" w:rsidRPr="00421554">
              <w:rPr>
                <w:noProof/>
                <w:webHidden/>
              </w:rPr>
            </w:r>
            <w:r w:rsidR="00421554" w:rsidRPr="00421554">
              <w:rPr>
                <w:noProof/>
                <w:webHidden/>
              </w:rPr>
              <w:fldChar w:fldCharType="separate"/>
            </w:r>
            <w:r w:rsidR="00421554" w:rsidRPr="00421554">
              <w:rPr>
                <w:noProof/>
                <w:webHidden/>
              </w:rPr>
              <w:t>134</w:t>
            </w:r>
            <w:r w:rsidR="00421554" w:rsidRPr="00421554">
              <w:rPr>
                <w:noProof/>
                <w:webHidden/>
              </w:rPr>
              <w:fldChar w:fldCharType="end"/>
            </w:r>
          </w:hyperlink>
        </w:p>
        <w:p w14:paraId="294C9C1C" w14:textId="4628669C" w:rsidR="00421554" w:rsidRPr="00421554" w:rsidRDefault="00360C0E">
          <w:pPr>
            <w:pStyle w:val="Sadraj3"/>
            <w:tabs>
              <w:tab w:val="right" w:leader="dot" w:pos="9740"/>
            </w:tabs>
            <w:rPr>
              <w:rFonts w:eastAsiaTheme="minorEastAsia"/>
              <w:noProof/>
              <w:sz w:val="22"/>
              <w:szCs w:val="22"/>
              <w:lang w:val="hr-HR"/>
            </w:rPr>
          </w:pPr>
          <w:hyperlink w:anchor="_Toc210752219" w:history="1">
            <w:r w:rsidR="00421554" w:rsidRPr="00421554">
              <w:rPr>
                <w:rStyle w:val="Hiperveza"/>
                <w:noProof/>
              </w:rPr>
              <w:t>VEČER ZNANOSTI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_Toc210752219 \h </w:instrText>
            </w:r>
            <w:r w:rsidR="00421554" w:rsidRPr="00421554">
              <w:rPr>
                <w:noProof/>
                <w:webHidden/>
              </w:rPr>
            </w:r>
            <w:r w:rsidR="00421554" w:rsidRPr="00421554">
              <w:rPr>
                <w:noProof/>
                <w:webHidden/>
              </w:rPr>
              <w:fldChar w:fldCharType="separate"/>
            </w:r>
            <w:r w:rsidR="00421554" w:rsidRPr="00421554">
              <w:rPr>
                <w:noProof/>
                <w:webHidden/>
              </w:rPr>
              <w:t>136</w:t>
            </w:r>
            <w:r w:rsidR="00421554" w:rsidRPr="00421554">
              <w:rPr>
                <w:noProof/>
                <w:webHidden/>
              </w:rPr>
              <w:fldChar w:fldCharType="end"/>
            </w:r>
          </w:hyperlink>
        </w:p>
        <w:p w14:paraId="7B0D9850" w14:textId="6A0809AE" w:rsidR="00421554" w:rsidRPr="00421554" w:rsidRDefault="00360C0E">
          <w:pPr>
            <w:pStyle w:val="Sadraj3"/>
            <w:tabs>
              <w:tab w:val="right" w:leader="dot" w:pos="9740"/>
            </w:tabs>
            <w:rPr>
              <w:rFonts w:eastAsiaTheme="minorEastAsia"/>
              <w:noProof/>
              <w:sz w:val="22"/>
              <w:szCs w:val="22"/>
              <w:lang w:val="hr-HR"/>
            </w:rPr>
          </w:pPr>
          <w:hyperlink w:anchor="_Toc210752220" w:history="1">
            <w:r w:rsidR="00421554" w:rsidRPr="00421554">
              <w:rPr>
                <w:rStyle w:val="Hiperveza"/>
                <w:noProof/>
              </w:rPr>
              <w:t>ONLINE KVIZ - NATJECANJE "KOLIKO POZNAJEŠ HRVATSKI SABOR?"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_Toc210752220 \h </w:instrText>
            </w:r>
            <w:r w:rsidR="00421554" w:rsidRPr="00421554">
              <w:rPr>
                <w:noProof/>
                <w:webHidden/>
              </w:rPr>
            </w:r>
            <w:r w:rsidR="00421554" w:rsidRPr="00421554">
              <w:rPr>
                <w:noProof/>
                <w:webHidden/>
              </w:rPr>
              <w:fldChar w:fldCharType="separate"/>
            </w:r>
            <w:r w:rsidR="00421554" w:rsidRPr="00421554">
              <w:rPr>
                <w:noProof/>
                <w:webHidden/>
              </w:rPr>
              <w:t>137</w:t>
            </w:r>
            <w:r w:rsidR="00421554" w:rsidRPr="00421554">
              <w:rPr>
                <w:noProof/>
                <w:webHidden/>
              </w:rPr>
              <w:fldChar w:fldCharType="end"/>
            </w:r>
          </w:hyperlink>
        </w:p>
        <w:p w14:paraId="53993377" w14:textId="703C376D" w:rsidR="00421554" w:rsidRPr="00421554" w:rsidRDefault="00360C0E">
          <w:pPr>
            <w:pStyle w:val="Sadraj3"/>
            <w:tabs>
              <w:tab w:val="right" w:leader="dot" w:pos="9740"/>
            </w:tabs>
            <w:rPr>
              <w:rFonts w:eastAsiaTheme="minorEastAsia"/>
              <w:noProof/>
              <w:sz w:val="22"/>
              <w:szCs w:val="22"/>
              <w:lang w:val="hr-HR"/>
            </w:rPr>
          </w:pPr>
          <w:hyperlink w:anchor="_Toc210752221" w:history="1">
            <w:r w:rsidR="00421554" w:rsidRPr="00421554">
              <w:rPr>
                <w:rStyle w:val="Hiperveza"/>
                <w:noProof/>
              </w:rPr>
              <w:t>Posjet sajmu vještina, poslova i obrazovanja – WORDSKILLS CROATIA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_Toc210752221 \h </w:instrText>
            </w:r>
            <w:r w:rsidR="00421554" w:rsidRPr="00421554">
              <w:rPr>
                <w:noProof/>
                <w:webHidden/>
              </w:rPr>
            </w:r>
            <w:r w:rsidR="00421554" w:rsidRPr="00421554">
              <w:rPr>
                <w:noProof/>
                <w:webHidden/>
              </w:rPr>
              <w:fldChar w:fldCharType="separate"/>
            </w:r>
            <w:r w:rsidR="00421554" w:rsidRPr="00421554">
              <w:rPr>
                <w:noProof/>
                <w:webHidden/>
              </w:rPr>
              <w:t>138</w:t>
            </w:r>
            <w:r w:rsidR="00421554" w:rsidRPr="00421554">
              <w:rPr>
                <w:noProof/>
                <w:webHidden/>
              </w:rPr>
              <w:fldChar w:fldCharType="end"/>
            </w:r>
          </w:hyperlink>
        </w:p>
        <w:p w14:paraId="3758468E" w14:textId="23C3415F" w:rsidR="00421554" w:rsidRPr="00421554" w:rsidRDefault="00360C0E">
          <w:pPr>
            <w:pStyle w:val="Sadraj3"/>
            <w:tabs>
              <w:tab w:val="right" w:leader="dot" w:pos="9740"/>
            </w:tabs>
            <w:rPr>
              <w:rFonts w:eastAsiaTheme="minorEastAsia"/>
              <w:noProof/>
              <w:sz w:val="22"/>
              <w:szCs w:val="22"/>
              <w:lang w:val="hr-HR"/>
            </w:rPr>
          </w:pPr>
          <w:hyperlink w:anchor="_Toc210752222" w:history="1">
            <w:r w:rsidR="00421554" w:rsidRPr="00421554">
              <w:rPr>
                <w:rStyle w:val="Hiperveza"/>
                <w:noProof/>
              </w:rPr>
              <w:t>HIPPO English Language Olympiad</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_Toc210752222 \h </w:instrText>
            </w:r>
            <w:r w:rsidR="00421554" w:rsidRPr="00421554">
              <w:rPr>
                <w:noProof/>
                <w:webHidden/>
              </w:rPr>
            </w:r>
            <w:r w:rsidR="00421554" w:rsidRPr="00421554">
              <w:rPr>
                <w:noProof/>
                <w:webHidden/>
              </w:rPr>
              <w:fldChar w:fldCharType="separate"/>
            </w:r>
            <w:r w:rsidR="00421554" w:rsidRPr="00421554">
              <w:rPr>
                <w:noProof/>
                <w:webHidden/>
              </w:rPr>
              <w:t>139</w:t>
            </w:r>
            <w:r w:rsidR="00421554" w:rsidRPr="00421554">
              <w:rPr>
                <w:noProof/>
                <w:webHidden/>
              </w:rPr>
              <w:fldChar w:fldCharType="end"/>
            </w:r>
          </w:hyperlink>
        </w:p>
        <w:p w14:paraId="509785C2" w14:textId="0D52B65F" w:rsidR="00421554" w:rsidRPr="00421554" w:rsidRDefault="00360C0E">
          <w:pPr>
            <w:pStyle w:val="Sadraj3"/>
            <w:tabs>
              <w:tab w:val="right" w:leader="dot" w:pos="9740"/>
            </w:tabs>
            <w:rPr>
              <w:rFonts w:eastAsiaTheme="minorEastAsia"/>
              <w:noProof/>
              <w:sz w:val="22"/>
              <w:szCs w:val="22"/>
              <w:lang w:val="hr-HR"/>
            </w:rPr>
          </w:pPr>
          <w:hyperlink w:anchor="_Toc210752223" w:history="1">
            <w:r w:rsidR="00421554" w:rsidRPr="00421554">
              <w:rPr>
                <w:rStyle w:val="Hiperveza"/>
                <w:bCs/>
                <w:noProof/>
              </w:rPr>
              <w:t xml:space="preserve">ONLINE PROJEKT </w:t>
            </w:r>
            <w:r w:rsidR="00421554" w:rsidRPr="00421554">
              <w:rPr>
                <w:rStyle w:val="Hiperveza"/>
                <w:noProof/>
              </w:rPr>
              <w:t>LET’S TALK ABOUT AUSTRALIA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_Toc210752223 \h </w:instrText>
            </w:r>
            <w:r w:rsidR="00421554" w:rsidRPr="00421554">
              <w:rPr>
                <w:noProof/>
                <w:webHidden/>
              </w:rPr>
            </w:r>
            <w:r w:rsidR="00421554" w:rsidRPr="00421554">
              <w:rPr>
                <w:noProof/>
                <w:webHidden/>
              </w:rPr>
              <w:fldChar w:fldCharType="separate"/>
            </w:r>
            <w:r w:rsidR="00421554" w:rsidRPr="00421554">
              <w:rPr>
                <w:noProof/>
                <w:webHidden/>
              </w:rPr>
              <w:t>140</w:t>
            </w:r>
            <w:r w:rsidR="00421554" w:rsidRPr="00421554">
              <w:rPr>
                <w:noProof/>
                <w:webHidden/>
              </w:rPr>
              <w:fldChar w:fldCharType="end"/>
            </w:r>
          </w:hyperlink>
        </w:p>
        <w:p w14:paraId="5FF34AF3" w14:textId="3A0EF6AC" w:rsidR="00421554" w:rsidRPr="00421554" w:rsidRDefault="00360C0E">
          <w:pPr>
            <w:pStyle w:val="Sadraj3"/>
            <w:tabs>
              <w:tab w:val="right" w:leader="dot" w:pos="9740"/>
            </w:tabs>
            <w:rPr>
              <w:rFonts w:eastAsiaTheme="minorEastAsia"/>
              <w:noProof/>
              <w:sz w:val="22"/>
              <w:szCs w:val="22"/>
              <w:lang w:val="hr-HR"/>
            </w:rPr>
          </w:pPr>
          <w:hyperlink w:anchor="_Toc210752224" w:history="1">
            <w:r w:rsidR="00421554" w:rsidRPr="00421554">
              <w:rPr>
                <w:rStyle w:val="Hiperveza"/>
                <w:noProof/>
              </w:rPr>
              <w:t>Natjecanje Dabar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_Toc210752224 \h </w:instrText>
            </w:r>
            <w:r w:rsidR="00421554" w:rsidRPr="00421554">
              <w:rPr>
                <w:noProof/>
                <w:webHidden/>
              </w:rPr>
            </w:r>
            <w:r w:rsidR="00421554" w:rsidRPr="00421554">
              <w:rPr>
                <w:noProof/>
                <w:webHidden/>
              </w:rPr>
              <w:fldChar w:fldCharType="separate"/>
            </w:r>
            <w:r w:rsidR="00421554" w:rsidRPr="00421554">
              <w:rPr>
                <w:noProof/>
                <w:webHidden/>
              </w:rPr>
              <w:t>142</w:t>
            </w:r>
            <w:r w:rsidR="00421554" w:rsidRPr="00421554">
              <w:rPr>
                <w:noProof/>
                <w:webHidden/>
              </w:rPr>
              <w:fldChar w:fldCharType="end"/>
            </w:r>
          </w:hyperlink>
        </w:p>
        <w:p w14:paraId="138F4690" w14:textId="327C85BB" w:rsidR="00421554" w:rsidRPr="00421554" w:rsidRDefault="00360C0E">
          <w:pPr>
            <w:pStyle w:val="Sadraj3"/>
            <w:tabs>
              <w:tab w:val="right" w:leader="dot" w:pos="9740"/>
            </w:tabs>
            <w:rPr>
              <w:rFonts w:eastAsiaTheme="minorEastAsia"/>
              <w:noProof/>
              <w:sz w:val="22"/>
              <w:szCs w:val="22"/>
              <w:lang w:val="hr-HR"/>
            </w:rPr>
          </w:pPr>
          <w:hyperlink w:anchor="_Toc210752225" w:history="1">
            <w:r w:rsidR="00421554" w:rsidRPr="00421554">
              <w:rPr>
                <w:rStyle w:val="Hiperveza"/>
                <w:noProof/>
              </w:rPr>
              <w:t>BOŽIĆNE I NOVOGODIŠNJE SVEČANOSTI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_Toc210752225 \h </w:instrText>
            </w:r>
            <w:r w:rsidR="00421554" w:rsidRPr="00421554">
              <w:rPr>
                <w:noProof/>
                <w:webHidden/>
              </w:rPr>
            </w:r>
            <w:r w:rsidR="00421554" w:rsidRPr="00421554">
              <w:rPr>
                <w:noProof/>
                <w:webHidden/>
              </w:rPr>
              <w:fldChar w:fldCharType="separate"/>
            </w:r>
            <w:r w:rsidR="00421554" w:rsidRPr="00421554">
              <w:rPr>
                <w:noProof/>
                <w:webHidden/>
              </w:rPr>
              <w:t>143</w:t>
            </w:r>
            <w:r w:rsidR="00421554" w:rsidRPr="00421554">
              <w:rPr>
                <w:noProof/>
                <w:webHidden/>
              </w:rPr>
              <w:fldChar w:fldCharType="end"/>
            </w:r>
          </w:hyperlink>
        </w:p>
        <w:p w14:paraId="7A92C692" w14:textId="57197930" w:rsidR="00421554" w:rsidRPr="00421554" w:rsidRDefault="00360C0E">
          <w:pPr>
            <w:pStyle w:val="Sadraj3"/>
            <w:tabs>
              <w:tab w:val="right" w:leader="dot" w:pos="9740"/>
            </w:tabs>
            <w:rPr>
              <w:rFonts w:eastAsiaTheme="minorEastAsia"/>
              <w:noProof/>
              <w:sz w:val="22"/>
              <w:szCs w:val="22"/>
              <w:lang w:val="hr-HR"/>
            </w:rPr>
          </w:pPr>
          <w:hyperlink w:anchor="_Toc210752226" w:history="1">
            <w:r w:rsidR="00421554" w:rsidRPr="00421554">
              <w:rPr>
                <w:rStyle w:val="Hiperveza"/>
                <w:noProof/>
              </w:rPr>
              <w:t>MASKENBAL</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_Toc210752226 \h </w:instrText>
            </w:r>
            <w:r w:rsidR="00421554" w:rsidRPr="00421554">
              <w:rPr>
                <w:noProof/>
                <w:webHidden/>
              </w:rPr>
            </w:r>
            <w:r w:rsidR="00421554" w:rsidRPr="00421554">
              <w:rPr>
                <w:noProof/>
                <w:webHidden/>
              </w:rPr>
              <w:fldChar w:fldCharType="separate"/>
            </w:r>
            <w:r w:rsidR="00421554" w:rsidRPr="00421554">
              <w:rPr>
                <w:noProof/>
                <w:webHidden/>
              </w:rPr>
              <w:t>144</w:t>
            </w:r>
            <w:r w:rsidR="00421554" w:rsidRPr="00421554">
              <w:rPr>
                <w:noProof/>
                <w:webHidden/>
              </w:rPr>
              <w:fldChar w:fldCharType="end"/>
            </w:r>
          </w:hyperlink>
        </w:p>
        <w:p w14:paraId="6BD8BB15" w14:textId="072B3257" w:rsidR="00421554" w:rsidRPr="00421554" w:rsidRDefault="00360C0E">
          <w:pPr>
            <w:pStyle w:val="Sadraj3"/>
            <w:tabs>
              <w:tab w:val="right" w:leader="dot" w:pos="9740"/>
            </w:tabs>
            <w:rPr>
              <w:rFonts w:eastAsiaTheme="minorEastAsia"/>
              <w:noProof/>
              <w:sz w:val="22"/>
              <w:szCs w:val="22"/>
              <w:lang w:val="hr-HR"/>
            </w:rPr>
          </w:pPr>
          <w:hyperlink w:anchor="_Toc210752227" w:history="1">
            <w:r w:rsidR="00421554" w:rsidRPr="00421554">
              <w:rPr>
                <w:rStyle w:val="Hiperveza"/>
                <w:noProof/>
              </w:rPr>
              <w:t>TUROPOLJSKI FAŠNIK – MALI FAŠNIK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_Toc210752227 \h </w:instrText>
            </w:r>
            <w:r w:rsidR="00421554" w:rsidRPr="00421554">
              <w:rPr>
                <w:noProof/>
                <w:webHidden/>
              </w:rPr>
            </w:r>
            <w:r w:rsidR="00421554" w:rsidRPr="00421554">
              <w:rPr>
                <w:noProof/>
                <w:webHidden/>
              </w:rPr>
              <w:fldChar w:fldCharType="separate"/>
            </w:r>
            <w:r w:rsidR="00421554" w:rsidRPr="00421554">
              <w:rPr>
                <w:noProof/>
                <w:webHidden/>
              </w:rPr>
              <w:t>145</w:t>
            </w:r>
            <w:r w:rsidR="00421554" w:rsidRPr="00421554">
              <w:rPr>
                <w:noProof/>
                <w:webHidden/>
              </w:rPr>
              <w:fldChar w:fldCharType="end"/>
            </w:r>
          </w:hyperlink>
        </w:p>
        <w:p w14:paraId="748E1222" w14:textId="4E998700" w:rsidR="00421554" w:rsidRPr="00421554" w:rsidRDefault="00360C0E">
          <w:pPr>
            <w:pStyle w:val="Sadraj3"/>
            <w:tabs>
              <w:tab w:val="right" w:leader="dot" w:pos="9740"/>
            </w:tabs>
            <w:rPr>
              <w:rFonts w:eastAsiaTheme="minorEastAsia"/>
              <w:noProof/>
              <w:sz w:val="22"/>
              <w:szCs w:val="22"/>
              <w:lang w:val="hr-HR"/>
            </w:rPr>
          </w:pPr>
          <w:hyperlink w:anchor="_Toc210752228" w:history="1">
            <w:r w:rsidR="00421554" w:rsidRPr="00421554">
              <w:rPr>
                <w:rStyle w:val="Hiperveza"/>
                <w:noProof/>
              </w:rPr>
              <w:t>DAN RUŽIČASTIH MAJICA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_Toc210752228 \h </w:instrText>
            </w:r>
            <w:r w:rsidR="00421554" w:rsidRPr="00421554">
              <w:rPr>
                <w:noProof/>
                <w:webHidden/>
              </w:rPr>
            </w:r>
            <w:r w:rsidR="00421554" w:rsidRPr="00421554">
              <w:rPr>
                <w:noProof/>
                <w:webHidden/>
              </w:rPr>
              <w:fldChar w:fldCharType="separate"/>
            </w:r>
            <w:r w:rsidR="00421554" w:rsidRPr="00421554">
              <w:rPr>
                <w:noProof/>
                <w:webHidden/>
              </w:rPr>
              <w:t>146</w:t>
            </w:r>
            <w:r w:rsidR="00421554" w:rsidRPr="00421554">
              <w:rPr>
                <w:noProof/>
                <w:webHidden/>
              </w:rPr>
              <w:fldChar w:fldCharType="end"/>
            </w:r>
          </w:hyperlink>
        </w:p>
        <w:p w14:paraId="095A85C9" w14:textId="5C526A58" w:rsidR="00421554" w:rsidRPr="00421554" w:rsidRDefault="00360C0E">
          <w:pPr>
            <w:pStyle w:val="Sadraj3"/>
            <w:tabs>
              <w:tab w:val="right" w:leader="dot" w:pos="9740"/>
            </w:tabs>
            <w:rPr>
              <w:rFonts w:eastAsiaTheme="minorEastAsia"/>
              <w:noProof/>
              <w:sz w:val="22"/>
              <w:szCs w:val="22"/>
              <w:lang w:val="hr-HR"/>
            </w:rPr>
          </w:pPr>
          <w:hyperlink w:anchor="_Toc210752229" w:history="1">
            <w:r w:rsidR="00421554" w:rsidRPr="00421554">
              <w:rPr>
                <w:rStyle w:val="Hiperveza"/>
                <w:noProof/>
              </w:rPr>
              <w:t>SVJETSKI DAN POEZIJE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_Toc210752229 \h </w:instrText>
            </w:r>
            <w:r w:rsidR="00421554" w:rsidRPr="00421554">
              <w:rPr>
                <w:noProof/>
                <w:webHidden/>
              </w:rPr>
            </w:r>
            <w:r w:rsidR="00421554" w:rsidRPr="00421554">
              <w:rPr>
                <w:noProof/>
                <w:webHidden/>
              </w:rPr>
              <w:fldChar w:fldCharType="separate"/>
            </w:r>
            <w:r w:rsidR="00421554" w:rsidRPr="00421554">
              <w:rPr>
                <w:noProof/>
                <w:webHidden/>
              </w:rPr>
              <w:t>147</w:t>
            </w:r>
            <w:r w:rsidR="00421554" w:rsidRPr="00421554">
              <w:rPr>
                <w:noProof/>
                <w:webHidden/>
              </w:rPr>
              <w:fldChar w:fldCharType="end"/>
            </w:r>
          </w:hyperlink>
        </w:p>
        <w:p w14:paraId="70CB24FE" w14:textId="48BE4688" w:rsidR="00421554" w:rsidRPr="00421554" w:rsidRDefault="00360C0E">
          <w:pPr>
            <w:pStyle w:val="Sadraj3"/>
            <w:tabs>
              <w:tab w:val="right" w:leader="dot" w:pos="9740"/>
            </w:tabs>
            <w:rPr>
              <w:rFonts w:eastAsiaTheme="minorEastAsia"/>
              <w:noProof/>
              <w:sz w:val="22"/>
              <w:szCs w:val="22"/>
              <w:lang w:val="hr-HR"/>
            </w:rPr>
          </w:pPr>
          <w:hyperlink w:anchor="_Toc210752230" w:history="1">
            <w:r w:rsidR="00421554" w:rsidRPr="00421554">
              <w:rPr>
                <w:rStyle w:val="Hiperveza"/>
                <w:noProof/>
              </w:rPr>
              <w:t>SVJETSKI DAN VODA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_Toc210752230 \h </w:instrText>
            </w:r>
            <w:r w:rsidR="00421554" w:rsidRPr="00421554">
              <w:rPr>
                <w:noProof/>
                <w:webHidden/>
              </w:rPr>
            </w:r>
            <w:r w:rsidR="00421554" w:rsidRPr="00421554">
              <w:rPr>
                <w:noProof/>
                <w:webHidden/>
              </w:rPr>
              <w:fldChar w:fldCharType="separate"/>
            </w:r>
            <w:r w:rsidR="00421554" w:rsidRPr="00421554">
              <w:rPr>
                <w:noProof/>
                <w:webHidden/>
              </w:rPr>
              <w:t>148</w:t>
            </w:r>
            <w:r w:rsidR="00421554" w:rsidRPr="00421554">
              <w:rPr>
                <w:noProof/>
                <w:webHidden/>
              </w:rPr>
              <w:fldChar w:fldCharType="end"/>
            </w:r>
          </w:hyperlink>
        </w:p>
        <w:p w14:paraId="3C570E39" w14:textId="7A5D9E04" w:rsidR="00421554" w:rsidRPr="00421554" w:rsidRDefault="00360C0E">
          <w:pPr>
            <w:pStyle w:val="Sadraj3"/>
            <w:tabs>
              <w:tab w:val="right" w:leader="dot" w:pos="9740"/>
            </w:tabs>
            <w:rPr>
              <w:rFonts w:eastAsiaTheme="minorEastAsia"/>
              <w:noProof/>
              <w:sz w:val="22"/>
              <w:szCs w:val="22"/>
              <w:lang w:val="hr-HR"/>
            </w:rPr>
          </w:pPr>
          <w:hyperlink w:anchor="_Toc210752231" w:history="1">
            <w:r w:rsidR="00421554" w:rsidRPr="00421554">
              <w:rPr>
                <w:rStyle w:val="Hiperveza"/>
                <w:noProof/>
              </w:rPr>
              <w:t>DAN PLANETA ZEMLJE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_Toc210752231 \h </w:instrText>
            </w:r>
            <w:r w:rsidR="00421554" w:rsidRPr="00421554">
              <w:rPr>
                <w:noProof/>
                <w:webHidden/>
              </w:rPr>
            </w:r>
            <w:r w:rsidR="00421554" w:rsidRPr="00421554">
              <w:rPr>
                <w:noProof/>
                <w:webHidden/>
              </w:rPr>
              <w:fldChar w:fldCharType="separate"/>
            </w:r>
            <w:r w:rsidR="00421554" w:rsidRPr="00421554">
              <w:rPr>
                <w:noProof/>
                <w:webHidden/>
              </w:rPr>
              <w:t>149</w:t>
            </w:r>
            <w:r w:rsidR="00421554" w:rsidRPr="00421554">
              <w:rPr>
                <w:noProof/>
                <w:webHidden/>
              </w:rPr>
              <w:fldChar w:fldCharType="end"/>
            </w:r>
          </w:hyperlink>
        </w:p>
        <w:p w14:paraId="72C9748D" w14:textId="026C6D25" w:rsidR="00421554" w:rsidRPr="00421554" w:rsidRDefault="00360C0E">
          <w:pPr>
            <w:pStyle w:val="Sadraj3"/>
            <w:tabs>
              <w:tab w:val="right" w:leader="dot" w:pos="9740"/>
            </w:tabs>
            <w:rPr>
              <w:rFonts w:eastAsiaTheme="minorEastAsia"/>
              <w:noProof/>
              <w:sz w:val="22"/>
              <w:szCs w:val="22"/>
              <w:lang w:val="hr-HR"/>
            </w:rPr>
          </w:pPr>
          <w:hyperlink w:anchor="_Toc210752232" w:history="1">
            <w:r w:rsidR="00421554" w:rsidRPr="00421554">
              <w:rPr>
                <w:rStyle w:val="Hiperveza"/>
                <w:noProof/>
              </w:rPr>
              <w:t>DANI INSTITUTA RUĐER BOŠKOVIĆ (7. i 8. razredi)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_Toc210752232 \h </w:instrText>
            </w:r>
            <w:r w:rsidR="00421554" w:rsidRPr="00421554">
              <w:rPr>
                <w:noProof/>
                <w:webHidden/>
              </w:rPr>
            </w:r>
            <w:r w:rsidR="00421554" w:rsidRPr="00421554">
              <w:rPr>
                <w:noProof/>
                <w:webHidden/>
              </w:rPr>
              <w:fldChar w:fldCharType="separate"/>
            </w:r>
            <w:r w:rsidR="00421554" w:rsidRPr="00421554">
              <w:rPr>
                <w:noProof/>
                <w:webHidden/>
              </w:rPr>
              <w:t>150</w:t>
            </w:r>
            <w:r w:rsidR="00421554" w:rsidRPr="00421554">
              <w:rPr>
                <w:noProof/>
                <w:webHidden/>
              </w:rPr>
              <w:fldChar w:fldCharType="end"/>
            </w:r>
          </w:hyperlink>
        </w:p>
        <w:p w14:paraId="358928E1" w14:textId="2DDC2FEF" w:rsidR="00421554" w:rsidRPr="00421554" w:rsidRDefault="00360C0E">
          <w:pPr>
            <w:pStyle w:val="Sadraj3"/>
            <w:tabs>
              <w:tab w:val="right" w:leader="dot" w:pos="9740"/>
            </w:tabs>
            <w:rPr>
              <w:rFonts w:eastAsiaTheme="minorEastAsia"/>
              <w:noProof/>
              <w:sz w:val="22"/>
              <w:szCs w:val="22"/>
              <w:lang w:val="hr-HR"/>
            </w:rPr>
          </w:pPr>
          <w:hyperlink w:anchor="_Toc210752233" w:history="1">
            <w:r w:rsidR="00421554" w:rsidRPr="00421554">
              <w:rPr>
                <w:rStyle w:val="Hiperveza"/>
                <w:noProof/>
              </w:rPr>
              <w:t>DANI MEDICINE (8.R.)</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_Toc210752233 \h </w:instrText>
            </w:r>
            <w:r w:rsidR="00421554" w:rsidRPr="00421554">
              <w:rPr>
                <w:noProof/>
                <w:webHidden/>
              </w:rPr>
            </w:r>
            <w:r w:rsidR="00421554" w:rsidRPr="00421554">
              <w:rPr>
                <w:noProof/>
                <w:webHidden/>
              </w:rPr>
              <w:fldChar w:fldCharType="separate"/>
            </w:r>
            <w:r w:rsidR="00421554" w:rsidRPr="00421554">
              <w:rPr>
                <w:noProof/>
                <w:webHidden/>
              </w:rPr>
              <w:t>151</w:t>
            </w:r>
            <w:r w:rsidR="00421554" w:rsidRPr="00421554">
              <w:rPr>
                <w:noProof/>
                <w:webHidden/>
              </w:rPr>
              <w:fldChar w:fldCharType="end"/>
            </w:r>
          </w:hyperlink>
        </w:p>
        <w:p w14:paraId="69F209B1" w14:textId="69EAD136" w:rsidR="00421554" w:rsidRPr="00421554" w:rsidRDefault="00360C0E">
          <w:pPr>
            <w:pStyle w:val="Sadraj3"/>
            <w:tabs>
              <w:tab w:val="right" w:leader="dot" w:pos="9740"/>
            </w:tabs>
            <w:rPr>
              <w:rFonts w:eastAsiaTheme="minorEastAsia"/>
              <w:noProof/>
              <w:sz w:val="22"/>
              <w:szCs w:val="22"/>
              <w:lang w:val="hr-HR"/>
            </w:rPr>
          </w:pPr>
          <w:hyperlink w:anchor="_Toc210752234" w:history="1">
            <w:r w:rsidR="00421554" w:rsidRPr="00421554">
              <w:rPr>
                <w:rStyle w:val="Hiperveza"/>
                <w:noProof/>
              </w:rPr>
              <w:t>MAJČIN DAN</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_Toc210752234 \h </w:instrText>
            </w:r>
            <w:r w:rsidR="00421554" w:rsidRPr="00421554">
              <w:rPr>
                <w:noProof/>
                <w:webHidden/>
              </w:rPr>
            </w:r>
            <w:r w:rsidR="00421554" w:rsidRPr="00421554">
              <w:rPr>
                <w:noProof/>
                <w:webHidden/>
              </w:rPr>
              <w:fldChar w:fldCharType="separate"/>
            </w:r>
            <w:r w:rsidR="00421554" w:rsidRPr="00421554">
              <w:rPr>
                <w:noProof/>
                <w:webHidden/>
              </w:rPr>
              <w:t>152</w:t>
            </w:r>
            <w:r w:rsidR="00421554" w:rsidRPr="00421554">
              <w:rPr>
                <w:noProof/>
                <w:webHidden/>
              </w:rPr>
              <w:fldChar w:fldCharType="end"/>
            </w:r>
          </w:hyperlink>
        </w:p>
        <w:p w14:paraId="056AAFDC" w14:textId="24411B8E" w:rsidR="00421554" w:rsidRPr="00421554" w:rsidRDefault="00360C0E">
          <w:pPr>
            <w:pStyle w:val="Sadraj3"/>
            <w:tabs>
              <w:tab w:val="right" w:leader="dot" w:pos="9740"/>
            </w:tabs>
            <w:rPr>
              <w:rFonts w:eastAsiaTheme="minorEastAsia"/>
              <w:noProof/>
              <w:sz w:val="22"/>
              <w:szCs w:val="22"/>
              <w:lang w:val="hr-HR"/>
            </w:rPr>
          </w:pPr>
          <w:hyperlink w:anchor="_Toc210752235" w:history="1">
            <w:r w:rsidR="00421554" w:rsidRPr="00421554">
              <w:rPr>
                <w:rStyle w:val="Hiperveza"/>
                <w:noProof/>
              </w:rPr>
              <w:t>ZAVRŠNA SVEČANOST POVODOM DANA ŠKOLE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_Toc210752235 \h </w:instrText>
            </w:r>
            <w:r w:rsidR="00421554" w:rsidRPr="00421554">
              <w:rPr>
                <w:noProof/>
                <w:webHidden/>
              </w:rPr>
            </w:r>
            <w:r w:rsidR="00421554" w:rsidRPr="00421554">
              <w:rPr>
                <w:noProof/>
                <w:webHidden/>
              </w:rPr>
              <w:fldChar w:fldCharType="separate"/>
            </w:r>
            <w:r w:rsidR="00421554" w:rsidRPr="00421554">
              <w:rPr>
                <w:noProof/>
                <w:webHidden/>
              </w:rPr>
              <w:t>153</w:t>
            </w:r>
            <w:r w:rsidR="00421554" w:rsidRPr="00421554">
              <w:rPr>
                <w:noProof/>
                <w:webHidden/>
              </w:rPr>
              <w:fldChar w:fldCharType="end"/>
            </w:r>
          </w:hyperlink>
        </w:p>
        <w:p w14:paraId="68E93541" w14:textId="09BA1CA7" w:rsidR="00421554" w:rsidRPr="00421554" w:rsidRDefault="00360C0E">
          <w:pPr>
            <w:pStyle w:val="Sadraj1"/>
            <w:tabs>
              <w:tab w:val="right" w:leader="dot" w:pos="9740"/>
            </w:tabs>
            <w:rPr>
              <w:rFonts w:eastAsiaTheme="minorEastAsia"/>
              <w:noProof/>
              <w:sz w:val="22"/>
              <w:szCs w:val="22"/>
              <w:lang w:val="hr-HR"/>
            </w:rPr>
          </w:pPr>
          <w:hyperlink w:anchor="_Toc210752236" w:history="1">
            <w:r w:rsidR="00421554" w:rsidRPr="00421554">
              <w:rPr>
                <w:rStyle w:val="Hiperveza"/>
                <w:noProof/>
              </w:rPr>
              <w:t>PROJEKTI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_Toc210752236 \h </w:instrText>
            </w:r>
            <w:r w:rsidR="00421554" w:rsidRPr="00421554">
              <w:rPr>
                <w:noProof/>
                <w:webHidden/>
              </w:rPr>
            </w:r>
            <w:r w:rsidR="00421554" w:rsidRPr="00421554">
              <w:rPr>
                <w:noProof/>
                <w:webHidden/>
              </w:rPr>
              <w:fldChar w:fldCharType="separate"/>
            </w:r>
            <w:r w:rsidR="00421554" w:rsidRPr="00421554">
              <w:rPr>
                <w:noProof/>
                <w:webHidden/>
              </w:rPr>
              <w:t>154</w:t>
            </w:r>
            <w:r w:rsidR="00421554" w:rsidRPr="00421554">
              <w:rPr>
                <w:noProof/>
                <w:webHidden/>
              </w:rPr>
              <w:fldChar w:fldCharType="end"/>
            </w:r>
          </w:hyperlink>
        </w:p>
        <w:p w14:paraId="55ACF081" w14:textId="3489A040" w:rsidR="00421554" w:rsidRPr="00421554" w:rsidRDefault="00360C0E">
          <w:pPr>
            <w:pStyle w:val="Sadraj3"/>
            <w:tabs>
              <w:tab w:val="right" w:leader="dot" w:pos="9740"/>
            </w:tabs>
            <w:rPr>
              <w:rFonts w:eastAsiaTheme="minorEastAsia"/>
              <w:noProof/>
              <w:sz w:val="22"/>
              <w:szCs w:val="22"/>
              <w:lang w:val="hr-HR"/>
            </w:rPr>
          </w:pPr>
          <w:hyperlink w:anchor="_Toc210752237" w:history="1">
            <w:r w:rsidR="00421554" w:rsidRPr="00421554">
              <w:rPr>
                <w:rStyle w:val="Hiperveza"/>
                <w:noProof/>
              </w:rPr>
              <w:t>PERMANENTNI MEĐUNARODNI MOTIVACIJSKO-EDUKATIVNO-PREZENTACIJSKO MULTIMEDIJSKI PROJEKT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_Toc210752237 \h </w:instrText>
            </w:r>
            <w:r w:rsidR="00421554" w:rsidRPr="00421554">
              <w:rPr>
                <w:noProof/>
                <w:webHidden/>
              </w:rPr>
            </w:r>
            <w:r w:rsidR="00421554" w:rsidRPr="00421554">
              <w:rPr>
                <w:noProof/>
                <w:webHidden/>
              </w:rPr>
              <w:fldChar w:fldCharType="separate"/>
            </w:r>
            <w:r w:rsidR="00421554" w:rsidRPr="00421554">
              <w:rPr>
                <w:noProof/>
                <w:webHidden/>
              </w:rPr>
              <w:t>155</w:t>
            </w:r>
            <w:r w:rsidR="00421554" w:rsidRPr="00421554">
              <w:rPr>
                <w:noProof/>
                <w:webHidden/>
              </w:rPr>
              <w:fldChar w:fldCharType="end"/>
            </w:r>
          </w:hyperlink>
        </w:p>
        <w:p w14:paraId="6693624C" w14:textId="16EFC5B3" w:rsidR="00421554" w:rsidRPr="00421554" w:rsidRDefault="00360C0E">
          <w:pPr>
            <w:pStyle w:val="Sadraj3"/>
            <w:tabs>
              <w:tab w:val="right" w:leader="dot" w:pos="9740"/>
            </w:tabs>
            <w:rPr>
              <w:rFonts w:eastAsiaTheme="minorEastAsia"/>
              <w:noProof/>
              <w:sz w:val="22"/>
              <w:szCs w:val="22"/>
              <w:lang w:val="hr-HR"/>
            </w:rPr>
          </w:pPr>
          <w:hyperlink w:anchor="_Toc210752238" w:history="1">
            <w:r w:rsidR="00421554" w:rsidRPr="00421554">
              <w:rPr>
                <w:rStyle w:val="Hiperveza"/>
                <w:noProof/>
              </w:rPr>
              <w:t>,,PJEVAJ, SVIRAJ, PLEŠI- U ČEMU SMO NAJBOLJI ?”</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_Toc210752238 \h </w:instrText>
            </w:r>
            <w:r w:rsidR="00421554" w:rsidRPr="00421554">
              <w:rPr>
                <w:noProof/>
                <w:webHidden/>
              </w:rPr>
            </w:r>
            <w:r w:rsidR="00421554" w:rsidRPr="00421554">
              <w:rPr>
                <w:noProof/>
                <w:webHidden/>
              </w:rPr>
              <w:fldChar w:fldCharType="separate"/>
            </w:r>
            <w:r w:rsidR="00421554" w:rsidRPr="00421554">
              <w:rPr>
                <w:noProof/>
                <w:webHidden/>
              </w:rPr>
              <w:t>155</w:t>
            </w:r>
            <w:r w:rsidR="00421554" w:rsidRPr="00421554">
              <w:rPr>
                <w:noProof/>
                <w:webHidden/>
              </w:rPr>
              <w:fldChar w:fldCharType="end"/>
            </w:r>
          </w:hyperlink>
        </w:p>
        <w:p w14:paraId="3F2EEADB" w14:textId="0D6B92A3" w:rsidR="00421554" w:rsidRPr="00421554" w:rsidRDefault="00360C0E">
          <w:pPr>
            <w:pStyle w:val="Sadraj3"/>
            <w:tabs>
              <w:tab w:val="right" w:leader="dot" w:pos="9740"/>
            </w:tabs>
            <w:rPr>
              <w:rFonts w:eastAsiaTheme="minorEastAsia"/>
              <w:noProof/>
              <w:sz w:val="22"/>
              <w:szCs w:val="22"/>
              <w:lang w:val="hr-HR"/>
            </w:rPr>
          </w:pPr>
          <w:hyperlink w:anchor="_Toc210752239" w:history="1">
            <w:r w:rsidR="00421554" w:rsidRPr="00421554">
              <w:rPr>
                <w:rStyle w:val="Hiperveza"/>
                <w:noProof/>
              </w:rPr>
              <w:t>UNIVERZALNA ŠPORTSKA ŠKOLA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_Toc210752239 \h </w:instrText>
            </w:r>
            <w:r w:rsidR="00421554" w:rsidRPr="00421554">
              <w:rPr>
                <w:noProof/>
                <w:webHidden/>
              </w:rPr>
            </w:r>
            <w:r w:rsidR="00421554" w:rsidRPr="00421554">
              <w:rPr>
                <w:noProof/>
                <w:webHidden/>
              </w:rPr>
              <w:fldChar w:fldCharType="separate"/>
            </w:r>
            <w:r w:rsidR="00421554" w:rsidRPr="00421554">
              <w:rPr>
                <w:noProof/>
                <w:webHidden/>
              </w:rPr>
              <w:t>156</w:t>
            </w:r>
            <w:r w:rsidR="00421554" w:rsidRPr="00421554">
              <w:rPr>
                <w:noProof/>
                <w:webHidden/>
              </w:rPr>
              <w:fldChar w:fldCharType="end"/>
            </w:r>
          </w:hyperlink>
        </w:p>
        <w:p w14:paraId="05F4A6F5" w14:textId="6303D70B" w:rsidR="00421554" w:rsidRPr="00421554" w:rsidRDefault="00360C0E">
          <w:pPr>
            <w:pStyle w:val="Sadraj3"/>
            <w:tabs>
              <w:tab w:val="right" w:leader="dot" w:pos="9740"/>
            </w:tabs>
            <w:rPr>
              <w:rFonts w:eastAsiaTheme="minorEastAsia"/>
              <w:noProof/>
              <w:sz w:val="22"/>
              <w:szCs w:val="22"/>
              <w:lang w:val="hr-HR"/>
            </w:rPr>
          </w:pPr>
          <w:hyperlink w:anchor="_Toc210752240" w:history="1">
            <w:r w:rsidR="00421554" w:rsidRPr="00421554">
              <w:rPr>
                <w:rStyle w:val="Hiperveza"/>
                <w:noProof/>
              </w:rPr>
              <w:t>Projekt ZaPLEŠI 8aš</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_Toc210752240 \h </w:instrText>
            </w:r>
            <w:r w:rsidR="00421554" w:rsidRPr="00421554">
              <w:rPr>
                <w:noProof/>
                <w:webHidden/>
              </w:rPr>
            </w:r>
            <w:r w:rsidR="00421554" w:rsidRPr="00421554">
              <w:rPr>
                <w:noProof/>
                <w:webHidden/>
              </w:rPr>
              <w:fldChar w:fldCharType="separate"/>
            </w:r>
            <w:r w:rsidR="00421554" w:rsidRPr="00421554">
              <w:rPr>
                <w:noProof/>
                <w:webHidden/>
              </w:rPr>
              <w:t>157</w:t>
            </w:r>
            <w:r w:rsidR="00421554" w:rsidRPr="00421554">
              <w:rPr>
                <w:noProof/>
                <w:webHidden/>
              </w:rPr>
              <w:fldChar w:fldCharType="end"/>
            </w:r>
          </w:hyperlink>
        </w:p>
        <w:p w14:paraId="15B5BEDA" w14:textId="3834B2BB" w:rsidR="00421554" w:rsidRPr="00421554" w:rsidRDefault="00360C0E">
          <w:pPr>
            <w:pStyle w:val="Sadraj3"/>
            <w:tabs>
              <w:tab w:val="right" w:leader="dot" w:pos="9740"/>
            </w:tabs>
            <w:rPr>
              <w:rFonts w:eastAsiaTheme="minorEastAsia"/>
              <w:noProof/>
              <w:sz w:val="22"/>
              <w:szCs w:val="22"/>
              <w:lang w:val="hr-HR"/>
            </w:rPr>
          </w:pPr>
          <w:hyperlink w:anchor="_Toc210752241" w:history="1">
            <w:r w:rsidR="00421554" w:rsidRPr="00421554">
              <w:rPr>
                <w:rStyle w:val="Hiperveza"/>
                <w:noProof/>
              </w:rPr>
              <w:t>Prometno-edukativna akcija "Sigurno u školu s HAK-om 2025."</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_Toc210752241 \h </w:instrText>
            </w:r>
            <w:r w:rsidR="00421554" w:rsidRPr="00421554">
              <w:rPr>
                <w:noProof/>
                <w:webHidden/>
              </w:rPr>
            </w:r>
            <w:r w:rsidR="00421554" w:rsidRPr="00421554">
              <w:rPr>
                <w:noProof/>
                <w:webHidden/>
              </w:rPr>
              <w:fldChar w:fldCharType="separate"/>
            </w:r>
            <w:r w:rsidR="00421554" w:rsidRPr="00421554">
              <w:rPr>
                <w:noProof/>
                <w:webHidden/>
              </w:rPr>
              <w:t>158</w:t>
            </w:r>
            <w:r w:rsidR="00421554" w:rsidRPr="00421554">
              <w:rPr>
                <w:noProof/>
                <w:webHidden/>
              </w:rPr>
              <w:fldChar w:fldCharType="end"/>
            </w:r>
          </w:hyperlink>
        </w:p>
        <w:p w14:paraId="78676D5C" w14:textId="586A0155" w:rsidR="00421554" w:rsidRPr="00421554" w:rsidRDefault="00360C0E">
          <w:pPr>
            <w:pStyle w:val="Sadraj3"/>
            <w:tabs>
              <w:tab w:val="right" w:leader="dot" w:pos="9740"/>
            </w:tabs>
            <w:rPr>
              <w:rFonts w:eastAsiaTheme="minorEastAsia"/>
              <w:noProof/>
              <w:sz w:val="22"/>
              <w:szCs w:val="22"/>
              <w:lang w:val="hr-HR"/>
            </w:rPr>
          </w:pPr>
          <w:hyperlink w:anchor="_Toc210752242" w:history="1">
            <w:r w:rsidR="00421554" w:rsidRPr="00421554">
              <w:rPr>
                <w:rStyle w:val="Hiperveza"/>
                <w:noProof/>
              </w:rPr>
              <w:t>„Vidi i kikni” - prometno-edukativna radionica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_Toc210752242 \h </w:instrText>
            </w:r>
            <w:r w:rsidR="00421554" w:rsidRPr="00421554">
              <w:rPr>
                <w:noProof/>
                <w:webHidden/>
              </w:rPr>
            </w:r>
            <w:r w:rsidR="00421554" w:rsidRPr="00421554">
              <w:rPr>
                <w:noProof/>
                <w:webHidden/>
              </w:rPr>
              <w:fldChar w:fldCharType="separate"/>
            </w:r>
            <w:r w:rsidR="00421554" w:rsidRPr="00421554">
              <w:rPr>
                <w:noProof/>
                <w:webHidden/>
              </w:rPr>
              <w:t>159</w:t>
            </w:r>
            <w:r w:rsidR="00421554" w:rsidRPr="00421554">
              <w:rPr>
                <w:noProof/>
                <w:webHidden/>
              </w:rPr>
              <w:fldChar w:fldCharType="end"/>
            </w:r>
          </w:hyperlink>
        </w:p>
        <w:p w14:paraId="32DB5D28" w14:textId="4574D378" w:rsidR="00421554" w:rsidRPr="00421554" w:rsidRDefault="00360C0E">
          <w:pPr>
            <w:pStyle w:val="Sadraj3"/>
            <w:tabs>
              <w:tab w:val="right" w:leader="dot" w:pos="9740"/>
            </w:tabs>
            <w:rPr>
              <w:rFonts w:eastAsiaTheme="minorEastAsia"/>
              <w:noProof/>
              <w:sz w:val="22"/>
              <w:szCs w:val="22"/>
              <w:lang w:val="hr-HR"/>
            </w:rPr>
          </w:pPr>
          <w:hyperlink w:anchor="_Toc210752243" w:history="1">
            <w:r w:rsidR="00421554" w:rsidRPr="00421554">
              <w:rPr>
                <w:rStyle w:val="Hiperveza"/>
                <w:noProof/>
              </w:rPr>
              <w:t>Sigurnost djece i učenika u prometu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_Toc210752243 \h </w:instrText>
            </w:r>
            <w:r w:rsidR="00421554" w:rsidRPr="00421554">
              <w:rPr>
                <w:noProof/>
                <w:webHidden/>
              </w:rPr>
            </w:r>
            <w:r w:rsidR="00421554" w:rsidRPr="00421554">
              <w:rPr>
                <w:noProof/>
                <w:webHidden/>
              </w:rPr>
              <w:fldChar w:fldCharType="separate"/>
            </w:r>
            <w:r w:rsidR="00421554" w:rsidRPr="00421554">
              <w:rPr>
                <w:noProof/>
                <w:webHidden/>
              </w:rPr>
              <w:t>160</w:t>
            </w:r>
            <w:r w:rsidR="00421554" w:rsidRPr="00421554">
              <w:rPr>
                <w:noProof/>
                <w:webHidden/>
              </w:rPr>
              <w:fldChar w:fldCharType="end"/>
            </w:r>
          </w:hyperlink>
        </w:p>
        <w:p w14:paraId="24918F64" w14:textId="2A4171E7" w:rsidR="00421554" w:rsidRPr="00421554" w:rsidRDefault="00360C0E">
          <w:pPr>
            <w:pStyle w:val="Sadraj3"/>
            <w:tabs>
              <w:tab w:val="right" w:leader="dot" w:pos="9740"/>
            </w:tabs>
            <w:rPr>
              <w:rFonts w:eastAsiaTheme="minorEastAsia"/>
              <w:noProof/>
              <w:sz w:val="22"/>
              <w:szCs w:val="22"/>
              <w:lang w:val="hr-HR"/>
            </w:rPr>
          </w:pPr>
          <w:hyperlink w:anchor="_Toc210752244" w:history="1">
            <w:r w:rsidR="00421554" w:rsidRPr="00421554">
              <w:rPr>
                <w:rStyle w:val="Hiperveza"/>
                <w:noProof/>
              </w:rPr>
              <w:t>ŠŠD ČIČKO</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_Toc210752244 \h </w:instrText>
            </w:r>
            <w:r w:rsidR="00421554" w:rsidRPr="00421554">
              <w:rPr>
                <w:noProof/>
                <w:webHidden/>
              </w:rPr>
            </w:r>
            <w:r w:rsidR="00421554" w:rsidRPr="00421554">
              <w:rPr>
                <w:noProof/>
                <w:webHidden/>
              </w:rPr>
              <w:fldChar w:fldCharType="separate"/>
            </w:r>
            <w:r w:rsidR="00421554" w:rsidRPr="00421554">
              <w:rPr>
                <w:noProof/>
                <w:webHidden/>
              </w:rPr>
              <w:t>161</w:t>
            </w:r>
            <w:r w:rsidR="00421554" w:rsidRPr="00421554">
              <w:rPr>
                <w:noProof/>
                <w:webHidden/>
              </w:rPr>
              <w:fldChar w:fldCharType="end"/>
            </w:r>
          </w:hyperlink>
        </w:p>
        <w:p w14:paraId="7F36AA38" w14:textId="55219634" w:rsidR="00421554" w:rsidRPr="00421554" w:rsidRDefault="00360C0E">
          <w:pPr>
            <w:pStyle w:val="Sadraj3"/>
            <w:tabs>
              <w:tab w:val="right" w:leader="dot" w:pos="9740"/>
            </w:tabs>
            <w:rPr>
              <w:rFonts w:eastAsiaTheme="minorEastAsia"/>
              <w:noProof/>
              <w:sz w:val="22"/>
              <w:szCs w:val="22"/>
              <w:lang w:val="hr-HR"/>
            </w:rPr>
          </w:pPr>
          <w:hyperlink w:anchor="_Toc210752245" w:history="1">
            <w:r w:rsidR="00421554" w:rsidRPr="00421554">
              <w:rPr>
                <w:rStyle w:val="Hiperveza"/>
                <w:noProof/>
              </w:rPr>
              <w:t>“ŠUMOBORCI”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_Toc210752245 \h </w:instrText>
            </w:r>
            <w:r w:rsidR="00421554" w:rsidRPr="00421554">
              <w:rPr>
                <w:noProof/>
                <w:webHidden/>
              </w:rPr>
            </w:r>
            <w:r w:rsidR="00421554" w:rsidRPr="00421554">
              <w:rPr>
                <w:noProof/>
                <w:webHidden/>
              </w:rPr>
              <w:fldChar w:fldCharType="separate"/>
            </w:r>
            <w:r w:rsidR="00421554" w:rsidRPr="00421554">
              <w:rPr>
                <w:noProof/>
                <w:webHidden/>
              </w:rPr>
              <w:t>162</w:t>
            </w:r>
            <w:r w:rsidR="00421554" w:rsidRPr="00421554">
              <w:rPr>
                <w:noProof/>
                <w:webHidden/>
              </w:rPr>
              <w:fldChar w:fldCharType="end"/>
            </w:r>
          </w:hyperlink>
        </w:p>
        <w:p w14:paraId="6F2D1DB4" w14:textId="281BD1EE" w:rsidR="00421554" w:rsidRPr="00421554" w:rsidRDefault="00360C0E">
          <w:pPr>
            <w:pStyle w:val="Sadraj3"/>
            <w:tabs>
              <w:tab w:val="right" w:leader="dot" w:pos="9740"/>
            </w:tabs>
            <w:rPr>
              <w:rFonts w:eastAsiaTheme="minorEastAsia"/>
              <w:noProof/>
              <w:sz w:val="22"/>
              <w:szCs w:val="22"/>
              <w:lang w:val="hr-HR"/>
            </w:rPr>
          </w:pPr>
          <w:hyperlink w:anchor="_Toc210752246" w:history="1">
            <w:r w:rsidR="00421554" w:rsidRPr="00421554">
              <w:rPr>
                <w:rStyle w:val="Hiperveza"/>
                <w:noProof/>
              </w:rPr>
              <w:t>PAMETNI PRSTIĆI (1.A)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_Toc210752246 \h </w:instrText>
            </w:r>
            <w:r w:rsidR="00421554" w:rsidRPr="00421554">
              <w:rPr>
                <w:noProof/>
                <w:webHidden/>
              </w:rPr>
            </w:r>
            <w:r w:rsidR="00421554" w:rsidRPr="00421554">
              <w:rPr>
                <w:noProof/>
                <w:webHidden/>
              </w:rPr>
              <w:fldChar w:fldCharType="separate"/>
            </w:r>
            <w:r w:rsidR="00421554" w:rsidRPr="00421554">
              <w:rPr>
                <w:noProof/>
                <w:webHidden/>
              </w:rPr>
              <w:t>163</w:t>
            </w:r>
            <w:r w:rsidR="00421554" w:rsidRPr="00421554">
              <w:rPr>
                <w:noProof/>
                <w:webHidden/>
              </w:rPr>
              <w:fldChar w:fldCharType="end"/>
            </w:r>
          </w:hyperlink>
        </w:p>
        <w:p w14:paraId="30D969DE" w14:textId="70D58F3E" w:rsidR="00421554" w:rsidRPr="00421554" w:rsidRDefault="00360C0E">
          <w:pPr>
            <w:pStyle w:val="Sadraj3"/>
            <w:tabs>
              <w:tab w:val="right" w:leader="dot" w:pos="9740"/>
            </w:tabs>
            <w:rPr>
              <w:rFonts w:eastAsiaTheme="minorEastAsia"/>
              <w:noProof/>
              <w:sz w:val="22"/>
              <w:szCs w:val="22"/>
              <w:lang w:val="hr-HR"/>
            </w:rPr>
          </w:pPr>
          <w:hyperlink w:anchor="_Toc210752247" w:history="1">
            <w:r w:rsidR="00421554" w:rsidRPr="00421554">
              <w:rPr>
                <w:rStyle w:val="Hiperveza"/>
                <w:noProof/>
              </w:rPr>
              <w:t>PAMETNE KUGLICE (1.B)</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_Toc210752247 \h </w:instrText>
            </w:r>
            <w:r w:rsidR="00421554" w:rsidRPr="00421554">
              <w:rPr>
                <w:noProof/>
                <w:webHidden/>
              </w:rPr>
            </w:r>
            <w:r w:rsidR="00421554" w:rsidRPr="00421554">
              <w:rPr>
                <w:noProof/>
                <w:webHidden/>
              </w:rPr>
              <w:fldChar w:fldCharType="separate"/>
            </w:r>
            <w:r w:rsidR="00421554" w:rsidRPr="00421554">
              <w:rPr>
                <w:noProof/>
                <w:webHidden/>
              </w:rPr>
              <w:t>164</w:t>
            </w:r>
            <w:r w:rsidR="00421554" w:rsidRPr="00421554">
              <w:rPr>
                <w:noProof/>
                <w:webHidden/>
              </w:rPr>
              <w:fldChar w:fldCharType="end"/>
            </w:r>
          </w:hyperlink>
        </w:p>
        <w:p w14:paraId="1FBF3DA5" w14:textId="4E4942A1" w:rsidR="00421554" w:rsidRPr="00421554" w:rsidRDefault="00360C0E">
          <w:pPr>
            <w:pStyle w:val="Sadraj3"/>
            <w:tabs>
              <w:tab w:val="right" w:leader="dot" w:pos="9740"/>
            </w:tabs>
            <w:rPr>
              <w:rFonts w:eastAsiaTheme="minorEastAsia"/>
              <w:noProof/>
              <w:sz w:val="22"/>
              <w:szCs w:val="22"/>
              <w:lang w:val="hr-HR"/>
            </w:rPr>
          </w:pPr>
          <w:hyperlink w:anchor="_Toc210752248" w:history="1">
            <w:r w:rsidR="00421554" w:rsidRPr="00421554">
              <w:rPr>
                <w:rStyle w:val="Hiperveza"/>
                <w:noProof/>
              </w:rPr>
              <w:t>MALI ABACUS MAJSTORI 4.R PŠ BUKEVJE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_Toc210752248 \h </w:instrText>
            </w:r>
            <w:r w:rsidR="00421554" w:rsidRPr="00421554">
              <w:rPr>
                <w:noProof/>
                <w:webHidden/>
              </w:rPr>
            </w:r>
            <w:r w:rsidR="00421554" w:rsidRPr="00421554">
              <w:rPr>
                <w:noProof/>
                <w:webHidden/>
              </w:rPr>
              <w:fldChar w:fldCharType="separate"/>
            </w:r>
            <w:r w:rsidR="00421554" w:rsidRPr="00421554">
              <w:rPr>
                <w:noProof/>
                <w:webHidden/>
              </w:rPr>
              <w:t>165</w:t>
            </w:r>
            <w:r w:rsidR="00421554" w:rsidRPr="00421554">
              <w:rPr>
                <w:noProof/>
                <w:webHidden/>
              </w:rPr>
              <w:fldChar w:fldCharType="end"/>
            </w:r>
          </w:hyperlink>
        </w:p>
        <w:p w14:paraId="06ACAE2C" w14:textId="44DD6FAE" w:rsidR="00421554" w:rsidRPr="00421554" w:rsidRDefault="00360C0E">
          <w:pPr>
            <w:pStyle w:val="Sadraj3"/>
            <w:tabs>
              <w:tab w:val="right" w:leader="dot" w:pos="9740"/>
            </w:tabs>
            <w:rPr>
              <w:rFonts w:eastAsiaTheme="minorEastAsia"/>
              <w:noProof/>
              <w:sz w:val="22"/>
              <w:szCs w:val="22"/>
              <w:lang w:val="hr-HR"/>
            </w:rPr>
          </w:pPr>
          <w:hyperlink w:anchor="_Toc210752249" w:history="1">
            <w:r w:rsidR="00421554" w:rsidRPr="00421554">
              <w:rPr>
                <w:rStyle w:val="Hiperveza"/>
                <w:noProof/>
              </w:rPr>
              <w:t>SOROBAN KLUB (5.C)</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_Toc210752249 \h </w:instrText>
            </w:r>
            <w:r w:rsidR="00421554" w:rsidRPr="00421554">
              <w:rPr>
                <w:noProof/>
                <w:webHidden/>
              </w:rPr>
            </w:r>
            <w:r w:rsidR="00421554" w:rsidRPr="00421554">
              <w:rPr>
                <w:noProof/>
                <w:webHidden/>
              </w:rPr>
              <w:fldChar w:fldCharType="separate"/>
            </w:r>
            <w:r w:rsidR="00421554" w:rsidRPr="00421554">
              <w:rPr>
                <w:noProof/>
                <w:webHidden/>
              </w:rPr>
              <w:t>166</w:t>
            </w:r>
            <w:r w:rsidR="00421554" w:rsidRPr="00421554">
              <w:rPr>
                <w:noProof/>
                <w:webHidden/>
              </w:rPr>
              <w:fldChar w:fldCharType="end"/>
            </w:r>
          </w:hyperlink>
        </w:p>
        <w:p w14:paraId="29A28F8C" w14:textId="56DD1514" w:rsidR="00421554" w:rsidRPr="00421554" w:rsidRDefault="00360C0E">
          <w:pPr>
            <w:pStyle w:val="Sadraj3"/>
            <w:tabs>
              <w:tab w:val="right" w:leader="dot" w:pos="9740"/>
            </w:tabs>
            <w:rPr>
              <w:rFonts w:eastAsiaTheme="minorEastAsia"/>
              <w:noProof/>
              <w:sz w:val="22"/>
              <w:szCs w:val="22"/>
              <w:lang w:val="hr-HR"/>
            </w:rPr>
          </w:pPr>
          <w:hyperlink w:anchor="_Toc210752250" w:history="1">
            <w:r w:rsidR="00421554" w:rsidRPr="00421554">
              <w:rPr>
                <w:rStyle w:val="Hiperveza"/>
                <w:noProof/>
              </w:rPr>
              <w:t>PROJEKT: PROSLAVA 1100. GOD. HRVATSKOGA KRALJEVSTVA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_Toc210752250 \h </w:instrText>
            </w:r>
            <w:r w:rsidR="00421554" w:rsidRPr="00421554">
              <w:rPr>
                <w:noProof/>
                <w:webHidden/>
              </w:rPr>
            </w:r>
            <w:r w:rsidR="00421554" w:rsidRPr="00421554">
              <w:rPr>
                <w:noProof/>
                <w:webHidden/>
              </w:rPr>
              <w:fldChar w:fldCharType="separate"/>
            </w:r>
            <w:r w:rsidR="00421554" w:rsidRPr="00421554">
              <w:rPr>
                <w:noProof/>
                <w:webHidden/>
              </w:rPr>
              <w:t>167</w:t>
            </w:r>
            <w:r w:rsidR="00421554" w:rsidRPr="00421554">
              <w:rPr>
                <w:noProof/>
                <w:webHidden/>
              </w:rPr>
              <w:fldChar w:fldCharType="end"/>
            </w:r>
          </w:hyperlink>
        </w:p>
        <w:p w14:paraId="5C69C539" w14:textId="79619268" w:rsidR="00421554" w:rsidRPr="00421554" w:rsidRDefault="00360C0E">
          <w:pPr>
            <w:pStyle w:val="Sadraj3"/>
            <w:tabs>
              <w:tab w:val="right" w:leader="dot" w:pos="9740"/>
            </w:tabs>
            <w:rPr>
              <w:rFonts w:eastAsiaTheme="minorEastAsia"/>
              <w:noProof/>
              <w:sz w:val="22"/>
              <w:szCs w:val="22"/>
              <w:lang w:val="hr-HR"/>
            </w:rPr>
          </w:pPr>
          <w:hyperlink w:anchor="_Toc210752251" w:history="1">
            <w:r w:rsidR="00421554" w:rsidRPr="00421554">
              <w:rPr>
                <w:rStyle w:val="Hiperveza"/>
                <w:noProof/>
              </w:rPr>
              <w:t>STEMwave - Škola budućnosti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_Toc210752251 \h </w:instrText>
            </w:r>
            <w:r w:rsidR="00421554" w:rsidRPr="00421554">
              <w:rPr>
                <w:noProof/>
                <w:webHidden/>
              </w:rPr>
            </w:r>
            <w:r w:rsidR="00421554" w:rsidRPr="00421554">
              <w:rPr>
                <w:noProof/>
                <w:webHidden/>
              </w:rPr>
              <w:fldChar w:fldCharType="separate"/>
            </w:r>
            <w:r w:rsidR="00421554" w:rsidRPr="00421554">
              <w:rPr>
                <w:noProof/>
                <w:webHidden/>
              </w:rPr>
              <w:t>168</w:t>
            </w:r>
            <w:r w:rsidR="00421554" w:rsidRPr="00421554">
              <w:rPr>
                <w:noProof/>
                <w:webHidden/>
              </w:rPr>
              <w:fldChar w:fldCharType="end"/>
            </w:r>
          </w:hyperlink>
        </w:p>
        <w:p w14:paraId="60C013F7" w14:textId="79E0F91B" w:rsidR="00421554" w:rsidRPr="00421554" w:rsidRDefault="00360C0E">
          <w:pPr>
            <w:pStyle w:val="Sadraj3"/>
            <w:tabs>
              <w:tab w:val="right" w:leader="dot" w:pos="9740"/>
            </w:tabs>
            <w:rPr>
              <w:rFonts w:eastAsiaTheme="minorEastAsia"/>
              <w:noProof/>
              <w:sz w:val="22"/>
              <w:szCs w:val="22"/>
              <w:lang w:val="hr-HR"/>
            </w:rPr>
          </w:pPr>
          <w:hyperlink w:anchor="_Toc210752252" w:history="1">
            <w:r w:rsidR="00421554" w:rsidRPr="00421554">
              <w:rPr>
                <w:rStyle w:val="Hiperveza"/>
                <w:noProof/>
              </w:rPr>
              <w:t>CAP (CHILD ASSAULT PREVENTION) PROGRAM PREVENCIJE NAPADA NA DJECU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_Toc210752252 \h </w:instrText>
            </w:r>
            <w:r w:rsidR="00421554" w:rsidRPr="00421554">
              <w:rPr>
                <w:noProof/>
                <w:webHidden/>
              </w:rPr>
            </w:r>
            <w:r w:rsidR="00421554" w:rsidRPr="00421554">
              <w:rPr>
                <w:noProof/>
                <w:webHidden/>
              </w:rPr>
              <w:fldChar w:fldCharType="separate"/>
            </w:r>
            <w:r w:rsidR="00421554" w:rsidRPr="00421554">
              <w:rPr>
                <w:noProof/>
                <w:webHidden/>
              </w:rPr>
              <w:t>169</w:t>
            </w:r>
            <w:r w:rsidR="00421554" w:rsidRPr="00421554">
              <w:rPr>
                <w:noProof/>
                <w:webHidden/>
              </w:rPr>
              <w:fldChar w:fldCharType="end"/>
            </w:r>
          </w:hyperlink>
        </w:p>
        <w:p w14:paraId="43CAD906" w14:textId="0DBFC1E6" w:rsidR="00421554" w:rsidRPr="00421554" w:rsidRDefault="00360C0E">
          <w:pPr>
            <w:pStyle w:val="Sadraj3"/>
            <w:tabs>
              <w:tab w:val="right" w:leader="dot" w:pos="9740"/>
            </w:tabs>
            <w:rPr>
              <w:rFonts w:eastAsiaTheme="minorEastAsia"/>
              <w:noProof/>
              <w:sz w:val="22"/>
              <w:szCs w:val="22"/>
              <w:lang w:val="hr-HR"/>
            </w:rPr>
          </w:pPr>
          <w:hyperlink w:anchor="_Toc210752253" w:history="1">
            <w:r w:rsidR="00421554" w:rsidRPr="00421554">
              <w:rPr>
                <w:rStyle w:val="Hiperveza"/>
                <w:noProof/>
              </w:rPr>
              <w:t>CAP teen program</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_Toc210752253 \h </w:instrText>
            </w:r>
            <w:r w:rsidR="00421554" w:rsidRPr="00421554">
              <w:rPr>
                <w:noProof/>
                <w:webHidden/>
              </w:rPr>
            </w:r>
            <w:r w:rsidR="00421554" w:rsidRPr="00421554">
              <w:rPr>
                <w:noProof/>
                <w:webHidden/>
              </w:rPr>
              <w:fldChar w:fldCharType="separate"/>
            </w:r>
            <w:r w:rsidR="00421554" w:rsidRPr="00421554">
              <w:rPr>
                <w:noProof/>
                <w:webHidden/>
              </w:rPr>
              <w:t>170</w:t>
            </w:r>
            <w:r w:rsidR="00421554" w:rsidRPr="00421554">
              <w:rPr>
                <w:noProof/>
                <w:webHidden/>
              </w:rPr>
              <w:fldChar w:fldCharType="end"/>
            </w:r>
          </w:hyperlink>
        </w:p>
        <w:p w14:paraId="57F4A367" w14:textId="7323291A" w:rsidR="00421554" w:rsidRPr="00421554" w:rsidRDefault="00360C0E">
          <w:pPr>
            <w:pStyle w:val="Sadraj3"/>
            <w:tabs>
              <w:tab w:val="right" w:leader="dot" w:pos="9740"/>
            </w:tabs>
            <w:rPr>
              <w:rFonts w:eastAsiaTheme="minorEastAsia"/>
              <w:noProof/>
              <w:sz w:val="22"/>
              <w:szCs w:val="22"/>
              <w:lang w:val="hr-HR"/>
            </w:rPr>
          </w:pPr>
          <w:hyperlink w:anchor="_Toc210752254" w:history="1">
            <w:r w:rsidR="00421554" w:rsidRPr="00421554">
              <w:rPr>
                <w:rStyle w:val="Hiperveza"/>
                <w:noProof/>
                <w:lang w:val="hr-HR"/>
              </w:rPr>
              <w:t>Preventivni program  MAH-1</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_Toc210752254 \h </w:instrText>
            </w:r>
            <w:r w:rsidR="00421554" w:rsidRPr="00421554">
              <w:rPr>
                <w:noProof/>
                <w:webHidden/>
              </w:rPr>
            </w:r>
            <w:r w:rsidR="00421554" w:rsidRPr="00421554">
              <w:rPr>
                <w:noProof/>
                <w:webHidden/>
              </w:rPr>
              <w:fldChar w:fldCharType="separate"/>
            </w:r>
            <w:r w:rsidR="00421554" w:rsidRPr="00421554">
              <w:rPr>
                <w:noProof/>
                <w:webHidden/>
              </w:rPr>
              <w:t>171</w:t>
            </w:r>
            <w:r w:rsidR="00421554" w:rsidRPr="00421554">
              <w:rPr>
                <w:noProof/>
                <w:webHidden/>
              </w:rPr>
              <w:fldChar w:fldCharType="end"/>
            </w:r>
          </w:hyperlink>
        </w:p>
        <w:p w14:paraId="5F2D99A8" w14:textId="1A2C0591" w:rsidR="00421554" w:rsidRPr="00421554" w:rsidRDefault="00360C0E">
          <w:pPr>
            <w:pStyle w:val="Sadraj3"/>
            <w:tabs>
              <w:tab w:val="right" w:leader="dot" w:pos="9740"/>
            </w:tabs>
            <w:rPr>
              <w:rFonts w:eastAsiaTheme="minorEastAsia"/>
              <w:noProof/>
              <w:sz w:val="22"/>
              <w:szCs w:val="22"/>
              <w:lang w:val="hr-HR"/>
            </w:rPr>
          </w:pPr>
          <w:hyperlink w:anchor="_Toc210752255" w:history="1">
            <w:r w:rsidR="00421554" w:rsidRPr="00421554">
              <w:rPr>
                <w:rStyle w:val="Hiperveza"/>
                <w:noProof/>
                <w:lang w:val="hr-HR"/>
              </w:rPr>
              <w:t>Preventivni program MAH-2</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_Toc210752255 \h </w:instrText>
            </w:r>
            <w:r w:rsidR="00421554" w:rsidRPr="00421554">
              <w:rPr>
                <w:noProof/>
                <w:webHidden/>
              </w:rPr>
            </w:r>
            <w:r w:rsidR="00421554" w:rsidRPr="00421554">
              <w:rPr>
                <w:noProof/>
                <w:webHidden/>
              </w:rPr>
              <w:fldChar w:fldCharType="separate"/>
            </w:r>
            <w:r w:rsidR="00421554" w:rsidRPr="00421554">
              <w:rPr>
                <w:noProof/>
                <w:webHidden/>
              </w:rPr>
              <w:t>172</w:t>
            </w:r>
            <w:r w:rsidR="00421554" w:rsidRPr="00421554">
              <w:rPr>
                <w:noProof/>
                <w:webHidden/>
              </w:rPr>
              <w:fldChar w:fldCharType="end"/>
            </w:r>
          </w:hyperlink>
        </w:p>
        <w:p w14:paraId="736CA9CE" w14:textId="4856D851" w:rsidR="00421554" w:rsidRPr="00421554" w:rsidRDefault="00360C0E">
          <w:pPr>
            <w:pStyle w:val="Sadraj3"/>
            <w:tabs>
              <w:tab w:val="right" w:leader="dot" w:pos="9740"/>
            </w:tabs>
            <w:rPr>
              <w:rFonts w:eastAsiaTheme="minorEastAsia"/>
              <w:noProof/>
              <w:sz w:val="22"/>
              <w:szCs w:val="22"/>
              <w:lang w:val="hr-HR"/>
            </w:rPr>
          </w:pPr>
          <w:hyperlink w:anchor="_Toc210752256" w:history="1">
            <w:r w:rsidR="00421554" w:rsidRPr="00421554">
              <w:rPr>
                <w:rStyle w:val="Hiperveza"/>
                <w:noProof/>
                <w:lang w:val="hr-HR"/>
              </w:rPr>
              <w:t>Preventivni program PiA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_Toc210752256 \h </w:instrText>
            </w:r>
            <w:r w:rsidR="00421554" w:rsidRPr="00421554">
              <w:rPr>
                <w:noProof/>
                <w:webHidden/>
              </w:rPr>
            </w:r>
            <w:r w:rsidR="00421554" w:rsidRPr="00421554">
              <w:rPr>
                <w:noProof/>
                <w:webHidden/>
              </w:rPr>
              <w:fldChar w:fldCharType="separate"/>
            </w:r>
            <w:r w:rsidR="00421554" w:rsidRPr="00421554">
              <w:rPr>
                <w:noProof/>
                <w:webHidden/>
              </w:rPr>
              <w:t>173</w:t>
            </w:r>
            <w:r w:rsidR="00421554" w:rsidRPr="00421554">
              <w:rPr>
                <w:noProof/>
                <w:webHidden/>
              </w:rPr>
              <w:fldChar w:fldCharType="end"/>
            </w:r>
          </w:hyperlink>
        </w:p>
        <w:p w14:paraId="2ABB33A1" w14:textId="1526B7BD" w:rsidR="00421554" w:rsidRPr="00421554" w:rsidRDefault="00360C0E">
          <w:pPr>
            <w:pStyle w:val="Sadraj3"/>
            <w:tabs>
              <w:tab w:val="right" w:leader="dot" w:pos="9740"/>
            </w:tabs>
            <w:rPr>
              <w:rFonts w:eastAsiaTheme="minorEastAsia"/>
              <w:noProof/>
              <w:sz w:val="22"/>
              <w:szCs w:val="22"/>
              <w:lang w:val="hr-HR"/>
            </w:rPr>
          </w:pPr>
          <w:hyperlink w:anchor="_Toc210752257" w:history="1">
            <w:r w:rsidR="00421554" w:rsidRPr="00421554">
              <w:rPr>
                <w:rStyle w:val="Hiperveza"/>
                <w:bCs/>
                <w:noProof/>
              </w:rPr>
              <w:t>RESCUR: na valovima – kurikul otpornosti za predškolsku i osnovnoškolsku dob</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_Toc210752257 \h </w:instrText>
            </w:r>
            <w:r w:rsidR="00421554" w:rsidRPr="00421554">
              <w:rPr>
                <w:noProof/>
                <w:webHidden/>
              </w:rPr>
            </w:r>
            <w:r w:rsidR="00421554" w:rsidRPr="00421554">
              <w:rPr>
                <w:noProof/>
                <w:webHidden/>
              </w:rPr>
              <w:fldChar w:fldCharType="separate"/>
            </w:r>
            <w:r w:rsidR="00421554" w:rsidRPr="00421554">
              <w:rPr>
                <w:noProof/>
                <w:webHidden/>
              </w:rPr>
              <w:t>174</w:t>
            </w:r>
            <w:r w:rsidR="00421554" w:rsidRPr="00421554">
              <w:rPr>
                <w:noProof/>
                <w:webHidden/>
              </w:rPr>
              <w:fldChar w:fldCharType="end"/>
            </w:r>
          </w:hyperlink>
        </w:p>
        <w:p w14:paraId="6AB881A0" w14:textId="52476813" w:rsidR="00421554" w:rsidRPr="00421554" w:rsidRDefault="00360C0E">
          <w:pPr>
            <w:pStyle w:val="Sadraj3"/>
            <w:tabs>
              <w:tab w:val="right" w:leader="dot" w:pos="9740"/>
            </w:tabs>
            <w:rPr>
              <w:rFonts w:eastAsiaTheme="minorEastAsia"/>
              <w:noProof/>
              <w:sz w:val="22"/>
              <w:szCs w:val="22"/>
              <w:lang w:val="hr-HR"/>
            </w:rPr>
          </w:pPr>
          <w:hyperlink w:anchor="_Toc210752258" w:history="1">
            <w:r w:rsidR="00421554" w:rsidRPr="00421554">
              <w:rPr>
                <w:rStyle w:val="Hiperveza"/>
                <w:noProof/>
                <w:lang w:val="hr-HR"/>
              </w:rPr>
              <w:t>IMAM STAV</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_Toc210752258 \h </w:instrText>
            </w:r>
            <w:r w:rsidR="00421554" w:rsidRPr="00421554">
              <w:rPr>
                <w:noProof/>
                <w:webHidden/>
              </w:rPr>
            </w:r>
            <w:r w:rsidR="00421554" w:rsidRPr="00421554">
              <w:rPr>
                <w:noProof/>
                <w:webHidden/>
              </w:rPr>
              <w:fldChar w:fldCharType="separate"/>
            </w:r>
            <w:r w:rsidR="00421554" w:rsidRPr="00421554">
              <w:rPr>
                <w:noProof/>
                <w:webHidden/>
              </w:rPr>
              <w:t>175</w:t>
            </w:r>
            <w:r w:rsidR="00421554" w:rsidRPr="00421554">
              <w:rPr>
                <w:noProof/>
                <w:webHidden/>
              </w:rPr>
              <w:fldChar w:fldCharType="end"/>
            </w:r>
          </w:hyperlink>
        </w:p>
        <w:p w14:paraId="4351C4AC" w14:textId="49BAD1EA" w:rsidR="00421554" w:rsidRPr="00421554" w:rsidRDefault="00360C0E">
          <w:pPr>
            <w:pStyle w:val="Sadraj3"/>
            <w:tabs>
              <w:tab w:val="right" w:leader="dot" w:pos="9740"/>
            </w:tabs>
            <w:rPr>
              <w:rFonts w:eastAsiaTheme="minorEastAsia"/>
              <w:noProof/>
              <w:sz w:val="22"/>
              <w:szCs w:val="22"/>
              <w:lang w:val="hr-HR"/>
            </w:rPr>
          </w:pPr>
          <w:hyperlink w:anchor="_Toc210752259" w:history="1">
            <w:r w:rsidR="00421554" w:rsidRPr="00421554">
              <w:rPr>
                <w:rStyle w:val="Hiperveza"/>
                <w:noProof/>
                <w:lang w:val="hr-HR"/>
              </w:rPr>
              <w:t>EMICA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_Toc210752259 \h </w:instrText>
            </w:r>
            <w:r w:rsidR="00421554" w:rsidRPr="00421554">
              <w:rPr>
                <w:noProof/>
                <w:webHidden/>
              </w:rPr>
            </w:r>
            <w:r w:rsidR="00421554" w:rsidRPr="00421554">
              <w:rPr>
                <w:noProof/>
                <w:webHidden/>
              </w:rPr>
              <w:fldChar w:fldCharType="separate"/>
            </w:r>
            <w:r w:rsidR="00421554" w:rsidRPr="00421554">
              <w:rPr>
                <w:noProof/>
                <w:webHidden/>
              </w:rPr>
              <w:t>176</w:t>
            </w:r>
            <w:r w:rsidR="00421554" w:rsidRPr="00421554">
              <w:rPr>
                <w:noProof/>
                <w:webHidden/>
              </w:rPr>
              <w:fldChar w:fldCharType="end"/>
            </w:r>
          </w:hyperlink>
        </w:p>
        <w:p w14:paraId="32F2C364" w14:textId="09A8577C" w:rsidR="00421554" w:rsidRPr="00421554" w:rsidRDefault="00360C0E">
          <w:pPr>
            <w:pStyle w:val="Sadraj3"/>
            <w:tabs>
              <w:tab w:val="right" w:leader="dot" w:pos="9740"/>
            </w:tabs>
            <w:rPr>
              <w:rFonts w:eastAsiaTheme="minorEastAsia"/>
              <w:noProof/>
              <w:sz w:val="22"/>
              <w:szCs w:val="22"/>
              <w:lang w:val="hr-HR"/>
            </w:rPr>
          </w:pPr>
          <w:hyperlink w:anchor="_Toc210752260" w:history="1">
            <w:r w:rsidR="00421554" w:rsidRPr="00421554">
              <w:rPr>
                <w:rStyle w:val="Hiperveza"/>
                <w:bCs/>
                <w:noProof/>
              </w:rPr>
              <w:t>CYBERBULLYING</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_Toc210752260 \h </w:instrText>
            </w:r>
            <w:r w:rsidR="00421554" w:rsidRPr="00421554">
              <w:rPr>
                <w:noProof/>
                <w:webHidden/>
              </w:rPr>
            </w:r>
            <w:r w:rsidR="00421554" w:rsidRPr="00421554">
              <w:rPr>
                <w:noProof/>
                <w:webHidden/>
              </w:rPr>
              <w:fldChar w:fldCharType="separate"/>
            </w:r>
            <w:r w:rsidR="00421554" w:rsidRPr="00421554">
              <w:rPr>
                <w:noProof/>
                <w:webHidden/>
              </w:rPr>
              <w:t>177</w:t>
            </w:r>
            <w:r w:rsidR="00421554" w:rsidRPr="00421554">
              <w:rPr>
                <w:noProof/>
                <w:webHidden/>
              </w:rPr>
              <w:fldChar w:fldCharType="end"/>
            </w:r>
          </w:hyperlink>
        </w:p>
        <w:p w14:paraId="263EA30E" w14:textId="0BBF8032" w:rsidR="00421554" w:rsidRPr="00421554" w:rsidRDefault="00360C0E">
          <w:pPr>
            <w:pStyle w:val="Sadraj3"/>
            <w:tabs>
              <w:tab w:val="right" w:leader="dot" w:pos="9740"/>
            </w:tabs>
            <w:rPr>
              <w:rFonts w:eastAsiaTheme="minorEastAsia"/>
              <w:noProof/>
              <w:sz w:val="22"/>
              <w:szCs w:val="22"/>
              <w:lang w:val="hr-HR"/>
            </w:rPr>
          </w:pPr>
          <w:hyperlink w:anchor="_Toc210752261" w:history="1">
            <w:r w:rsidR="00421554" w:rsidRPr="00421554">
              <w:rPr>
                <w:rStyle w:val="Hiperveza"/>
                <w:noProof/>
              </w:rPr>
              <w:t>SVAKO DIJETE IMA PRAVO NA OBRAZOVANJE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_Toc210752261 \h </w:instrText>
            </w:r>
            <w:r w:rsidR="00421554" w:rsidRPr="00421554">
              <w:rPr>
                <w:noProof/>
                <w:webHidden/>
              </w:rPr>
            </w:r>
            <w:r w:rsidR="00421554" w:rsidRPr="00421554">
              <w:rPr>
                <w:noProof/>
                <w:webHidden/>
              </w:rPr>
              <w:fldChar w:fldCharType="separate"/>
            </w:r>
            <w:r w:rsidR="00421554" w:rsidRPr="00421554">
              <w:rPr>
                <w:noProof/>
                <w:webHidden/>
              </w:rPr>
              <w:t>178</w:t>
            </w:r>
            <w:r w:rsidR="00421554" w:rsidRPr="00421554">
              <w:rPr>
                <w:noProof/>
                <w:webHidden/>
              </w:rPr>
              <w:fldChar w:fldCharType="end"/>
            </w:r>
          </w:hyperlink>
        </w:p>
        <w:p w14:paraId="4C020DC0" w14:textId="7847AA55" w:rsidR="00421554" w:rsidRPr="00421554" w:rsidRDefault="00360C0E">
          <w:pPr>
            <w:pStyle w:val="Sadraj3"/>
            <w:tabs>
              <w:tab w:val="right" w:leader="dot" w:pos="9740"/>
            </w:tabs>
            <w:rPr>
              <w:rFonts w:eastAsiaTheme="minorEastAsia"/>
              <w:noProof/>
              <w:sz w:val="22"/>
              <w:szCs w:val="22"/>
              <w:lang w:val="hr-HR"/>
            </w:rPr>
          </w:pPr>
          <w:hyperlink w:anchor="_Toc210752262" w:history="1">
            <w:r w:rsidR="00421554" w:rsidRPr="00421554">
              <w:rPr>
                <w:rStyle w:val="Hiperveza"/>
                <w:noProof/>
                <w:lang w:val="hr-HR"/>
              </w:rPr>
              <w:t>PROFESIONALNO USMJERAVANJE UČENIKA 8. RAZREDA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_Toc210752262 \h </w:instrText>
            </w:r>
            <w:r w:rsidR="00421554" w:rsidRPr="00421554">
              <w:rPr>
                <w:noProof/>
                <w:webHidden/>
              </w:rPr>
            </w:r>
            <w:r w:rsidR="00421554" w:rsidRPr="00421554">
              <w:rPr>
                <w:noProof/>
                <w:webHidden/>
              </w:rPr>
              <w:fldChar w:fldCharType="separate"/>
            </w:r>
            <w:r w:rsidR="00421554" w:rsidRPr="00421554">
              <w:rPr>
                <w:noProof/>
                <w:webHidden/>
              </w:rPr>
              <w:t>179</w:t>
            </w:r>
            <w:r w:rsidR="00421554" w:rsidRPr="00421554">
              <w:rPr>
                <w:noProof/>
                <w:webHidden/>
              </w:rPr>
              <w:fldChar w:fldCharType="end"/>
            </w:r>
          </w:hyperlink>
        </w:p>
        <w:p w14:paraId="05D66B66" w14:textId="0B4E249A" w:rsidR="00421554" w:rsidRPr="00421554" w:rsidRDefault="00360C0E">
          <w:pPr>
            <w:pStyle w:val="Sadraj3"/>
            <w:tabs>
              <w:tab w:val="right" w:leader="dot" w:pos="9740"/>
            </w:tabs>
            <w:rPr>
              <w:rFonts w:eastAsiaTheme="minorEastAsia"/>
              <w:noProof/>
              <w:sz w:val="22"/>
              <w:szCs w:val="22"/>
              <w:lang w:val="hr-HR"/>
            </w:rPr>
          </w:pPr>
          <w:hyperlink w:anchor="_Toc210752263" w:history="1">
            <w:r w:rsidR="00421554" w:rsidRPr="00421554">
              <w:rPr>
                <w:rStyle w:val="Hiperveza"/>
                <w:noProof/>
              </w:rPr>
              <w:t>POMOĆ U UČENJU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_Toc210752263 \h </w:instrText>
            </w:r>
            <w:r w:rsidR="00421554" w:rsidRPr="00421554">
              <w:rPr>
                <w:noProof/>
                <w:webHidden/>
              </w:rPr>
            </w:r>
            <w:r w:rsidR="00421554" w:rsidRPr="00421554">
              <w:rPr>
                <w:noProof/>
                <w:webHidden/>
              </w:rPr>
              <w:fldChar w:fldCharType="separate"/>
            </w:r>
            <w:r w:rsidR="00421554" w:rsidRPr="00421554">
              <w:rPr>
                <w:noProof/>
                <w:webHidden/>
              </w:rPr>
              <w:t>180</w:t>
            </w:r>
            <w:r w:rsidR="00421554" w:rsidRPr="00421554">
              <w:rPr>
                <w:noProof/>
                <w:webHidden/>
              </w:rPr>
              <w:fldChar w:fldCharType="end"/>
            </w:r>
          </w:hyperlink>
        </w:p>
        <w:p w14:paraId="0DE2EA12" w14:textId="7313020A" w:rsidR="00421554" w:rsidRPr="00421554" w:rsidRDefault="00360C0E">
          <w:pPr>
            <w:pStyle w:val="Sadraj3"/>
            <w:tabs>
              <w:tab w:val="right" w:leader="dot" w:pos="9740"/>
            </w:tabs>
            <w:rPr>
              <w:rFonts w:eastAsiaTheme="minorEastAsia"/>
              <w:noProof/>
              <w:sz w:val="22"/>
              <w:szCs w:val="22"/>
              <w:lang w:val="hr-HR"/>
            </w:rPr>
          </w:pPr>
          <w:hyperlink w:anchor="_Toc210752264" w:history="1">
            <w:r w:rsidR="00421554" w:rsidRPr="00421554">
              <w:rPr>
                <w:rStyle w:val="Hiperveza"/>
                <w:noProof/>
              </w:rPr>
              <w:t>SIGURNOST DJECE NA INTERNETU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_Toc210752264 \h </w:instrText>
            </w:r>
            <w:r w:rsidR="00421554" w:rsidRPr="00421554">
              <w:rPr>
                <w:noProof/>
                <w:webHidden/>
              </w:rPr>
            </w:r>
            <w:r w:rsidR="00421554" w:rsidRPr="00421554">
              <w:rPr>
                <w:noProof/>
                <w:webHidden/>
              </w:rPr>
              <w:fldChar w:fldCharType="separate"/>
            </w:r>
            <w:r w:rsidR="00421554" w:rsidRPr="00421554">
              <w:rPr>
                <w:noProof/>
                <w:webHidden/>
              </w:rPr>
              <w:t>181</w:t>
            </w:r>
            <w:r w:rsidR="00421554" w:rsidRPr="00421554">
              <w:rPr>
                <w:noProof/>
                <w:webHidden/>
              </w:rPr>
              <w:fldChar w:fldCharType="end"/>
            </w:r>
          </w:hyperlink>
        </w:p>
        <w:p w14:paraId="553A68FD" w14:textId="3CC76EE0" w:rsidR="00421554" w:rsidRPr="00421554" w:rsidRDefault="00360C0E">
          <w:pPr>
            <w:pStyle w:val="Sadraj3"/>
            <w:tabs>
              <w:tab w:val="right" w:leader="dot" w:pos="9740"/>
            </w:tabs>
            <w:rPr>
              <w:rFonts w:eastAsiaTheme="minorEastAsia"/>
              <w:noProof/>
              <w:sz w:val="22"/>
              <w:szCs w:val="22"/>
              <w:lang w:val="hr-HR"/>
            </w:rPr>
          </w:pPr>
          <w:hyperlink w:anchor="_Toc210752265" w:history="1">
            <w:r w:rsidR="00421554" w:rsidRPr="00421554">
              <w:rPr>
                <w:rStyle w:val="Hiperveza"/>
                <w:noProof/>
              </w:rPr>
              <w:t>NACIONALNA STRATEGIJA ZA PROVEDBU ŠKOLSKE SHEME VOĆA I POVRĆA TE MLIJEKA I MLIJEČNIH PROIZVODA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_Toc210752265 \h </w:instrText>
            </w:r>
            <w:r w:rsidR="00421554" w:rsidRPr="00421554">
              <w:rPr>
                <w:noProof/>
                <w:webHidden/>
              </w:rPr>
            </w:r>
            <w:r w:rsidR="00421554" w:rsidRPr="00421554">
              <w:rPr>
                <w:noProof/>
                <w:webHidden/>
              </w:rPr>
              <w:fldChar w:fldCharType="separate"/>
            </w:r>
            <w:r w:rsidR="00421554" w:rsidRPr="00421554">
              <w:rPr>
                <w:noProof/>
                <w:webHidden/>
              </w:rPr>
              <w:t>182</w:t>
            </w:r>
            <w:r w:rsidR="00421554" w:rsidRPr="00421554">
              <w:rPr>
                <w:noProof/>
                <w:webHidden/>
              </w:rPr>
              <w:fldChar w:fldCharType="end"/>
            </w:r>
          </w:hyperlink>
        </w:p>
        <w:p w14:paraId="3CDA9172" w14:textId="23F1D498" w:rsidR="00421554" w:rsidRPr="00421554" w:rsidRDefault="00360C0E">
          <w:pPr>
            <w:pStyle w:val="Sadraj3"/>
            <w:tabs>
              <w:tab w:val="right" w:leader="dot" w:pos="9740"/>
            </w:tabs>
            <w:rPr>
              <w:rFonts w:eastAsiaTheme="minorEastAsia"/>
              <w:noProof/>
              <w:sz w:val="22"/>
              <w:szCs w:val="22"/>
              <w:lang w:val="hr-HR"/>
            </w:rPr>
          </w:pPr>
          <w:hyperlink w:anchor="_Toc210752266" w:history="1">
            <w:r w:rsidR="00421554" w:rsidRPr="00421554">
              <w:rPr>
                <w:rStyle w:val="Hiperveza"/>
                <w:bCs/>
                <w:noProof/>
              </w:rPr>
              <w:t>PROGRAM GLOBE</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_Toc210752266 \h </w:instrText>
            </w:r>
            <w:r w:rsidR="00421554" w:rsidRPr="00421554">
              <w:rPr>
                <w:noProof/>
                <w:webHidden/>
              </w:rPr>
            </w:r>
            <w:r w:rsidR="00421554" w:rsidRPr="00421554">
              <w:rPr>
                <w:noProof/>
                <w:webHidden/>
              </w:rPr>
              <w:fldChar w:fldCharType="separate"/>
            </w:r>
            <w:r w:rsidR="00421554" w:rsidRPr="00421554">
              <w:rPr>
                <w:noProof/>
                <w:webHidden/>
              </w:rPr>
              <w:t>183</w:t>
            </w:r>
            <w:r w:rsidR="00421554" w:rsidRPr="00421554">
              <w:rPr>
                <w:noProof/>
                <w:webHidden/>
              </w:rPr>
              <w:fldChar w:fldCharType="end"/>
            </w:r>
          </w:hyperlink>
        </w:p>
        <w:p w14:paraId="280A8C98" w14:textId="39E7AA2F" w:rsidR="00421554" w:rsidRPr="00421554" w:rsidRDefault="00360C0E">
          <w:pPr>
            <w:pStyle w:val="Sadraj3"/>
            <w:tabs>
              <w:tab w:val="right" w:leader="dot" w:pos="9740"/>
            </w:tabs>
            <w:rPr>
              <w:rFonts w:eastAsiaTheme="minorEastAsia"/>
              <w:noProof/>
              <w:sz w:val="22"/>
              <w:szCs w:val="22"/>
              <w:lang w:val="hr-HR"/>
            </w:rPr>
          </w:pPr>
          <w:hyperlink w:anchor="_Toc210752267" w:history="1">
            <w:r w:rsidR="00421554" w:rsidRPr="00421554">
              <w:rPr>
                <w:rStyle w:val="Hiperveza"/>
                <w:noProof/>
              </w:rPr>
              <w:t>Prevencija nasilničkog ponašanja i asertivna komunikacija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_Toc210752267 \h </w:instrText>
            </w:r>
            <w:r w:rsidR="00421554" w:rsidRPr="00421554">
              <w:rPr>
                <w:noProof/>
                <w:webHidden/>
              </w:rPr>
            </w:r>
            <w:r w:rsidR="00421554" w:rsidRPr="00421554">
              <w:rPr>
                <w:noProof/>
                <w:webHidden/>
              </w:rPr>
              <w:fldChar w:fldCharType="separate"/>
            </w:r>
            <w:r w:rsidR="00421554" w:rsidRPr="00421554">
              <w:rPr>
                <w:noProof/>
                <w:webHidden/>
              </w:rPr>
              <w:t>184</w:t>
            </w:r>
            <w:r w:rsidR="00421554" w:rsidRPr="00421554">
              <w:rPr>
                <w:noProof/>
                <w:webHidden/>
              </w:rPr>
              <w:fldChar w:fldCharType="end"/>
            </w:r>
          </w:hyperlink>
        </w:p>
        <w:p w14:paraId="37C07651" w14:textId="0287F157" w:rsidR="00421554" w:rsidRPr="00421554" w:rsidRDefault="00360C0E">
          <w:pPr>
            <w:pStyle w:val="Sadraj3"/>
            <w:tabs>
              <w:tab w:val="right" w:leader="dot" w:pos="9740"/>
            </w:tabs>
            <w:rPr>
              <w:rFonts w:eastAsiaTheme="minorEastAsia"/>
              <w:noProof/>
              <w:sz w:val="22"/>
              <w:szCs w:val="22"/>
              <w:lang w:val="hr-HR"/>
            </w:rPr>
          </w:pPr>
          <w:hyperlink w:anchor="_Toc210752268" w:history="1">
            <w:r w:rsidR="00421554" w:rsidRPr="00421554">
              <w:rPr>
                <w:rStyle w:val="Hiperveza"/>
                <w:noProof/>
              </w:rPr>
              <w:t>BUDI MUDRICA U DIGITALNOM SVIJETU</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_Toc210752268 \h </w:instrText>
            </w:r>
            <w:r w:rsidR="00421554" w:rsidRPr="00421554">
              <w:rPr>
                <w:noProof/>
                <w:webHidden/>
              </w:rPr>
            </w:r>
            <w:r w:rsidR="00421554" w:rsidRPr="00421554">
              <w:rPr>
                <w:noProof/>
                <w:webHidden/>
              </w:rPr>
              <w:fldChar w:fldCharType="separate"/>
            </w:r>
            <w:r w:rsidR="00421554" w:rsidRPr="00421554">
              <w:rPr>
                <w:noProof/>
                <w:webHidden/>
              </w:rPr>
              <w:t>185</w:t>
            </w:r>
            <w:r w:rsidR="00421554" w:rsidRPr="00421554">
              <w:rPr>
                <w:noProof/>
                <w:webHidden/>
              </w:rPr>
              <w:fldChar w:fldCharType="end"/>
            </w:r>
          </w:hyperlink>
        </w:p>
        <w:p w14:paraId="6D87C5C2" w14:textId="15ADB8B4" w:rsidR="00421554" w:rsidRPr="00421554" w:rsidRDefault="00360C0E">
          <w:pPr>
            <w:pStyle w:val="Sadraj1"/>
            <w:tabs>
              <w:tab w:val="right" w:leader="dot" w:pos="9740"/>
            </w:tabs>
            <w:rPr>
              <w:rFonts w:eastAsiaTheme="minorEastAsia"/>
              <w:noProof/>
              <w:sz w:val="22"/>
              <w:szCs w:val="22"/>
              <w:lang w:val="hr-HR"/>
            </w:rPr>
          </w:pPr>
          <w:hyperlink w:anchor="_Toc210752269" w:history="1">
            <w:r w:rsidR="00421554" w:rsidRPr="00421554">
              <w:rPr>
                <w:rStyle w:val="Hiperveza"/>
                <w:noProof/>
              </w:rPr>
              <w:t>PRODUŽENI BORAVAK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_Toc210752269 \h </w:instrText>
            </w:r>
            <w:r w:rsidR="00421554" w:rsidRPr="00421554">
              <w:rPr>
                <w:noProof/>
                <w:webHidden/>
              </w:rPr>
            </w:r>
            <w:r w:rsidR="00421554" w:rsidRPr="00421554">
              <w:rPr>
                <w:noProof/>
                <w:webHidden/>
              </w:rPr>
              <w:fldChar w:fldCharType="separate"/>
            </w:r>
            <w:r w:rsidR="00421554" w:rsidRPr="00421554">
              <w:rPr>
                <w:noProof/>
                <w:webHidden/>
              </w:rPr>
              <w:t>186</w:t>
            </w:r>
            <w:r w:rsidR="00421554" w:rsidRPr="00421554">
              <w:rPr>
                <w:noProof/>
                <w:webHidden/>
              </w:rPr>
              <w:fldChar w:fldCharType="end"/>
            </w:r>
          </w:hyperlink>
        </w:p>
        <w:p w14:paraId="0CBA967F" w14:textId="702BB3FD" w:rsidR="00421554" w:rsidRPr="00421554" w:rsidRDefault="00360C0E">
          <w:pPr>
            <w:pStyle w:val="Sadraj3"/>
            <w:tabs>
              <w:tab w:val="right" w:leader="dot" w:pos="9740"/>
            </w:tabs>
            <w:rPr>
              <w:rFonts w:eastAsiaTheme="minorEastAsia"/>
              <w:noProof/>
              <w:sz w:val="22"/>
              <w:szCs w:val="22"/>
              <w:lang w:val="hr-HR"/>
            </w:rPr>
          </w:pPr>
          <w:hyperlink w:anchor="_Toc210752270" w:history="1">
            <w:r w:rsidR="00421554" w:rsidRPr="00421554">
              <w:rPr>
                <w:rStyle w:val="Hiperveza"/>
                <w:noProof/>
              </w:rPr>
              <w:t>PRODUŽENI BORAVAK</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_Toc210752270 \h </w:instrText>
            </w:r>
            <w:r w:rsidR="00421554" w:rsidRPr="00421554">
              <w:rPr>
                <w:noProof/>
                <w:webHidden/>
              </w:rPr>
            </w:r>
            <w:r w:rsidR="00421554" w:rsidRPr="00421554">
              <w:rPr>
                <w:noProof/>
                <w:webHidden/>
              </w:rPr>
              <w:fldChar w:fldCharType="separate"/>
            </w:r>
            <w:r w:rsidR="00421554" w:rsidRPr="00421554">
              <w:rPr>
                <w:noProof/>
                <w:webHidden/>
              </w:rPr>
              <w:t>187</w:t>
            </w:r>
            <w:r w:rsidR="00421554" w:rsidRPr="00421554">
              <w:rPr>
                <w:noProof/>
                <w:webHidden/>
              </w:rPr>
              <w:fldChar w:fldCharType="end"/>
            </w:r>
          </w:hyperlink>
        </w:p>
        <w:p w14:paraId="6D2C32B7" w14:textId="2EB4E97C" w:rsidR="00421554" w:rsidRPr="00421554" w:rsidRDefault="00360C0E">
          <w:pPr>
            <w:pStyle w:val="Sadraj1"/>
            <w:tabs>
              <w:tab w:val="right" w:leader="dot" w:pos="9740"/>
            </w:tabs>
            <w:rPr>
              <w:rFonts w:eastAsiaTheme="minorEastAsia"/>
              <w:noProof/>
              <w:sz w:val="22"/>
              <w:szCs w:val="22"/>
              <w:lang w:val="hr-HR"/>
            </w:rPr>
          </w:pPr>
          <w:hyperlink w:anchor="_Toc210752271" w:history="1">
            <w:r w:rsidR="00421554" w:rsidRPr="00421554">
              <w:rPr>
                <w:rStyle w:val="Hiperveza"/>
                <w:noProof/>
              </w:rPr>
              <w:t>ŠKOLSKA KNJIŽNICA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_Toc210752271 \h </w:instrText>
            </w:r>
            <w:r w:rsidR="00421554" w:rsidRPr="00421554">
              <w:rPr>
                <w:noProof/>
                <w:webHidden/>
              </w:rPr>
            </w:r>
            <w:r w:rsidR="00421554" w:rsidRPr="00421554">
              <w:rPr>
                <w:noProof/>
                <w:webHidden/>
              </w:rPr>
              <w:fldChar w:fldCharType="separate"/>
            </w:r>
            <w:r w:rsidR="00421554" w:rsidRPr="00421554">
              <w:rPr>
                <w:noProof/>
                <w:webHidden/>
              </w:rPr>
              <w:t>189</w:t>
            </w:r>
            <w:r w:rsidR="00421554" w:rsidRPr="00421554">
              <w:rPr>
                <w:noProof/>
                <w:webHidden/>
              </w:rPr>
              <w:fldChar w:fldCharType="end"/>
            </w:r>
          </w:hyperlink>
        </w:p>
        <w:p w14:paraId="53A2999B" w14:textId="7EE22493" w:rsidR="00421554" w:rsidRPr="00421554" w:rsidRDefault="00360C0E">
          <w:pPr>
            <w:pStyle w:val="Sadraj3"/>
            <w:tabs>
              <w:tab w:val="right" w:leader="dot" w:pos="9740"/>
            </w:tabs>
            <w:rPr>
              <w:rFonts w:eastAsiaTheme="minorEastAsia"/>
              <w:noProof/>
              <w:sz w:val="22"/>
              <w:szCs w:val="22"/>
              <w:lang w:val="hr-HR"/>
            </w:rPr>
          </w:pPr>
          <w:hyperlink w:anchor="_Toc210752272" w:history="1">
            <w:r w:rsidR="00421554" w:rsidRPr="00421554">
              <w:rPr>
                <w:rStyle w:val="Hiperveza"/>
                <w:noProof/>
              </w:rPr>
              <w:t>Program knjižničnog obrazovanja („Knjižnično-informacijska pismenost”)</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_Toc210752272 \h </w:instrText>
            </w:r>
            <w:r w:rsidR="00421554" w:rsidRPr="00421554">
              <w:rPr>
                <w:noProof/>
                <w:webHidden/>
              </w:rPr>
            </w:r>
            <w:r w:rsidR="00421554" w:rsidRPr="00421554">
              <w:rPr>
                <w:noProof/>
                <w:webHidden/>
              </w:rPr>
              <w:fldChar w:fldCharType="separate"/>
            </w:r>
            <w:r w:rsidR="00421554" w:rsidRPr="00421554">
              <w:rPr>
                <w:noProof/>
                <w:webHidden/>
              </w:rPr>
              <w:t>190</w:t>
            </w:r>
            <w:r w:rsidR="00421554" w:rsidRPr="00421554">
              <w:rPr>
                <w:noProof/>
                <w:webHidden/>
              </w:rPr>
              <w:fldChar w:fldCharType="end"/>
            </w:r>
          </w:hyperlink>
        </w:p>
        <w:p w14:paraId="1FEBA45B" w14:textId="03A0CAD1" w:rsidR="00421554" w:rsidRPr="00421554" w:rsidRDefault="00360C0E">
          <w:pPr>
            <w:pStyle w:val="Sadraj3"/>
            <w:tabs>
              <w:tab w:val="right" w:leader="dot" w:pos="9740"/>
            </w:tabs>
            <w:rPr>
              <w:rFonts w:eastAsiaTheme="minorEastAsia"/>
              <w:noProof/>
              <w:sz w:val="22"/>
              <w:szCs w:val="22"/>
              <w:lang w:val="hr-HR"/>
            </w:rPr>
          </w:pPr>
          <w:hyperlink w:anchor="_Toc210752273" w:history="1">
            <w:r w:rsidR="00421554" w:rsidRPr="00421554">
              <w:rPr>
                <w:rStyle w:val="Hiperveza"/>
                <w:noProof/>
              </w:rPr>
              <w:t>Književni susreti</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_Toc210752273 \h </w:instrText>
            </w:r>
            <w:r w:rsidR="00421554" w:rsidRPr="00421554">
              <w:rPr>
                <w:noProof/>
                <w:webHidden/>
              </w:rPr>
            </w:r>
            <w:r w:rsidR="00421554" w:rsidRPr="00421554">
              <w:rPr>
                <w:noProof/>
                <w:webHidden/>
              </w:rPr>
              <w:fldChar w:fldCharType="separate"/>
            </w:r>
            <w:r w:rsidR="00421554" w:rsidRPr="00421554">
              <w:rPr>
                <w:noProof/>
                <w:webHidden/>
              </w:rPr>
              <w:t>191</w:t>
            </w:r>
            <w:r w:rsidR="00421554" w:rsidRPr="00421554">
              <w:rPr>
                <w:noProof/>
                <w:webHidden/>
              </w:rPr>
              <w:fldChar w:fldCharType="end"/>
            </w:r>
          </w:hyperlink>
        </w:p>
        <w:p w14:paraId="2E0CF0C1" w14:textId="78B6E4C0" w:rsidR="00421554" w:rsidRPr="00421554" w:rsidRDefault="00360C0E">
          <w:pPr>
            <w:pStyle w:val="Sadraj3"/>
            <w:tabs>
              <w:tab w:val="right" w:leader="dot" w:pos="9740"/>
            </w:tabs>
            <w:rPr>
              <w:rFonts w:eastAsiaTheme="minorEastAsia"/>
              <w:noProof/>
              <w:sz w:val="22"/>
              <w:szCs w:val="22"/>
              <w:lang w:val="hr-HR"/>
            </w:rPr>
          </w:pPr>
          <w:hyperlink w:anchor="_Toc210752274" w:history="1">
            <w:r w:rsidR="00421554" w:rsidRPr="00421554">
              <w:rPr>
                <w:rStyle w:val="Hiperveza"/>
                <w:noProof/>
              </w:rPr>
              <w:t>Projekt „Naša mala knjižnica”</w:t>
            </w:r>
            <w:r w:rsidR="00421554" w:rsidRPr="00421554">
              <w:rPr>
                <w:noProof/>
                <w:webHidden/>
              </w:rPr>
              <w:tab/>
            </w:r>
            <w:r w:rsidR="00421554" w:rsidRPr="00421554">
              <w:rPr>
                <w:noProof/>
                <w:webHidden/>
              </w:rPr>
              <w:fldChar w:fldCharType="begin"/>
            </w:r>
            <w:r w:rsidR="00421554" w:rsidRPr="00421554">
              <w:rPr>
                <w:noProof/>
                <w:webHidden/>
              </w:rPr>
              <w:instrText xml:space="preserve"> PAGEREF _Toc210752274 \h </w:instrText>
            </w:r>
            <w:r w:rsidR="00421554" w:rsidRPr="00421554">
              <w:rPr>
                <w:noProof/>
                <w:webHidden/>
              </w:rPr>
            </w:r>
            <w:r w:rsidR="00421554" w:rsidRPr="00421554">
              <w:rPr>
                <w:noProof/>
                <w:webHidden/>
              </w:rPr>
              <w:fldChar w:fldCharType="separate"/>
            </w:r>
            <w:r w:rsidR="00421554" w:rsidRPr="00421554">
              <w:rPr>
                <w:noProof/>
                <w:webHidden/>
              </w:rPr>
              <w:t>192</w:t>
            </w:r>
            <w:r w:rsidR="00421554" w:rsidRPr="00421554">
              <w:rPr>
                <w:noProof/>
                <w:webHidden/>
              </w:rPr>
              <w:fldChar w:fldCharType="end"/>
            </w:r>
          </w:hyperlink>
        </w:p>
        <w:p w14:paraId="000DE7C6" w14:textId="57BAE35D" w:rsidR="001E429A" w:rsidRPr="00421554" w:rsidRDefault="001E429A" w:rsidP="00683E98">
          <w:pPr>
            <w:pStyle w:val="Sadraj3"/>
            <w:tabs>
              <w:tab w:val="right" w:leader="dot" w:pos="9062"/>
            </w:tabs>
            <w:rPr>
              <w:rFonts w:eastAsiaTheme="minorEastAsia"/>
              <w:noProof/>
              <w:color w:val="FF0000"/>
              <w:sz w:val="22"/>
              <w:szCs w:val="22"/>
              <w:lang w:val="hr-HR"/>
            </w:rPr>
          </w:pPr>
          <w:r w:rsidRPr="00421554">
            <w:fldChar w:fldCharType="end"/>
          </w:r>
        </w:p>
      </w:sdtContent>
    </w:sdt>
    <w:p w14:paraId="30814649" w14:textId="77777777" w:rsidR="001E429A" w:rsidRPr="00DD2EAD" w:rsidRDefault="001E429A" w:rsidP="001E429A">
      <w:pPr>
        <w:spacing w:after="160" w:line="276" w:lineRule="auto"/>
        <w:rPr>
          <w:color w:val="FF0000"/>
          <w:sz w:val="22"/>
          <w:szCs w:val="22"/>
          <w:lang w:val="hr-HR"/>
        </w:rPr>
      </w:pPr>
    </w:p>
    <w:p w14:paraId="0810CABF" w14:textId="36375D7F" w:rsidR="00D40D37" w:rsidRPr="00681B60" w:rsidRDefault="00D40D37">
      <w:pPr>
        <w:spacing w:after="160" w:line="259" w:lineRule="auto"/>
        <w:rPr>
          <w:color w:val="FF0000"/>
          <w:lang w:val="hr-HR"/>
        </w:rPr>
      </w:pPr>
      <w:bookmarkStart w:id="5" w:name="_Toc514059926"/>
      <w:bookmarkEnd w:id="4"/>
    </w:p>
    <w:p w14:paraId="773AD748" w14:textId="77777777" w:rsidR="00832A0C" w:rsidRPr="00681B60" w:rsidRDefault="00832A0C" w:rsidP="00832A0C">
      <w:pPr>
        <w:rPr>
          <w:color w:val="FF0000"/>
          <w:lang w:val="hr-HR"/>
        </w:rPr>
      </w:pPr>
    </w:p>
    <w:p w14:paraId="7001A2D3" w14:textId="77777777" w:rsidR="00D40D37" w:rsidRPr="00681B60" w:rsidRDefault="00D40D37" w:rsidP="00832A0C">
      <w:pPr>
        <w:rPr>
          <w:color w:val="FF0000"/>
          <w:lang w:val="hr-HR"/>
        </w:rPr>
      </w:pPr>
    </w:p>
    <w:p w14:paraId="230C6F63" w14:textId="77777777" w:rsidR="00D40D37" w:rsidRPr="00681B60" w:rsidRDefault="00D40D37" w:rsidP="00832A0C">
      <w:pPr>
        <w:rPr>
          <w:color w:val="FF0000"/>
          <w:lang w:val="hr-HR"/>
        </w:rPr>
      </w:pPr>
    </w:p>
    <w:p w14:paraId="2F19E92E" w14:textId="018BA156" w:rsidR="00D40D37" w:rsidRPr="00681B60" w:rsidRDefault="002C33D4" w:rsidP="002C33D4">
      <w:pPr>
        <w:tabs>
          <w:tab w:val="left" w:pos="2010"/>
        </w:tabs>
        <w:rPr>
          <w:color w:val="FF0000"/>
          <w:lang w:val="hr-HR"/>
        </w:rPr>
      </w:pPr>
      <w:r w:rsidRPr="00681B60">
        <w:rPr>
          <w:color w:val="FF0000"/>
          <w:lang w:val="hr-HR"/>
        </w:rPr>
        <w:tab/>
      </w:r>
    </w:p>
    <w:p w14:paraId="64B9075A" w14:textId="77777777" w:rsidR="002C33D4" w:rsidRPr="00681B60" w:rsidRDefault="002C33D4" w:rsidP="002C33D4">
      <w:pPr>
        <w:tabs>
          <w:tab w:val="left" w:pos="2010"/>
        </w:tabs>
        <w:rPr>
          <w:color w:val="FF0000"/>
          <w:lang w:val="hr-HR"/>
        </w:rPr>
      </w:pPr>
    </w:p>
    <w:p w14:paraId="101356BE" w14:textId="77777777" w:rsidR="00D40D37" w:rsidRPr="00681B60" w:rsidRDefault="00D40D37" w:rsidP="00832A0C">
      <w:pPr>
        <w:rPr>
          <w:color w:val="FF0000"/>
          <w:lang w:val="hr-HR"/>
        </w:rPr>
      </w:pPr>
    </w:p>
    <w:p w14:paraId="50F36002" w14:textId="77777777" w:rsidR="00D40D37" w:rsidRPr="00681B60" w:rsidRDefault="00D40D37" w:rsidP="00832A0C">
      <w:pPr>
        <w:rPr>
          <w:color w:val="FF0000"/>
          <w:lang w:val="hr-HR"/>
        </w:rPr>
      </w:pPr>
    </w:p>
    <w:p w14:paraId="23B71448" w14:textId="77777777" w:rsidR="00D40D37" w:rsidRPr="00681B60" w:rsidRDefault="00D40D37" w:rsidP="00832A0C">
      <w:pPr>
        <w:rPr>
          <w:color w:val="FF0000"/>
          <w:lang w:val="hr-HR"/>
        </w:rPr>
      </w:pPr>
    </w:p>
    <w:p w14:paraId="4191C2AE" w14:textId="77777777" w:rsidR="00D40D37" w:rsidRDefault="00D40D37" w:rsidP="00832A0C">
      <w:pPr>
        <w:rPr>
          <w:color w:val="FF0000"/>
          <w:lang w:val="hr-HR"/>
        </w:rPr>
      </w:pPr>
    </w:p>
    <w:p w14:paraId="5E7FFF13" w14:textId="77777777" w:rsidR="002E7CC2" w:rsidRPr="00681B60" w:rsidRDefault="002E7CC2" w:rsidP="00832A0C">
      <w:pPr>
        <w:rPr>
          <w:color w:val="FF0000"/>
          <w:lang w:val="hr-HR"/>
        </w:rPr>
      </w:pPr>
    </w:p>
    <w:p w14:paraId="0FE673B7" w14:textId="77777777" w:rsidR="00D40D37" w:rsidRPr="00681B60" w:rsidRDefault="00D40D37" w:rsidP="00832A0C">
      <w:pPr>
        <w:rPr>
          <w:color w:val="FF0000"/>
          <w:lang w:val="hr-HR"/>
        </w:rPr>
      </w:pPr>
    </w:p>
    <w:p w14:paraId="16F1F98B" w14:textId="77777777" w:rsidR="00D40D37" w:rsidRPr="00681B60" w:rsidRDefault="00D40D37" w:rsidP="00832A0C">
      <w:pPr>
        <w:rPr>
          <w:color w:val="FF0000"/>
          <w:lang w:val="hr-HR"/>
        </w:rPr>
      </w:pPr>
    </w:p>
    <w:p w14:paraId="5BFEF69A" w14:textId="77777777" w:rsidR="00D40D37" w:rsidRPr="00681B60" w:rsidRDefault="00D40D37" w:rsidP="00832A0C">
      <w:pPr>
        <w:rPr>
          <w:color w:val="FF0000"/>
          <w:lang w:val="hr-HR"/>
        </w:rPr>
      </w:pPr>
    </w:p>
    <w:p w14:paraId="5F47591F" w14:textId="7BE92356" w:rsidR="00D40D37" w:rsidRDefault="00D40D37" w:rsidP="00832A0C">
      <w:pPr>
        <w:rPr>
          <w:color w:val="FF0000"/>
          <w:lang w:val="hr-HR"/>
        </w:rPr>
      </w:pPr>
    </w:p>
    <w:p w14:paraId="39FD9B7F" w14:textId="59331C8E" w:rsidR="00D23402" w:rsidRDefault="00D23402" w:rsidP="00832A0C">
      <w:pPr>
        <w:rPr>
          <w:color w:val="FF0000"/>
          <w:lang w:val="hr-HR"/>
        </w:rPr>
      </w:pPr>
    </w:p>
    <w:p w14:paraId="18DB5B24" w14:textId="6F573BD5" w:rsidR="00D23402" w:rsidRDefault="00D23402" w:rsidP="00832A0C">
      <w:pPr>
        <w:rPr>
          <w:color w:val="FF0000"/>
          <w:lang w:val="hr-HR"/>
        </w:rPr>
      </w:pPr>
    </w:p>
    <w:p w14:paraId="009F544B" w14:textId="77777777" w:rsidR="00D23402" w:rsidRPr="00681B60" w:rsidRDefault="00D23402" w:rsidP="00832A0C">
      <w:pPr>
        <w:rPr>
          <w:color w:val="FF0000"/>
          <w:lang w:val="hr-HR"/>
        </w:rPr>
      </w:pPr>
    </w:p>
    <w:p w14:paraId="4B98C7E9" w14:textId="1278077A" w:rsidR="002E7CC2" w:rsidRDefault="002E7CC2" w:rsidP="00470EF1">
      <w:pPr>
        <w:spacing w:after="160" w:line="259" w:lineRule="auto"/>
        <w:rPr>
          <w:sz w:val="96"/>
          <w:szCs w:val="72"/>
        </w:rPr>
      </w:pPr>
      <w:bookmarkStart w:id="6" w:name="_Toc210064390"/>
      <w:bookmarkEnd w:id="5"/>
    </w:p>
    <w:p w14:paraId="59C973E8" w14:textId="77777777" w:rsidR="00470EF1" w:rsidRDefault="00470EF1" w:rsidP="002E7CC2">
      <w:pPr>
        <w:pStyle w:val="Naslov1"/>
        <w:jc w:val="center"/>
        <w:rPr>
          <w:sz w:val="96"/>
          <w:szCs w:val="72"/>
        </w:rPr>
      </w:pPr>
    </w:p>
    <w:p w14:paraId="1484F52F" w14:textId="77777777" w:rsidR="00470EF1" w:rsidRDefault="00470EF1" w:rsidP="002E7CC2">
      <w:pPr>
        <w:pStyle w:val="Naslov1"/>
        <w:jc w:val="center"/>
        <w:rPr>
          <w:sz w:val="96"/>
          <w:szCs w:val="72"/>
        </w:rPr>
      </w:pPr>
    </w:p>
    <w:p w14:paraId="364AF8AB" w14:textId="20706FFD" w:rsidR="002E7CC2" w:rsidRPr="00C4649D" w:rsidRDefault="002E7CC2" w:rsidP="002E7CC2">
      <w:pPr>
        <w:pStyle w:val="Naslov1"/>
        <w:jc w:val="center"/>
        <w:rPr>
          <w:sz w:val="96"/>
          <w:szCs w:val="72"/>
        </w:rPr>
      </w:pPr>
      <w:bookmarkStart w:id="7" w:name="_Toc210752085"/>
      <w:r w:rsidRPr="00C4649D">
        <w:rPr>
          <w:sz w:val="96"/>
          <w:szCs w:val="72"/>
        </w:rPr>
        <w:t>IZBORNA NASTAVA</w:t>
      </w:r>
      <w:bookmarkEnd w:id="6"/>
      <w:bookmarkEnd w:id="7"/>
    </w:p>
    <w:p w14:paraId="75329448" w14:textId="77777777" w:rsidR="002E7CC2" w:rsidRPr="006856DE" w:rsidRDefault="002E7CC2" w:rsidP="002E7CC2">
      <w:pPr>
        <w:spacing w:line="276" w:lineRule="auto"/>
        <w:rPr>
          <w:sz w:val="22"/>
          <w:szCs w:val="22"/>
          <w:lang w:val="hr-HR"/>
        </w:rPr>
      </w:pPr>
    </w:p>
    <w:p w14:paraId="306F7808" w14:textId="77777777" w:rsidR="002E7CC2" w:rsidRPr="006856DE" w:rsidRDefault="002E7CC2" w:rsidP="002E7CC2">
      <w:pPr>
        <w:spacing w:line="276" w:lineRule="auto"/>
        <w:rPr>
          <w:lang w:val="hr-HR"/>
        </w:rPr>
      </w:pPr>
    </w:p>
    <w:p w14:paraId="3F5C97B5" w14:textId="77777777" w:rsidR="002E7CC2" w:rsidRPr="006856DE" w:rsidRDefault="002E7CC2" w:rsidP="002E7CC2">
      <w:pPr>
        <w:spacing w:line="276" w:lineRule="auto"/>
        <w:rPr>
          <w:lang w:val="hr-HR"/>
        </w:rPr>
      </w:pPr>
    </w:p>
    <w:p w14:paraId="5E34DB8F" w14:textId="77777777" w:rsidR="002E7CC2" w:rsidRPr="00625CC7" w:rsidRDefault="002E7CC2" w:rsidP="002E7CC2">
      <w:pPr>
        <w:spacing w:after="160" w:line="259" w:lineRule="auto"/>
        <w:jc w:val="center"/>
        <w:rPr>
          <w:rFonts w:ascii="Comic Sans MS" w:hAnsi="Comic Sans MS"/>
          <w:i/>
          <w:iCs/>
          <w:sz w:val="36"/>
          <w:szCs w:val="36"/>
          <w:lang w:val="hr-HR"/>
        </w:rPr>
      </w:pPr>
      <w:r w:rsidRPr="00625CC7">
        <w:rPr>
          <w:rFonts w:ascii="Comic Sans MS" w:hAnsi="Comic Sans MS"/>
          <w:i/>
          <w:iCs/>
          <w:sz w:val="36"/>
          <w:szCs w:val="36"/>
          <w:lang w:val="hr-HR"/>
        </w:rPr>
        <w:t>INFORMATIKA</w:t>
      </w:r>
    </w:p>
    <w:p w14:paraId="2CD7F0DD" w14:textId="77777777" w:rsidR="002E7CC2" w:rsidRPr="00625CC7" w:rsidRDefault="002E7CC2" w:rsidP="002E7CC2">
      <w:pPr>
        <w:spacing w:after="160" w:line="259" w:lineRule="auto"/>
        <w:jc w:val="center"/>
        <w:rPr>
          <w:rFonts w:ascii="Comic Sans MS" w:hAnsi="Comic Sans MS"/>
          <w:i/>
          <w:iCs/>
          <w:sz w:val="36"/>
          <w:szCs w:val="36"/>
          <w:lang w:val="hr-HR"/>
        </w:rPr>
      </w:pPr>
      <w:r w:rsidRPr="00625CC7">
        <w:rPr>
          <w:rFonts w:ascii="Comic Sans MS" w:hAnsi="Comic Sans MS"/>
          <w:i/>
          <w:iCs/>
          <w:sz w:val="36"/>
          <w:szCs w:val="36"/>
          <w:lang w:val="hr-HR"/>
        </w:rPr>
        <w:t>NJEMAČKI JEZIK</w:t>
      </w:r>
    </w:p>
    <w:p w14:paraId="7340280C" w14:textId="77777777" w:rsidR="002E7CC2" w:rsidRPr="00625CC7" w:rsidRDefault="002E7CC2" w:rsidP="002E7CC2">
      <w:pPr>
        <w:spacing w:after="160" w:line="259" w:lineRule="auto"/>
        <w:jc w:val="center"/>
        <w:rPr>
          <w:rFonts w:ascii="Comic Sans MS" w:hAnsi="Comic Sans MS"/>
          <w:i/>
          <w:iCs/>
          <w:sz w:val="36"/>
          <w:szCs w:val="36"/>
          <w:lang w:val="hr-HR"/>
        </w:rPr>
      </w:pPr>
      <w:r w:rsidRPr="00625CC7">
        <w:rPr>
          <w:rFonts w:ascii="Comic Sans MS" w:hAnsi="Comic Sans MS"/>
          <w:i/>
          <w:iCs/>
          <w:sz w:val="36"/>
          <w:szCs w:val="36"/>
          <w:lang w:val="hr-HR"/>
        </w:rPr>
        <w:t>VJERONAUK</w:t>
      </w:r>
    </w:p>
    <w:p w14:paraId="42544795" w14:textId="77777777" w:rsidR="005A1EDD" w:rsidRPr="006856DE" w:rsidRDefault="005A1EDD" w:rsidP="007E6575">
      <w:pPr>
        <w:spacing w:line="276" w:lineRule="auto"/>
        <w:rPr>
          <w:sz w:val="22"/>
          <w:szCs w:val="22"/>
          <w:lang w:val="hr-HR"/>
        </w:rPr>
      </w:pPr>
    </w:p>
    <w:p w14:paraId="2A97A793" w14:textId="77777777" w:rsidR="005A1EDD" w:rsidRPr="006856DE" w:rsidRDefault="005A1EDD" w:rsidP="007E6575">
      <w:pPr>
        <w:spacing w:line="276" w:lineRule="auto"/>
        <w:rPr>
          <w:lang w:val="hr-HR"/>
        </w:rPr>
      </w:pPr>
    </w:p>
    <w:p w14:paraId="17048F04" w14:textId="77777777" w:rsidR="008C6C5B" w:rsidRPr="006856DE" w:rsidRDefault="008C6C5B" w:rsidP="007E6575">
      <w:pPr>
        <w:spacing w:line="276" w:lineRule="auto"/>
        <w:rPr>
          <w:lang w:val="hr-HR"/>
        </w:rPr>
      </w:pPr>
    </w:p>
    <w:p w14:paraId="70BB5C12" w14:textId="77777777" w:rsidR="00B3635B" w:rsidRPr="006856DE" w:rsidRDefault="00B3635B">
      <w:pPr>
        <w:spacing w:after="160" w:line="259" w:lineRule="auto"/>
        <w:rPr>
          <w:rFonts w:eastAsiaTheme="majorEastAsia"/>
          <w:sz w:val="36"/>
          <w:szCs w:val="36"/>
          <w:lang w:val="hr-HR"/>
        </w:rPr>
      </w:pPr>
      <w:bookmarkStart w:id="8" w:name="_Toc514059927"/>
      <w:r w:rsidRPr="006856DE">
        <w:rPr>
          <w:sz w:val="36"/>
          <w:szCs w:val="36"/>
          <w:lang w:val="hr-HR"/>
        </w:rPr>
        <w:br w:type="page"/>
      </w:r>
    </w:p>
    <w:p w14:paraId="34704C3A" w14:textId="18397E9F" w:rsidR="001505AC" w:rsidRPr="002E7CC2" w:rsidRDefault="008E3DF2" w:rsidP="00832A0C">
      <w:pPr>
        <w:pStyle w:val="Naslov2"/>
        <w:rPr>
          <w:rFonts w:ascii="Comic Sans MS" w:hAnsi="Comic Sans MS" w:cs="Times New Roman"/>
          <w:color w:val="auto"/>
          <w:sz w:val="36"/>
          <w:szCs w:val="36"/>
          <w:lang w:val="hr-HR"/>
        </w:rPr>
      </w:pPr>
      <w:bookmarkStart w:id="9" w:name="_Toc210752086"/>
      <w:r w:rsidRPr="002E7CC2">
        <w:rPr>
          <w:rFonts w:ascii="Comic Sans MS" w:hAnsi="Comic Sans MS" w:cs="Times New Roman"/>
          <w:color w:val="auto"/>
          <w:sz w:val="36"/>
          <w:szCs w:val="36"/>
          <w:lang w:val="hr-HR"/>
        </w:rPr>
        <w:lastRenderedPageBreak/>
        <w:t>INFORMATIKA</w:t>
      </w:r>
      <w:bookmarkEnd w:id="8"/>
      <w:bookmarkEnd w:id="9"/>
      <w:r w:rsidRPr="002E7CC2">
        <w:rPr>
          <w:rFonts w:ascii="Comic Sans MS" w:hAnsi="Comic Sans MS" w:cs="Times New Roman"/>
          <w:color w:val="auto"/>
          <w:sz w:val="36"/>
          <w:szCs w:val="36"/>
          <w:lang w:val="hr-HR"/>
        </w:rPr>
        <w:t xml:space="preserve"> </w:t>
      </w:r>
    </w:p>
    <w:p w14:paraId="2F619D90" w14:textId="77777777" w:rsidR="001505AC" w:rsidRPr="00565B83" w:rsidRDefault="001505AC" w:rsidP="001505AC"/>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565B83" w:rsidRPr="00565B83" w14:paraId="650F0008" w14:textId="77777777" w:rsidTr="002E7CC2">
        <w:tc>
          <w:tcPr>
            <w:tcW w:w="2880" w:type="dxa"/>
            <w:tcBorders>
              <w:top w:val="nil"/>
              <w:left w:val="nil"/>
              <w:bottom w:val="nil"/>
              <w:right w:val="nil"/>
            </w:tcBorders>
            <w:shd w:val="clear" w:color="auto" w:fill="FFFFFF"/>
          </w:tcPr>
          <w:p w14:paraId="7FB2DFAC" w14:textId="77777777" w:rsidR="00D40FA7" w:rsidRPr="00565B83" w:rsidRDefault="00D40FA7" w:rsidP="006D03F8">
            <w:pPr>
              <w:rPr>
                <w:b/>
                <w:bCs/>
                <w:sz w:val="24"/>
                <w:szCs w:val="24"/>
              </w:rPr>
            </w:pPr>
            <w:r w:rsidRPr="00565B83">
              <w:rPr>
                <w:bCs/>
                <w:sz w:val="24"/>
                <w:szCs w:val="24"/>
              </w:rPr>
              <w:t xml:space="preserve">Naziv </w:t>
            </w:r>
          </w:p>
          <w:p w14:paraId="0C3BD754" w14:textId="77777777" w:rsidR="00D40FA7" w:rsidRPr="00565B83" w:rsidRDefault="00D40FA7" w:rsidP="006D03F8">
            <w:pPr>
              <w:rPr>
                <w:b/>
                <w:bCs/>
                <w:sz w:val="24"/>
                <w:szCs w:val="24"/>
              </w:rPr>
            </w:pPr>
          </w:p>
        </w:tc>
        <w:tc>
          <w:tcPr>
            <w:tcW w:w="6660" w:type="dxa"/>
            <w:tcBorders>
              <w:top w:val="nil"/>
              <w:left w:val="nil"/>
              <w:bottom w:val="nil"/>
              <w:right w:val="nil"/>
            </w:tcBorders>
            <w:shd w:val="clear" w:color="auto" w:fill="FFE599" w:themeFill="accent4" w:themeFillTint="66"/>
          </w:tcPr>
          <w:p w14:paraId="6EC05F25" w14:textId="77E2F88E" w:rsidR="00D40FA7" w:rsidRPr="00565B83" w:rsidRDefault="00D40FA7" w:rsidP="006D03F8">
            <w:pPr>
              <w:rPr>
                <w:b/>
                <w:bCs/>
                <w:sz w:val="24"/>
                <w:szCs w:val="24"/>
              </w:rPr>
            </w:pPr>
            <w:r w:rsidRPr="00565B83">
              <w:rPr>
                <w:b/>
                <w:bCs/>
                <w:sz w:val="24"/>
                <w:szCs w:val="24"/>
              </w:rPr>
              <w:t>IZBORNA NASTAVA- INFORMATIKA (OD 1-4 RAZREDA OSNOVNE ŠKOLE)</w:t>
            </w:r>
          </w:p>
        </w:tc>
      </w:tr>
      <w:tr w:rsidR="00565B83" w:rsidRPr="00565B83" w14:paraId="2E5198E0" w14:textId="77777777" w:rsidTr="002E7CC2">
        <w:tc>
          <w:tcPr>
            <w:tcW w:w="2880" w:type="dxa"/>
            <w:tcBorders>
              <w:left w:val="nil"/>
              <w:bottom w:val="nil"/>
              <w:right w:val="nil"/>
            </w:tcBorders>
            <w:shd w:val="clear" w:color="auto" w:fill="FFFFFF"/>
          </w:tcPr>
          <w:p w14:paraId="0B811AD6" w14:textId="77777777" w:rsidR="00D40FA7" w:rsidRPr="00565B83" w:rsidRDefault="00D40FA7" w:rsidP="006D03F8">
            <w:pPr>
              <w:rPr>
                <w:b/>
                <w:bCs/>
                <w:sz w:val="24"/>
                <w:szCs w:val="24"/>
              </w:rPr>
            </w:pPr>
            <w:r w:rsidRPr="00565B83">
              <w:rPr>
                <w:bCs/>
                <w:sz w:val="24"/>
                <w:szCs w:val="24"/>
              </w:rPr>
              <w:t>Voditelj/i</w:t>
            </w:r>
          </w:p>
          <w:p w14:paraId="72EF34BE"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431F9987" w14:textId="0B6830AF" w:rsidR="00D40FA7" w:rsidRPr="00565B83" w:rsidRDefault="001D129A" w:rsidP="006D03F8">
            <w:pPr>
              <w:rPr>
                <w:sz w:val="24"/>
                <w:szCs w:val="24"/>
              </w:rPr>
            </w:pPr>
            <w:r>
              <w:rPr>
                <w:sz w:val="24"/>
                <w:szCs w:val="24"/>
              </w:rPr>
              <w:t>Luka Čerpnjak</w:t>
            </w:r>
            <w:r w:rsidR="00D40FA7" w:rsidRPr="00565B83">
              <w:rPr>
                <w:sz w:val="24"/>
                <w:szCs w:val="24"/>
              </w:rPr>
              <w:t>, Tin Antonić</w:t>
            </w:r>
          </w:p>
        </w:tc>
      </w:tr>
      <w:tr w:rsidR="00565B83" w:rsidRPr="00565B83" w14:paraId="48FAF572" w14:textId="77777777" w:rsidTr="002E7CC2">
        <w:tc>
          <w:tcPr>
            <w:tcW w:w="2880" w:type="dxa"/>
            <w:tcBorders>
              <w:left w:val="nil"/>
              <w:bottom w:val="nil"/>
              <w:right w:val="nil"/>
            </w:tcBorders>
            <w:shd w:val="clear" w:color="auto" w:fill="FFFFFF"/>
          </w:tcPr>
          <w:p w14:paraId="0B629222" w14:textId="77777777" w:rsidR="00D40FA7" w:rsidRPr="00565B83" w:rsidRDefault="00D40FA7" w:rsidP="006D03F8">
            <w:pPr>
              <w:rPr>
                <w:b/>
                <w:bCs/>
                <w:sz w:val="24"/>
                <w:szCs w:val="24"/>
              </w:rPr>
            </w:pPr>
            <w:r w:rsidRPr="00565B83">
              <w:rPr>
                <w:bCs/>
                <w:sz w:val="24"/>
                <w:szCs w:val="24"/>
              </w:rPr>
              <w:t>Planirani broj sati tjedno</w:t>
            </w:r>
          </w:p>
          <w:p w14:paraId="5F8CE423"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3B18FEFD" w14:textId="77777777" w:rsidR="00D40FA7" w:rsidRPr="00565B83" w:rsidRDefault="00D40FA7" w:rsidP="006D03F8">
            <w:pPr>
              <w:rPr>
                <w:sz w:val="24"/>
                <w:szCs w:val="24"/>
              </w:rPr>
            </w:pPr>
            <w:r w:rsidRPr="00565B83">
              <w:rPr>
                <w:sz w:val="24"/>
                <w:szCs w:val="24"/>
              </w:rPr>
              <w:t>2 sata</w:t>
            </w:r>
          </w:p>
        </w:tc>
      </w:tr>
      <w:tr w:rsidR="00565B83" w:rsidRPr="00565B83" w14:paraId="6E298566" w14:textId="77777777" w:rsidTr="002E7CC2">
        <w:tc>
          <w:tcPr>
            <w:tcW w:w="2880" w:type="dxa"/>
            <w:tcBorders>
              <w:left w:val="nil"/>
              <w:bottom w:val="nil"/>
              <w:right w:val="nil"/>
            </w:tcBorders>
            <w:shd w:val="clear" w:color="auto" w:fill="FFFFFF"/>
          </w:tcPr>
          <w:p w14:paraId="5EA6DF78" w14:textId="77777777" w:rsidR="00D40FA7" w:rsidRPr="00565B83" w:rsidRDefault="00D40FA7" w:rsidP="006D03F8">
            <w:pPr>
              <w:rPr>
                <w:b/>
                <w:bCs/>
                <w:sz w:val="24"/>
                <w:szCs w:val="24"/>
              </w:rPr>
            </w:pPr>
            <w:r w:rsidRPr="00565B83">
              <w:rPr>
                <w:bCs/>
                <w:sz w:val="24"/>
                <w:szCs w:val="24"/>
              </w:rPr>
              <w:t>Planirani broj sati godišnje</w:t>
            </w:r>
          </w:p>
        </w:tc>
        <w:tc>
          <w:tcPr>
            <w:tcW w:w="6660" w:type="dxa"/>
            <w:tcBorders>
              <w:left w:val="nil"/>
              <w:bottom w:val="nil"/>
              <w:right w:val="nil"/>
            </w:tcBorders>
            <w:shd w:val="clear" w:color="auto" w:fill="FFE599" w:themeFill="accent4" w:themeFillTint="66"/>
          </w:tcPr>
          <w:p w14:paraId="584B756A" w14:textId="77777777" w:rsidR="00D40FA7" w:rsidRPr="00565B83" w:rsidRDefault="00D40FA7" w:rsidP="006D03F8">
            <w:pPr>
              <w:rPr>
                <w:sz w:val="24"/>
                <w:szCs w:val="24"/>
              </w:rPr>
            </w:pPr>
            <w:r w:rsidRPr="00565B83">
              <w:rPr>
                <w:sz w:val="24"/>
                <w:szCs w:val="24"/>
              </w:rPr>
              <w:t>70 sati</w:t>
            </w:r>
          </w:p>
          <w:p w14:paraId="42D7DC41" w14:textId="77777777" w:rsidR="00D40FA7" w:rsidRPr="00565B83" w:rsidRDefault="00D40FA7" w:rsidP="006D03F8">
            <w:pPr>
              <w:rPr>
                <w:sz w:val="24"/>
                <w:szCs w:val="24"/>
              </w:rPr>
            </w:pPr>
          </w:p>
        </w:tc>
      </w:tr>
      <w:tr w:rsidR="00565B83" w:rsidRPr="00565B83" w14:paraId="640EA296" w14:textId="77777777" w:rsidTr="002E7CC2">
        <w:tc>
          <w:tcPr>
            <w:tcW w:w="2880" w:type="dxa"/>
            <w:tcBorders>
              <w:left w:val="nil"/>
              <w:bottom w:val="nil"/>
              <w:right w:val="nil"/>
            </w:tcBorders>
            <w:shd w:val="clear" w:color="auto" w:fill="FFFFFF"/>
          </w:tcPr>
          <w:p w14:paraId="49EF8773" w14:textId="77777777" w:rsidR="00D40FA7" w:rsidRPr="00565B83" w:rsidRDefault="00D40FA7" w:rsidP="006D03F8">
            <w:pPr>
              <w:rPr>
                <w:b/>
                <w:bCs/>
                <w:sz w:val="24"/>
                <w:szCs w:val="24"/>
              </w:rPr>
            </w:pPr>
            <w:r w:rsidRPr="00565B83">
              <w:rPr>
                <w:bCs/>
                <w:sz w:val="24"/>
                <w:szCs w:val="24"/>
              </w:rPr>
              <w:t xml:space="preserve">Ciljevi </w:t>
            </w:r>
          </w:p>
          <w:p w14:paraId="052C281D"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0A0B9224" w14:textId="77777777" w:rsidR="00D40FA7" w:rsidRPr="00565B83" w:rsidRDefault="00D40FA7" w:rsidP="006D03F8">
            <w:pPr>
              <w:rPr>
                <w:sz w:val="24"/>
                <w:szCs w:val="24"/>
              </w:rPr>
            </w:pPr>
            <w:r w:rsidRPr="00565B83">
              <w:rPr>
                <w:sz w:val="24"/>
                <w:szCs w:val="24"/>
              </w:rPr>
              <w:t>Razvijanje digitalnih kompetencija učenika.</w:t>
            </w:r>
          </w:p>
          <w:p w14:paraId="78F22BFE" w14:textId="77777777" w:rsidR="00D40FA7" w:rsidRPr="00565B83" w:rsidRDefault="00D40FA7" w:rsidP="006D03F8">
            <w:pPr>
              <w:pStyle w:val="Odlomakpopisa"/>
              <w:ind w:left="0"/>
              <w:rPr>
                <w:rFonts w:ascii="Times New Roman" w:hAnsi="Times New Roman"/>
                <w:b/>
                <w:sz w:val="24"/>
                <w:szCs w:val="24"/>
              </w:rPr>
            </w:pPr>
            <w:r w:rsidRPr="00565B83">
              <w:rPr>
                <w:rFonts w:ascii="Times New Roman" w:hAnsi="Times New Roman"/>
                <w:sz w:val="24"/>
                <w:szCs w:val="24"/>
              </w:rPr>
              <w:t>Znanja i vještine iz područja informacijske i komunikacijske tehnologije omogućit će učenicima djelotvorno korištenje računala i korisničkih programa u učenju, radu i svakodnevnom životu. Stečene vještine i sposobnosti primjene informacijske i komunikacijske tehnologije pomoći će učenicima pri rješavanju problema u različitim područjima primjene.</w:t>
            </w:r>
          </w:p>
          <w:p w14:paraId="5966651B" w14:textId="77777777" w:rsidR="00D40FA7" w:rsidRPr="00565B83" w:rsidRDefault="00D40FA7" w:rsidP="006D03F8">
            <w:pPr>
              <w:rPr>
                <w:sz w:val="24"/>
                <w:szCs w:val="24"/>
              </w:rPr>
            </w:pPr>
            <w:r w:rsidRPr="00565B83">
              <w:rPr>
                <w:sz w:val="24"/>
                <w:szCs w:val="24"/>
              </w:rPr>
              <w:t>Primijeniti informatičku pismenost u svladavanju nastavnog gradiva drugih predmeta.</w:t>
            </w:r>
          </w:p>
          <w:p w14:paraId="7D8EA2F6" w14:textId="77777777" w:rsidR="00D40FA7" w:rsidRPr="00565B83" w:rsidRDefault="00D40FA7" w:rsidP="006D03F8">
            <w:pPr>
              <w:rPr>
                <w:sz w:val="24"/>
                <w:szCs w:val="24"/>
              </w:rPr>
            </w:pPr>
          </w:p>
        </w:tc>
      </w:tr>
      <w:tr w:rsidR="00565B83" w:rsidRPr="00565B83" w14:paraId="42059291" w14:textId="77777777" w:rsidTr="002E7CC2">
        <w:tc>
          <w:tcPr>
            <w:tcW w:w="2880" w:type="dxa"/>
            <w:tcBorders>
              <w:left w:val="nil"/>
              <w:bottom w:val="nil"/>
              <w:right w:val="nil"/>
            </w:tcBorders>
            <w:shd w:val="clear" w:color="auto" w:fill="FFFFFF"/>
          </w:tcPr>
          <w:p w14:paraId="20805200" w14:textId="77777777" w:rsidR="00D40FA7" w:rsidRPr="00565B83" w:rsidRDefault="00D40FA7" w:rsidP="006D03F8">
            <w:pPr>
              <w:rPr>
                <w:b/>
                <w:bCs/>
                <w:sz w:val="24"/>
                <w:szCs w:val="24"/>
              </w:rPr>
            </w:pPr>
            <w:r w:rsidRPr="00565B83">
              <w:rPr>
                <w:bCs/>
                <w:sz w:val="24"/>
                <w:szCs w:val="24"/>
              </w:rPr>
              <w:t xml:space="preserve">Način realizacije </w:t>
            </w:r>
          </w:p>
        </w:tc>
        <w:tc>
          <w:tcPr>
            <w:tcW w:w="6660" w:type="dxa"/>
            <w:tcBorders>
              <w:left w:val="nil"/>
              <w:bottom w:val="nil"/>
              <w:right w:val="nil"/>
            </w:tcBorders>
            <w:shd w:val="clear" w:color="auto" w:fill="FFE599" w:themeFill="accent4" w:themeFillTint="66"/>
          </w:tcPr>
          <w:p w14:paraId="4841B106" w14:textId="77777777" w:rsidR="00D40FA7" w:rsidRPr="00565B83" w:rsidRDefault="00D40FA7" w:rsidP="006D03F8">
            <w:pPr>
              <w:rPr>
                <w:sz w:val="24"/>
                <w:szCs w:val="24"/>
              </w:rPr>
            </w:pPr>
            <w:r w:rsidRPr="00565B83">
              <w:rPr>
                <w:sz w:val="24"/>
                <w:szCs w:val="24"/>
              </w:rPr>
              <w:t>Nastava se odvija u specijaliziranoj- informatičkoj učionici, dva sata tjedno, kroz različite oblike i metode poučavanja i učenja.</w:t>
            </w:r>
          </w:p>
          <w:p w14:paraId="75D686FD" w14:textId="77777777" w:rsidR="00D40FA7" w:rsidRPr="00565B83" w:rsidRDefault="00D40FA7" w:rsidP="006D03F8">
            <w:pPr>
              <w:rPr>
                <w:sz w:val="24"/>
                <w:szCs w:val="24"/>
              </w:rPr>
            </w:pPr>
          </w:p>
        </w:tc>
      </w:tr>
      <w:tr w:rsidR="00565B83" w:rsidRPr="00565B83" w14:paraId="72097403" w14:textId="77777777" w:rsidTr="002E7CC2">
        <w:tc>
          <w:tcPr>
            <w:tcW w:w="2880" w:type="dxa"/>
            <w:tcBorders>
              <w:left w:val="nil"/>
              <w:bottom w:val="nil"/>
              <w:right w:val="nil"/>
            </w:tcBorders>
            <w:shd w:val="clear" w:color="auto" w:fill="FFFFFF"/>
          </w:tcPr>
          <w:p w14:paraId="6AD4ABDA" w14:textId="77777777" w:rsidR="00D40FA7" w:rsidRPr="00565B83" w:rsidRDefault="00D40FA7" w:rsidP="006D03F8">
            <w:pPr>
              <w:rPr>
                <w:b/>
                <w:bCs/>
                <w:sz w:val="24"/>
                <w:szCs w:val="24"/>
              </w:rPr>
            </w:pPr>
            <w:r w:rsidRPr="00565B83">
              <w:rPr>
                <w:bCs/>
                <w:sz w:val="24"/>
                <w:szCs w:val="24"/>
              </w:rPr>
              <w:t xml:space="preserve">Vremenski okvir </w:t>
            </w:r>
          </w:p>
          <w:p w14:paraId="7BD1A89A"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2A073859" w14:textId="77777777" w:rsidR="00D40FA7" w:rsidRPr="00565B83" w:rsidRDefault="00D40FA7" w:rsidP="006D03F8">
            <w:pPr>
              <w:rPr>
                <w:sz w:val="24"/>
                <w:szCs w:val="24"/>
              </w:rPr>
            </w:pPr>
            <w:r w:rsidRPr="00565B83">
              <w:rPr>
                <w:sz w:val="24"/>
                <w:szCs w:val="24"/>
              </w:rPr>
              <w:t>Tijekom šk. godine, 2 nastavna sata tjedno</w:t>
            </w:r>
          </w:p>
        </w:tc>
      </w:tr>
      <w:tr w:rsidR="00565B83" w:rsidRPr="00565B83" w14:paraId="42AD2A32" w14:textId="77777777" w:rsidTr="002E7CC2">
        <w:tc>
          <w:tcPr>
            <w:tcW w:w="2880" w:type="dxa"/>
            <w:tcBorders>
              <w:left w:val="nil"/>
              <w:bottom w:val="nil"/>
              <w:right w:val="nil"/>
            </w:tcBorders>
            <w:shd w:val="clear" w:color="auto" w:fill="FFFFFF"/>
          </w:tcPr>
          <w:p w14:paraId="6FB49471" w14:textId="77777777" w:rsidR="00D40FA7" w:rsidRPr="00565B83" w:rsidRDefault="00D40FA7" w:rsidP="006D03F8">
            <w:pPr>
              <w:rPr>
                <w:b/>
                <w:bCs/>
                <w:sz w:val="24"/>
                <w:szCs w:val="24"/>
              </w:rPr>
            </w:pPr>
            <w:r w:rsidRPr="00565B83">
              <w:rPr>
                <w:bCs/>
                <w:sz w:val="24"/>
                <w:szCs w:val="24"/>
              </w:rPr>
              <w:t>Namjena</w:t>
            </w:r>
          </w:p>
          <w:p w14:paraId="7DAFAEE7"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1B310275" w14:textId="77777777" w:rsidR="00D40FA7" w:rsidRPr="00565B83" w:rsidRDefault="00D40FA7" w:rsidP="006D03F8">
            <w:pPr>
              <w:rPr>
                <w:sz w:val="24"/>
                <w:szCs w:val="24"/>
              </w:rPr>
            </w:pPr>
            <w:r w:rsidRPr="00565B83">
              <w:rPr>
                <w:sz w:val="24"/>
                <w:szCs w:val="24"/>
              </w:rPr>
              <w:t>Učenici će moći stečenim znanjem i vještinama samostalno se koristiti u radu s računalom. Prihvatiti računalo kao pomagalo i alat za učenje, rješavanje problema, komunikaciju, razmjenu podataka, sadržaja i zabavu.</w:t>
            </w:r>
          </w:p>
          <w:p w14:paraId="57D5DDDC" w14:textId="77777777" w:rsidR="00D40FA7" w:rsidRPr="00565B83" w:rsidRDefault="00D40FA7" w:rsidP="006D03F8">
            <w:pPr>
              <w:rPr>
                <w:sz w:val="24"/>
                <w:szCs w:val="24"/>
              </w:rPr>
            </w:pPr>
          </w:p>
        </w:tc>
      </w:tr>
      <w:tr w:rsidR="00565B83" w:rsidRPr="00565B83" w14:paraId="070788E4" w14:textId="77777777" w:rsidTr="002E7CC2">
        <w:tc>
          <w:tcPr>
            <w:tcW w:w="2880" w:type="dxa"/>
            <w:tcBorders>
              <w:left w:val="nil"/>
              <w:bottom w:val="nil"/>
              <w:right w:val="nil"/>
            </w:tcBorders>
            <w:shd w:val="clear" w:color="auto" w:fill="FFFFFF"/>
          </w:tcPr>
          <w:p w14:paraId="0838A1E0" w14:textId="77777777" w:rsidR="00D40FA7" w:rsidRPr="00565B83" w:rsidRDefault="00D40FA7" w:rsidP="006D03F8">
            <w:pPr>
              <w:rPr>
                <w:b/>
                <w:bCs/>
                <w:sz w:val="24"/>
                <w:szCs w:val="24"/>
              </w:rPr>
            </w:pPr>
            <w:r w:rsidRPr="00565B83">
              <w:rPr>
                <w:bCs/>
                <w:sz w:val="24"/>
                <w:szCs w:val="24"/>
              </w:rPr>
              <w:t xml:space="preserve">Troškovnik </w:t>
            </w:r>
          </w:p>
          <w:p w14:paraId="7FA6BC74"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0CB8EB10" w14:textId="77777777" w:rsidR="00D40FA7" w:rsidRPr="00565B83" w:rsidRDefault="00D40FA7" w:rsidP="006D03F8">
            <w:pPr>
              <w:rPr>
                <w:sz w:val="24"/>
                <w:szCs w:val="24"/>
              </w:rPr>
            </w:pPr>
            <w:r w:rsidRPr="00565B83">
              <w:rPr>
                <w:sz w:val="24"/>
                <w:szCs w:val="24"/>
              </w:rPr>
              <w:t>Troškovi potrošnog materijala</w:t>
            </w:r>
          </w:p>
          <w:p w14:paraId="2D1E8600" w14:textId="77777777" w:rsidR="00D40FA7" w:rsidRPr="00565B83" w:rsidRDefault="00D40FA7" w:rsidP="006D03F8">
            <w:pPr>
              <w:rPr>
                <w:sz w:val="24"/>
                <w:szCs w:val="24"/>
              </w:rPr>
            </w:pPr>
          </w:p>
        </w:tc>
      </w:tr>
      <w:tr w:rsidR="00565B83" w:rsidRPr="00565B83" w14:paraId="47D6037B" w14:textId="77777777" w:rsidTr="002E7CC2">
        <w:tc>
          <w:tcPr>
            <w:tcW w:w="2880" w:type="dxa"/>
            <w:tcBorders>
              <w:left w:val="nil"/>
              <w:bottom w:val="nil"/>
              <w:right w:val="nil"/>
            </w:tcBorders>
            <w:shd w:val="clear" w:color="auto" w:fill="FFFFFF"/>
          </w:tcPr>
          <w:p w14:paraId="471B52F7" w14:textId="77777777" w:rsidR="00D40FA7" w:rsidRPr="00565B83" w:rsidRDefault="00D40FA7" w:rsidP="006D03F8">
            <w:pPr>
              <w:rPr>
                <w:b/>
                <w:bCs/>
                <w:sz w:val="24"/>
                <w:szCs w:val="24"/>
              </w:rPr>
            </w:pPr>
            <w:r w:rsidRPr="00565B83">
              <w:rPr>
                <w:bCs/>
                <w:sz w:val="24"/>
                <w:szCs w:val="24"/>
              </w:rPr>
              <w:t xml:space="preserve">Način vrednovanja </w:t>
            </w:r>
          </w:p>
          <w:p w14:paraId="7E4ABA26" w14:textId="77777777" w:rsidR="00D40FA7" w:rsidRPr="00565B83" w:rsidRDefault="00D40FA7" w:rsidP="006D03F8">
            <w:pPr>
              <w:rPr>
                <w:b/>
                <w:bCs/>
                <w:sz w:val="24"/>
                <w:szCs w:val="24"/>
              </w:rPr>
            </w:pPr>
          </w:p>
        </w:tc>
        <w:tc>
          <w:tcPr>
            <w:tcW w:w="6660" w:type="dxa"/>
            <w:tcBorders>
              <w:left w:val="nil"/>
              <w:bottom w:val="nil"/>
              <w:right w:val="nil"/>
            </w:tcBorders>
            <w:shd w:val="clear" w:color="auto" w:fill="FFE599" w:themeFill="accent4" w:themeFillTint="66"/>
          </w:tcPr>
          <w:p w14:paraId="13D43DA4" w14:textId="77777777" w:rsidR="00D40FA7" w:rsidRPr="00565B83" w:rsidRDefault="00D40FA7" w:rsidP="006D03F8">
            <w:pPr>
              <w:pStyle w:val="Default"/>
              <w:spacing w:line="276" w:lineRule="auto"/>
              <w:rPr>
                <w:rFonts w:ascii="Times New Roman" w:hAnsi="Times New Roman" w:cs="Times New Roman"/>
                <w:color w:val="auto"/>
              </w:rPr>
            </w:pPr>
            <w:r w:rsidRPr="00565B83">
              <w:rPr>
                <w:rFonts w:ascii="Times New Roman" w:hAnsi="Times New Roman" w:cs="Times New Roman"/>
                <w:b/>
                <w:color w:val="auto"/>
              </w:rPr>
              <w:t>V</w:t>
            </w:r>
            <w:r w:rsidRPr="00565B83">
              <w:rPr>
                <w:rFonts w:ascii="Times New Roman" w:hAnsi="Times New Roman" w:cs="Times New Roman"/>
                <w:color w:val="auto"/>
              </w:rPr>
              <w:t>rednovanje se vrši različitim metodama vrednovanja unutar pristupa vrednovanju naučenoga, ali i vrednovanja za učenje i vrednovanja kao učenja te učenički praktični radovi, samostalnost i snalaženje prilikom korištenja digitalnih programa i alata, odnos prema radu i sl.</w:t>
            </w:r>
          </w:p>
          <w:p w14:paraId="504D7D8A" w14:textId="77777777" w:rsidR="00D40FA7" w:rsidRPr="00565B83" w:rsidRDefault="00D40FA7" w:rsidP="006D03F8">
            <w:pPr>
              <w:pStyle w:val="Default"/>
              <w:spacing w:line="276" w:lineRule="auto"/>
              <w:rPr>
                <w:rFonts w:ascii="Times New Roman" w:hAnsi="Times New Roman" w:cs="Times New Roman"/>
                <w:color w:val="auto"/>
              </w:rPr>
            </w:pPr>
            <w:r w:rsidRPr="00565B83">
              <w:rPr>
                <w:rFonts w:ascii="Times New Roman" w:hAnsi="Times New Roman" w:cs="Times New Roman"/>
                <w:color w:val="auto"/>
              </w:rPr>
              <w:t xml:space="preserve"> Elementi vrednovanja su: usvojenost znanja, rješavanje problema i digitalni sadržaji i suradnja.</w:t>
            </w:r>
          </w:p>
        </w:tc>
      </w:tr>
      <w:tr w:rsidR="00565B83" w:rsidRPr="00565B83" w14:paraId="32C20520" w14:textId="77777777" w:rsidTr="002E7CC2">
        <w:tc>
          <w:tcPr>
            <w:tcW w:w="2880" w:type="dxa"/>
            <w:tcBorders>
              <w:left w:val="nil"/>
              <w:right w:val="nil"/>
            </w:tcBorders>
            <w:shd w:val="clear" w:color="auto" w:fill="FFFFFF"/>
          </w:tcPr>
          <w:p w14:paraId="7850522F" w14:textId="77777777" w:rsidR="00D40FA7" w:rsidRPr="00565B83" w:rsidRDefault="00D40FA7" w:rsidP="006D03F8">
            <w:pPr>
              <w:rPr>
                <w:b/>
                <w:bCs/>
                <w:sz w:val="24"/>
                <w:szCs w:val="24"/>
              </w:rPr>
            </w:pPr>
            <w:r w:rsidRPr="00565B83">
              <w:rPr>
                <w:bCs/>
                <w:sz w:val="24"/>
                <w:szCs w:val="24"/>
              </w:rPr>
              <w:t xml:space="preserve">Način korištenja rezultata vrednovanja </w:t>
            </w:r>
          </w:p>
        </w:tc>
        <w:tc>
          <w:tcPr>
            <w:tcW w:w="6660" w:type="dxa"/>
            <w:tcBorders>
              <w:left w:val="nil"/>
              <w:right w:val="nil"/>
            </w:tcBorders>
            <w:shd w:val="clear" w:color="auto" w:fill="FFE599" w:themeFill="accent4" w:themeFillTint="66"/>
          </w:tcPr>
          <w:p w14:paraId="3C6DC05F" w14:textId="77777777" w:rsidR="00D40FA7" w:rsidRPr="00565B83" w:rsidRDefault="00D40FA7" w:rsidP="006D03F8">
            <w:pPr>
              <w:rPr>
                <w:sz w:val="24"/>
                <w:szCs w:val="24"/>
              </w:rPr>
            </w:pPr>
            <w:r w:rsidRPr="00565B83">
              <w:rPr>
                <w:sz w:val="24"/>
                <w:szCs w:val="24"/>
              </w:rPr>
              <w:t>Primjenjivost digitalne tehnologije u svakodnevnom životu.</w:t>
            </w:r>
          </w:p>
          <w:p w14:paraId="5979DA8C" w14:textId="77777777" w:rsidR="00D40FA7" w:rsidRPr="00565B83" w:rsidRDefault="00D40FA7" w:rsidP="006D03F8">
            <w:pPr>
              <w:rPr>
                <w:sz w:val="24"/>
                <w:szCs w:val="24"/>
              </w:rPr>
            </w:pPr>
          </w:p>
        </w:tc>
      </w:tr>
    </w:tbl>
    <w:p w14:paraId="0B4E7655" w14:textId="5C1E5792" w:rsidR="001507B9" w:rsidRPr="00681B60" w:rsidRDefault="001507B9" w:rsidP="007161F0">
      <w:pPr>
        <w:rPr>
          <w:color w:val="FF0000"/>
          <w:sz w:val="36"/>
          <w:szCs w:val="36"/>
          <w:lang w:val="hr-HR"/>
        </w:rPr>
      </w:pPr>
    </w:p>
    <w:p w14:paraId="22DF7008" w14:textId="77777777" w:rsidR="00AC2A7E" w:rsidRDefault="00AC2A7E" w:rsidP="007161F0">
      <w:pPr>
        <w:rPr>
          <w:color w:val="FF0000"/>
          <w:sz w:val="36"/>
          <w:szCs w:val="36"/>
          <w:lang w:val="hr-HR"/>
        </w:rPr>
      </w:pPr>
    </w:p>
    <w:p w14:paraId="0FE2E0FD" w14:textId="0DDE08C7" w:rsidR="002E7CC2" w:rsidRDefault="002E7CC2">
      <w:pPr>
        <w:spacing w:after="160" w:line="259" w:lineRule="auto"/>
        <w:rPr>
          <w:color w:val="FF0000"/>
          <w:sz w:val="36"/>
          <w:szCs w:val="36"/>
          <w:lang w:val="hr-HR"/>
        </w:rPr>
      </w:pPr>
      <w:r>
        <w:rPr>
          <w:color w:val="FF0000"/>
          <w:sz w:val="36"/>
          <w:szCs w:val="36"/>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565B83" w:rsidRPr="00565B83" w14:paraId="09E8A5E7" w14:textId="77777777" w:rsidTr="002E7CC2">
        <w:tc>
          <w:tcPr>
            <w:tcW w:w="2880" w:type="dxa"/>
            <w:tcBorders>
              <w:top w:val="nil"/>
              <w:left w:val="nil"/>
              <w:bottom w:val="nil"/>
              <w:right w:val="nil"/>
            </w:tcBorders>
            <w:shd w:val="clear" w:color="auto" w:fill="FFFFFF"/>
          </w:tcPr>
          <w:p w14:paraId="6934D891" w14:textId="77777777" w:rsidR="007161F0" w:rsidRPr="00565B83" w:rsidRDefault="007161F0" w:rsidP="007161F0">
            <w:pPr>
              <w:spacing w:line="276" w:lineRule="auto"/>
              <w:rPr>
                <w:b/>
                <w:bCs/>
                <w:sz w:val="24"/>
                <w:szCs w:val="24"/>
              </w:rPr>
            </w:pPr>
            <w:r w:rsidRPr="00565B83">
              <w:rPr>
                <w:bCs/>
                <w:sz w:val="24"/>
                <w:szCs w:val="24"/>
              </w:rPr>
              <w:lastRenderedPageBreak/>
              <w:t xml:space="preserve">Naziv </w:t>
            </w:r>
          </w:p>
          <w:p w14:paraId="2B65217F" w14:textId="77777777" w:rsidR="007161F0" w:rsidRPr="00565B83" w:rsidRDefault="007161F0" w:rsidP="007161F0">
            <w:pPr>
              <w:spacing w:line="276" w:lineRule="auto"/>
              <w:rPr>
                <w:b/>
                <w:bCs/>
                <w:sz w:val="24"/>
                <w:szCs w:val="24"/>
              </w:rPr>
            </w:pPr>
          </w:p>
        </w:tc>
        <w:tc>
          <w:tcPr>
            <w:tcW w:w="6660" w:type="dxa"/>
            <w:tcBorders>
              <w:top w:val="nil"/>
              <w:left w:val="nil"/>
              <w:bottom w:val="nil"/>
              <w:right w:val="nil"/>
            </w:tcBorders>
            <w:shd w:val="clear" w:color="auto" w:fill="FFE599" w:themeFill="accent4" w:themeFillTint="66"/>
          </w:tcPr>
          <w:p w14:paraId="61C2D169" w14:textId="74AFB46C" w:rsidR="007161F0" w:rsidRPr="00565B83" w:rsidRDefault="007161F0" w:rsidP="007161F0">
            <w:pPr>
              <w:spacing w:line="276" w:lineRule="auto"/>
              <w:rPr>
                <w:b/>
                <w:bCs/>
                <w:sz w:val="24"/>
                <w:szCs w:val="24"/>
              </w:rPr>
            </w:pPr>
            <w:r w:rsidRPr="00565B83">
              <w:rPr>
                <w:b/>
                <w:sz w:val="24"/>
                <w:szCs w:val="24"/>
              </w:rPr>
              <w:t>INFORMATIKA</w:t>
            </w:r>
            <w:r w:rsidR="00B41336" w:rsidRPr="00565B83">
              <w:rPr>
                <w:b/>
                <w:sz w:val="24"/>
                <w:szCs w:val="24"/>
              </w:rPr>
              <w:t xml:space="preserve"> (7. i 8. razred)</w:t>
            </w:r>
          </w:p>
        </w:tc>
      </w:tr>
      <w:tr w:rsidR="00565B83" w:rsidRPr="00565B83" w14:paraId="173C12C8" w14:textId="77777777" w:rsidTr="002E7CC2">
        <w:tc>
          <w:tcPr>
            <w:tcW w:w="2880" w:type="dxa"/>
            <w:tcBorders>
              <w:left w:val="nil"/>
              <w:bottom w:val="nil"/>
              <w:right w:val="nil"/>
            </w:tcBorders>
            <w:shd w:val="clear" w:color="auto" w:fill="FFFFFF"/>
          </w:tcPr>
          <w:p w14:paraId="3D3152F4" w14:textId="77777777" w:rsidR="007161F0" w:rsidRPr="00565B83" w:rsidRDefault="007161F0" w:rsidP="007161F0">
            <w:pPr>
              <w:spacing w:line="276" w:lineRule="auto"/>
              <w:rPr>
                <w:b/>
                <w:bCs/>
                <w:sz w:val="24"/>
                <w:szCs w:val="24"/>
              </w:rPr>
            </w:pPr>
            <w:r w:rsidRPr="00565B83">
              <w:rPr>
                <w:bCs/>
                <w:sz w:val="24"/>
                <w:szCs w:val="24"/>
              </w:rPr>
              <w:t>Voditelj/i</w:t>
            </w:r>
          </w:p>
          <w:p w14:paraId="284831C9"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74AAA902" w14:textId="77777777" w:rsidR="007161F0" w:rsidRPr="00565B83" w:rsidRDefault="007161F0" w:rsidP="007161F0">
            <w:pPr>
              <w:spacing w:line="276" w:lineRule="auto"/>
              <w:rPr>
                <w:sz w:val="24"/>
                <w:szCs w:val="24"/>
              </w:rPr>
            </w:pPr>
            <w:r w:rsidRPr="00565B83">
              <w:rPr>
                <w:sz w:val="24"/>
                <w:szCs w:val="24"/>
              </w:rPr>
              <w:t>Učitelji informatike Emina Gudelj i Tin Antonić</w:t>
            </w:r>
          </w:p>
          <w:p w14:paraId="5222AC62" w14:textId="77777777" w:rsidR="007161F0" w:rsidRPr="00565B83" w:rsidRDefault="007161F0" w:rsidP="007161F0">
            <w:pPr>
              <w:spacing w:line="276" w:lineRule="auto"/>
              <w:rPr>
                <w:sz w:val="24"/>
                <w:szCs w:val="24"/>
              </w:rPr>
            </w:pPr>
          </w:p>
        </w:tc>
      </w:tr>
      <w:tr w:rsidR="00565B83" w:rsidRPr="00565B83" w14:paraId="1D1AE9DC" w14:textId="77777777" w:rsidTr="002E7CC2">
        <w:tc>
          <w:tcPr>
            <w:tcW w:w="2880" w:type="dxa"/>
            <w:tcBorders>
              <w:left w:val="nil"/>
              <w:bottom w:val="nil"/>
              <w:right w:val="nil"/>
            </w:tcBorders>
            <w:shd w:val="clear" w:color="auto" w:fill="FFFFFF"/>
          </w:tcPr>
          <w:p w14:paraId="76A93AB3" w14:textId="77777777" w:rsidR="007161F0" w:rsidRPr="00565B83" w:rsidRDefault="007161F0" w:rsidP="007161F0">
            <w:pPr>
              <w:spacing w:line="276" w:lineRule="auto"/>
              <w:rPr>
                <w:b/>
                <w:bCs/>
                <w:sz w:val="24"/>
                <w:szCs w:val="24"/>
              </w:rPr>
            </w:pPr>
            <w:r w:rsidRPr="00565B83">
              <w:rPr>
                <w:bCs/>
                <w:sz w:val="24"/>
                <w:szCs w:val="24"/>
              </w:rPr>
              <w:t>Planirani broj sati tjedno</w:t>
            </w:r>
          </w:p>
          <w:p w14:paraId="553DE022"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41CC62FA" w14:textId="77777777" w:rsidR="007161F0" w:rsidRPr="00565B83" w:rsidRDefault="007161F0" w:rsidP="007161F0">
            <w:pPr>
              <w:spacing w:line="276" w:lineRule="auto"/>
              <w:rPr>
                <w:sz w:val="24"/>
                <w:szCs w:val="24"/>
              </w:rPr>
            </w:pPr>
            <w:r w:rsidRPr="00565B83">
              <w:rPr>
                <w:sz w:val="24"/>
                <w:szCs w:val="24"/>
              </w:rPr>
              <w:t>2</w:t>
            </w:r>
          </w:p>
          <w:p w14:paraId="58FDD681" w14:textId="77777777" w:rsidR="007161F0" w:rsidRPr="00565B83" w:rsidRDefault="007161F0" w:rsidP="007161F0">
            <w:pPr>
              <w:spacing w:line="276" w:lineRule="auto"/>
              <w:rPr>
                <w:sz w:val="24"/>
                <w:szCs w:val="24"/>
              </w:rPr>
            </w:pPr>
          </w:p>
        </w:tc>
      </w:tr>
      <w:tr w:rsidR="00565B83" w:rsidRPr="00565B83" w14:paraId="7BA89368" w14:textId="77777777" w:rsidTr="002E7CC2">
        <w:tc>
          <w:tcPr>
            <w:tcW w:w="2880" w:type="dxa"/>
            <w:tcBorders>
              <w:left w:val="nil"/>
              <w:bottom w:val="nil"/>
              <w:right w:val="nil"/>
            </w:tcBorders>
            <w:shd w:val="clear" w:color="auto" w:fill="FFFFFF"/>
          </w:tcPr>
          <w:p w14:paraId="2C8A4BFA" w14:textId="77777777" w:rsidR="007161F0" w:rsidRPr="00565B83" w:rsidRDefault="007161F0" w:rsidP="007161F0">
            <w:pPr>
              <w:spacing w:line="276" w:lineRule="auto"/>
              <w:rPr>
                <w:b/>
                <w:bCs/>
                <w:sz w:val="24"/>
                <w:szCs w:val="24"/>
              </w:rPr>
            </w:pPr>
            <w:r w:rsidRPr="00565B83">
              <w:rPr>
                <w:bCs/>
                <w:sz w:val="24"/>
                <w:szCs w:val="24"/>
              </w:rPr>
              <w:t>Planirani broj sati godišnje</w:t>
            </w:r>
          </w:p>
        </w:tc>
        <w:tc>
          <w:tcPr>
            <w:tcW w:w="6660" w:type="dxa"/>
            <w:tcBorders>
              <w:left w:val="nil"/>
              <w:bottom w:val="nil"/>
              <w:right w:val="nil"/>
            </w:tcBorders>
            <w:shd w:val="clear" w:color="auto" w:fill="FFE599" w:themeFill="accent4" w:themeFillTint="66"/>
          </w:tcPr>
          <w:p w14:paraId="5091925B" w14:textId="77777777" w:rsidR="007161F0" w:rsidRPr="00565B83" w:rsidRDefault="007161F0" w:rsidP="007161F0">
            <w:pPr>
              <w:spacing w:line="276" w:lineRule="auto"/>
              <w:rPr>
                <w:sz w:val="24"/>
                <w:szCs w:val="24"/>
              </w:rPr>
            </w:pPr>
            <w:r w:rsidRPr="00565B83">
              <w:rPr>
                <w:sz w:val="24"/>
                <w:szCs w:val="24"/>
              </w:rPr>
              <w:t>70</w:t>
            </w:r>
          </w:p>
        </w:tc>
      </w:tr>
      <w:tr w:rsidR="00565B83" w:rsidRPr="00565B83" w14:paraId="6FC7B583" w14:textId="77777777" w:rsidTr="002E7CC2">
        <w:tc>
          <w:tcPr>
            <w:tcW w:w="2880" w:type="dxa"/>
            <w:tcBorders>
              <w:left w:val="nil"/>
              <w:bottom w:val="nil"/>
              <w:right w:val="nil"/>
            </w:tcBorders>
            <w:shd w:val="clear" w:color="auto" w:fill="FFFFFF"/>
          </w:tcPr>
          <w:p w14:paraId="0D2C01A2" w14:textId="77777777" w:rsidR="007161F0" w:rsidRPr="00565B83" w:rsidRDefault="007161F0" w:rsidP="007161F0">
            <w:pPr>
              <w:spacing w:line="276" w:lineRule="auto"/>
              <w:rPr>
                <w:b/>
                <w:bCs/>
                <w:sz w:val="24"/>
                <w:szCs w:val="24"/>
              </w:rPr>
            </w:pPr>
            <w:r w:rsidRPr="00565B83">
              <w:rPr>
                <w:bCs/>
                <w:sz w:val="24"/>
                <w:szCs w:val="24"/>
              </w:rPr>
              <w:t xml:space="preserve">Ciljevi </w:t>
            </w:r>
          </w:p>
          <w:p w14:paraId="6C475946"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0838BFD4" w14:textId="77777777" w:rsidR="007161F0" w:rsidRPr="00565B83" w:rsidRDefault="007161F0" w:rsidP="007161F0">
            <w:pPr>
              <w:spacing w:line="276" w:lineRule="auto"/>
              <w:rPr>
                <w:sz w:val="24"/>
                <w:szCs w:val="24"/>
              </w:rPr>
            </w:pPr>
            <w:r w:rsidRPr="00565B83">
              <w:rPr>
                <w:sz w:val="24"/>
                <w:szCs w:val="24"/>
              </w:rPr>
              <w:t>Ovladavanje vještinom rada na računalom i informatičkom tehnologijom i primjenu teoretskih znanja u svakodnevnoj računalnoj komunikaciji sukladno planu i programu.</w:t>
            </w:r>
          </w:p>
          <w:p w14:paraId="0423E2FD" w14:textId="77777777" w:rsidR="007161F0" w:rsidRPr="00565B83" w:rsidRDefault="007161F0" w:rsidP="007161F0">
            <w:pPr>
              <w:spacing w:line="276" w:lineRule="auto"/>
              <w:rPr>
                <w:sz w:val="24"/>
                <w:szCs w:val="24"/>
              </w:rPr>
            </w:pPr>
          </w:p>
        </w:tc>
      </w:tr>
      <w:tr w:rsidR="00565B83" w:rsidRPr="00565B83" w14:paraId="6B9B3D2F" w14:textId="77777777" w:rsidTr="002E7CC2">
        <w:tc>
          <w:tcPr>
            <w:tcW w:w="2880" w:type="dxa"/>
            <w:tcBorders>
              <w:left w:val="nil"/>
              <w:bottom w:val="nil"/>
              <w:right w:val="nil"/>
            </w:tcBorders>
            <w:shd w:val="clear" w:color="auto" w:fill="FFFFFF"/>
          </w:tcPr>
          <w:p w14:paraId="5B8B45DE" w14:textId="77777777" w:rsidR="007161F0" w:rsidRPr="00565B83" w:rsidRDefault="007161F0" w:rsidP="007161F0">
            <w:pPr>
              <w:spacing w:line="276" w:lineRule="auto"/>
              <w:rPr>
                <w:b/>
                <w:bCs/>
                <w:sz w:val="24"/>
                <w:szCs w:val="24"/>
              </w:rPr>
            </w:pPr>
            <w:r w:rsidRPr="00565B83">
              <w:rPr>
                <w:bCs/>
                <w:sz w:val="24"/>
                <w:szCs w:val="24"/>
              </w:rPr>
              <w:t xml:space="preserve">Način realizacije </w:t>
            </w:r>
          </w:p>
        </w:tc>
        <w:tc>
          <w:tcPr>
            <w:tcW w:w="6660" w:type="dxa"/>
            <w:tcBorders>
              <w:left w:val="nil"/>
              <w:bottom w:val="nil"/>
              <w:right w:val="nil"/>
            </w:tcBorders>
            <w:shd w:val="clear" w:color="auto" w:fill="FFE599" w:themeFill="accent4" w:themeFillTint="66"/>
          </w:tcPr>
          <w:p w14:paraId="0904496B" w14:textId="77777777" w:rsidR="007161F0" w:rsidRPr="00565B83" w:rsidRDefault="007161F0" w:rsidP="007161F0">
            <w:pPr>
              <w:spacing w:line="276" w:lineRule="auto"/>
              <w:rPr>
                <w:sz w:val="24"/>
                <w:szCs w:val="24"/>
              </w:rPr>
            </w:pPr>
            <w:r w:rsidRPr="00565B83">
              <w:rPr>
                <w:sz w:val="24"/>
                <w:szCs w:val="24"/>
              </w:rPr>
              <w:t>Putem redovne nastave u informatičkoj učionici, kroz različite oblike i metode učenja i poučavanja.</w:t>
            </w:r>
          </w:p>
          <w:p w14:paraId="04813357" w14:textId="77777777" w:rsidR="007161F0" w:rsidRPr="00565B83" w:rsidRDefault="007161F0" w:rsidP="007161F0">
            <w:pPr>
              <w:spacing w:line="276" w:lineRule="auto"/>
              <w:rPr>
                <w:sz w:val="24"/>
                <w:szCs w:val="24"/>
              </w:rPr>
            </w:pPr>
          </w:p>
        </w:tc>
      </w:tr>
      <w:tr w:rsidR="00565B83" w:rsidRPr="00565B83" w14:paraId="1F37FD76" w14:textId="77777777" w:rsidTr="002E7CC2">
        <w:tc>
          <w:tcPr>
            <w:tcW w:w="2880" w:type="dxa"/>
            <w:tcBorders>
              <w:left w:val="nil"/>
              <w:bottom w:val="nil"/>
              <w:right w:val="nil"/>
            </w:tcBorders>
            <w:shd w:val="clear" w:color="auto" w:fill="FFFFFF"/>
          </w:tcPr>
          <w:p w14:paraId="3D873733" w14:textId="77777777" w:rsidR="007161F0" w:rsidRPr="00565B83" w:rsidRDefault="007161F0" w:rsidP="007161F0">
            <w:pPr>
              <w:spacing w:line="276" w:lineRule="auto"/>
              <w:rPr>
                <w:b/>
                <w:bCs/>
                <w:sz w:val="24"/>
                <w:szCs w:val="24"/>
              </w:rPr>
            </w:pPr>
            <w:r w:rsidRPr="00565B83">
              <w:rPr>
                <w:bCs/>
                <w:sz w:val="24"/>
                <w:szCs w:val="24"/>
              </w:rPr>
              <w:t xml:space="preserve">Vremenski okvir </w:t>
            </w:r>
          </w:p>
          <w:p w14:paraId="075D7493"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274DE519" w14:textId="77777777" w:rsidR="007161F0" w:rsidRPr="00565B83" w:rsidRDefault="007161F0" w:rsidP="007161F0">
            <w:pPr>
              <w:spacing w:line="276" w:lineRule="auto"/>
              <w:rPr>
                <w:sz w:val="24"/>
                <w:szCs w:val="24"/>
              </w:rPr>
            </w:pPr>
            <w:r w:rsidRPr="00565B83">
              <w:rPr>
                <w:sz w:val="24"/>
                <w:szCs w:val="24"/>
              </w:rPr>
              <w:t>Tijekom nastavne godine kroz 70 sati.</w:t>
            </w:r>
          </w:p>
          <w:p w14:paraId="725AC4AC" w14:textId="77777777" w:rsidR="007161F0" w:rsidRPr="00565B83" w:rsidRDefault="007161F0" w:rsidP="007161F0">
            <w:pPr>
              <w:spacing w:line="276" w:lineRule="auto"/>
              <w:rPr>
                <w:sz w:val="24"/>
                <w:szCs w:val="24"/>
              </w:rPr>
            </w:pPr>
          </w:p>
        </w:tc>
      </w:tr>
      <w:tr w:rsidR="00565B83" w:rsidRPr="00565B83" w14:paraId="6AAFF57A" w14:textId="77777777" w:rsidTr="002E7CC2">
        <w:tc>
          <w:tcPr>
            <w:tcW w:w="2880" w:type="dxa"/>
            <w:tcBorders>
              <w:left w:val="nil"/>
              <w:bottom w:val="nil"/>
              <w:right w:val="nil"/>
            </w:tcBorders>
            <w:shd w:val="clear" w:color="auto" w:fill="FFFFFF"/>
          </w:tcPr>
          <w:p w14:paraId="42035ED3" w14:textId="77777777" w:rsidR="007161F0" w:rsidRPr="00565B83" w:rsidRDefault="007161F0" w:rsidP="007161F0">
            <w:pPr>
              <w:spacing w:line="276" w:lineRule="auto"/>
              <w:rPr>
                <w:b/>
                <w:bCs/>
                <w:sz w:val="24"/>
                <w:szCs w:val="24"/>
              </w:rPr>
            </w:pPr>
            <w:r w:rsidRPr="00565B83">
              <w:rPr>
                <w:bCs/>
                <w:sz w:val="24"/>
                <w:szCs w:val="24"/>
              </w:rPr>
              <w:t>Namjena</w:t>
            </w:r>
          </w:p>
          <w:p w14:paraId="16599F05"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0736388B" w14:textId="31881C5E" w:rsidR="007161F0" w:rsidRPr="00565B83" w:rsidRDefault="007161F0" w:rsidP="007161F0">
            <w:pPr>
              <w:spacing w:line="276" w:lineRule="auto"/>
              <w:rPr>
                <w:sz w:val="24"/>
                <w:szCs w:val="24"/>
              </w:rPr>
            </w:pPr>
            <w:r w:rsidRPr="00565B83">
              <w:rPr>
                <w:sz w:val="24"/>
                <w:szCs w:val="24"/>
              </w:rPr>
              <w:t>Informatički opismeniti učenike za daljnje školovanje I korištenje informatičkih znanja u svladavanju nastavnog gradiva drugih predmeta.</w:t>
            </w:r>
          </w:p>
          <w:p w14:paraId="4623E90A" w14:textId="77777777" w:rsidR="007161F0" w:rsidRPr="00565B83" w:rsidRDefault="007161F0" w:rsidP="007161F0">
            <w:pPr>
              <w:spacing w:line="276" w:lineRule="auto"/>
              <w:rPr>
                <w:sz w:val="24"/>
                <w:szCs w:val="24"/>
              </w:rPr>
            </w:pPr>
          </w:p>
        </w:tc>
      </w:tr>
      <w:tr w:rsidR="00565B83" w:rsidRPr="00565B83" w14:paraId="0EC07425" w14:textId="77777777" w:rsidTr="002E7CC2">
        <w:tc>
          <w:tcPr>
            <w:tcW w:w="2880" w:type="dxa"/>
            <w:tcBorders>
              <w:left w:val="nil"/>
              <w:bottom w:val="nil"/>
              <w:right w:val="nil"/>
            </w:tcBorders>
            <w:shd w:val="clear" w:color="auto" w:fill="FFFFFF"/>
          </w:tcPr>
          <w:p w14:paraId="7B694925" w14:textId="77777777" w:rsidR="007161F0" w:rsidRPr="00565B83" w:rsidRDefault="007161F0" w:rsidP="007161F0">
            <w:pPr>
              <w:spacing w:line="276" w:lineRule="auto"/>
              <w:rPr>
                <w:b/>
                <w:bCs/>
                <w:sz w:val="24"/>
                <w:szCs w:val="24"/>
              </w:rPr>
            </w:pPr>
            <w:r w:rsidRPr="00565B83">
              <w:rPr>
                <w:bCs/>
                <w:sz w:val="24"/>
                <w:szCs w:val="24"/>
              </w:rPr>
              <w:t xml:space="preserve">Troškovnik </w:t>
            </w:r>
          </w:p>
          <w:p w14:paraId="11280C00"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486123B5" w14:textId="4DB51398" w:rsidR="007161F0" w:rsidRPr="00565B83" w:rsidRDefault="007161F0" w:rsidP="007161F0">
            <w:pPr>
              <w:spacing w:line="276" w:lineRule="auto"/>
              <w:rPr>
                <w:sz w:val="24"/>
                <w:szCs w:val="24"/>
              </w:rPr>
            </w:pPr>
            <w:r w:rsidRPr="00565B83">
              <w:rPr>
                <w:sz w:val="24"/>
                <w:szCs w:val="24"/>
              </w:rPr>
              <w:t>Troškovi održavanja računalne opreme (baterije, tipkovnice, miševi, mrežne opreme, projektora, servis računala), troškovi potrebnog softvera, toner, papir, flomasteri za ploču.</w:t>
            </w:r>
          </w:p>
          <w:p w14:paraId="51A3AA13" w14:textId="77777777" w:rsidR="007161F0" w:rsidRPr="00565B83" w:rsidRDefault="007161F0" w:rsidP="007161F0">
            <w:pPr>
              <w:spacing w:line="276" w:lineRule="auto"/>
              <w:rPr>
                <w:sz w:val="24"/>
                <w:szCs w:val="24"/>
              </w:rPr>
            </w:pPr>
          </w:p>
        </w:tc>
      </w:tr>
      <w:tr w:rsidR="00565B83" w:rsidRPr="00565B83" w14:paraId="2F3579A7" w14:textId="77777777" w:rsidTr="002E7CC2">
        <w:tc>
          <w:tcPr>
            <w:tcW w:w="2880" w:type="dxa"/>
            <w:tcBorders>
              <w:left w:val="nil"/>
              <w:bottom w:val="nil"/>
              <w:right w:val="nil"/>
            </w:tcBorders>
            <w:shd w:val="clear" w:color="auto" w:fill="FFFFFF"/>
          </w:tcPr>
          <w:p w14:paraId="08346FBC" w14:textId="77777777" w:rsidR="007161F0" w:rsidRPr="00565B83" w:rsidRDefault="007161F0" w:rsidP="007161F0">
            <w:pPr>
              <w:spacing w:line="276" w:lineRule="auto"/>
              <w:rPr>
                <w:b/>
                <w:bCs/>
                <w:sz w:val="24"/>
                <w:szCs w:val="24"/>
              </w:rPr>
            </w:pPr>
            <w:r w:rsidRPr="00565B83">
              <w:rPr>
                <w:bCs/>
                <w:sz w:val="24"/>
                <w:szCs w:val="24"/>
              </w:rPr>
              <w:t xml:space="preserve">Način vrednovanja </w:t>
            </w:r>
          </w:p>
          <w:p w14:paraId="5EAF2CED" w14:textId="77777777" w:rsidR="007161F0" w:rsidRPr="00565B83" w:rsidRDefault="007161F0" w:rsidP="007161F0">
            <w:pPr>
              <w:spacing w:line="276" w:lineRule="auto"/>
              <w:rPr>
                <w:b/>
                <w:bCs/>
                <w:sz w:val="24"/>
                <w:szCs w:val="24"/>
              </w:rPr>
            </w:pPr>
          </w:p>
        </w:tc>
        <w:tc>
          <w:tcPr>
            <w:tcW w:w="6660" w:type="dxa"/>
            <w:tcBorders>
              <w:left w:val="nil"/>
              <w:bottom w:val="nil"/>
              <w:right w:val="nil"/>
            </w:tcBorders>
            <w:shd w:val="clear" w:color="auto" w:fill="FFE599" w:themeFill="accent4" w:themeFillTint="66"/>
          </w:tcPr>
          <w:p w14:paraId="015B71B1" w14:textId="77777777" w:rsidR="007161F0" w:rsidRPr="00565B83" w:rsidRDefault="007161F0" w:rsidP="007161F0">
            <w:pPr>
              <w:spacing w:line="276" w:lineRule="auto"/>
              <w:rPr>
                <w:sz w:val="24"/>
                <w:szCs w:val="24"/>
              </w:rPr>
            </w:pPr>
            <w:r w:rsidRPr="00565B83">
              <w:rPr>
                <w:sz w:val="24"/>
                <w:szCs w:val="24"/>
              </w:rPr>
              <w:t>Individualno praćenje svakog učenika pri rješavanju postavljenih problema.</w:t>
            </w:r>
          </w:p>
          <w:p w14:paraId="2C2554DD" w14:textId="77777777" w:rsidR="007161F0" w:rsidRPr="00565B83" w:rsidRDefault="007161F0" w:rsidP="007161F0">
            <w:pPr>
              <w:spacing w:line="276" w:lineRule="auto"/>
              <w:rPr>
                <w:sz w:val="24"/>
                <w:szCs w:val="24"/>
              </w:rPr>
            </w:pPr>
          </w:p>
        </w:tc>
      </w:tr>
      <w:tr w:rsidR="00565B83" w:rsidRPr="00565B83" w14:paraId="7B0B51CA" w14:textId="77777777" w:rsidTr="002E7CC2">
        <w:tc>
          <w:tcPr>
            <w:tcW w:w="2880" w:type="dxa"/>
            <w:tcBorders>
              <w:left w:val="nil"/>
              <w:right w:val="nil"/>
            </w:tcBorders>
            <w:shd w:val="clear" w:color="auto" w:fill="FFFFFF"/>
          </w:tcPr>
          <w:p w14:paraId="3188D911" w14:textId="77777777" w:rsidR="007161F0" w:rsidRPr="00565B83" w:rsidRDefault="007161F0" w:rsidP="007161F0">
            <w:pPr>
              <w:spacing w:line="276" w:lineRule="auto"/>
              <w:rPr>
                <w:b/>
                <w:bCs/>
                <w:sz w:val="24"/>
                <w:szCs w:val="24"/>
              </w:rPr>
            </w:pPr>
            <w:r w:rsidRPr="00565B83">
              <w:rPr>
                <w:bCs/>
                <w:sz w:val="24"/>
                <w:szCs w:val="24"/>
              </w:rPr>
              <w:t xml:space="preserve">Način korištenja rezultata vrednovanja </w:t>
            </w:r>
          </w:p>
        </w:tc>
        <w:tc>
          <w:tcPr>
            <w:tcW w:w="6660" w:type="dxa"/>
            <w:tcBorders>
              <w:left w:val="nil"/>
              <w:right w:val="nil"/>
            </w:tcBorders>
            <w:shd w:val="clear" w:color="auto" w:fill="FFE599" w:themeFill="accent4" w:themeFillTint="66"/>
          </w:tcPr>
          <w:p w14:paraId="69FC37C1" w14:textId="77777777" w:rsidR="007161F0" w:rsidRPr="00565B83" w:rsidRDefault="007161F0" w:rsidP="007161F0">
            <w:pPr>
              <w:spacing w:line="276" w:lineRule="auto"/>
              <w:rPr>
                <w:sz w:val="24"/>
                <w:szCs w:val="24"/>
              </w:rPr>
            </w:pPr>
            <w:r w:rsidRPr="00565B83">
              <w:rPr>
                <w:sz w:val="24"/>
                <w:szCs w:val="24"/>
              </w:rPr>
              <w:t>Primjena informatičkih znanja u svakodnevnom životu i ostalim nastavnim predmetima.</w:t>
            </w:r>
          </w:p>
          <w:p w14:paraId="0BF3CFC1" w14:textId="77777777" w:rsidR="007161F0" w:rsidRPr="00565B83" w:rsidRDefault="007161F0" w:rsidP="007161F0">
            <w:pPr>
              <w:spacing w:line="276" w:lineRule="auto"/>
              <w:rPr>
                <w:sz w:val="24"/>
                <w:szCs w:val="24"/>
              </w:rPr>
            </w:pPr>
            <w:r w:rsidRPr="00565B83">
              <w:rPr>
                <w:sz w:val="24"/>
                <w:szCs w:val="24"/>
              </w:rPr>
              <w:t>Znanje i vještine usmjeriti na pomoć u radu drugih predmeta, poticati učenike za nastup na natjecanjima.</w:t>
            </w:r>
          </w:p>
          <w:p w14:paraId="2375D8CF" w14:textId="77777777" w:rsidR="007161F0" w:rsidRPr="00565B83" w:rsidRDefault="007161F0" w:rsidP="007161F0">
            <w:pPr>
              <w:spacing w:line="276" w:lineRule="auto"/>
              <w:rPr>
                <w:sz w:val="24"/>
                <w:szCs w:val="24"/>
              </w:rPr>
            </w:pPr>
          </w:p>
        </w:tc>
      </w:tr>
    </w:tbl>
    <w:p w14:paraId="7C4DB55B" w14:textId="77777777" w:rsidR="00040985" w:rsidRPr="00681B60" w:rsidRDefault="00040985" w:rsidP="00040985">
      <w:pPr>
        <w:rPr>
          <w:color w:val="FF0000"/>
          <w:lang w:val="hr-HR"/>
        </w:rPr>
      </w:pPr>
      <w:bookmarkStart w:id="10" w:name="_Toc514059928"/>
    </w:p>
    <w:p w14:paraId="4C335161" w14:textId="77777777" w:rsidR="00040985" w:rsidRPr="00681B60" w:rsidRDefault="00040985">
      <w:pPr>
        <w:spacing w:after="160" w:line="259" w:lineRule="auto"/>
        <w:rPr>
          <w:rFonts w:eastAsiaTheme="majorEastAsia"/>
          <w:color w:val="FF0000"/>
          <w:sz w:val="36"/>
          <w:szCs w:val="36"/>
          <w:lang w:val="hr-HR"/>
        </w:rPr>
      </w:pPr>
      <w:r w:rsidRPr="00681B60">
        <w:rPr>
          <w:color w:val="FF0000"/>
          <w:sz w:val="36"/>
          <w:szCs w:val="36"/>
          <w:lang w:val="hr-HR"/>
        </w:rPr>
        <w:br w:type="page"/>
      </w:r>
    </w:p>
    <w:p w14:paraId="67C5D0AD" w14:textId="2FB60157" w:rsidR="008C6C5B" w:rsidRPr="002E7CC2" w:rsidRDefault="008C6C5B" w:rsidP="00670EF5">
      <w:pPr>
        <w:pStyle w:val="Naslov2"/>
        <w:rPr>
          <w:rFonts w:ascii="Comic Sans MS" w:hAnsi="Comic Sans MS" w:cs="Times New Roman"/>
          <w:color w:val="auto"/>
          <w:sz w:val="36"/>
          <w:szCs w:val="36"/>
          <w:lang w:val="hr-HR"/>
        </w:rPr>
      </w:pPr>
      <w:bookmarkStart w:id="11" w:name="_Toc210752087"/>
      <w:r w:rsidRPr="002E7CC2">
        <w:rPr>
          <w:rFonts w:ascii="Comic Sans MS" w:hAnsi="Comic Sans MS" w:cs="Times New Roman"/>
          <w:color w:val="auto"/>
          <w:sz w:val="36"/>
          <w:szCs w:val="36"/>
          <w:lang w:val="hr-HR"/>
        </w:rPr>
        <w:lastRenderedPageBreak/>
        <w:t>NJEMAČKI JEZIK</w:t>
      </w:r>
      <w:bookmarkEnd w:id="10"/>
      <w:bookmarkEnd w:id="11"/>
      <w:r w:rsidRPr="002E7CC2">
        <w:rPr>
          <w:rFonts w:ascii="Comic Sans MS" w:hAnsi="Comic Sans MS" w:cs="Times New Roman"/>
          <w:color w:val="auto"/>
          <w:sz w:val="36"/>
          <w:szCs w:val="36"/>
          <w:lang w:val="hr-HR"/>
        </w:rPr>
        <w:t xml:space="preserve"> </w:t>
      </w:r>
    </w:p>
    <w:p w14:paraId="00A0F0E5" w14:textId="77777777" w:rsidR="00B41336" w:rsidRPr="006856DE" w:rsidRDefault="00B41336" w:rsidP="003C17C9">
      <w:pPr>
        <w:rPr>
          <w:sz w:val="24"/>
          <w:szCs w:val="24"/>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552"/>
        <w:gridCol w:w="6988"/>
      </w:tblGrid>
      <w:tr w:rsidR="00F641CB" w14:paraId="2560ADA7" w14:textId="77777777" w:rsidTr="00470EF1">
        <w:tc>
          <w:tcPr>
            <w:tcW w:w="2552" w:type="dxa"/>
            <w:tcBorders>
              <w:top w:val="nil"/>
              <w:left w:val="nil"/>
              <w:bottom w:val="nil"/>
              <w:right w:val="nil"/>
            </w:tcBorders>
            <w:shd w:val="clear" w:color="auto" w:fill="FFFFFF"/>
          </w:tcPr>
          <w:p w14:paraId="01C6EFE7" w14:textId="77777777" w:rsidR="00F641CB" w:rsidRPr="00F641CB" w:rsidRDefault="00F641CB">
            <w:pPr>
              <w:rPr>
                <w:b/>
                <w:bCs/>
                <w:color w:val="000000"/>
                <w:sz w:val="24"/>
                <w:szCs w:val="24"/>
                <w:lang w:val="hr-HR"/>
              </w:rPr>
            </w:pPr>
            <w:r w:rsidRPr="00F641CB">
              <w:rPr>
                <w:bCs/>
                <w:color w:val="000000"/>
                <w:sz w:val="24"/>
                <w:szCs w:val="24"/>
              </w:rPr>
              <w:t xml:space="preserve">Naziv </w:t>
            </w:r>
          </w:p>
          <w:p w14:paraId="47EE1E07" w14:textId="77777777" w:rsidR="00F641CB" w:rsidRPr="00F641CB" w:rsidRDefault="00F641CB">
            <w:pPr>
              <w:rPr>
                <w:b/>
                <w:bCs/>
                <w:color w:val="000000"/>
                <w:sz w:val="24"/>
                <w:szCs w:val="24"/>
              </w:rPr>
            </w:pPr>
          </w:p>
        </w:tc>
        <w:tc>
          <w:tcPr>
            <w:tcW w:w="6988" w:type="dxa"/>
            <w:tcBorders>
              <w:top w:val="nil"/>
              <w:left w:val="nil"/>
              <w:bottom w:val="nil"/>
              <w:right w:val="nil"/>
            </w:tcBorders>
            <w:shd w:val="clear" w:color="auto" w:fill="FFE599" w:themeFill="accent4" w:themeFillTint="66"/>
            <w:hideMark/>
          </w:tcPr>
          <w:p w14:paraId="1502BEDC" w14:textId="77777777" w:rsidR="00F641CB" w:rsidRPr="00F641CB" w:rsidRDefault="00F641CB">
            <w:pPr>
              <w:rPr>
                <w:b/>
                <w:bCs/>
                <w:color w:val="000000"/>
                <w:sz w:val="24"/>
                <w:szCs w:val="24"/>
              </w:rPr>
            </w:pPr>
            <w:bookmarkStart w:id="12" w:name="_Toc210752088"/>
            <w:r w:rsidRPr="00F641CB">
              <w:rPr>
                <w:rStyle w:val="Naslov3Char"/>
                <w:rFonts w:ascii="Times New Roman" w:hAnsi="Times New Roman" w:cs="Times New Roman"/>
                <w:b/>
                <w:color w:val="auto"/>
              </w:rPr>
              <w:t>NJEMAČKI JEZIK</w:t>
            </w:r>
            <w:bookmarkEnd w:id="12"/>
            <w:r w:rsidRPr="00F641CB">
              <w:rPr>
                <w:b/>
                <w:sz w:val="24"/>
                <w:szCs w:val="24"/>
              </w:rPr>
              <w:t xml:space="preserve"> IZBORNA NASTAVA (od 4. – 8. razreda osnovne škole)</w:t>
            </w:r>
          </w:p>
        </w:tc>
      </w:tr>
      <w:tr w:rsidR="00F641CB" w14:paraId="4F820730" w14:textId="77777777" w:rsidTr="00470EF1">
        <w:tc>
          <w:tcPr>
            <w:tcW w:w="2552" w:type="dxa"/>
            <w:tcBorders>
              <w:top w:val="single" w:sz="8" w:space="0" w:color="8064A2"/>
              <w:left w:val="nil"/>
              <w:bottom w:val="nil"/>
              <w:right w:val="nil"/>
            </w:tcBorders>
            <w:shd w:val="clear" w:color="auto" w:fill="FFFFFF"/>
          </w:tcPr>
          <w:p w14:paraId="08F2AE32" w14:textId="77777777" w:rsidR="00F641CB" w:rsidRPr="00F641CB" w:rsidRDefault="00F641CB">
            <w:pPr>
              <w:rPr>
                <w:b/>
                <w:bCs/>
                <w:color w:val="000000"/>
                <w:sz w:val="24"/>
                <w:szCs w:val="24"/>
              </w:rPr>
            </w:pPr>
            <w:r w:rsidRPr="00F641CB">
              <w:rPr>
                <w:bCs/>
                <w:color w:val="000000"/>
                <w:sz w:val="24"/>
                <w:szCs w:val="24"/>
              </w:rPr>
              <w:t>Voditelj/i</w:t>
            </w:r>
          </w:p>
          <w:p w14:paraId="6111756D"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tcPr>
          <w:p w14:paraId="75D2B873" w14:textId="39FF3063" w:rsidR="00F641CB" w:rsidRPr="00F641CB" w:rsidRDefault="00F641CB">
            <w:pPr>
              <w:spacing w:line="254" w:lineRule="auto"/>
              <w:rPr>
                <w:color w:val="000000"/>
                <w:sz w:val="24"/>
                <w:szCs w:val="24"/>
              </w:rPr>
            </w:pPr>
            <w:r w:rsidRPr="00F641CB">
              <w:rPr>
                <w:color w:val="000000"/>
                <w:sz w:val="24"/>
                <w:szCs w:val="24"/>
              </w:rPr>
              <w:t xml:space="preserve">Sanja Hlap Barišić i </w:t>
            </w:r>
            <w:r w:rsidR="00BB21E2" w:rsidRPr="00BB21E2">
              <w:rPr>
                <w:color w:val="000000"/>
                <w:sz w:val="24"/>
                <w:szCs w:val="24"/>
              </w:rPr>
              <w:t>Snježana Težak</w:t>
            </w:r>
          </w:p>
          <w:p w14:paraId="2FFB1C86" w14:textId="77777777" w:rsidR="00F641CB" w:rsidRPr="00F641CB" w:rsidRDefault="00F641CB">
            <w:pPr>
              <w:rPr>
                <w:rFonts w:ascii="Cambria" w:hAnsi="Cambria"/>
                <w:color w:val="000000"/>
                <w:sz w:val="24"/>
                <w:szCs w:val="24"/>
                <w:lang w:val="hr-HR"/>
              </w:rPr>
            </w:pPr>
          </w:p>
        </w:tc>
      </w:tr>
      <w:tr w:rsidR="00F641CB" w14:paraId="3F3E6B14" w14:textId="77777777" w:rsidTr="00470EF1">
        <w:tc>
          <w:tcPr>
            <w:tcW w:w="2552" w:type="dxa"/>
            <w:tcBorders>
              <w:top w:val="single" w:sz="8" w:space="0" w:color="8064A2"/>
              <w:left w:val="nil"/>
              <w:bottom w:val="nil"/>
              <w:right w:val="nil"/>
            </w:tcBorders>
            <w:shd w:val="clear" w:color="auto" w:fill="FFFFFF"/>
          </w:tcPr>
          <w:p w14:paraId="4A5A935B" w14:textId="77777777" w:rsidR="00F641CB" w:rsidRPr="00F641CB" w:rsidRDefault="00F641CB">
            <w:pPr>
              <w:rPr>
                <w:b/>
                <w:bCs/>
                <w:color w:val="000000"/>
                <w:sz w:val="24"/>
                <w:szCs w:val="24"/>
              </w:rPr>
            </w:pPr>
            <w:r w:rsidRPr="00F641CB">
              <w:rPr>
                <w:bCs/>
                <w:color w:val="000000"/>
                <w:sz w:val="24"/>
                <w:szCs w:val="24"/>
              </w:rPr>
              <w:t xml:space="preserve">Ciljevi </w:t>
            </w:r>
          </w:p>
          <w:p w14:paraId="0FD3D883"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hideMark/>
          </w:tcPr>
          <w:p w14:paraId="4D25D3E2" w14:textId="77777777" w:rsidR="00F641CB" w:rsidRPr="00F641CB" w:rsidRDefault="00F641CB">
            <w:pPr>
              <w:spacing w:line="254" w:lineRule="auto"/>
              <w:rPr>
                <w:bCs/>
                <w:color w:val="000000" w:themeColor="text1"/>
                <w:sz w:val="24"/>
                <w:szCs w:val="24"/>
              </w:rPr>
            </w:pPr>
            <w:r w:rsidRPr="00F641CB">
              <w:rPr>
                <w:bCs/>
                <w:color w:val="000000" w:themeColor="text1"/>
                <w:sz w:val="24"/>
                <w:szCs w:val="24"/>
              </w:rPr>
              <w:t xml:space="preserve">Stjecanje usmene i pisane komunikacijske kompetencije na njemačkom jeziku proširene elementima sociokulturne i interkulturalne te čitalačke / književne kompetencije. Proširivanje znanja učenika o zemljama njemačkog jezičnog područja projektima i terenskom nastavom. </w:t>
            </w:r>
          </w:p>
        </w:tc>
      </w:tr>
      <w:tr w:rsidR="00F641CB" w14:paraId="72A7D931" w14:textId="77777777" w:rsidTr="00470EF1">
        <w:tc>
          <w:tcPr>
            <w:tcW w:w="2552" w:type="dxa"/>
            <w:tcBorders>
              <w:top w:val="single" w:sz="8" w:space="0" w:color="8064A2"/>
              <w:left w:val="nil"/>
              <w:bottom w:val="nil"/>
              <w:right w:val="nil"/>
            </w:tcBorders>
            <w:shd w:val="clear" w:color="auto" w:fill="FFFFFF"/>
            <w:hideMark/>
          </w:tcPr>
          <w:p w14:paraId="589EC045" w14:textId="77777777" w:rsidR="00F641CB" w:rsidRPr="00F641CB" w:rsidRDefault="00F641CB">
            <w:pPr>
              <w:rPr>
                <w:rFonts w:ascii="Cambria" w:hAnsi="Cambria"/>
                <w:b/>
                <w:bCs/>
                <w:color w:val="000000"/>
                <w:sz w:val="24"/>
                <w:szCs w:val="24"/>
                <w:lang w:val="hr-HR"/>
              </w:rPr>
            </w:pPr>
            <w:r w:rsidRPr="00F641CB">
              <w:rPr>
                <w:bCs/>
                <w:color w:val="000000"/>
                <w:sz w:val="24"/>
                <w:szCs w:val="24"/>
              </w:rPr>
              <w:t xml:space="preserve">Način realizacije </w:t>
            </w:r>
          </w:p>
        </w:tc>
        <w:tc>
          <w:tcPr>
            <w:tcW w:w="6988" w:type="dxa"/>
            <w:tcBorders>
              <w:top w:val="single" w:sz="8" w:space="0" w:color="8064A2"/>
              <w:left w:val="nil"/>
              <w:bottom w:val="nil"/>
              <w:right w:val="nil"/>
            </w:tcBorders>
            <w:shd w:val="clear" w:color="auto" w:fill="FFE599" w:themeFill="accent4" w:themeFillTint="66"/>
          </w:tcPr>
          <w:p w14:paraId="5D430762" w14:textId="77777777" w:rsidR="00F641CB" w:rsidRPr="00F641CB" w:rsidRDefault="00F641CB">
            <w:pPr>
              <w:spacing w:line="0" w:lineRule="atLeast"/>
              <w:rPr>
                <w:sz w:val="24"/>
                <w:szCs w:val="24"/>
              </w:rPr>
            </w:pPr>
            <w:r w:rsidRPr="00F641CB">
              <w:rPr>
                <w:color w:val="000000" w:themeColor="text1"/>
                <w:sz w:val="24"/>
                <w:szCs w:val="24"/>
              </w:rPr>
              <w:t xml:space="preserve">Postupno razvijanje sposobnosti slušanja i razumijevanja usmenih poruka, sposobnosti pravilnog izgovora glasova njemačkog jezika u govornoj interakciji i govornoj produkciji, sposobnost čitanja i razumijevanja riječi, rečenica i kraćih tekstova, kao i sposobnost primjene pravopisnih pravila njemačkog jezika u pisanju. Objašnjavanje jezičnih struktura uz osvješćivanje njihove uporabe u kontekstu i postupno uvođenje metajezika. </w:t>
            </w:r>
            <w:r w:rsidRPr="00F641CB">
              <w:rPr>
                <w:sz w:val="24"/>
                <w:szCs w:val="24"/>
              </w:rPr>
              <w:t>Komunikacijsko-međukulturni i kognitivni pristup poučavanju njemačkog jezika. Razgovor, usmeno izlaganje, demonstracija, rad na tekstu, pisanje, projektno učenje itd. Gramatika se poučava u komunikacijskom kontekstu, a znanje uporabe gramatike propituje se integrirano kroz jezične vještine. Frontalna nastava, individualni rad, rad u paru i skupinama, plenum.</w:t>
            </w:r>
          </w:p>
          <w:p w14:paraId="6F7F1F27" w14:textId="77777777" w:rsidR="00F641CB" w:rsidRPr="00F641CB" w:rsidRDefault="00F641CB">
            <w:pPr>
              <w:rPr>
                <w:b/>
                <w:bCs/>
                <w:sz w:val="24"/>
                <w:szCs w:val="24"/>
              </w:rPr>
            </w:pPr>
            <w:r w:rsidRPr="00F641CB">
              <w:rPr>
                <w:b/>
                <w:bCs/>
                <w:sz w:val="24"/>
                <w:szCs w:val="24"/>
              </w:rPr>
              <w:t>Projekti i izvanučionička nastava:</w:t>
            </w:r>
          </w:p>
          <w:p w14:paraId="7ADB123A"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color w:val="000000" w:themeColor="text1"/>
                <w:sz w:val="24"/>
                <w:szCs w:val="24"/>
              </w:rPr>
              <w:t xml:space="preserve">Obilježavanje </w:t>
            </w:r>
            <w:r w:rsidRPr="00F641CB">
              <w:rPr>
                <w:rFonts w:ascii="Times New Roman" w:hAnsi="Times New Roman"/>
                <w:b/>
                <w:color w:val="000000" w:themeColor="text1"/>
                <w:sz w:val="24"/>
                <w:szCs w:val="24"/>
              </w:rPr>
              <w:t>Europskog dana jezika</w:t>
            </w:r>
            <w:r w:rsidRPr="00F641CB">
              <w:rPr>
                <w:rFonts w:ascii="Times New Roman" w:hAnsi="Times New Roman"/>
                <w:color w:val="000000" w:themeColor="text1"/>
                <w:sz w:val="24"/>
                <w:szCs w:val="24"/>
              </w:rPr>
              <w:t xml:space="preserve"> krajem rujna, 26.9.2025.</w:t>
            </w:r>
          </w:p>
          <w:p w14:paraId="41572D09"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color w:val="000000" w:themeColor="text1"/>
                <w:sz w:val="24"/>
                <w:szCs w:val="24"/>
              </w:rPr>
              <w:t xml:space="preserve">Obilježavanje blagdana </w:t>
            </w:r>
            <w:r w:rsidRPr="00F641CB">
              <w:rPr>
                <w:rFonts w:ascii="Times New Roman" w:hAnsi="Times New Roman"/>
                <w:b/>
                <w:sz w:val="24"/>
                <w:szCs w:val="24"/>
              </w:rPr>
              <w:t xml:space="preserve">Martinstag </w:t>
            </w:r>
            <w:r w:rsidRPr="00F641CB">
              <w:rPr>
                <w:rFonts w:ascii="Times New Roman" w:hAnsi="Times New Roman"/>
                <w:sz w:val="24"/>
                <w:szCs w:val="24"/>
              </w:rPr>
              <w:t xml:space="preserve">11.11.2025. </w:t>
            </w:r>
          </w:p>
          <w:p w14:paraId="486796C0"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color w:val="000000" w:themeColor="text1"/>
                <w:sz w:val="24"/>
                <w:szCs w:val="24"/>
              </w:rPr>
              <w:t xml:space="preserve">Obilježavanje blagdana </w:t>
            </w:r>
            <w:r w:rsidRPr="00F641CB">
              <w:rPr>
                <w:rFonts w:ascii="Times New Roman" w:hAnsi="Times New Roman"/>
                <w:b/>
                <w:color w:val="000000" w:themeColor="text1"/>
                <w:sz w:val="24"/>
                <w:szCs w:val="24"/>
              </w:rPr>
              <w:t xml:space="preserve">Sankt Nikolaus </w:t>
            </w:r>
            <w:r w:rsidRPr="00F641CB">
              <w:rPr>
                <w:rFonts w:ascii="Times New Roman" w:hAnsi="Times New Roman"/>
                <w:color w:val="000000" w:themeColor="text1"/>
                <w:sz w:val="24"/>
                <w:szCs w:val="24"/>
              </w:rPr>
              <w:t>6.12.2025.</w:t>
            </w:r>
          </w:p>
          <w:p w14:paraId="490F0D7B"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b/>
                <w:bCs/>
                <w:sz w:val="24"/>
                <w:szCs w:val="24"/>
              </w:rPr>
              <w:t>Weihnachtszeit,</w:t>
            </w:r>
            <w:r w:rsidRPr="00F641CB">
              <w:rPr>
                <w:rFonts w:ascii="Times New Roman" w:hAnsi="Times New Roman"/>
                <w:sz w:val="24"/>
                <w:szCs w:val="24"/>
              </w:rPr>
              <w:t xml:space="preserve"> prigodne razredne aktivnosti, prosinac 2025.</w:t>
            </w:r>
          </w:p>
          <w:p w14:paraId="6184F755"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b/>
                <w:color w:val="000000" w:themeColor="text1"/>
                <w:sz w:val="24"/>
                <w:szCs w:val="24"/>
              </w:rPr>
            </w:pPr>
            <w:r w:rsidRPr="00F641CB">
              <w:rPr>
                <w:rFonts w:ascii="Times New Roman" w:hAnsi="Times New Roman"/>
                <w:bCs/>
                <w:sz w:val="24"/>
                <w:szCs w:val="24"/>
              </w:rPr>
              <w:t xml:space="preserve">Obilježavanje </w:t>
            </w:r>
            <w:r w:rsidRPr="00F641CB">
              <w:rPr>
                <w:rFonts w:ascii="Times New Roman" w:hAnsi="Times New Roman"/>
                <w:b/>
                <w:sz w:val="24"/>
                <w:szCs w:val="24"/>
              </w:rPr>
              <w:t xml:space="preserve">Valentinstag </w:t>
            </w:r>
            <w:r w:rsidRPr="00F641CB">
              <w:rPr>
                <w:rFonts w:ascii="Times New Roman" w:hAnsi="Times New Roman"/>
                <w:sz w:val="24"/>
                <w:szCs w:val="24"/>
              </w:rPr>
              <w:t xml:space="preserve">14.02.2026. te </w:t>
            </w:r>
            <w:r w:rsidRPr="00F641CB">
              <w:rPr>
                <w:rFonts w:ascii="Times New Roman" w:hAnsi="Times New Roman"/>
                <w:b/>
                <w:sz w:val="24"/>
                <w:szCs w:val="24"/>
              </w:rPr>
              <w:t>Karneval/Fasching/Fastnacht</w:t>
            </w:r>
            <w:r w:rsidRPr="00F641CB">
              <w:rPr>
                <w:rFonts w:ascii="Times New Roman" w:hAnsi="Times New Roman"/>
                <w:sz w:val="24"/>
                <w:szCs w:val="24"/>
              </w:rPr>
              <w:t xml:space="preserve"> 12.02.-18.02.2026.</w:t>
            </w:r>
          </w:p>
          <w:p w14:paraId="451154F1"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color w:val="000000" w:themeColor="text1"/>
                <w:sz w:val="24"/>
                <w:szCs w:val="24"/>
              </w:rPr>
              <w:t xml:space="preserve">Obilježavanje </w:t>
            </w:r>
            <w:r w:rsidRPr="00F641CB">
              <w:rPr>
                <w:rFonts w:ascii="Times New Roman" w:hAnsi="Times New Roman"/>
                <w:b/>
                <w:color w:val="000000" w:themeColor="text1"/>
                <w:sz w:val="24"/>
                <w:szCs w:val="24"/>
              </w:rPr>
              <w:t>Svjetskog dana poezije</w:t>
            </w:r>
            <w:r w:rsidRPr="00F641CB">
              <w:rPr>
                <w:rFonts w:ascii="Times New Roman" w:hAnsi="Times New Roman"/>
                <w:color w:val="000000" w:themeColor="text1"/>
                <w:sz w:val="24"/>
                <w:szCs w:val="24"/>
              </w:rPr>
              <w:t xml:space="preserve"> krajem ožujka (</w:t>
            </w:r>
            <w:r w:rsidRPr="00F641CB">
              <w:rPr>
                <w:rFonts w:ascii="Times New Roman" w:hAnsi="Times New Roman"/>
                <w:sz w:val="24"/>
                <w:szCs w:val="24"/>
              </w:rPr>
              <w:t>21. März 2026 Welttag der Poesie)</w:t>
            </w:r>
          </w:p>
          <w:p w14:paraId="44F46BF4" w14:textId="77777777" w:rsidR="00F641CB" w:rsidRPr="00F641CB" w:rsidRDefault="00F641CB" w:rsidP="00F641CB">
            <w:pPr>
              <w:pStyle w:val="Odlomakpopisa"/>
              <w:numPr>
                <w:ilvl w:val="0"/>
                <w:numId w:val="33"/>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b/>
                <w:bCs/>
                <w:sz w:val="24"/>
                <w:szCs w:val="24"/>
              </w:rPr>
              <w:t>Ostern,</w:t>
            </w:r>
            <w:r w:rsidRPr="00F641CB">
              <w:rPr>
                <w:rFonts w:ascii="Times New Roman" w:hAnsi="Times New Roman"/>
                <w:sz w:val="24"/>
                <w:szCs w:val="24"/>
              </w:rPr>
              <w:t xml:space="preserve"> prigodne razredne aktivnosti, 5. travnja 2026.</w:t>
            </w:r>
          </w:p>
          <w:p w14:paraId="6FDE57A3" w14:textId="77777777" w:rsidR="00F641CB" w:rsidRPr="00F641CB" w:rsidRDefault="00F641CB">
            <w:pPr>
              <w:rPr>
                <w:b/>
                <w:color w:val="000000" w:themeColor="text1"/>
                <w:sz w:val="24"/>
                <w:szCs w:val="24"/>
              </w:rPr>
            </w:pPr>
            <w:r w:rsidRPr="00F641CB">
              <w:rPr>
                <w:color w:val="000000" w:themeColor="text1"/>
                <w:sz w:val="24"/>
                <w:szCs w:val="24"/>
              </w:rPr>
              <w:t xml:space="preserve">Upoznavanje s </w:t>
            </w:r>
            <w:r w:rsidRPr="00F641CB">
              <w:rPr>
                <w:b/>
                <w:color w:val="000000" w:themeColor="text1"/>
                <w:sz w:val="24"/>
                <w:szCs w:val="24"/>
              </w:rPr>
              <w:t xml:space="preserve">knjižnicom Goethe Instituta u Zagrebu, </w:t>
            </w:r>
            <w:r w:rsidRPr="00F641CB">
              <w:rPr>
                <w:color w:val="000000" w:themeColor="text1"/>
                <w:sz w:val="24"/>
                <w:szCs w:val="24"/>
              </w:rPr>
              <w:t>kontakt s izvornim materijalima na njemačkom jeziku uz mogućnost projekcije dječjeg filma</w:t>
            </w:r>
            <w:r w:rsidRPr="00F641CB">
              <w:rPr>
                <w:b/>
                <w:color w:val="000000" w:themeColor="text1"/>
                <w:sz w:val="24"/>
                <w:szCs w:val="24"/>
              </w:rPr>
              <w:t>.</w:t>
            </w:r>
          </w:p>
          <w:p w14:paraId="3FD50CEA" w14:textId="77777777" w:rsidR="00F641CB" w:rsidRPr="00F641CB" w:rsidRDefault="00F641CB">
            <w:pPr>
              <w:rPr>
                <w:rFonts w:ascii="Cambria" w:hAnsi="Cambria"/>
                <w:color w:val="000000"/>
                <w:sz w:val="24"/>
                <w:szCs w:val="24"/>
              </w:rPr>
            </w:pPr>
            <w:r w:rsidRPr="00F641CB">
              <w:rPr>
                <w:color w:val="000000" w:themeColor="text1"/>
                <w:sz w:val="24"/>
                <w:szCs w:val="24"/>
              </w:rPr>
              <w:t xml:space="preserve">Upoznavanje učenika sa zemljama njemačkog govornog područja </w:t>
            </w:r>
            <w:r w:rsidRPr="00F641CB">
              <w:rPr>
                <w:b/>
                <w:color w:val="000000" w:themeColor="text1"/>
                <w:sz w:val="24"/>
                <w:szCs w:val="24"/>
              </w:rPr>
              <w:t>odlaskom na izlet u Villach (Affenberg), Klagenfurt (Minimundus), Graz (</w:t>
            </w:r>
            <w:r w:rsidRPr="00F641CB">
              <w:rPr>
                <w:b/>
                <w:bCs/>
                <w:color w:val="000000" w:themeColor="text1"/>
                <w:sz w:val="24"/>
                <w:szCs w:val="24"/>
              </w:rPr>
              <w:t>tvornica čokolade Zotter</w:t>
            </w:r>
            <w:r w:rsidRPr="00F641CB">
              <w:rPr>
                <w:b/>
                <w:color w:val="000000" w:themeColor="text1"/>
                <w:sz w:val="24"/>
                <w:szCs w:val="24"/>
              </w:rPr>
              <w:t>), Beč (</w:t>
            </w:r>
            <w:r w:rsidRPr="00F641CB">
              <w:rPr>
                <w:b/>
                <w:bCs/>
                <w:color w:val="000000" w:themeColor="text1"/>
                <w:sz w:val="24"/>
                <w:szCs w:val="24"/>
              </w:rPr>
              <w:t>Hofburg, Schönbrunn, Naturhistorisches Museum Wien</w:t>
            </w:r>
            <w:r w:rsidRPr="00F641CB">
              <w:rPr>
                <w:b/>
                <w:color w:val="000000" w:themeColor="text1"/>
                <w:sz w:val="24"/>
                <w:szCs w:val="24"/>
              </w:rPr>
              <w:t xml:space="preserve">) </w:t>
            </w:r>
            <w:r w:rsidRPr="00F641CB">
              <w:rPr>
                <w:color w:val="000000" w:themeColor="text1"/>
                <w:sz w:val="24"/>
                <w:szCs w:val="24"/>
              </w:rPr>
              <w:t xml:space="preserve">ili </w:t>
            </w:r>
            <w:r w:rsidRPr="00F641CB">
              <w:rPr>
                <w:b/>
                <w:color w:val="000000" w:themeColor="text1"/>
                <w:sz w:val="24"/>
                <w:szCs w:val="24"/>
              </w:rPr>
              <w:t xml:space="preserve">München) </w:t>
            </w:r>
            <w:r w:rsidRPr="00F641CB">
              <w:rPr>
                <w:bCs/>
                <w:color w:val="000000" w:themeColor="text1"/>
                <w:sz w:val="24"/>
                <w:szCs w:val="24"/>
              </w:rPr>
              <w:t xml:space="preserve">tijekom školske godine </w:t>
            </w:r>
            <w:proofErr w:type="gramStart"/>
            <w:r w:rsidRPr="00F641CB">
              <w:rPr>
                <w:bCs/>
                <w:color w:val="000000" w:themeColor="text1"/>
                <w:sz w:val="24"/>
                <w:szCs w:val="24"/>
              </w:rPr>
              <w:t>2025./</w:t>
            </w:r>
            <w:proofErr w:type="gramEnd"/>
            <w:r w:rsidRPr="00F641CB">
              <w:rPr>
                <w:bCs/>
                <w:color w:val="000000" w:themeColor="text1"/>
                <w:sz w:val="24"/>
                <w:szCs w:val="24"/>
              </w:rPr>
              <w:t>2026.</w:t>
            </w:r>
          </w:p>
          <w:p w14:paraId="6B5D3ADB" w14:textId="77777777" w:rsidR="00F641CB" w:rsidRPr="00F641CB" w:rsidRDefault="00F641CB">
            <w:pPr>
              <w:rPr>
                <w:color w:val="000000"/>
                <w:sz w:val="24"/>
                <w:szCs w:val="24"/>
              </w:rPr>
            </w:pPr>
          </w:p>
        </w:tc>
      </w:tr>
      <w:tr w:rsidR="00F641CB" w14:paraId="3831212A" w14:textId="77777777" w:rsidTr="00470EF1">
        <w:tc>
          <w:tcPr>
            <w:tcW w:w="2552" w:type="dxa"/>
            <w:tcBorders>
              <w:top w:val="single" w:sz="8" w:space="0" w:color="8064A2"/>
              <w:left w:val="nil"/>
              <w:bottom w:val="nil"/>
              <w:right w:val="nil"/>
            </w:tcBorders>
            <w:shd w:val="clear" w:color="auto" w:fill="FFFFFF"/>
          </w:tcPr>
          <w:p w14:paraId="2C4433E6" w14:textId="77777777" w:rsidR="00F641CB" w:rsidRPr="00F641CB" w:rsidRDefault="00F641CB">
            <w:pPr>
              <w:rPr>
                <w:b/>
                <w:bCs/>
                <w:color w:val="000000"/>
                <w:sz w:val="24"/>
                <w:szCs w:val="24"/>
              </w:rPr>
            </w:pPr>
            <w:r w:rsidRPr="00F641CB">
              <w:rPr>
                <w:bCs/>
                <w:color w:val="000000"/>
                <w:sz w:val="24"/>
                <w:szCs w:val="24"/>
              </w:rPr>
              <w:lastRenderedPageBreak/>
              <w:t xml:space="preserve">Vremenski okvir </w:t>
            </w:r>
          </w:p>
          <w:p w14:paraId="4F87C536"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hideMark/>
          </w:tcPr>
          <w:p w14:paraId="26A58D79" w14:textId="77777777" w:rsidR="00F641CB" w:rsidRPr="00F641CB" w:rsidRDefault="00F641CB">
            <w:pPr>
              <w:spacing w:line="254" w:lineRule="auto"/>
              <w:rPr>
                <w:color w:val="000000" w:themeColor="text1"/>
                <w:sz w:val="24"/>
                <w:szCs w:val="24"/>
              </w:rPr>
            </w:pPr>
            <w:r w:rsidRPr="00F641CB">
              <w:rPr>
                <w:color w:val="000000" w:themeColor="text1"/>
                <w:sz w:val="24"/>
                <w:szCs w:val="24"/>
              </w:rPr>
              <w:t xml:space="preserve">Tijekom školske godine </w:t>
            </w:r>
            <w:proofErr w:type="gramStart"/>
            <w:r w:rsidRPr="00F641CB">
              <w:rPr>
                <w:color w:val="000000" w:themeColor="text1"/>
                <w:sz w:val="24"/>
                <w:szCs w:val="24"/>
              </w:rPr>
              <w:t>2025./</w:t>
            </w:r>
            <w:proofErr w:type="gramEnd"/>
            <w:r w:rsidRPr="00F641CB">
              <w:rPr>
                <w:color w:val="000000" w:themeColor="text1"/>
                <w:sz w:val="24"/>
                <w:szCs w:val="24"/>
              </w:rPr>
              <w:t xml:space="preserve">2026., 2 nastavna sata tjedno, 70 sati godišnje. </w:t>
            </w:r>
          </w:p>
        </w:tc>
      </w:tr>
      <w:tr w:rsidR="00F641CB" w14:paraId="23A21292" w14:textId="77777777" w:rsidTr="00470EF1">
        <w:tc>
          <w:tcPr>
            <w:tcW w:w="2552" w:type="dxa"/>
            <w:tcBorders>
              <w:top w:val="single" w:sz="8" w:space="0" w:color="8064A2"/>
              <w:left w:val="nil"/>
              <w:bottom w:val="nil"/>
              <w:right w:val="nil"/>
            </w:tcBorders>
            <w:shd w:val="clear" w:color="auto" w:fill="FFFFFF"/>
          </w:tcPr>
          <w:p w14:paraId="4FD229AA" w14:textId="77777777" w:rsidR="00F641CB" w:rsidRPr="00F641CB" w:rsidRDefault="00F641CB">
            <w:pPr>
              <w:rPr>
                <w:rFonts w:ascii="Cambria" w:hAnsi="Cambria"/>
                <w:b/>
                <w:bCs/>
                <w:color w:val="FF0000"/>
                <w:sz w:val="24"/>
                <w:szCs w:val="24"/>
                <w:lang w:val="hr-HR"/>
              </w:rPr>
            </w:pPr>
            <w:r w:rsidRPr="00F641CB">
              <w:rPr>
                <w:bCs/>
                <w:color w:val="000000"/>
                <w:sz w:val="24"/>
                <w:szCs w:val="24"/>
              </w:rPr>
              <w:t>Namjena</w:t>
            </w:r>
          </w:p>
          <w:p w14:paraId="4C953DB1"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hideMark/>
          </w:tcPr>
          <w:p w14:paraId="146C8E76" w14:textId="77777777" w:rsidR="00F641CB" w:rsidRPr="00F641CB" w:rsidRDefault="00F641CB">
            <w:pPr>
              <w:autoSpaceDE w:val="0"/>
              <w:autoSpaceDN w:val="0"/>
              <w:adjustRightInd w:val="0"/>
              <w:spacing w:line="254" w:lineRule="auto"/>
              <w:rPr>
                <w:color w:val="000000" w:themeColor="text1"/>
                <w:sz w:val="24"/>
                <w:szCs w:val="24"/>
              </w:rPr>
            </w:pPr>
            <w:r w:rsidRPr="00F641CB">
              <w:rPr>
                <w:color w:val="000000" w:themeColor="text1"/>
                <w:sz w:val="24"/>
                <w:szCs w:val="24"/>
              </w:rPr>
              <w:t>Učenici će postupno dosegnuti A1 do A1+ razinu znanja njemačkog jezika odnosno razumjeti i rabiti poznate izraze i jednostavne fraze vezane uz svakodnevni život i neposredno okruženje. Uz pomoć sugovornika komunicirati u jednostavnim, svakodnevnim situacijama neposredne i jednostavne razmjene informacija o poznatim temama i aktivnostima te vrlo jednostavno opisati područja koja ih osobno zanimaju.</w:t>
            </w:r>
          </w:p>
        </w:tc>
      </w:tr>
      <w:tr w:rsidR="00F641CB" w14:paraId="254B1FCA" w14:textId="77777777" w:rsidTr="00470EF1">
        <w:tc>
          <w:tcPr>
            <w:tcW w:w="2552" w:type="dxa"/>
            <w:tcBorders>
              <w:top w:val="single" w:sz="8" w:space="0" w:color="8064A2"/>
              <w:left w:val="nil"/>
              <w:bottom w:val="nil"/>
              <w:right w:val="nil"/>
            </w:tcBorders>
            <w:shd w:val="clear" w:color="auto" w:fill="FFFFFF"/>
          </w:tcPr>
          <w:p w14:paraId="1BAF2C61" w14:textId="77777777" w:rsidR="00F641CB" w:rsidRPr="00F641CB" w:rsidRDefault="00F641CB">
            <w:pPr>
              <w:rPr>
                <w:rFonts w:ascii="Cambria" w:hAnsi="Cambria"/>
                <w:b/>
                <w:bCs/>
                <w:color w:val="000000"/>
                <w:sz w:val="24"/>
                <w:szCs w:val="24"/>
                <w:lang w:val="hr-HR"/>
              </w:rPr>
            </w:pPr>
            <w:r w:rsidRPr="00F641CB">
              <w:rPr>
                <w:bCs/>
                <w:color w:val="000000"/>
                <w:sz w:val="24"/>
                <w:szCs w:val="24"/>
              </w:rPr>
              <w:t xml:space="preserve">Troškovnik </w:t>
            </w:r>
          </w:p>
          <w:p w14:paraId="2A4647B4"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tcPr>
          <w:p w14:paraId="65397C49" w14:textId="77777777" w:rsidR="00F641CB" w:rsidRPr="00F641CB" w:rsidRDefault="00F641CB">
            <w:pPr>
              <w:rPr>
                <w:color w:val="000000" w:themeColor="text1"/>
                <w:sz w:val="24"/>
                <w:szCs w:val="24"/>
              </w:rPr>
            </w:pPr>
            <w:r w:rsidRPr="00F641CB">
              <w:rPr>
                <w:color w:val="000000" w:themeColor="text1"/>
                <w:sz w:val="24"/>
                <w:szCs w:val="24"/>
              </w:rPr>
              <w:t>Dodatni troškovi za projekte i izvanučioničku nastavu:</w:t>
            </w:r>
          </w:p>
          <w:p w14:paraId="6961E9B0" w14:textId="77777777" w:rsidR="00F641CB" w:rsidRPr="00F641CB" w:rsidRDefault="00F641CB" w:rsidP="00F641CB">
            <w:pPr>
              <w:pStyle w:val="Odlomakpopisa"/>
              <w:numPr>
                <w:ilvl w:val="0"/>
                <w:numId w:val="34"/>
              </w:numPr>
              <w:suppressAutoHyphens w:val="0"/>
              <w:spacing w:line="240" w:lineRule="auto"/>
              <w:textAlignment w:val="auto"/>
              <w:rPr>
                <w:rFonts w:ascii="Times New Roman" w:hAnsi="Times New Roman"/>
                <w:color w:val="000000" w:themeColor="text1"/>
                <w:sz w:val="24"/>
                <w:szCs w:val="24"/>
              </w:rPr>
            </w:pPr>
            <w:r w:rsidRPr="00F641CB">
              <w:rPr>
                <w:rFonts w:ascii="Times New Roman" w:hAnsi="Times New Roman"/>
                <w:color w:val="000000" w:themeColor="text1"/>
                <w:sz w:val="24"/>
                <w:szCs w:val="24"/>
              </w:rPr>
              <w:t>cca. 10€ po učeniku za troškove autobusa za posjet Goethe Institutu;</w:t>
            </w:r>
          </w:p>
          <w:p w14:paraId="6C4EF7BA" w14:textId="77777777" w:rsidR="00F641CB" w:rsidRPr="00F641CB" w:rsidRDefault="00F641CB" w:rsidP="00F641CB">
            <w:pPr>
              <w:pStyle w:val="Odlomakpopisa"/>
              <w:numPr>
                <w:ilvl w:val="0"/>
                <w:numId w:val="34"/>
              </w:numPr>
              <w:spacing w:after="0" w:line="240" w:lineRule="auto"/>
              <w:textAlignment w:val="auto"/>
              <w:rPr>
                <w:color w:val="000000"/>
                <w:sz w:val="24"/>
                <w:szCs w:val="24"/>
              </w:rPr>
            </w:pPr>
            <w:r w:rsidRPr="00F641CB">
              <w:rPr>
                <w:rFonts w:ascii="Times New Roman" w:hAnsi="Times New Roman"/>
                <w:color w:val="000000" w:themeColor="text1"/>
                <w:sz w:val="24"/>
                <w:szCs w:val="24"/>
              </w:rPr>
              <w:t>cca. 200€ za izlet u neki od gradova u Austriji (Villach, Klagenfurt, Graz, Beč,Hallstatt...) ili u Njemačkoj.</w:t>
            </w:r>
          </w:p>
          <w:p w14:paraId="2C827EE7" w14:textId="77777777" w:rsidR="00F641CB" w:rsidRPr="00F641CB" w:rsidRDefault="00F641CB">
            <w:pPr>
              <w:rPr>
                <w:color w:val="000000"/>
                <w:sz w:val="24"/>
                <w:szCs w:val="24"/>
              </w:rPr>
            </w:pPr>
          </w:p>
        </w:tc>
      </w:tr>
      <w:tr w:rsidR="00F641CB" w14:paraId="4BACEB14" w14:textId="77777777" w:rsidTr="00470EF1">
        <w:tc>
          <w:tcPr>
            <w:tcW w:w="2552" w:type="dxa"/>
            <w:tcBorders>
              <w:top w:val="single" w:sz="8" w:space="0" w:color="8064A2"/>
              <w:left w:val="nil"/>
              <w:bottom w:val="nil"/>
              <w:right w:val="nil"/>
            </w:tcBorders>
            <w:shd w:val="clear" w:color="auto" w:fill="FFFFFF"/>
          </w:tcPr>
          <w:p w14:paraId="4E0F40E1" w14:textId="77777777" w:rsidR="00F641CB" w:rsidRPr="00F641CB" w:rsidRDefault="00F641CB">
            <w:pPr>
              <w:rPr>
                <w:b/>
                <w:bCs/>
                <w:color w:val="000000"/>
                <w:sz w:val="24"/>
                <w:szCs w:val="24"/>
              </w:rPr>
            </w:pPr>
            <w:r w:rsidRPr="00F641CB">
              <w:rPr>
                <w:bCs/>
                <w:color w:val="000000"/>
                <w:sz w:val="24"/>
                <w:szCs w:val="24"/>
              </w:rPr>
              <w:t xml:space="preserve">Način vrednovanja </w:t>
            </w:r>
          </w:p>
          <w:p w14:paraId="3A38CFEE" w14:textId="77777777" w:rsidR="00F641CB" w:rsidRPr="00F641CB" w:rsidRDefault="00F641CB">
            <w:pPr>
              <w:rPr>
                <w:b/>
                <w:bCs/>
                <w:color w:val="000000"/>
                <w:sz w:val="24"/>
                <w:szCs w:val="24"/>
              </w:rPr>
            </w:pPr>
          </w:p>
        </w:tc>
        <w:tc>
          <w:tcPr>
            <w:tcW w:w="6988" w:type="dxa"/>
            <w:tcBorders>
              <w:top w:val="single" w:sz="8" w:space="0" w:color="8064A2"/>
              <w:left w:val="nil"/>
              <w:bottom w:val="nil"/>
              <w:right w:val="nil"/>
            </w:tcBorders>
            <w:shd w:val="clear" w:color="auto" w:fill="FFE599" w:themeFill="accent4" w:themeFillTint="66"/>
            <w:hideMark/>
          </w:tcPr>
          <w:p w14:paraId="308DAF49" w14:textId="77777777" w:rsidR="00F641CB" w:rsidRPr="00F641CB" w:rsidRDefault="00F641CB">
            <w:pPr>
              <w:spacing w:line="254" w:lineRule="auto"/>
              <w:rPr>
                <w:color w:val="000000" w:themeColor="text1"/>
                <w:sz w:val="24"/>
                <w:szCs w:val="24"/>
              </w:rPr>
            </w:pPr>
            <w:r w:rsidRPr="00F641CB">
              <w:rPr>
                <w:color w:val="000000" w:themeColor="text1"/>
                <w:sz w:val="24"/>
                <w:szCs w:val="24"/>
              </w:rPr>
              <w:t>Praćenje, vrednovanje i ocjenjivanje provodi se u skladu s važećim Pravilnikom o načinu praćenja i ocjenjivanja učenika u osnovnoj I srednjoj školi.</w:t>
            </w:r>
          </w:p>
          <w:p w14:paraId="468A447B" w14:textId="77777777" w:rsidR="00F641CB" w:rsidRPr="00F641CB" w:rsidRDefault="00F641CB">
            <w:pPr>
              <w:spacing w:line="254" w:lineRule="auto"/>
              <w:rPr>
                <w:color w:val="000000" w:themeColor="text1"/>
                <w:sz w:val="24"/>
                <w:szCs w:val="24"/>
              </w:rPr>
            </w:pPr>
            <w:r w:rsidRPr="00F641CB">
              <w:rPr>
                <w:b/>
                <w:bCs/>
                <w:color w:val="000000" w:themeColor="text1"/>
                <w:sz w:val="24"/>
                <w:szCs w:val="24"/>
              </w:rPr>
              <w:t>Vrednovanje za učenje:</w:t>
            </w:r>
            <w:r w:rsidRPr="00F641CB">
              <w:rPr>
                <w:color w:val="000000" w:themeColor="text1"/>
                <w:sz w:val="24"/>
                <w:szCs w:val="24"/>
              </w:rPr>
              <w:t xml:space="preserve"> provjere razumijevanja, liste procjene, rubrike za vrednovanje, domaće zadaće, promatranje i analiza aktivnosti tijekom rada, analiza usmenih, pisanih i multimedijalnih uradaka </w:t>
            </w:r>
          </w:p>
          <w:p w14:paraId="41720F08" w14:textId="77777777" w:rsidR="00F641CB" w:rsidRPr="00F641CB" w:rsidRDefault="00F641CB">
            <w:pPr>
              <w:spacing w:line="254" w:lineRule="auto"/>
              <w:rPr>
                <w:color w:val="000000" w:themeColor="text1"/>
                <w:sz w:val="24"/>
                <w:szCs w:val="24"/>
              </w:rPr>
            </w:pPr>
            <w:r w:rsidRPr="00F641CB">
              <w:rPr>
                <w:b/>
                <w:bCs/>
                <w:color w:val="000000" w:themeColor="text1"/>
                <w:sz w:val="24"/>
                <w:szCs w:val="24"/>
              </w:rPr>
              <w:t>Vrednovanje kao učenje:</w:t>
            </w:r>
            <w:r w:rsidRPr="00F641CB">
              <w:rPr>
                <w:color w:val="000000" w:themeColor="text1"/>
                <w:sz w:val="24"/>
                <w:szCs w:val="24"/>
              </w:rPr>
              <w:t xml:space="preserve"> liste samoprocjene i procjene, rubrike za samovrednovanje i vršnjačko vrednovanje </w:t>
            </w:r>
          </w:p>
          <w:p w14:paraId="4FB77268" w14:textId="77777777" w:rsidR="00F641CB" w:rsidRPr="00F641CB" w:rsidRDefault="00F641CB">
            <w:pPr>
              <w:spacing w:line="254" w:lineRule="auto"/>
              <w:rPr>
                <w:rFonts w:ascii="Cambria" w:hAnsi="Cambria"/>
                <w:color w:val="000000" w:themeColor="text1"/>
                <w:sz w:val="24"/>
                <w:szCs w:val="24"/>
                <w:lang w:val="hr-HR"/>
              </w:rPr>
            </w:pPr>
            <w:r w:rsidRPr="00F641CB">
              <w:rPr>
                <w:b/>
                <w:bCs/>
                <w:color w:val="000000" w:themeColor="text1"/>
                <w:sz w:val="24"/>
                <w:szCs w:val="24"/>
              </w:rPr>
              <w:t>Vrednovanje naučenoga:</w:t>
            </w:r>
            <w:r w:rsidRPr="00F641CB">
              <w:rPr>
                <w:color w:val="000000" w:themeColor="text1"/>
                <w:sz w:val="24"/>
                <w:szCs w:val="24"/>
              </w:rPr>
              <w:t xml:space="preserve"> usmena provjera, pisana provjera znanja i vještina, opažanja izvedbe aktivnosti, analiza simulacija (dijaloga i igranja uloga), analiza pisanih uradaka, prezentacija i drugih multimedijalnih uradaka.</w:t>
            </w:r>
          </w:p>
        </w:tc>
      </w:tr>
      <w:tr w:rsidR="00F641CB" w14:paraId="67C4F77B" w14:textId="77777777" w:rsidTr="00470EF1">
        <w:trPr>
          <w:trHeight w:val="745"/>
        </w:trPr>
        <w:tc>
          <w:tcPr>
            <w:tcW w:w="2552" w:type="dxa"/>
            <w:tcBorders>
              <w:top w:val="single" w:sz="8" w:space="0" w:color="8064A2"/>
              <w:left w:val="nil"/>
              <w:bottom w:val="single" w:sz="8" w:space="0" w:color="8064A2"/>
              <w:right w:val="nil"/>
            </w:tcBorders>
            <w:shd w:val="clear" w:color="auto" w:fill="FFFFFF"/>
            <w:hideMark/>
          </w:tcPr>
          <w:p w14:paraId="43C33C4D" w14:textId="77777777" w:rsidR="00F641CB" w:rsidRPr="00F641CB" w:rsidRDefault="00F641CB">
            <w:pPr>
              <w:rPr>
                <w:b/>
                <w:bCs/>
                <w:color w:val="000000"/>
                <w:sz w:val="24"/>
                <w:szCs w:val="24"/>
              </w:rPr>
            </w:pPr>
            <w:r w:rsidRPr="00F641CB">
              <w:rPr>
                <w:bCs/>
                <w:color w:val="000000"/>
                <w:sz w:val="24"/>
                <w:szCs w:val="24"/>
              </w:rPr>
              <w:t xml:space="preserve">Način korištenja rezultata vrednovanja </w:t>
            </w:r>
          </w:p>
        </w:tc>
        <w:tc>
          <w:tcPr>
            <w:tcW w:w="6988" w:type="dxa"/>
            <w:tcBorders>
              <w:top w:val="single" w:sz="8" w:space="0" w:color="8064A2"/>
              <w:left w:val="nil"/>
              <w:bottom w:val="single" w:sz="8" w:space="0" w:color="8064A2"/>
              <w:right w:val="nil"/>
            </w:tcBorders>
            <w:shd w:val="clear" w:color="auto" w:fill="FFE599" w:themeFill="accent4" w:themeFillTint="66"/>
            <w:hideMark/>
          </w:tcPr>
          <w:p w14:paraId="33ED2E3D" w14:textId="77777777" w:rsidR="00F641CB" w:rsidRPr="00F641CB" w:rsidRDefault="00F641CB">
            <w:pPr>
              <w:spacing w:line="254" w:lineRule="auto"/>
              <w:rPr>
                <w:color w:val="000000" w:themeColor="text1"/>
                <w:sz w:val="24"/>
                <w:szCs w:val="24"/>
              </w:rPr>
            </w:pPr>
            <w:r w:rsidRPr="00F641CB">
              <w:rPr>
                <w:color w:val="000000" w:themeColor="text1"/>
                <w:sz w:val="24"/>
                <w:szCs w:val="24"/>
              </w:rPr>
              <w:t xml:space="preserve">Konačna ocjena upisuje se u svjedodžbu učenika i ulazi u prosjek općeg uspjeha. </w:t>
            </w:r>
          </w:p>
          <w:p w14:paraId="2D13B2F4" w14:textId="77777777" w:rsidR="00F641CB" w:rsidRPr="00F641CB" w:rsidRDefault="00F641CB">
            <w:pPr>
              <w:spacing w:line="254" w:lineRule="auto"/>
              <w:rPr>
                <w:color w:val="000000" w:themeColor="text1"/>
                <w:sz w:val="24"/>
                <w:szCs w:val="24"/>
              </w:rPr>
            </w:pPr>
            <w:r w:rsidRPr="00F641CB">
              <w:rPr>
                <w:color w:val="000000" w:themeColor="text1"/>
                <w:sz w:val="24"/>
                <w:szCs w:val="24"/>
              </w:rPr>
              <w:t>Učenici 8. razreda mogu dobrovoljno sudjelovati na natjecanju u znanju njemačkoga jezika na školskoj razini i, ovisno o uspjehu, na županijskoj i državnoj razini.</w:t>
            </w:r>
          </w:p>
        </w:tc>
      </w:tr>
    </w:tbl>
    <w:p w14:paraId="605C72D8" w14:textId="77777777" w:rsidR="00BF315D" w:rsidRPr="00681B60" w:rsidRDefault="00BF315D" w:rsidP="003C17C9">
      <w:pPr>
        <w:rPr>
          <w:color w:val="FF0000"/>
          <w:sz w:val="24"/>
          <w:szCs w:val="24"/>
        </w:rPr>
      </w:pPr>
    </w:p>
    <w:p w14:paraId="23DD8B98" w14:textId="19CF91E5" w:rsidR="00FE21AA" w:rsidRPr="00681B60" w:rsidRDefault="00FE21AA">
      <w:pPr>
        <w:spacing w:after="160" w:line="259" w:lineRule="auto"/>
        <w:rPr>
          <w:color w:val="FF0000"/>
          <w:sz w:val="24"/>
          <w:szCs w:val="24"/>
          <w:lang w:val="hr-HR"/>
        </w:rPr>
      </w:pPr>
      <w:r w:rsidRPr="00681B60">
        <w:rPr>
          <w:color w:val="FF0000"/>
          <w:sz w:val="24"/>
          <w:szCs w:val="24"/>
          <w:lang w:val="hr-HR"/>
        </w:rPr>
        <w:br w:type="page"/>
      </w:r>
    </w:p>
    <w:p w14:paraId="601376A3" w14:textId="77777777" w:rsidR="00E56985" w:rsidRPr="002E7CC2" w:rsidRDefault="00E56985" w:rsidP="00670EF5">
      <w:pPr>
        <w:pStyle w:val="Naslov2"/>
        <w:rPr>
          <w:rFonts w:ascii="Comic Sans MS" w:hAnsi="Comic Sans MS" w:cs="Times New Roman"/>
          <w:color w:val="auto"/>
          <w:sz w:val="36"/>
          <w:szCs w:val="36"/>
          <w:lang w:val="hr-HR"/>
        </w:rPr>
      </w:pPr>
      <w:bookmarkStart w:id="13" w:name="_Toc514059929"/>
      <w:bookmarkStart w:id="14" w:name="_Toc210752089"/>
      <w:r w:rsidRPr="002E7CC2">
        <w:rPr>
          <w:rFonts w:ascii="Comic Sans MS" w:hAnsi="Comic Sans MS" w:cs="Times New Roman"/>
          <w:color w:val="auto"/>
          <w:sz w:val="36"/>
          <w:szCs w:val="36"/>
          <w:lang w:val="hr-HR"/>
        </w:rPr>
        <w:lastRenderedPageBreak/>
        <w:t>VJERONAUK</w:t>
      </w:r>
      <w:bookmarkEnd w:id="13"/>
      <w:bookmarkEnd w:id="14"/>
    </w:p>
    <w:p w14:paraId="65BB2CD8" w14:textId="77777777" w:rsidR="00E56985" w:rsidRPr="000C4B5C" w:rsidRDefault="00E56985" w:rsidP="007E6575">
      <w:pPr>
        <w:spacing w:line="276" w:lineRule="auto"/>
        <w:rPr>
          <w:sz w:val="32"/>
          <w:szCs w:val="24"/>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C4B5C" w:rsidRPr="000C4B5C" w14:paraId="241DAF81" w14:textId="77777777" w:rsidTr="002E7CC2">
        <w:tc>
          <w:tcPr>
            <w:tcW w:w="2880" w:type="dxa"/>
            <w:tcBorders>
              <w:top w:val="nil"/>
              <w:left w:val="nil"/>
              <w:bottom w:val="nil"/>
              <w:right w:val="nil"/>
            </w:tcBorders>
            <w:shd w:val="clear" w:color="auto" w:fill="FFFFFF"/>
          </w:tcPr>
          <w:p w14:paraId="58B44E4F"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Naziv </w:t>
            </w:r>
          </w:p>
          <w:p w14:paraId="182CFF7F" w14:textId="77777777" w:rsidR="00E56985" w:rsidRPr="000C4B5C" w:rsidRDefault="00E56985" w:rsidP="007E6575">
            <w:pPr>
              <w:spacing w:line="276" w:lineRule="auto"/>
              <w:rPr>
                <w:b/>
                <w:bCs/>
                <w:sz w:val="24"/>
                <w:szCs w:val="24"/>
                <w:lang w:val="hr-HR"/>
              </w:rPr>
            </w:pPr>
          </w:p>
        </w:tc>
        <w:tc>
          <w:tcPr>
            <w:tcW w:w="6660" w:type="dxa"/>
            <w:tcBorders>
              <w:top w:val="nil"/>
              <w:left w:val="nil"/>
              <w:bottom w:val="nil"/>
              <w:right w:val="nil"/>
            </w:tcBorders>
            <w:shd w:val="clear" w:color="auto" w:fill="FFE599" w:themeFill="accent4" w:themeFillTint="66"/>
          </w:tcPr>
          <w:p w14:paraId="115279F7" w14:textId="0C20F75A" w:rsidR="00E56985" w:rsidRPr="000C4B5C" w:rsidRDefault="00E56985" w:rsidP="007E6575">
            <w:pPr>
              <w:spacing w:line="276" w:lineRule="auto"/>
              <w:rPr>
                <w:b/>
                <w:bCs/>
                <w:sz w:val="24"/>
                <w:szCs w:val="24"/>
                <w:lang w:val="hr-HR"/>
              </w:rPr>
            </w:pPr>
            <w:r w:rsidRPr="000C4B5C">
              <w:rPr>
                <w:b/>
                <w:sz w:val="24"/>
                <w:szCs w:val="24"/>
                <w:lang w:val="hr-HR"/>
              </w:rPr>
              <w:t xml:space="preserve">KATOLIČKI VJERONAUK </w:t>
            </w:r>
            <w:r w:rsidR="00480E5A" w:rsidRPr="000C4B5C">
              <w:rPr>
                <w:b/>
                <w:sz w:val="24"/>
                <w:szCs w:val="24"/>
                <w:lang w:val="hr-HR"/>
              </w:rPr>
              <w:t xml:space="preserve">(od </w:t>
            </w:r>
            <w:r w:rsidRPr="000C4B5C">
              <w:rPr>
                <w:b/>
                <w:sz w:val="24"/>
                <w:szCs w:val="24"/>
                <w:lang w:val="hr-HR"/>
              </w:rPr>
              <w:t>1.- 8.</w:t>
            </w:r>
            <w:r w:rsidR="00480E5A" w:rsidRPr="000C4B5C">
              <w:rPr>
                <w:b/>
                <w:sz w:val="24"/>
                <w:szCs w:val="24"/>
                <w:lang w:val="hr-HR"/>
              </w:rPr>
              <w:t xml:space="preserve"> razreda)</w:t>
            </w:r>
          </w:p>
        </w:tc>
      </w:tr>
      <w:tr w:rsidR="000C4B5C" w:rsidRPr="000C4B5C" w14:paraId="09E4CDF5" w14:textId="77777777" w:rsidTr="002E7CC2">
        <w:tc>
          <w:tcPr>
            <w:tcW w:w="2880" w:type="dxa"/>
            <w:tcBorders>
              <w:left w:val="nil"/>
              <w:bottom w:val="nil"/>
              <w:right w:val="nil"/>
            </w:tcBorders>
            <w:shd w:val="clear" w:color="auto" w:fill="FFFFFF"/>
          </w:tcPr>
          <w:p w14:paraId="21E2B93D" w14:textId="77777777" w:rsidR="00E56985" w:rsidRPr="000C4B5C" w:rsidRDefault="00E56985" w:rsidP="007E6575">
            <w:pPr>
              <w:spacing w:line="276" w:lineRule="auto"/>
              <w:rPr>
                <w:b/>
                <w:bCs/>
                <w:sz w:val="24"/>
                <w:szCs w:val="24"/>
                <w:lang w:val="hr-HR"/>
              </w:rPr>
            </w:pPr>
            <w:r w:rsidRPr="000C4B5C">
              <w:rPr>
                <w:bCs/>
                <w:sz w:val="24"/>
                <w:szCs w:val="24"/>
                <w:lang w:val="hr-HR"/>
              </w:rPr>
              <w:t>Voditelj/i</w:t>
            </w:r>
          </w:p>
          <w:p w14:paraId="11E916AE"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3617C98F" w14:textId="17F462A9" w:rsidR="00E56985" w:rsidRPr="000C4B5C" w:rsidRDefault="00E56985" w:rsidP="007E6575">
            <w:pPr>
              <w:spacing w:line="276" w:lineRule="auto"/>
              <w:rPr>
                <w:sz w:val="24"/>
                <w:szCs w:val="24"/>
                <w:lang w:val="hr-HR"/>
              </w:rPr>
            </w:pPr>
            <w:r w:rsidRPr="000C4B5C">
              <w:rPr>
                <w:sz w:val="24"/>
                <w:szCs w:val="24"/>
                <w:lang w:val="hr-HR"/>
              </w:rPr>
              <w:t xml:space="preserve">Andrija Dundović, </w:t>
            </w:r>
            <w:r w:rsidR="00FF41C1" w:rsidRPr="000C4B5C">
              <w:rPr>
                <w:sz w:val="24"/>
                <w:szCs w:val="24"/>
                <w:lang w:val="hr-HR"/>
              </w:rPr>
              <w:t>Marko Grčević</w:t>
            </w:r>
            <w:r w:rsidRPr="000C4B5C">
              <w:rPr>
                <w:sz w:val="24"/>
                <w:szCs w:val="24"/>
                <w:lang w:val="hr-HR"/>
              </w:rPr>
              <w:t xml:space="preserve">, </w:t>
            </w:r>
            <w:r w:rsidR="006856DE" w:rsidRPr="000C4B5C">
              <w:rPr>
                <w:sz w:val="24"/>
                <w:szCs w:val="24"/>
                <w:lang w:val="hr-HR"/>
              </w:rPr>
              <w:t>Sonja Naglić</w:t>
            </w:r>
            <w:r w:rsidR="0045125E">
              <w:rPr>
                <w:sz w:val="24"/>
                <w:szCs w:val="24"/>
                <w:lang w:val="hr-HR"/>
              </w:rPr>
              <w:t>, Marija Jaroš</w:t>
            </w:r>
          </w:p>
          <w:p w14:paraId="499C3D34" w14:textId="77777777" w:rsidR="00E56985" w:rsidRPr="000C4B5C" w:rsidRDefault="00E56985" w:rsidP="007E6575">
            <w:pPr>
              <w:spacing w:line="276" w:lineRule="auto"/>
              <w:rPr>
                <w:sz w:val="24"/>
                <w:szCs w:val="24"/>
                <w:lang w:val="hr-HR"/>
              </w:rPr>
            </w:pPr>
          </w:p>
        </w:tc>
      </w:tr>
      <w:tr w:rsidR="000C4B5C" w:rsidRPr="000C4B5C" w14:paraId="369367B7" w14:textId="77777777" w:rsidTr="002E7CC2">
        <w:tc>
          <w:tcPr>
            <w:tcW w:w="2880" w:type="dxa"/>
            <w:tcBorders>
              <w:left w:val="nil"/>
              <w:bottom w:val="nil"/>
              <w:right w:val="nil"/>
            </w:tcBorders>
            <w:shd w:val="clear" w:color="auto" w:fill="FFFFFF"/>
          </w:tcPr>
          <w:p w14:paraId="29BDF038" w14:textId="77777777" w:rsidR="00E56985" w:rsidRPr="000C4B5C" w:rsidRDefault="00E56985" w:rsidP="007E6575">
            <w:pPr>
              <w:spacing w:line="276" w:lineRule="auto"/>
              <w:rPr>
                <w:b/>
                <w:bCs/>
                <w:sz w:val="24"/>
                <w:szCs w:val="24"/>
                <w:lang w:val="hr-HR"/>
              </w:rPr>
            </w:pPr>
            <w:r w:rsidRPr="000C4B5C">
              <w:rPr>
                <w:bCs/>
                <w:sz w:val="24"/>
                <w:szCs w:val="24"/>
                <w:lang w:val="hr-HR"/>
              </w:rPr>
              <w:t>Planirani broj sati tjedno</w:t>
            </w:r>
          </w:p>
          <w:p w14:paraId="76B5615E"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276548DD" w14:textId="77777777" w:rsidR="00E56985" w:rsidRPr="000C4B5C" w:rsidRDefault="00E56985" w:rsidP="007E6575">
            <w:pPr>
              <w:spacing w:line="276" w:lineRule="auto"/>
              <w:rPr>
                <w:sz w:val="24"/>
                <w:szCs w:val="24"/>
                <w:lang w:val="hr-HR"/>
              </w:rPr>
            </w:pPr>
            <w:r w:rsidRPr="000C4B5C">
              <w:rPr>
                <w:sz w:val="24"/>
                <w:szCs w:val="24"/>
                <w:lang w:val="hr-HR"/>
              </w:rPr>
              <w:t>2</w:t>
            </w:r>
          </w:p>
          <w:p w14:paraId="73A9078B" w14:textId="77777777" w:rsidR="00E56985" w:rsidRPr="000C4B5C" w:rsidRDefault="00E56985" w:rsidP="007E6575">
            <w:pPr>
              <w:spacing w:line="276" w:lineRule="auto"/>
              <w:rPr>
                <w:sz w:val="24"/>
                <w:szCs w:val="24"/>
                <w:lang w:val="hr-HR"/>
              </w:rPr>
            </w:pPr>
          </w:p>
        </w:tc>
      </w:tr>
      <w:tr w:rsidR="000C4B5C" w:rsidRPr="000C4B5C" w14:paraId="5DD919CC" w14:textId="77777777" w:rsidTr="002E7CC2">
        <w:tc>
          <w:tcPr>
            <w:tcW w:w="2880" w:type="dxa"/>
            <w:tcBorders>
              <w:left w:val="nil"/>
              <w:bottom w:val="nil"/>
              <w:right w:val="nil"/>
            </w:tcBorders>
            <w:shd w:val="clear" w:color="auto" w:fill="FFFFFF"/>
          </w:tcPr>
          <w:p w14:paraId="4FFEBA03" w14:textId="77777777" w:rsidR="00E56985" w:rsidRPr="000C4B5C" w:rsidRDefault="00E56985" w:rsidP="007E6575">
            <w:pPr>
              <w:spacing w:line="276" w:lineRule="auto"/>
              <w:rPr>
                <w:b/>
                <w:bCs/>
                <w:sz w:val="24"/>
                <w:szCs w:val="24"/>
                <w:lang w:val="hr-HR"/>
              </w:rPr>
            </w:pPr>
            <w:r w:rsidRPr="000C4B5C">
              <w:rPr>
                <w:bCs/>
                <w:sz w:val="24"/>
                <w:szCs w:val="24"/>
                <w:lang w:val="hr-HR"/>
              </w:rPr>
              <w:t>Planirani broj sati godišnje</w:t>
            </w:r>
          </w:p>
        </w:tc>
        <w:tc>
          <w:tcPr>
            <w:tcW w:w="6660" w:type="dxa"/>
            <w:tcBorders>
              <w:left w:val="nil"/>
              <w:bottom w:val="nil"/>
              <w:right w:val="nil"/>
            </w:tcBorders>
            <w:shd w:val="clear" w:color="auto" w:fill="FFE599" w:themeFill="accent4" w:themeFillTint="66"/>
          </w:tcPr>
          <w:p w14:paraId="7A32D975" w14:textId="77777777" w:rsidR="00E56985" w:rsidRPr="000C4B5C" w:rsidRDefault="00E56985" w:rsidP="007E6575">
            <w:pPr>
              <w:spacing w:line="276" w:lineRule="auto"/>
              <w:rPr>
                <w:sz w:val="24"/>
                <w:szCs w:val="24"/>
                <w:lang w:val="hr-HR"/>
              </w:rPr>
            </w:pPr>
            <w:r w:rsidRPr="000C4B5C">
              <w:rPr>
                <w:sz w:val="24"/>
                <w:szCs w:val="24"/>
                <w:lang w:val="hr-HR"/>
              </w:rPr>
              <w:t>70</w:t>
            </w:r>
          </w:p>
          <w:p w14:paraId="0BCD4B94" w14:textId="77777777" w:rsidR="00A01376" w:rsidRPr="000C4B5C" w:rsidRDefault="00A01376" w:rsidP="007E6575">
            <w:pPr>
              <w:spacing w:line="276" w:lineRule="auto"/>
              <w:rPr>
                <w:sz w:val="24"/>
                <w:szCs w:val="24"/>
                <w:lang w:val="hr-HR"/>
              </w:rPr>
            </w:pPr>
          </w:p>
        </w:tc>
      </w:tr>
      <w:tr w:rsidR="000C4B5C" w:rsidRPr="000C4B5C" w14:paraId="771C4656" w14:textId="77777777" w:rsidTr="002E7CC2">
        <w:tc>
          <w:tcPr>
            <w:tcW w:w="2880" w:type="dxa"/>
            <w:tcBorders>
              <w:left w:val="nil"/>
              <w:bottom w:val="nil"/>
              <w:right w:val="nil"/>
            </w:tcBorders>
            <w:shd w:val="clear" w:color="auto" w:fill="FFFFFF"/>
          </w:tcPr>
          <w:p w14:paraId="6CBF8751"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Ciljevi </w:t>
            </w:r>
          </w:p>
          <w:p w14:paraId="0AB710F6"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2C125B73" w14:textId="77777777" w:rsidR="00E56985" w:rsidRPr="000C4B5C" w:rsidRDefault="00E56985" w:rsidP="007E6575">
            <w:pPr>
              <w:spacing w:line="276" w:lineRule="auto"/>
              <w:rPr>
                <w:sz w:val="24"/>
                <w:szCs w:val="24"/>
                <w:lang w:val="hr-HR"/>
              </w:rPr>
            </w:pPr>
            <w:r w:rsidRPr="000C4B5C">
              <w:rPr>
                <w:sz w:val="24"/>
                <w:szCs w:val="24"/>
                <w:lang w:val="hr-HR" w:eastAsia="en-US"/>
              </w:rPr>
              <w:t>Sustavno i cjelovito, ekumensko i dijaloško upoznavanje katoličke vjere na informativnoj-spoznajnoj, doživljajnoj i djelatnoj razini</w:t>
            </w:r>
            <w:r w:rsidRPr="000C4B5C">
              <w:rPr>
                <w:sz w:val="24"/>
                <w:szCs w:val="24"/>
                <w:lang w:val="hr-HR"/>
              </w:rPr>
              <w:t xml:space="preserve"> </w:t>
            </w:r>
          </w:p>
          <w:p w14:paraId="574B1973" w14:textId="77777777" w:rsidR="00A01376" w:rsidRPr="000C4B5C" w:rsidRDefault="00A01376" w:rsidP="007E6575">
            <w:pPr>
              <w:spacing w:line="276" w:lineRule="auto"/>
              <w:rPr>
                <w:sz w:val="24"/>
                <w:szCs w:val="24"/>
                <w:lang w:val="hr-HR"/>
              </w:rPr>
            </w:pPr>
          </w:p>
        </w:tc>
      </w:tr>
      <w:tr w:rsidR="000C4B5C" w:rsidRPr="000C4B5C" w14:paraId="3AAFF238" w14:textId="77777777" w:rsidTr="002E7CC2">
        <w:tc>
          <w:tcPr>
            <w:tcW w:w="2880" w:type="dxa"/>
            <w:tcBorders>
              <w:left w:val="nil"/>
              <w:bottom w:val="nil"/>
              <w:right w:val="nil"/>
            </w:tcBorders>
            <w:shd w:val="clear" w:color="auto" w:fill="FFFFFF"/>
          </w:tcPr>
          <w:p w14:paraId="12C35139"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Način realizacije </w:t>
            </w:r>
          </w:p>
        </w:tc>
        <w:tc>
          <w:tcPr>
            <w:tcW w:w="6660" w:type="dxa"/>
            <w:tcBorders>
              <w:left w:val="nil"/>
              <w:bottom w:val="nil"/>
              <w:right w:val="nil"/>
            </w:tcBorders>
            <w:shd w:val="clear" w:color="auto" w:fill="FFE599" w:themeFill="accent4" w:themeFillTint="66"/>
          </w:tcPr>
          <w:p w14:paraId="6A0FB479" w14:textId="77777777" w:rsidR="00E56985" w:rsidRPr="000C4B5C" w:rsidRDefault="00E56985" w:rsidP="007E6575">
            <w:pPr>
              <w:spacing w:line="276" w:lineRule="auto"/>
              <w:rPr>
                <w:sz w:val="24"/>
                <w:szCs w:val="24"/>
                <w:lang w:val="hr-HR"/>
              </w:rPr>
            </w:pPr>
            <w:r w:rsidRPr="000C4B5C">
              <w:rPr>
                <w:bCs/>
                <w:sz w:val="24"/>
                <w:szCs w:val="24"/>
                <w:lang w:val="hr-HR"/>
              </w:rPr>
              <w:t>U školi i Crkvi podučavati učenike moralnim i duhovnim vrijednostima</w:t>
            </w:r>
            <w:r w:rsidRPr="000C4B5C">
              <w:rPr>
                <w:sz w:val="24"/>
                <w:szCs w:val="24"/>
                <w:lang w:val="hr-HR"/>
              </w:rPr>
              <w:t xml:space="preserve"> </w:t>
            </w:r>
          </w:p>
          <w:p w14:paraId="778B6BB5" w14:textId="77777777" w:rsidR="00A01376" w:rsidRPr="000C4B5C" w:rsidRDefault="00A01376" w:rsidP="007E6575">
            <w:pPr>
              <w:spacing w:line="276" w:lineRule="auto"/>
              <w:rPr>
                <w:sz w:val="24"/>
                <w:szCs w:val="24"/>
                <w:lang w:val="hr-HR"/>
              </w:rPr>
            </w:pPr>
          </w:p>
        </w:tc>
      </w:tr>
      <w:tr w:rsidR="000C4B5C" w:rsidRPr="000C4B5C" w14:paraId="63C55318" w14:textId="77777777" w:rsidTr="002E7CC2">
        <w:tc>
          <w:tcPr>
            <w:tcW w:w="2880" w:type="dxa"/>
            <w:tcBorders>
              <w:left w:val="nil"/>
              <w:bottom w:val="nil"/>
              <w:right w:val="nil"/>
            </w:tcBorders>
            <w:shd w:val="clear" w:color="auto" w:fill="FFFFFF"/>
          </w:tcPr>
          <w:p w14:paraId="0AEC24BD"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Vremenski okvir </w:t>
            </w:r>
          </w:p>
          <w:p w14:paraId="204A2AB3"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5854C5CE" w14:textId="77777777" w:rsidR="00E56985" w:rsidRPr="000C4B5C" w:rsidRDefault="00E56985" w:rsidP="007E6575">
            <w:pPr>
              <w:spacing w:line="276" w:lineRule="auto"/>
              <w:rPr>
                <w:sz w:val="24"/>
                <w:szCs w:val="24"/>
                <w:lang w:val="hr-HR"/>
              </w:rPr>
            </w:pPr>
            <w:r w:rsidRPr="000C4B5C">
              <w:rPr>
                <w:sz w:val="24"/>
                <w:szCs w:val="24"/>
                <w:lang w:val="hr-HR"/>
              </w:rPr>
              <w:t>Tijekom nastavne godine kroz 70 sati.</w:t>
            </w:r>
          </w:p>
          <w:p w14:paraId="47355331" w14:textId="77777777" w:rsidR="00E56985" w:rsidRPr="000C4B5C" w:rsidRDefault="00E56985" w:rsidP="007E6575">
            <w:pPr>
              <w:spacing w:line="276" w:lineRule="auto"/>
              <w:rPr>
                <w:sz w:val="24"/>
                <w:szCs w:val="24"/>
                <w:lang w:val="hr-HR"/>
              </w:rPr>
            </w:pPr>
          </w:p>
        </w:tc>
      </w:tr>
      <w:tr w:rsidR="000C4B5C" w:rsidRPr="000C4B5C" w14:paraId="1E101DC2" w14:textId="77777777" w:rsidTr="002E7CC2">
        <w:tc>
          <w:tcPr>
            <w:tcW w:w="2880" w:type="dxa"/>
            <w:tcBorders>
              <w:left w:val="nil"/>
              <w:bottom w:val="nil"/>
              <w:right w:val="nil"/>
            </w:tcBorders>
            <w:shd w:val="clear" w:color="auto" w:fill="FFFFFF"/>
          </w:tcPr>
          <w:p w14:paraId="2411A6D2" w14:textId="77777777" w:rsidR="00E56985" w:rsidRPr="000C4B5C" w:rsidRDefault="00E56985" w:rsidP="007E6575">
            <w:pPr>
              <w:spacing w:line="276" w:lineRule="auto"/>
              <w:rPr>
                <w:b/>
                <w:bCs/>
                <w:sz w:val="24"/>
                <w:szCs w:val="24"/>
                <w:lang w:val="hr-HR"/>
              </w:rPr>
            </w:pPr>
            <w:r w:rsidRPr="000C4B5C">
              <w:rPr>
                <w:bCs/>
                <w:sz w:val="24"/>
                <w:szCs w:val="24"/>
                <w:lang w:val="hr-HR"/>
              </w:rPr>
              <w:t>Namjena</w:t>
            </w:r>
          </w:p>
          <w:p w14:paraId="54399DBB"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4164E7CC" w14:textId="77777777" w:rsidR="00E56985" w:rsidRPr="000C4B5C" w:rsidRDefault="00E56985" w:rsidP="007E6575">
            <w:pPr>
              <w:spacing w:line="276" w:lineRule="auto"/>
              <w:rPr>
                <w:bCs/>
                <w:sz w:val="24"/>
                <w:szCs w:val="24"/>
                <w:lang w:val="hr-HR"/>
              </w:rPr>
            </w:pPr>
            <w:r w:rsidRPr="000C4B5C">
              <w:rPr>
                <w:bCs/>
                <w:sz w:val="24"/>
                <w:szCs w:val="24"/>
                <w:lang w:val="hr-HR"/>
              </w:rPr>
              <w:t>Aktivno motivirati učenike  za sustavno življenje kršćanske vjere u svojim društvenim odnosima</w:t>
            </w:r>
          </w:p>
          <w:p w14:paraId="571D6748" w14:textId="77777777" w:rsidR="00E56985" w:rsidRPr="000C4B5C" w:rsidRDefault="00E56985" w:rsidP="007E6575">
            <w:pPr>
              <w:spacing w:line="276" w:lineRule="auto"/>
              <w:rPr>
                <w:sz w:val="24"/>
                <w:szCs w:val="24"/>
                <w:lang w:val="hr-HR"/>
              </w:rPr>
            </w:pPr>
          </w:p>
        </w:tc>
      </w:tr>
      <w:tr w:rsidR="000C4B5C" w:rsidRPr="000C4B5C" w14:paraId="02A4A152" w14:textId="77777777" w:rsidTr="002E7CC2">
        <w:tc>
          <w:tcPr>
            <w:tcW w:w="2880" w:type="dxa"/>
            <w:tcBorders>
              <w:left w:val="nil"/>
              <w:bottom w:val="nil"/>
              <w:right w:val="nil"/>
            </w:tcBorders>
            <w:shd w:val="clear" w:color="auto" w:fill="FFFFFF"/>
          </w:tcPr>
          <w:p w14:paraId="6B5264D4"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Troškovnik </w:t>
            </w:r>
          </w:p>
          <w:p w14:paraId="52F3128C"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521B76AD" w14:textId="77777777" w:rsidR="00E56985" w:rsidRPr="000C4B5C" w:rsidRDefault="00E56985" w:rsidP="007E6575">
            <w:pPr>
              <w:spacing w:line="276" w:lineRule="auto"/>
              <w:rPr>
                <w:sz w:val="24"/>
                <w:szCs w:val="24"/>
                <w:lang w:val="hr-HR"/>
              </w:rPr>
            </w:pPr>
            <w:r w:rsidRPr="000C4B5C">
              <w:rPr>
                <w:bCs/>
                <w:sz w:val="24"/>
                <w:szCs w:val="24"/>
                <w:lang w:val="hr-HR"/>
              </w:rPr>
              <w:t>Papir za kopiranje, baterije, flomasteri</w:t>
            </w:r>
            <w:r w:rsidRPr="000C4B5C">
              <w:rPr>
                <w:sz w:val="24"/>
                <w:szCs w:val="24"/>
                <w:lang w:val="hr-HR"/>
              </w:rPr>
              <w:t xml:space="preserve"> </w:t>
            </w:r>
          </w:p>
        </w:tc>
      </w:tr>
      <w:tr w:rsidR="000C4B5C" w:rsidRPr="000C4B5C" w14:paraId="244D68D9" w14:textId="77777777" w:rsidTr="002E7CC2">
        <w:tc>
          <w:tcPr>
            <w:tcW w:w="2880" w:type="dxa"/>
            <w:tcBorders>
              <w:left w:val="nil"/>
              <w:bottom w:val="nil"/>
              <w:right w:val="nil"/>
            </w:tcBorders>
            <w:shd w:val="clear" w:color="auto" w:fill="FFFFFF"/>
          </w:tcPr>
          <w:p w14:paraId="00CD6B6F"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Način vrednovanja </w:t>
            </w:r>
          </w:p>
          <w:p w14:paraId="639F2DFB" w14:textId="77777777" w:rsidR="00E56985" w:rsidRPr="000C4B5C" w:rsidRDefault="00E56985" w:rsidP="007E6575">
            <w:pPr>
              <w:spacing w:line="276" w:lineRule="auto"/>
              <w:rPr>
                <w:b/>
                <w:bCs/>
                <w:sz w:val="24"/>
                <w:szCs w:val="24"/>
                <w:lang w:val="hr-HR"/>
              </w:rPr>
            </w:pPr>
          </w:p>
        </w:tc>
        <w:tc>
          <w:tcPr>
            <w:tcW w:w="6660" w:type="dxa"/>
            <w:tcBorders>
              <w:left w:val="nil"/>
              <w:bottom w:val="nil"/>
              <w:right w:val="nil"/>
            </w:tcBorders>
            <w:shd w:val="clear" w:color="auto" w:fill="FFE599" w:themeFill="accent4" w:themeFillTint="66"/>
          </w:tcPr>
          <w:p w14:paraId="6CB3F0E8" w14:textId="77777777" w:rsidR="00E56985" w:rsidRPr="000C4B5C" w:rsidRDefault="00E56985" w:rsidP="007E6575">
            <w:pPr>
              <w:spacing w:line="276" w:lineRule="auto"/>
              <w:rPr>
                <w:bCs/>
                <w:sz w:val="24"/>
                <w:szCs w:val="24"/>
                <w:lang w:val="hr-HR"/>
              </w:rPr>
            </w:pPr>
            <w:r w:rsidRPr="000C4B5C">
              <w:rPr>
                <w:bCs/>
                <w:sz w:val="24"/>
                <w:szCs w:val="24"/>
                <w:lang w:val="hr-HR"/>
              </w:rPr>
              <w:t>Samovrednovanje</w:t>
            </w:r>
          </w:p>
          <w:p w14:paraId="4E2DF59B" w14:textId="77777777" w:rsidR="00E56985" w:rsidRPr="000C4B5C" w:rsidRDefault="00E56985" w:rsidP="007E6575">
            <w:pPr>
              <w:spacing w:line="276" w:lineRule="auto"/>
              <w:rPr>
                <w:bCs/>
                <w:sz w:val="24"/>
                <w:szCs w:val="24"/>
                <w:lang w:val="hr-HR"/>
              </w:rPr>
            </w:pPr>
            <w:r w:rsidRPr="000C4B5C">
              <w:rPr>
                <w:bCs/>
                <w:sz w:val="24"/>
                <w:szCs w:val="24"/>
                <w:lang w:val="hr-HR"/>
              </w:rPr>
              <w:t>Opisno praćenje i brojčano ocjenjvanje</w:t>
            </w:r>
          </w:p>
          <w:p w14:paraId="543428EE" w14:textId="77777777" w:rsidR="00E56985" w:rsidRPr="000C4B5C" w:rsidRDefault="00E56985" w:rsidP="007E6575">
            <w:pPr>
              <w:spacing w:line="276" w:lineRule="auto"/>
              <w:rPr>
                <w:sz w:val="24"/>
                <w:szCs w:val="24"/>
                <w:lang w:val="hr-HR"/>
              </w:rPr>
            </w:pPr>
            <w:r w:rsidRPr="000C4B5C">
              <w:rPr>
                <w:bCs/>
                <w:sz w:val="24"/>
                <w:szCs w:val="24"/>
                <w:lang w:val="hr-HR"/>
              </w:rPr>
              <w:t>Evaluacija znanja tečenog tijekom godine</w:t>
            </w:r>
            <w:r w:rsidRPr="000C4B5C">
              <w:rPr>
                <w:sz w:val="24"/>
                <w:szCs w:val="24"/>
                <w:lang w:val="hr-HR"/>
              </w:rPr>
              <w:t xml:space="preserve"> </w:t>
            </w:r>
          </w:p>
          <w:p w14:paraId="70130255" w14:textId="77777777" w:rsidR="00A01376" w:rsidRPr="000C4B5C" w:rsidRDefault="00A01376" w:rsidP="007E6575">
            <w:pPr>
              <w:spacing w:line="276" w:lineRule="auto"/>
              <w:rPr>
                <w:sz w:val="24"/>
                <w:szCs w:val="24"/>
                <w:lang w:val="hr-HR"/>
              </w:rPr>
            </w:pPr>
          </w:p>
        </w:tc>
      </w:tr>
      <w:tr w:rsidR="000C4B5C" w:rsidRPr="000C4B5C" w14:paraId="6B887202" w14:textId="77777777" w:rsidTr="002E7CC2">
        <w:tc>
          <w:tcPr>
            <w:tcW w:w="2880" w:type="dxa"/>
            <w:tcBorders>
              <w:left w:val="nil"/>
              <w:right w:val="nil"/>
            </w:tcBorders>
            <w:shd w:val="clear" w:color="auto" w:fill="FFFFFF"/>
          </w:tcPr>
          <w:p w14:paraId="48BC0AF3" w14:textId="77777777" w:rsidR="00E56985" w:rsidRPr="000C4B5C" w:rsidRDefault="00E56985" w:rsidP="007E6575">
            <w:pPr>
              <w:spacing w:line="276" w:lineRule="auto"/>
              <w:rPr>
                <w:b/>
                <w:bCs/>
                <w:sz w:val="24"/>
                <w:szCs w:val="24"/>
                <w:lang w:val="hr-HR"/>
              </w:rPr>
            </w:pPr>
            <w:r w:rsidRPr="000C4B5C">
              <w:rPr>
                <w:bCs/>
                <w:sz w:val="24"/>
                <w:szCs w:val="24"/>
                <w:lang w:val="hr-HR"/>
              </w:rPr>
              <w:t xml:space="preserve">Način korištenja rezultata vrednovanja </w:t>
            </w:r>
          </w:p>
        </w:tc>
        <w:tc>
          <w:tcPr>
            <w:tcW w:w="6660" w:type="dxa"/>
            <w:tcBorders>
              <w:left w:val="nil"/>
              <w:right w:val="nil"/>
            </w:tcBorders>
            <w:shd w:val="clear" w:color="auto" w:fill="FFE599" w:themeFill="accent4" w:themeFillTint="66"/>
          </w:tcPr>
          <w:p w14:paraId="70FCD601" w14:textId="77777777" w:rsidR="00E56985" w:rsidRPr="000C4B5C" w:rsidRDefault="00E56985" w:rsidP="007E6575">
            <w:pPr>
              <w:spacing w:line="276" w:lineRule="auto"/>
              <w:rPr>
                <w:sz w:val="24"/>
                <w:szCs w:val="24"/>
                <w:lang w:val="hr-HR"/>
              </w:rPr>
            </w:pPr>
            <w:r w:rsidRPr="000C4B5C">
              <w:rPr>
                <w:bCs/>
                <w:sz w:val="24"/>
                <w:szCs w:val="24"/>
                <w:lang w:val="hr-HR"/>
              </w:rPr>
              <w:t>Usavršavanje i primjena znanja iz vjeronauka  u svakodnevnom životu, u crkvi i školi</w:t>
            </w:r>
            <w:r w:rsidRPr="000C4B5C">
              <w:rPr>
                <w:sz w:val="24"/>
                <w:szCs w:val="24"/>
                <w:lang w:val="hr-HR"/>
              </w:rPr>
              <w:t xml:space="preserve"> </w:t>
            </w:r>
          </w:p>
          <w:p w14:paraId="2EAADA60" w14:textId="77777777" w:rsidR="00A01376" w:rsidRPr="000C4B5C" w:rsidRDefault="00A01376" w:rsidP="007E6575">
            <w:pPr>
              <w:spacing w:line="276" w:lineRule="auto"/>
              <w:rPr>
                <w:sz w:val="24"/>
                <w:szCs w:val="24"/>
                <w:lang w:val="hr-HR"/>
              </w:rPr>
            </w:pPr>
          </w:p>
        </w:tc>
      </w:tr>
    </w:tbl>
    <w:p w14:paraId="6C8AAE76" w14:textId="77777777" w:rsidR="00E56985" w:rsidRPr="00681B60" w:rsidRDefault="00E56985" w:rsidP="007E6575">
      <w:pPr>
        <w:spacing w:line="276" w:lineRule="auto"/>
        <w:rPr>
          <w:color w:val="FF0000"/>
          <w:sz w:val="32"/>
          <w:szCs w:val="24"/>
          <w:lang w:val="hr-HR"/>
        </w:rPr>
      </w:pPr>
    </w:p>
    <w:p w14:paraId="1F53C8E6" w14:textId="77777777" w:rsidR="00E56985" w:rsidRPr="00681B60" w:rsidRDefault="00E56985" w:rsidP="007E6575">
      <w:pPr>
        <w:spacing w:line="276" w:lineRule="auto"/>
        <w:rPr>
          <w:color w:val="FF0000"/>
          <w:sz w:val="32"/>
          <w:szCs w:val="24"/>
          <w:lang w:val="hr-HR"/>
        </w:rPr>
      </w:pPr>
    </w:p>
    <w:p w14:paraId="6C4EE5E9" w14:textId="77777777" w:rsidR="00E56985" w:rsidRPr="00681B60" w:rsidRDefault="00E56985" w:rsidP="007E6575">
      <w:pPr>
        <w:spacing w:line="276" w:lineRule="auto"/>
        <w:rPr>
          <w:color w:val="FF0000"/>
          <w:sz w:val="32"/>
          <w:szCs w:val="24"/>
          <w:lang w:val="hr-HR"/>
        </w:rPr>
      </w:pPr>
    </w:p>
    <w:p w14:paraId="29D70AFD" w14:textId="77777777" w:rsidR="00E56985" w:rsidRPr="00681B60" w:rsidRDefault="00E56985" w:rsidP="007E6575">
      <w:pPr>
        <w:spacing w:line="276" w:lineRule="auto"/>
        <w:rPr>
          <w:color w:val="FF0000"/>
          <w:sz w:val="32"/>
          <w:szCs w:val="24"/>
          <w:lang w:val="hr-HR"/>
        </w:rPr>
      </w:pPr>
    </w:p>
    <w:p w14:paraId="39CD62C1" w14:textId="77777777" w:rsidR="00E56985" w:rsidRPr="00681B60" w:rsidRDefault="00E56985" w:rsidP="007E6575">
      <w:pPr>
        <w:spacing w:line="276" w:lineRule="auto"/>
        <w:rPr>
          <w:color w:val="FF0000"/>
          <w:sz w:val="32"/>
          <w:szCs w:val="24"/>
          <w:lang w:val="hr-HR"/>
        </w:rPr>
      </w:pPr>
    </w:p>
    <w:p w14:paraId="17524D99" w14:textId="77777777" w:rsidR="00E56985" w:rsidRPr="00681B60" w:rsidRDefault="00E56985" w:rsidP="007E6575">
      <w:pPr>
        <w:spacing w:line="276" w:lineRule="auto"/>
        <w:rPr>
          <w:color w:val="FF0000"/>
          <w:sz w:val="32"/>
          <w:szCs w:val="24"/>
          <w:lang w:val="hr-HR"/>
        </w:rPr>
      </w:pPr>
    </w:p>
    <w:p w14:paraId="4B77A4FF" w14:textId="77777777" w:rsidR="00E56985" w:rsidRPr="00681B60" w:rsidRDefault="00E56985" w:rsidP="007E6575">
      <w:pPr>
        <w:spacing w:line="276" w:lineRule="auto"/>
        <w:rPr>
          <w:color w:val="FF0000"/>
          <w:sz w:val="32"/>
          <w:szCs w:val="24"/>
          <w:lang w:val="hr-HR"/>
        </w:rPr>
      </w:pPr>
    </w:p>
    <w:p w14:paraId="4801B03D" w14:textId="77777777" w:rsidR="00E56985" w:rsidRPr="00681B60" w:rsidRDefault="00E56985" w:rsidP="007E6575">
      <w:pPr>
        <w:spacing w:line="276" w:lineRule="auto"/>
        <w:rPr>
          <w:color w:val="FF0000"/>
          <w:sz w:val="32"/>
          <w:szCs w:val="24"/>
          <w:lang w:val="hr-HR"/>
        </w:rPr>
      </w:pPr>
    </w:p>
    <w:p w14:paraId="03D2F9B1" w14:textId="77777777" w:rsidR="00E56985" w:rsidRPr="00681B60" w:rsidRDefault="00E56985" w:rsidP="007E6575">
      <w:pPr>
        <w:spacing w:line="276" w:lineRule="auto"/>
        <w:rPr>
          <w:color w:val="FF0000"/>
          <w:sz w:val="32"/>
          <w:szCs w:val="24"/>
          <w:lang w:val="hr-HR"/>
        </w:rPr>
      </w:pPr>
    </w:p>
    <w:p w14:paraId="4FC1B37F" w14:textId="77777777" w:rsidR="00E56985" w:rsidRPr="00681B60" w:rsidRDefault="00E56985" w:rsidP="007E6575">
      <w:pPr>
        <w:spacing w:line="276" w:lineRule="auto"/>
        <w:rPr>
          <w:color w:val="FF0000"/>
          <w:sz w:val="32"/>
          <w:szCs w:val="24"/>
          <w:lang w:val="hr-HR"/>
        </w:rPr>
      </w:pPr>
    </w:p>
    <w:p w14:paraId="550FF1D1" w14:textId="77777777" w:rsidR="00E56985" w:rsidRPr="00681B60" w:rsidRDefault="00E56985" w:rsidP="007E6575">
      <w:pPr>
        <w:spacing w:line="276" w:lineRule="auto"/>
        <w:rPr>
          <w:color w:val="FF0000"/>
          <w:sz w:val="32"/>
          <w:szCs w:val="24"/>
          <w:lang w:val="hr-HR"/>
        </w:rPr>
      </w:pPr>
    </w:p>
    <w:p w14:paraId="5FBCC13B" w14:textId="77777777" w:rsidR="00E56985" w:rsidRPr="00681B60" w:rsidRDefault="00E56985" w:rsidP="007E6575">
      <w:pPr>
        <w:spacing w:line="276" w:lineRule="auto"/>
        <w:rPr>
          <w:color w:val="FF0000"/>
          <w:sz w:val="32"/>
          <w:szCs w:val="24"/>
          <w:lang w:val="hr-HR"/>
        </w:rPr>
      </w:pPr>
    </w:p>
    <w:p w14:paraId="52C331DF" w14:textId="77777777" w:rsidR="003366E1" w:rsidRPr="00681B60" w:rsidRDefault="003366E1" w:rsidP="007E6575">
      <w:pPr>
        <w:spacing w:line="276" w:lineRule="auto"/>
        <w:rPr>
          <w:color w:val="FF0000"/>
          <w:sz w:val="72"/>
          <w:szCs w:val="24"/>
          <w:lang w:val="hr-HR"/>
        </w:rPr>
      </w:pPr>
    </w:p>
    <w:p w14:paraId="7F3D1368" w14:textId="77777777" w:rsidR="00E56985" w:rsidRDefault="00E56985" w:rsidP="007E6575">
      <w:pPr>
        <w:spacing w:line="276" w:lineRule="auto"/>
        <w:rPr>
          <w:sz w:val="72"/>
          <w:szCs w:val="24"/>
          <w:lang w:val="hr-HR"/>
        </w:rPr>
      </w:pPr>
    </w:p>
    <w:p w14:paraId="2E817F84" w14:textId="77777777" w:rsidR="002E7CC2" w:rsidRDefault="002E7CC2" w:rsidP="007E6575">
      <w:pPr>
        <w:spacing w:line="276" w:lineRule="auto"/>
        <w:rPr>
          <w:sz w:val="72"/>
          <w:szCs w:val="24"/>
          <w:lang w:val="hr-HR"/>
        </w:rPr>
      </w:pPr>
    </w:p>
    <w:p w14:paraId="283BA4F2" w14:textId="77777777" w:rsidR="002E7447" w:rsidRPr="0051273A" w:rsidRDefault="002E7447" w:rsidP="007E6575">
      <w:pPr>
        <w:spacing w:line="276" w:lineRule="auto"/>
        <w:rPr>
          <w:sz w:val="72"/>
          <w:szCs w:val="24"/>
          <w:lang w:val="hr-HR"/>
        </w:rPr>
      </w:pPr>
    </w:p>
    <w:p w14:paraId="11DDD689" w14:textId="2E515819" w:rsidR="002E7CC2" w:rsidRDefault="002E7CC2" w:rsidP="002E7CC2">
      <w:pPr>
        <w:pStyle w:val="Naslov1"/>
        <w:jc w:val="center"/>
        <w:rPr>
          <w:sz w:val="96"/>
          <w:szCs w:val="56"/>
        </w:rPr>
      </w:pPr>
      <w:bookmarkStart w:id="15" w:name="_Toc210064395"/>
      <w:bookmarkStart w:id="16" w:name="_Toc210752090"/>
      <w:r w:rsidRPr="00C4649D">
        <w:rPr>
          <w:sz w:val="96"/>
          <w:szCs w:val="56"/>
        </w:rPr>
        <w:t>DODATNA NASTAVA</w:t>
      </w:r>
      <w:bookmarkEnd w:id="15"/>
      <w:bookmarkEnd w:id="16"/>
    </w:p>
    <w:p w14:paraId="651E7AE2" w14:textId="6032E1C2" w:rsidR="00E56985" w:rsidRPr="0051273A" w:rsidRDefault="002E7CC2" w:rsidP="002E7CC2">
      <w:pPr>
        <w:spacing w:after="160" w:line="259" w:lineRule="auto"/>
        <w:rPr>
          <w:sz w:val="72"/>
          <w:szCs w:val="24"/>
          <w:lang w:val="hr-HR"/>
        </w:rPr>
      </w:pPr>
      <w:r>
        <w:rPr>
          <w:sz w:val="96"/>
          <w:szCs w:val="56"/>
        </w:rPr>
        <w:br w:type="page"/>
      </w:r>
    </w:p>
    <w:p w14:paraId="5D5D24EA" w14:textId="77777777" w:rsidR="00E56985" w:rsidRPr="002E7CC2" w:rsidRDefault="00E56985" w:rsidP="00670EF5">
      <w:pPr>
        <w:pStyle w:val="Naslov2"/>
        <w:rPr>
          <w:rFonts w:ascii="Comic Sans MS" w:hAnsi="Comic Sans MS" w:cs="Times New Roman"/>
          <w:color w:val="auto"/>
          <w:sz w:val="36"/>
          <w:szCs w:val="36"/>
          <w:lang w:val="hr-HR"/>
        </w:rPr>
      </w:pPr>
      <w:bookmarkStart w:id="17" w:name="_Toc514059931"/>
      <w:bookmarkStart w:id="18" w:name="_Toc210752091"/>
      <w:r w:rsidRPr="002E7CC2">
        <w:rPr>
          <w:rFonts w:ascii="Comic Sans MS" w:hAnsi="Comic Sans MS" w:cs="Times New Roman"/>
          <w:color w:val="auto"/>
          <w:sz w:val="36"/>
          <w:szCs w:val="36"/>
          <w:lang w:val="hr-HR"/>
        </w:rPr>
        <w:lastRenderedPageBreak/>
        <w:t>RAZREDNA NASTAVA</w:t>
      </w:r>
      <w:bookmarkEnd w:id="17"/>
      <w:bookmarkEnd w:id="18"/>
    </w:p>
    <w:p w14:paraId="595E05AA" w14:textId="77777777" w:rsidR="00597736" w:rsidRPr="0051273A" w:rsidRDefault="00597736" w:rsidP="007E6575">
      <w:pPr>
        <w:spacing w:line="276" w:lineRule="auto"/>
        <w:rPr>
          <w:sz w:val="32"/>
          <w:szCs w:val="24"/>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2880"/>
        <w:gridCol w:w="6660"/>
      </w:tblGrid>
      <w:tr w:rsidR="0051273A" w:rsidRPr="0051273A" w14:paraId="62673B82" w14:textId="77777777" w:rsidTr="00057C86">
        <w:tc>
          <w:tcPr>
            <w:tcW w:w="2880" w:type="dxa"/>
            <w:tcBorders>
              <w:top w:val="nil"/>
              <w:left w:val="nil"/>
              <w:bottom w:val="nil"/>
              <w:right w:val="nil"/>
            </w:tcBorders>
            <w:shd w:val="clear" w:color="auto" w:fill="FFFFFF"/>
          </w:tcPr>
          <w:p w14:paraId="070C30BD" w14:textId="77777777" w:rsidR="007E6575" w:rsidRPr="0051273A" w:rsidRDefault="007E6575" w:rsidP="007E6575">
            <w:pPr>
              <w:spacing w:line="276" w:lineRule="auto"/>
              <w:rPr>
                <w:b/>
                <w:sz w:val="24"/>
                <w:szCs w:val="24"/>
                <w:lang w:val="hr-HR"/>
              </w:rPr>
            </w:pPr>
            <w:r w:rsidRPr="0051273A">
              <w:rPr>
                <w:sz w:val="24"/>
                <w:szCs w:val="24"/>
                <w:lang w:val="hr-HR"/>
              </w:rPr>
              <w:t xml:space="preserve">Naziv </w:t>
            </w:r>
          </w:p>
          <w:p w14:paraId="79B67E4D" w14:textId="77777777" w:rsidR="007E6575" w:rsidRPr="0051273A" w:rsidRDefault="007E6575" w:rsidP="007E6575">
            <w:pPr>
              <w:spacing w:line="276" w:lineRule="auto"/>
              <w:rPr>
                <w:b/>
                <w:sz w:val="24"/>
                <w:szCs w:val="24"/>
                <w:lang w:val="hr-HR"/>
              </w:rPr>
            </w:pPr>
          </w:p>
        </w:tc>
        <w:tc>
          <w:tcPr>
            <w:tcW w:w="6660" w:type="dxa"/>
            <w:tcBorders>
              <w:top w:val="nil"/>
              <w:left w:val="nil"/>
              <w:bottom w:val="nil"/>
              <w:right w:val="nil"/>
            </w:tcBorders>
            <w:shd w:val="clear" w:color="auto" w:fill="FBE4D5" w:themeFill="accent2" w:themeFillTint="33"/>
          </w:tcPr>
          <w:p w14:paraId="6918404A" w14:textId="77777777" w:rsidR="007E6575" w:rsidRPr="0051273A" w:rsidRDefault="007E6575" w:rsidP="007E6575">
            <w:pPr>
              <w:spacing w:line="276" w:lineRule="auto"/>
              <w:rPr>
                <w:b/>
                <w:sz w:val="24"/>
                <w:szCs w:val="24"/>
                <w:lang w:val="hr-HR"/>
              </w:rPr>
            </w:pPr>
            <w:r w:rsidRPr="0051273A">
              <w:rPr>
                <w:b/>
                <w:sz w:val="24"/>
                <w:szCs w:val="24"/>
                <w:lang w:val="hr-HR"/>
              </w:rPr>
              <w:t>DODATNA NASTAVA RAZREDNE NASTAVE</w:t>
            </w:r>
          </w:p>
        </w:tc>
      </w:tr>
      <w:tr w:rsidR="0051273A" w:rsidRPr="0051273A" w14:paraId="0EEF8ECE" w14:textId="77777777" w:rsidTr="00057C86">
        <w:tc>
          <w:tcPr>
            <w:tcW w:w="2880" w:type="dxa"/>
            <w:tcBorders>
              <w:left w:val="nil"/>
              <w:bottom w:val="nil"/>
              <w:right w:val="nil"/>
            </w:tcBorders>
            <w:shd w:val="clear" w:color="auto" w:fill="FFFFFF"/>
          </w:tcPr>
          <w:p w14:paraId="2D62E842" w14:textId="77777777" w:rsidR="007E6575" w:rsidRPr="0051273A" w:rsidRDefault="007E6575" w:rsidP="007E6575">
            <w:pPr>
              <w:spacing w:line="276" w:lineRule="auto"/>
              <w:rPr>
                <w:b/>
                <w:sz w:val="24"/>
                <w:szCs w:val="24"/>
                <w:lang w:val="hr-HR"/>
              </w:rPr>
            </w:pPr>
            <w:r w:rsidRPr="0051273A">
              <w:rPr>
                <w:sz w:val="24"/>
                <w:szCs w:val="24"/>
                <w:lang w:val="hr-HR"/>
              </w:rPr>
              <w:t>Voditelj/i</w:t>
            </w:r>
          </w:p>
          <w:p w14:paraId="4674F362"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0FA9D46A" w14:textId="77777777" w:rsidR="007E6575" w:rsidRPr="0051273A" w:rsidRDefault="007E6575" w:rsidP="007E6575">
            <w:pPr>
              <w:spacing w:line="276" w:lineRule="auto"/>
              <w:rPr>
                <w:sz w:val="24"/>
                <w:szCs w:val="24"/>
                <w:lang w:val="hr-HR"/>
              </w:rPr>
            </w:pPr>
            <w:r w:rsidRPr="0051273A">
              <w:rPr>
                <w:sz w:val="24"/>
                <w:szCs w:val="24"/>
                <w:lang w:val="hr-HR"/>
              </w:rPr>
              <w:t>Učitelj i učiteljice razredne nastave</w:t>
            </w:r>
          </w:p>
          <w:p w14:paraId="0146A9DF" w14:textId="77777777" w:rsidR="007E6575" w:rsidRPr="0051273A" w:rsidRDefault="007E6575" w:rsidP="007E6575">
            <w:pPr>
              <w:spacing w:line="276" w:lineRule="auto"/>
              <w:rPr>
                <w:sz w:val="24"/>
                <w:szCs w:val="24"/>
                <w:lang w:val="hr-HR"/>
              </w:rPr>
            </w:pPr>
          </w:p>
        </w:tc>
      </w:tr>
      <w:tr w:rsidR="0051273A" w:rsidRPr="0051273A" w14:paraId="2036599C" w14:textId="77777777" w:rsidTr="00057C86">
        <w:tc>
          <w:tcPr>
            <w:tcW w:w="2880" w:type="dxa"/>
            <w:tcBorders>
              <w:left w:val="nil"/>
              <w:bottom w:val="nil"/>
              <w:right w:val="nil"/>
            </w:tcBorders>
            <w:shd w:val="clear" w:color="auto" w:fill="FFFFFF"/>
          </w:tcPr>
          <w:p w14:paraId="1746308F" w14:textId="77777777" w:rsidR="007E6575" w:rsidRPr="0051273A" w:rsidRDefault="007E6575" w:rsidP="007E6575">
            <w:pPr>
              <w:spacing w:line="276" w:lineRule="auto"/>
              <w:rPr>
                <w:b/>
                <w:sz w:val="24"/>
                <w:szCs w:val="24"/>
                <w:lang w:val="hr-HR"/>
              </w:rPr>
            </w:pPr>
            <w:r w:rsidRPr="0051273A">
              <w:rPr>
                <w:sz w:val="24"/>
                <w:szCs w:val="24"/>
                <w:lang w:val="hr-HR"/>
              </w:rPr>
              <w:t>Planirani broj sati tjedno</w:t>
            </w:r>
          </w:p>
          <w:p w14:paraId="7AC19402"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6F57FFCE" w14:textId="77777777" w:rsidR="007E6575" w:rsidRPr="0051273A" w:rsidRDefault="007E6575" w:rsidP="007E6575">
            <w:pPr>
              <w:spacing w:line="276" w:lineRule="auto"/>
              <w:rPr>
                <w:sz w:val="24"/>
                <w:szCs w:val="24"/>
                <w:lang w:val="hr-HR"/>
              </w:rPr>
            </w:pPr>
            <w:r w:rsidRPr="0051273A">
              <w:rPr>
                <w:sz w:val="24"/>
                <w:szCs w:val="24"/>
                <w:lang w:val="hr-HR"/>
              </w:rPr>
              <w:t>1</w:t>
            </w:r>
          </w:p>
          <w:p w14:paraId="1DFD79CC" w14:textId="77777777" w:rsidR="007E6575" w:rsidRPr="0051273A" w:rsidRDefault="007E6575" w:rsidP="007E6575">
            <w:pPr>
              <w:spacing w:line="276" w:lineRule="auto"/>
              <w:rPr>
                <w:sz w:val="24"/>
                <w:szCs w:val="24"/>
                <w:lang w:val="hr-HR"/>
              </w:rPr>
            </w:pPr>
          </w:p>
        </w:tc>
      </w:tr>
      <w:tr w:rsidR="0051273A" w:rsidRPr="0051273A" w14:paraId="2408C7ED" w14:textId="77777777" w:rsidTr="00057C86">
        <w:tc>
          <w:tcPr>
            <w:tcW w:w="2880" w:type="dxa"/>
            <w:tcBorders>
              <w:left w:val="nil"/>
              <w:bottom w:val="nil"/>
              <w:right w:val="nil"/>
            </w:tcBorders>
            <w:shd w:val="clear" w:color="auto" w:fill="FFFFFF"/>
          </w:tcPr>
          <w:p w14:paraId="6018689F" w14:textId="77777777" w:rsidR="007E6575" w:rsidRPr="0051273A" w:rsidRDefault="007E6575" w:rsidP="007E6575">
            <w:pPr>
              <w:spacing w:line="276" w:lineRule="auto"/>
              <w:rPr>
                <w:b/>
                <w:sz w:val="24"/>
                <w:szCs w:val="24"/>
                <w:lang w:val="hr-HR"/>
              </w:rPr>
            </w:pPr>
            <w:r w:rsidRPr="0051273A">
              <w:rPr>
                <w:sz w:val="24"/>
                <w:szCs w:val="24"/>
                <w:lang w:val="hr-HR"/>
              </w:rPr>
              <w:t>Planirani broj sati godišnje</w:t>
            </w:r>
          </w:p>
        </w:tc>
        <w:tc>
          <w:tcPr>
            <w:tcW w:w="6660" w:type="dxa"/>
            <w:tcBorders>
              <w:left w:val="nil"/>
              <w:bottom w:val="nil"/>
              <w:right w:val="nil"/>
            </w:tcBorders>
            <w:shd w:val="clear" w:color="auto" w:fill="FBE4D5" w:themeFill="accent2" w:themeFillTint="33"/>
          </w:tcPr>
          <w:p w14:paraId="23728962" w14:textId="77777777" w:rsidR="007E6575" w:rsidRPr="0051273A" w:rsidRDefault="007E6575" w:rsidP="007E6575">
            <w:pPr>
              <w:spacing w:line="276" w:lineRule="auto"/>
              <w:rPr>
                <w:sz w:val="24"/>
                <w:szCs w:val="24"/>
                <w:lang w:val="hr-HR"/>
              </w:rPr>
            </w:pPr>
            <w:r w:rsidRPr="0051273A">
              <w:rPr>
                <w:sz w:val="24"/>
                <w:szCs w:val="24"/>
                <w:lang w:val="hr-HR"/>
              </w:rPr>
              <w:t>35</w:t>
            </w:r>
          </w:p>
          <w:p w14:paraId="7C0D4479" w14:textId="77777777" w:rsidR="00CC0CD9" w:rsidRPr="0051273A" w:rsidRDefault="00CC0CD9" w:rsidP="007E6575">
            <w:pPr>
              <w:spacing w:line="276" w:lineRule="auto"/>
              <w:rPr>
                <w:sz w:val="24"/>
                <w:szCs w:val="24"/>
                <w:lang w:val="hr-HR"/>
              </w:rPr>
            </w:pPr>
          </w:p>
        </w:tc>
      </w:tr>
      <w:tr w:rsidR="0051273A" w:rsidRPr="0051273A" w14:paraId="7A69841B" w14:textId="77777777" w:rsidTr="00057C86">
        <w:tc>
          <w:tcPr>
            <w:tcW w:w="2880" w:type="dxa"/>
            <w:tcBorders>
              <w:left w:val="nil"/>
              <w:bottom w:val="nil"/>
              <w:right w:val="nil"/>
            </w:tcBorders>
            <w:shd w:val="clear" w:color="auto" w:fill="FFFFFF"/>
          </w:tcPr>
          <w:p w14:paraId="7FEA8D36" w14:textId="77777777" w:rsidR="007E6575" w:rsidRPr="0051273A" w:rsidRDefault="007E6575" w:rsidP="007E6575">
            <w:pPr>
              <w:spacing w:line="276" w:lineRule="auto"/>
              <w:rPr>
                <w:b/>
                <w:sz w:val="24"/>
                <w:szCs w:val="24"/>
                <w:lang w:val="hr-HR"/>
              </w:rPr>
            </w:pPr>
            <w:r w:rsidRPr="0051273A">
              <w:rPr>
                <w:sz w:val="24"/>
                <w:szCs w:val="24"/>
                <w:lang w:val="hr-HR"/>
              </w:rPr>
              <w:t xml:space="preserve">Ciljevi </w:t>
            </w:r>
          </w:p>
          <w:p w14:paraId="643840B5"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5D1755C4" w14:textId="77777777" w:rsidR="007E6575" w:rsidRPr="0051273A" w:rsidRDefault="007E6575" w:rsidP="007E6575">
            <w:pPr>
              <w:spacing w:line="276" w:lineRule="auto"/>
              <w:rPr>
                <w:sz w:val="24"/>
                <w:szCs w:val="24"/>
                <w:lang w:val="hr-HR"/>
              </w:rPr>
            </w:pPr>
            <w:r w:rsidRPr="0051273A">
              <w:rPr>
                <w:sz w:val="24"/>
                <w:szCs w:val="24"/>
                <w:lang w:val="hr-HR"/>
              </w:rPr>
              <w:t>Dodatnim zadacima proširiti i produbiti znanja iz matematike i hrvatskog jezika.</w:t>
            </w:r>
          </w:p>
          <w:p w14:paraId="63421D43" w14:textId="77777777" w:rsidR="007E6575" w:rsidRPr="0051273A" w:rsidRDefault="007E6575" w:rsidP="007E6575">
            <w:pPr>
              <w:spacing w:line="276" w:lineRule="auto"/>
              <w:rPr>
                <w:sz w:val="24"/>
                <w:szCs w:val="24"/>
                <w:lang w:val="hr-HR"/>
              </w:rPr>
            </w:pPr>
          </w:p>
        </w:tc>
      </w:tr>
      <w:tr w:rsidR="0051273A" w:rsidRPr="0051273A" w14:paraId="0AA989B5" w14:textId="77777777" w:rsidTr="00057C86">
        <w:tc>
          <w:tcPr>
            <w:tcW w:w="2880" w:type="dxa"/>
            <w:tcBorders>
              <w:left w:val="nil"/>
              <w:bottom w:val="nil"/>
              <w:right w:val="nil"/>
            </w:tcBorders>
            <w:shd w:val="clear" w:color="auto" w:fill="FFFFFF"/>
          </w:tcPr>
          <w:p w14:paraId="3CFDE7CF" w14:textId="77777777" w:rsidR="007E6575" w:rsidRPr="0051273A" w:rsidRDefault="007E6575" w:rsidP="007E6575">
            <w:pPr>
              <w:spacing w:line="276" w:lineRule="auto"/>
              <w:rPr>
                <w:b/>
                <w:sz w:val="24"/>
                <w:szCs w:val="24"/>
                <w:lang w:val="hr-HR"/>
              </w:rPr>
            </w:pPr>
            <w:r w:rsidRPr="0051273A">
              <w:rPr>
                <w:sz w:val="24"/>
                <w:szCs w:val="24"/>
                <w:lang w:val="hr-HR"/>
              </w:rPr>
              <w:t xml:space="preserve">Način realizacije </w:t>
            </w:r>
          </w:p>
        </w:tc>
        <w:tc>
          <w:tcPr>
            <w:tcW w:w="6660" w:type="dxa"/>
            <w:tcBorders>
              <w:left w:val="nil"/>
              <w:bottom w:val="nil"/>
              <w:right w:val="nil"/>
            </w:tcBorders>
            <w:shd w:val="clear" w:color="auto" w:fill="FBE4D5" w:themeFill="accent2" w:themeFillTint="33"/>
          </w:tcPr>
          <w:p w14:paraId="73B2CE88" w14:textId="77777777" w:rsidR="007E6575" w:rsidRPr="0051273A" w:rsidRDefault="007E6575" w:rsidP="007E6575">
            <w:pPr>
              <w:spacing w:line="276" w:lineRule="auto"/>
              <w:rPr>
                <w:sz w:val="24"/>
                <w:szCs w:val="24"/>
                <w:lang w:val="hr-HR"/>
              </w:rPr>
            </w:pPr>
            <w:r w:rsidRPr="0051273A">
              <w:rPr>
                <w:sz w:val="24"/>
                <w:szCs w:val="24"/>
                <w:lang w:val="hr-HR"/>
              </w:rPr>
              <w:t xml:space="preserve">Učenici trebaju redovito dolaziti na nastavu, dok </w:t>
            </w:r>
          </w:p>
          <w:p w14:paraId="2DAA2B8C" w14:textId="77777777" w:rsidR="007E6575" w:rsidRPr="0051273A" w:rsidRDefault="007E6575" w:rsidP="007E6575">
            <w:pPr>
              <w:spacing w:line="276" w:lineRule="auto"/>
              <w:rPr>
                <w:sz w:val="24"/>
                <w:szCs w:val="24"/>
                <w:lang w:val="hr-HR"/>
              </w:rPr>
            </w:pPr>
            <w:r w:rsidRPr="0051273A">
              <w:rPr>
                <w:sz w:val="24"/>
                <w:szCs w:val="24"/>
                <w:lang w:val="hr-HR"/>
              </w:rPr>
              <w:t xml:space="preserve">učitelji razvijaju i potiču intelektualne i kreativne sposobnosti učenika kroz provođenje plana i programa. </w:t>
            </w:r>
          </w:p>
          <w:p w14:paraId="74556250" w14:textId="77777777" w:rsidR="00CC0CD9" w:rsidRPr="0051273A" w:rsidRDefault="00CC0CD9" w:rsidP="007E6575">
            <w:pPr>
              <w:spacing w:line="276" w:lineRule="auto"/>
              <w:rPr>
                <w:sz w:val="24"/>
                <w:szCs w:val="24"/>
                <w:lang w:val="hr-HR"/>
              </w:rPr>
            </w:pPr>
          </w:p>
        </w:tc>
      </w:tr>
      <w:tr w:rsidR="0051273A" w:rsidRPr="0051273A" w14:paraId="520583D4" w14:textId="77777777" w:rsidTr="00057C86">
        <w:tc>
          <w:tcPr>
            <w:tcW w:w="2880" w:type="dxa"/>
            <w:tcBorders>
              <w:left w:val="nil"/>
              <w:bottom w:val="nil"/>
              <w:right w:val="nil"/>
            </w:tcBorders>
            <w:shd w:val="clear" w:color="auto" w:fill="FFFFFF"/>
          </w:tcPr>
          <w:p w14:paraId="251494EF" w14:textId="77777777" w:rsidR="007E6575" w:rsidRPr="0051273A" w:rsidRDefault="007E6575" w:rsidP="007E6575">
            <w:pPr>
              <w:spacing w:line="276" w:lineRule="auto"/>
              <w:rPr>
                <w:b/>
                <w:sz w:val="24"/>
                <w:szCs w:val="24"/>
                <w:lang w:val="hr-HR"/>
              </w:rPr>
            </w:pPr>
            <w:r w:rsidRPr="0051273A">
              <w:rPr>
                <w:sz w:val="24"/>
                <w:szCs w:val="24"/>
                <w:lang w:val="hr-HR"/>
              </w:rPr>
              <w:t xml:space="preserve">Vremenski okvir </w:t>
            </w:r>
          </w:p>
          <w:p w14:paraId="21A266CC"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6E4E6F02" w14:textId="77777777" w:rsidR="007E6575" w:rsidRPr="0051273A" w:rsidRDefault="007E6575" w:rsidP="007E6575">
            <w:pPr>
              <w:spacing w:line="276" w:lineRule="auto"/>
              <w:rPr>
                <w:sz w:val="24"/>
                <w:szCs w:val="24"/>
                <w:lang w:val="hr-HR"/>
              </w:rPr>
            </w:pPr>
            <w:r w:rsidRPr="0051273A">
              <w:rPr>
                <w:sz w:val="24"/>
                <w:szCs w:val="24"/>
                <w:lang w:val="hr-HR"/>
              </w:rPr>
              <w:t>Tijekom nastavne godine.</w:t>
            </w:r>
          </w:p>
        </w:tc>
      </w:tr>
      <w:tr w:rsidR="0051273A" w:rsidRPr="0051273A" w14:paraId="01FBCA6E" w14:textId="77777777" w:rsidTr="00057C86">
        <w:tc>
          <w:tcPr>
            <w:tcW w:w="2880" w:type="dxa"/>
            <w:tcBorders>
              <w:left w:val="nil"/>
              <w:bottom w:val="nil"/>
              <w:right w:val="nil"/>
            </w:tcBorders>
            <w:shd w:val="clear" w:color="auto" w:fill="FFFFFF"/>
          </w:tcPr>
          <w:p w14:paraId="389F4FA1" w14:textId="77777777" w:rsidR="007E6575" w:rsidRPr="0051273A" w:rsidRDefault="007E6575" w:rsidP="007E6575">
            <w:pPr>
              <w:spacing w:line="276" w:lineRule="auto"/>
              <w:rPr>
                <w:b/>
                <w:sz w:val="24"/>
                <w:szCs w:val="24"/>
                <w:lang w:val="hr-HR"/>
              </w:rPr>
            </w:pPr>
            <w:r w:rsidRPr="0051273A">
              <w:rPr>
                <w:sz w:val="24"/>
                <w:szCs w:val="24"/>
                <w:lang w:val="hr-HR"/>
              </w:rPr>
              <w:t>Namjena</w:t>
            </w:r>
          </w:p>
          <w:p w14:paraId="52BEB7BE"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799BCF35" w14:textId="77777777" w:rsidR="007E6575" w:rsidRPr="0051273A" w:rsidRDefault="007E6575" w:rsidP="007E6575">
            <w:pPr>
              <w:spacing w:line="276" w:lineRule="auto"/>
              <w:rPr>
                <w:sz w:val="24"/>
                <w:szCs w:val="24"/>
                <w:lang w:val="hr-HR"/>
              </w:rPr>
            </w:pPr>
            <w:r w:rsidRPr="0051273A">
              <w:rPr>
                <w:sz w:val="24"/>
                <w:szCs w:val="24"/>
                <w:lang w:val="hr-HR"/>
              </w:rPr>
              <w:t>Proširivanje nastavnih sadržaja iz nastave matematike i hrvatskog jezika.</w:t>
            </w:r>
          </w:p>
          <w:p w14:paraId="696926A0" w14:textId="77777777" w:rsidR="00CC0CD9" w:rsidRPr="0051273A" w:rsidRDefault="00CC0CD9" w:rsidP="007E6575">
            <w:pPr>
              <w:spacing w:line="276" w:lineRule="auto"/>
              <w:rPr>
                <w:sz w:val="24"/>
                <w:szCs w:val="24"/>
                <w:lang w:val="hr-HR"/>
              </w:rPr>
            </w:pPr>
          </w:p>
        </w:tc>
      </w:tr>
      <w:tr w:rsidR="0051273A" w:rsidRPr="0051273A" w14:paraId="414D4888" w14:textId="77777777" w:rsidTr="00057C86">
        <w:tc>
          <w:tcPr>
            <w:tcW w:w="2880" w:type="dxa"/>
            <w:tcBorders>
              <w:left w:val="nil"/>
              <w:bottom w:val="nil"/>
              <w:right w:val="nil"/>
            </w:tcBorders>
            <w:shd w:val="clear" w:color="auto" w:fill="FFFFFF"/>
          </w:tcPr>
          <w:p w14:paraId="33918C91" w14:textId="77777777" w:rsidR="007E6575" w:rsidRPr="0051273A" w:rsidRDefault="007E6575" w:rsidP="007E6575">
            <w:pPr>
              <w:spacing w:line="276" w:lineRule="auto"/>
              <w:rPr>
                <w:b/>
                <w:sz w:val="24"/>
                <w:szCs w:val="24"/>
                <w:lang w:val="hr-HR"/>
              </w:rPr>
            </w:pPr>
            <w:r w:rsidRPr="0051273A">
              <w:rPr>
                <w:sz w:val="24"/>
                <w:szCs w:val="24"/>
                <w:lang w:val="hr-HR"/>
              </w:rPr>
              <w:t xml:space="preserve">Troškovnik </w:t>
            </w:r>
          </w:p>
          <w:p w14:paraId="71CA6FC4"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7E2EA1EB" w14:textId="77777777" w:rsidR="007E6575" w:rsidRPr="0051273A" w:rsidRDefault="007E6575" w:rsidP="007E6575">
            <w:pPr>
              <w:spacing w:line="276" w:lineRule="auto"/>
              <w:rPr>
                <w:sz w:val="24"/>
                <w:szCs w:val="24"/>
                <w:lang w:val="hr-HR"/>
              </w:rPr>
            </w:pPr>
            <w:r w:rsidRPr="0051273A">
              <w:rPr>
                <w:sz w:val="24"/>
                <w:szCs w:val="24"/>
                <w:lang w:val="hr-HR"/>
              </w:rPr>
              <w:t>Papir za kopiranje.</w:t>
            </w:r>
          </w:p>
          <w:p w14:paraId="5E06ADFA" w14:textId="77777777" w:rsidR="007E6575" w:rsidRPr="0051273A" w:rsidRDefault="007E6575" w:rsidP="007E6575">
            <w:pPr>
              <w:spacing w:line="276" w:lineRule="auto"/>
              <w:rPr>
                <w:sz w:val="24"/>
                <w:szCs w:val="24"/>
                <w:lang w:val="hr-HR"/>
              </w:rPr>
            </w:pPr>
          </w:p>
        </w:tc>
      </w:tr>
      <w:tr w:rsidR="0051273A" w:rsidRPr="0051273A" w14:paraId="3AD54FFE" w14:textId="77777777" w:rsidTr="00057C86">
        <w:tc>
          <w:tcPr>
            <w:tcW w:w="2880" w:type="dxa"/>
            <w:tcBorders>
              <w:left w:val="nil"/>
              <w:bottom w:val="nil"/>
              <w:right w:val="nil"/>
            </w:tcBorders>
            <w:shd w:val="clear" w:color="auto" w:fill="FFFFFF"/>
          </w:tcPr>
          <w:p w14:paraId="4CE454C9" w14:textId="77777777" w:rsidR="007E6575" w:rsidRPr="0051273A" w:rsidRDefault="007E6575" w:rsidP="007E6575">
            <w:pPr>
              <w:spacing w:line="276" w:lineRule="auto"/>
              <w:rPr>
                <w:b/>
                <w:sz w:val="24"/>
                <w:szCs w:val="24"/>
                <w:lang w:val="hr-HR"/>
              </w:rPr>
            </w:pPr>
            <w:r w:rsidRPr="0051273A">
              <w:rPr>
                <w:sz w:val="24"/>
                <w:szCs w:val="24"/>
                <w:lang w:val="hr-HR"/>
              </w:rPr>
              <w:t xml:space="preserve">Način vrednovanja </w:t>
            </w:r>
          </w:p>
          <w:p w14:paraId="6E957284" w14:textId="77777777" w:rsidR="007E6575" w:rsidRPr="0051273A" w:rsidRDefault="007E6575" w:rsidP="007E6575">
            <w:pPr>
              <w:spacing w:line="276" w:lineRule="auto"/>
              <w:rPr>
                <w:b/>
                <w:sz w:val="24"/>
                <w:szCs w:val="24"/>
                <w:lang w:val="hr-HR"/>
              </w:rPr>
            </w:pPr>
          </w:p>
        </w:tc>
        <w:tc>
          <w:tcPr>
            <w:tcW w:w="6660" w:type="dxa"/>
            <w:tcBorders>
              <w:left w:val="nil"/>
              <w:bottom w:val="nil"/>
              <w:right w:val="nil"/>
            </w:tcBorders>
            <w:shd w:val="clear" w:color="auto" w:fill="FBE4D5" w:themeFill="accent2" w:themeFillTint="33"/>
          </w:tcPr>
          <w:p w14:paraId="76572770" w14:textId="77777777" w:rsidR="007E6575" w:rsidRPr="0051273A" w:rsidRDefault="007E6575" w:rsidP="007E6575">
            <w:pPr>
              <w:spacing w:line="276" w:lineRule="auto"/>
              <w:rPr>
                <w:sz w:val="24"/>
                <w:szCs w:val="24"/>
                <w:lang w:val="hr-HR"/>
              </w:rPr>
            </w:pPr>
            <w:r w:rsidRPr="0051273A">
              <w:rPr>
                <w:sz w:val="24"/>
                <w:szCs w:val="24"/>
                <w:lang w:val="hr-HR"/>
              </w:rPr>
              <w:t>Individualno praćenje učeničkog napretka, samovrednovanje i  sudjelovanje na natjecanjima.</w:t>
            </w:r>
          </w:p>
          <w:p w14:paraId="0890ECB3" w14:textId="77777777" w:rsidR="007E6575" w:rsidRPr="0051273A" w:rsidRDefault="007E6575" w:rsidP="007E6575">
            <w:pPr>
              <w:spacing w:line="276" w:lineRule="auto"/>
              <w:rPr>
                <w:sz w:val="24"/>
                <w:szCs w:val="24"/>
                <w:lang w:val="hr-HR"/>
              </w:rPr>
            </w:pPr>
          </w:p>
        </w:tc>
      </w:tr>
      <w:tr w:rsidR="0051273A" w:rsidRPr="0051273A" w14:paraId="47E8EF6F" w14:textId="77777777" w:rsidTr="00057C86">
        <w:tc>
          <w:tcPr>
            <w:tcW w:w="2880" w:type="dxa"/>
            <w:tcBorders>
              <w:left w:val="nil"/>
              <w:right w:val="nil"/>
            </w:tcBorders>
            <w:shd w:val="clear" w:color="auto" w:fill="FFFFFF"/>
          </w:tcPr>
          <w:p w14:paraId="246A8942" w14:textId="77777777" w:rsidR="007E6575" w:rsidRPr="0051273A" w:rsidRDefault="007E6575" w:rsidP="007E6575">
            <w:pPr>
              <w:spacing w:line="276" w:lineRule="auto"/>
              <w:rPr>
                <w:b/>
                <w:sz w:val="24"/>
                <w:szCs w:val="24"/>
                <w:lang w:val="hr-HR"/>
              </w:rPr>
            </w:pPr>
            <w:r w:rsidRPr="0051273A">
              <w:rPr>
                <w:sz w:val="24"/>
                <w:szCs w:val="24"/>
                <w:lang w:val="hr-HR"/>
              </w:rPr>
              <w:t xml:space="preserve">Način korištenja rezultata vrednovanja </w:t>
            </w:r>
          </w:p>
        </w:tc>
        <w:tc>
          <w:tcPr>
            <w:tcW w:w="6660" w:type="dxa"/>
            <w:tcBorders>
              <w:left w:val="nil"/>
              <w:right w:val="nil"/>
            </w:tcBorders>
            <w:shd w:val="clear" w:color="auto" w:fill="FBE4D5" w:themeFill="accent2" w:themeFillTint="33"/>
          </w:tcPr>
          <w:p w14:paraId="2620757B" w14:textId="77777777" w:rsidR="007E6575" w:rsidRPr="0051273A" w:rsidRDefault="007E6575" w:rsidP="007E6575">
            <w:pPr>
              <w:spacing w:line="276" w:lineRule="auto"/>
              <w:rPr>
                <w:sz w:val="24"/>
                <w:szCs w:val="24"/>
                <w:lang w:val="hr-HR"/>
              </w:rPr>
            </w:pPr>
            <w:r w:rsidRPr="0051273A">
              <w:rPr>
                <w:sz w:val="24"/>
                <w:szCs w:val="24"/>
                <w:lang w:val="hr-HR"/>
              </w:rPr>
              <w:t>Primjena naučenih znanja i njihovo korištenje u svakodnevnom životu.</w:t>
            </w:r>
          </w:p>
          <w:p w14:paraId="4647B49E" w14:textId="77777777" w:rsidR="007E6575" w:rsidRPr="0051273A" w:rsidRDefault="007E6575" w:rsidP="007E6575">
            <w:pPr>
              <w:spacing w:line="276" w:lineRule="auto"/>
              <w:rPr>
                <w:sz w:val="24"/>
                <w:szCs w:val="24"/>
                <w:lang w:val="hr-HR"/>
              </w:rPr>
            </w:pPr>
          </w:p>
        </w:tc>
      </w:tr>
    </w:tbl>
    <w:p w14:paraId="4E364D97" w14:textId="77777777" w:rsidR="009C17B8" w:rsidRPr="00681B60" w:rsidRDefault="009C17B8" w:rsidP="007E6575">
      <w:pPr>
        <w:spacing w:line="276" w:lineRule="auto"/>
        <w:rPr>
          <w:color w:val="FF0000"/>
          <w:sz w:val="32"/>
          <w:szCs w:val="24"/>
          <w:lang w:val="hr-HR"/>
        </w:rPr>
      </w:pPr>
    </w:p>
    <w:p w14:paraId="144B72A6" w14:textId="77777777" w:rsidR="009C17B8" w:rsidRPr="00681B60" w:rsidRDefault="009C17B8" w:rsidP="007E6575">
      <w:pPr>
        <w:spacing w:line="276" w:lineRule="auto"/>
        <w:rPr>
          <w:color w:val="FF0000"/>
          <w:sz w:val="32"/>
          <w:szCs w:val="24"/>
          <w:lang w:val="hr-HR"/>
        </w:rPr>
      </w:pPr>
    </w:p>
    <w:p w14:paraId="2D7A0726" w14:textId="77777777" w:rsidR="009C17B8" w:rsidRPr="00681B60" w:rsidRDefault="009C17B8" w:rsidP="007E6575">
      <w:pPr>
        <w:spacing w:line="276" w:lineRule="auto"/>
        <w:rPr>
          <w:color w:val="FF0000"/>
          <w:sz w:val="32"/>
          <w:szCs w:val="24"/>
          <w:lang w:val="hr-HR"/>
        </w:rPr>
      </w:pPr>
    </w:p>
    <w:p w14:paraId="3D71032A" w14:textId="77777777" w:rsidR="009C17B8" w:rsidRPr="00681B60" w:rsidRDefault="009C17B8" w:rsidP="007E6575">
      <w:pPr>
        <w:spacing w:line="276" w:lineRule="auto"/>
        <w:rPr>
          <w:color w:val="FF0000"/>
          <w:sz w:val="32"/>
          <w:szCs w:val="24"/>
          <w:lang w:val="hr-HR"/>
        </w:rPr>
      </w:pPr>
    </w:p>
    <w:p w14:paraId="33932B3D" w14:textId="77777777" w:rsidR="009C17B8" w:rsidRPr="00681B60" w:rsidRDefault="009C17B8" w:rsidP="007E6575">
      <w:pPr>
        <w:spacing w:line="276" w:lineRule="auto"/>
        <w:rPr>
          <w:color w:val="FF0000"/>
          <w:sz w:val="32"/>
          <w:szCs w:val="24"/>
          <w:lang w:val="hr-HR"/>
        </w:rPr>
      </w:pPr>
    </w:p>
    <w:p w14:paraId="2FEE99DA" w14:textId="77777777" w:rsidR="009C17B8" w:rsidRDefault="009C17B8" w:rsidP="007E6575">
      <w:pPr>
        <w:spacing w:line="276" w:lineRule="auto"/>
        <w:rPr>
          <w:color w:val="FF0000"/>
          <w:sz w:val="32"/>
          <w:szCs w:val="24"/>
          <w:lang w:val="hr-HR"/>
        </w:rPr>
      </w:pPr>
    </w:p>
    <w:p w14:paraId="5F648565" w14:textId="77777777" w:rsidR="002E7CC2" w:rsidRPr="00681B60" w:rsidRDefault="002E7CC2" w:rsidP="007E6575">
      <w:pPr>
        <w:spacing w:line="276" w:lineRule="auto"/>
        <w:rPr>
          <w:color w:val="FF0000"/>
          <w:sz w:val="32"/>
          <w:szCs w:val="24"/>
          <w:lang w:val="hr-HR"/>
        </w:rPr>
      </w:pPr>
    </w:p>
    <w:p w14:paraId="6F91201A" w14:textId="77777777" w:rsidR="009C17B8" w:rsidRPr="00681B60" w:rsidRDefault="009C17B8" w:rsidP="007E6575">
      <w:pPr>
        <w:spacing w:line="276" w:lineRule="auto"/>
        <w:rPr>
          <w:color w:val="FF0000"/>
          <w:sz w:val="32"/>
          <w:szCs w:val="24"/>
          <w:lang w:val="hr-HR"/>
        </w:rPr>
      </w:pPr>
    </w:p>
    <w:p w14:paraId="2D897278" w14:textId="77777777" w:rsidR="009C17B8" w:rsidRPr="00681B60" w:rsidRDefault="009C17B8" w:rsidP="007E6575">
      <w:pPr>
        <w:spacing w:line="276" w:lineRule="auto"/>
        <w:rPr>
          <w:color w:val="FF0000"/>
          <w:sz w:val="32"/>
          <w:szCs w:val="24"/>
          <w:lang w:val="hr-HR"/>
        </w:rPr>
      </w:pPr>
    </w:p>
    <w:p w14:paraId="0CF9242A" w14:textId="1D7F07A1" w:rsidR="009C17B8" w:rsidRPr="002E7CC2" w:rsidRDefault="009C17B8" w:rsidP="00670EF5">
      <w:pPr>
        <w:pStyle w:val="Naslov2"/>
        <w:rPr>
          <w:rFonts w:ascii="Comic Sans MS" w:hAnsi="Comic Sans MS" w:cs="Times New Roman"/>
          <w:color w:val="auto"/>
          <w:sz w:val="36"/>
          <w:szCs w:val="36"/>
          <w:lang w:val="hr-HR"/>
        </w:rPr>
      </w:pPr>
      <w:bookmarkStart w:id="19" w:name="_Toc514059933"/>
      <w:bookmarkStart w:id="20" w:name="_Toc210752092"/>
      <w:r w:rsidRPr="002E7CC2">
        <w:rPr>
          <w:rFonts w:ascii="Comic Sans MS" w:hAnsi="Comic Sans MS" w:cs="Times New Roman"/>
          <w:color w:val="auto"/>
          <w:sz w:val="36"/>
          <w:szCs w:val="36"/>
          <w:lang w:val="hr-HR"/>
        </w:rPr>
        <w:lastRenderedPageBreak/>
        <w:t>HRVATSKI JEZIK</w:t>
      </w:r>
      <w:bookmarkEnd w:id="19"/>
      <w:bookmarkEnd w:id="20"/>
    </w:p>
    <w:p w14:paraId="2D547DB0" w14:textId="1D668662" w:rsidR="00F41B7C" w:rsidRPr="00D3384C" w:rsidRDefault="00F41B7C" w:rsidP="00F41B7C">
      <w:pPr>
        <w:rPr>
          <w:lang w:val="hr-HR"/>
        </w:rPr>
      </w:pPr>
    </w:p>
    <w:p w14:paraId="39C00DF9" w14:textId="77777777" w:rsidR="00F41B7C" w:rsidRPr="00D3384C" w:rsidRDefault="00F41B7C" w:rsidP="00F41B7C"/>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D3384C" w:rsidRPr="00D3384C" w14:paraId="15EEF49F" w14:textId="77777777" w:rsidTr="00057C86">
        <w:tc>
          <w:tcPr>
            <w:tcW w:w="2880" w:type="dxa"/>
            <w:tcBorders>
              <w:top w:val="nil"/>
              <w:left w:val="nil"/>
              <w:bottom w:val="nil"/>
              <w:right w:val="nil"/>
            </w:tcBorders>
            <w:shd w:val="clear" w:color="auto" w:fill="FFFFFF"/>
          </w:tcPr>
          <w:p w14:paraId="17E4EC5D" w14:textId="77777777" w:rsidR="00F41B7C" w:rsidRPr="00D3384C" w:rsidRDefault="00F41B7C" w:rsidP="0092641A">
            <w:pPr>
              <w:spacing w:line="276" w:lineRule="auto"/>
              <w:rPr>
                <w:b/>
                <w:bCs/>
                <w:sz w:val="24"/>
                <w:szCs w:val="24"/>
              </w:rPr>
            </w:pPr>
            <w:r w:rsidRPr="00D3384C">
              <w:rPr>
                <w:bCs/>
                <w:sz w:val="24"/>
                <w:szCs w:val="24"/>
              </w:rPr>
              <w:t xml:space="preserve">Naziv </w:t>
            </w:r>
          </w:p>
          <w:p w14:paraId="444C7CA2" w14:textId="77777777" w:rsidR="00F41B7C" w:rsidRPr="00D3384C" w:rsidRDefault="00F41B7C" w:rsidP="0092641A">
            <w:pPr>
              <w:spacing w:line="276" w:lineRule="auto"/>
              <w:rPr>
                <w:b/>
                <w:bCs/>
                <w:sz w:val="24"/>
                <w:szCs w:val="24"/>
              </w:rPr>
            </w:pPr>
          </w:p>
        </w:tc>
        <w:tc>
          <w:tcPr>
            <w:tcW w:w="6660" w:type="dxa"/>
            <w:tcBorders>
              <w:top w:val="nil"/>
              <w:left w:val="nil"/>
              <w:bottom w:val="nil"/>
              <w:right w:val="nil"/>
            </w:tcBorders>
            <w:shd w:val="clear" w:color="auto" w:fill="FBE4D5" w:themeFill="accent2" w:themeFillTint="33"/>
          </w:tcPr>
          <w:p w14:paraId="45562C51" w14:textId="103C4914" w:rsidR="00F41B7C" w:rsidRPr="00D3384C" w:rsidRDefault="00F41B7C" w:rsidP="008B2BC1">
            <w:pPr>
              <w:spacing w:line="276" w:lineRule="auto"/>
              <w:rPr>
                <w:b/>
                <w:bCs/>
                <w:sz w:val="24"/>
                <w:szCs w:val="24"/>
              </w:rPr>
            </w:pPr>
            <w:r w:rsidRPr="00D3384C">
              <w:rPr>
                <w:b/>
                <w:bCs/>
                <w:sz w:val="24"/>
                <w:szCs w:val="24"/>
              </w:rPr>
              <w:t xml:space="preserve">DODATNA NASTAVA HRVATSKOGA JEZIKA </w:t>
            </w:r>
            <w:r w:rsidR="00D40FA7" w:rsidRPr="00D3384C">
              <w:rPr>
                <w:b/>
                <w:bCs/>
                <w:sz w:val="24"/>
                <w:szCs w:val="24"/>
              </w:rPr>
              <w:t>(7. I 8. razredi)</w:t>
            </w:r>
          </w:p>
        </w:tc>
      </w:tr>
      <w:tr w:rsidR="00D3384C" w:rsidRPr="00D3384C" w14:paraId="521A74C2" w14:textId="77777777" w:rsidTr="00057C86">
        <w:tc>
          <w:tcPr>
            <w:tcW w:w="2880" w:type="dxa"/>
            <w:tcBorders>
              <w:left w:val="nil"/>
              <w:bottom w:val="nil"/>
              <w:right w:val="nil"/>
            </w:tcBorders>
            <w:shd w:val="clear" w:color="auto" w:fill="FFFFFF"/>
          </w:tcPr>
          <w:p w14:paraId="0B2B3F66" w14:textId="77777777" w:rsidR="00F41B7C" w:rsidRPr="00D3384C" w:rsidRDefault="00F41B7C" w:rsidP="0092641A">
            <w:pPr>
              <w:spacing w:line="276" w:lineRule="auto"/>
              <w:rPr>
                <w:b/>
                <w:bCs/>
                <w:sz w:val="24"/>
                <w:szCs w:val="24"/>
              </w:rPr>
            </w:pPr>
            <w:r w:rsidRPr="00D3384C">
              <w:rPr>
                <w:bCs/>
                <w:sz w:val="24"/>
                <w:szCs w:val="24"/>
              </w:rPr>
              <w:t>Voditelj/i</w:t>
            </w:r>
          </w:p>
          <w:p w14:paraId="152BD20C"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4D25CD5B" w14:textId="342B972B" w:rsidR="00F41B7C" w:rsidRPr="00D3384C" w:rsidRDefault="00F41B7C" w:rsidP="0092641A">
            <w:pPr>
              <w:spacing w:line="276" w:lineRule="auto"/>
              <w:rPr>
                <w:sz w:val="24"/>
                <w:szCs w:val="24"/>
              </w:rPr>
            </w:pPr>
            <w:r w:rsidRPr="00D3384C">
              <w:rPr>
                <w:sz w:val="24"/>
                <w:szCs w:val="24"/>
              </w:rPr>
              <w:t xml:space="preserve">učitelji Hrvatskoga jezika: </w:t>
            </w:r>
            <w:r w:rsidR="008B2BC1" w:rsidRPr="00D3384C">
              <w:rPr>
                <w:sz w:val="24"/>
                <w:szCs w:val="24"/>
              </w:rPr>
              <w:t>Marina Zorić, Marija Milevoj Živković</w:t>
            </w:r>
          </w:p>
          <w:p w14:paraId="3E440256" w14:textId="77777777" w:rsidR="00F41B7C" w:rsidRPr="00D3384C" w:rsidRDefault="00F41B7C" w:rsidP="0092641A">
            <w:pPr>
              <w:spacing w:line="276" w:lineRule="auto"/>
              <w:rPr>
                <w:sz w:val="24"/>
                <w:szCs w:val="24"/>
              </w:rPr>
            </w:pPr>
          </w:p>
        </w:tc>
      </w:tr>
      <w:tr w:rsidR="00D3384C" w:rsidRPr="00D3384C" w14:paraId="50338559" w14:textId="77777777" w:rsidTr="00057C86">
        <w:tc>
          <w:tcPr>
            <w:tcW w:w="2880" w:type="dxa"/>
            <w:tcBorders>
              <w:left w:val="nil"/>
              <w:bottom w:val="nil"/>
              <w:right w:val="nil"/>
            </w:tcBorders>
            <w:shd w:val="clear" w:color="auto" w:fill="FFFFFF"/>
          </w:tcPr>
          <w:p w14:paraId="5BFE164F" w14:textId="77777777" w:rsidR="00F41B7C" w:rsidRPr="00D3384C" w:rsidRDefault="00F41B7C" w:rsidP="0092641A">
            <w:pPr>
              <w:spacing w:line="276" w:lineRule="auto"/>
              <w:rPr>
                <w:b/>
                <w:bCs/>
                <w:sz w:val="24"/>
                <w:szCs w:val="24"/>
              </w:rPr>
            </w:pPr>
            <w:r w:rsidRPr="00D3384C">
              <w:rPr>
                <w:bCs/>
                <w:sz w:val="24"/>
                <w:szCs w:val="24"/>
              </w:rPr>
              <w:t>Planirani broj sati tjedno</w:t>
            </w:r>
          </w:p>
          <w:p w14:paraId="3DAABAC1"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59CB40B9" w14:textId="77777777" w:rsidR="00F41B7C" w:rsidRPr="00D3384C" w:rsidRDefault="00F41B7C" w:rsidP="0092641A">
            <w:pPr>
              <w:spacing w:line="276" w:lineRule="auto"/>
              <w:rPr>
                <w:sz w:val="24"/>
                <w:szCs w:val="24"/>
              </w:rPr>
            </w:pPr>
            <w:r w:rsidRPr="00D3384C">
              <w:rPr>
                <w:sz w:val="24"/>
                <w:szCs w:val="24"/>
              </w:rPr>
              <w:t>1</w:t>
            </w:r>
          </w:p>
          <w:p w14:paraId="657EE567" w14:textId="77777777" w:rsidR="00F41B7C" w:rsidRPr="00D3384C" w:rsidRDefault="00F41B7C" w:rsidP="0092641A">
            <w:pPr>
              <w:spacing w:line="276" w:lineRule="auto"/>
              <w:rPr>
                <w:sz w:val="24"/>
                <w:szCs w:val="24"/>
              </w:rPr>
            </w:pPr>
          </w:p>
        </w:tc>
      </w:tr>
      <w:tr w:rsidR="00D3384C" w:rsidRPr="00D3384C" w14:paraId="63368CE6" w14:textId="77777777" w:rsidTr="00057C86">
        <w:tc>
          <w:tcPr>
            <w:tcW w:w="2880" w:type="dxa"/>
            <w:tcBorders>
              <w:left w:val="nil"/>
              <w:bottom w:val="nil"/>
              <w:right w:val="nil"/>
            </w:tcBorders>
            <w:shd w:val="clear" w:color="auto" w:fill="FFFFFF"/>
          </w:tcPr>
          <w:p w14:paraId="638F7482" w14:textId="77777777" w:rsidR="00F41B7C" w:rsidRPr="00D3384C" w:rsidRDefault="00F41B7C" w:rsidP="0092641A">
            <w:pPr>
              <w:spacing w:line="276" w:lineRule="auto"/>
              <w:rPr>
                <w:b/>
                <w:bCs/>
                <w:sz w:val="24"/>
                <w:szCs w:val="24"/>
              </w:rPr>
            </w:pPr>
            <w:r w:rsidRPr="00D3384C">
              <w:rPr>
                <w:bCs/>
                <w:sz w:val="24"/>
                <w:szCs w:val="24"/>
              </w:rPr>
              <w:t>Planirani broj sati godišnje</w:t>
            </w:r>
          </w:p>
        </w:tc>
        <w:tc>
          <w:tcPr>
            <w:tcW w:w="6660" w:type="dxa"/>
            <w:tcBorders>
              <w:left w:val="nil"/>
              <w:bottom w:val="nil"/>
              <w:right w:val="nil"/>
            </w:tcBorders>
            <w:shd w:val="clear" w:color="auto" w:fill="FBE4D5" w:themeFill="accent2" w:themeFillTint="33"/>
          </w:tcPr>
          <w:p w14:paraId="4D88B827" w14:textId="77777777" w:rsidR="00F41B7C" w:rsidRPr="00D3384C" w:rsidRDefault="00F41B7C" w:rsidP="0092641A">
            <w:pPr>
              <w:spacing w:line="276" w:lineRule="auto"/>
              <w:rPr>
                <w:sz w:val="24"/>
                <w:szCs w:val="24"/>
              </w:rPr>
            </w:pPr>
            <w:r w:rsidRPr="00D3384C">
              <w:rPr>
                <w:sz w:val="24"/>
                <w:szCs w:val="24"/>
              </w:rPr>
              <w:t>35</w:t>
            </w:r>
          </w:p>
          <w:p w14:paraId="11757C84" w14:textId="77777777" w:rsidR="0092641A" w:rsidRPr="00D3384C" w:rsidRDefault="0092641A" w:rsidP="0092641A">
            <w:pPr>
              <w:spacing w:line="276" w:lineRule="auto"/>
              <w:rPr>
                <w:sz w:val="24"/>
                <w:szCs w:val="24"/>
              </w:rPr>
            </w:pPr>
          </w:p>
        </w:tc>
      </w:tr>
      <w:tr w:rsidR="00D3384C" w:rsidRPr="00D3384C" w14:paraId="68F38B70" w14:textId="77777777" w:rsidTr="00057C86">
        <w:tc>
          <w:tcPr>
            <w:tcW w:w="2880" w:type="dxa"/>
            <w:tcBorders>
              <w:left w:val="nil"/>
              <w:bottom w:val="nil"/>
              <w:right w:val="nil"/>
            </w:tcBorders>
            <w:shd w:val="clear" w:color="auto" w:fill="FFFFFF"/>
          </w:tcPr>
          <w:p w14:paraId="3EC82F31" w14:textId="77777777" w:rsidR="00F41B7C" w:rsidRPr="00D3384C" w:rsidRDefault="00F41B7C" w:rsidP="0092641A">
            <w:pPr>
              <w:spacing w:line="276" w:lineRule="auto"/>
              <w:rPr>
                <w:b/>
                <w:bCs/>
                <w:sz w:val="24"/>
                <w:szCs w:val="24"/>
              </w:rPr>
            </w:pPr>
            <w:r w:rsidRPr="00D3384C">
              <w:rPr>
                <w:bCs/>
                <w:sz w:val="24"/>
                <w:szCs w:val="24"/>
              </w:rPr>
              <w:t xml:space="preserve">Ciljevi </w:t>
            </w:r>
          </w:p>
          <w:p w14:paraId="20C74A43"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110D922D" w14:textId="77777777" w:rsidR="00F41B7C" w:rsidRPr="00D3384C" w:rsidRDefault="00F41B7C" w:rsidP="0092641A">
            <w:pPr>
              <w:spacing w:line="276" w:lineRule="auto"/>
              <w:rPr>
                <w:sz w:val="24"/>
                <w:szCs w:val="24"/>
              </w:rPr>
            </w:pPr>
            <w:r w:rsidRPr="00D3384C">
              <w:rPr>
                <w:sz w:val="24"/>
                <w:szCs w:val="24"/>
              </w:rPr>
              <w:t>dodatnim zadacima proširiti i produbiti poznavanje hrvatskoga jezika; poticati i razvijati znanje standardnog hrvatskog jezika u svakodnevnom životu</w:t>
            </w:r>
          </w:p>
          <w:p w14:paraId="1878AF8E" w14:textId="77777777" w:rsidR="0092641A" w:rsidRPr="00D3384C" w:rsidRDefault="0092641A" w:rsidP="0092641A">
            <w:pPr>
              <w:spacing w:line="276" w:lineRule="auto"/>
              <w:rPr>
                <w:sz w:val="24"/>
                <w:szCs w:val="24"/>
              </w:rPr>
            </w:pPr>
          </w:p>
        </w:tc>
      </w:tr>
      <w:tr w:rsidR="00D3384C" w:rsidRPr="00D3384C" w14:paraId="0DAC8AD2" w14:textId="77777777" w:rsidTr="00057C86">
        <w:tc>
          <w:tcPr>
            <w:tcW w:w="2880" w:type="dxa"/>
            <w:tcBorders>
              <w:left w:val="nil"/>
              <w:bottom w:val="nil"/>
              <w:right w:val="nil"/>
            </w:tcBorders>
            <w:shd w:val="clear" w:color="auto" w:fill="FFFFFF"/>
          </w:tcPr>
          <w:p w14:paraId="62393202" w14:textId="77777777" w:rsidR="00F41B7C" w:rsidRPr="00D3384C" w:rsidRDefault="00F41B7C" w:rsidP="0092641A">
            <w:pPr>
              <w:spacing w:line="276" w:lineRule="auto"/>
              <w:rPr>
                <w:b/>
                <w:bCs/>
                <w:sz w:val="24"/>
                <w:szCs w:val="24"/>
              </w:rPr>
            </w:pPr>
            <w:r w:rsidRPr="00D3384C">
              <w:rPr>
                <w:bCs/>
                <w:sz w:val="24"/>
                <w:szCs w:val="24"/>
              </w:rPr>
              <w:t xml:space="preserve">Način realizacije </w:t>
            </w:r>
          </w:p>
        </w:tc>
        <w:tc>
          <w:tcPr>
            <w:tcW w:w="6660" w:type="dxa"/>
            <w:tcBorders>
              <w:left w:val="nil"/>
              <w:bottom w:val="nil"/>
              <w:right w:val="nil"/>
            </w:tcBorders>
            <w:shd w:val="clear" w:color="auto" w:fill="FBE4D5" w:themeFill="accent2" w:themeFillTint="33"/>
          </w:tcPr>
          <w:p w14:paraId="50AD924D" w14:textId="18897863" w:rsidR="00F41B7C" w:rsidRPr="00D3384C" w:rsidRDefault="00F41B7C" w:rsidP="0092641A">
            <w:pPr>
              <w:spacing w:line="276" w:lineRule="auto"/>
              <w:rPr>
                <w:sz w:val="24"/>
                <w:szCs w:val="24"/>
              </w:rPr>
            </w:pPr>
            <w:r w:rsidRPr="00D3384C">
              <w:rPr>
                <w:sz w:val="24"/>
                <w:szCs w:val="24"/>
              </w:rPr>
              <w:t xml:space="preserve">frontalni, grupni i individualni rad; učionička nastava kao i sudjelovanje u debatnim skupinama, izrada </w:t>
            </w:r>
            <w:r w:rsidR="003A09F5" w:rsidRPr="00D3384C">
              <w:rPr>
                <w:sz w:val="24"/>
                <w:szCs w:val="24"/>
              </w:rPr>
              <w:t>školskih novina</w:t>
            </w:r>
          </w:p>
          <w:p w14:paraId="47406D43" w14:textId="77777777" w:rsidR="0092641A" w:rsidRPr="00D3384C" w:rsidRDefault="0092641A" w:rsidP="0092641A">
            <w:pPr>
              <w:spacing w:line="276" w:lineRule="auto"/>
              <w:rPr>
                <w:sz w:val="24"/>
                <w:szCs w:val="24"/>
              </w:rPr>
            </w:pPr>
          </w:p>
        </w:tc>
      </w:tr>
      <w:tr w:rsidR="00D3384C" w:rsidRPr="00D3384C" w14:paraId="739D2068" w14:textId="77777777" w:rsidTr="00057C86">
        <w:tc>
          <w:tcPr>
            <w:tcW w:w="2880" w:type="dxa"/>
            <w:tcBorders>
              <w:left w:val="nil"/>
              <w:bottom w:val="nil"/>
              <w:right w:val="nil"/>
            </w:tcBorders>
            <w:shd w:val="clear" w:color="auto" w:fill="FFFFFF"/>
          </w:tcPr>
          <w:p w14:paraId="2F5647D9" w14:textId="77777777" w:rsidR="00F41B7C" w:rsidRPr="00D3384C" w:rsidRDefault="00F41B7C" w:rsidP="0092641A">
            <w:pPr>
              <w:spacing w:line="276" w:lineRule="auto"/>
              <w:rPr>
                <w:b/>
                <w:bCs/>
                <w:sz w:val="24"/>
                <w:szCs w:val="24"/>
              </w:rPr>
            </w:pPr>
            <w:r w:rsidRPr="00D3384C">
              <w:rPr>
                <w:bCs/>
                <w:sz w:val="24"/>
                <w:szCs w:val="24"/>
              </w:rPr>
              <w:t xml:space="preserve">Vremenski okvir </w:t>
            </w:r>
          </w:p>
          <w:p w14:paraId="1C0F1418"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0982A268" w14:textId="2501EB8D" w:rsidR="00F41B7C" w:rsidRPr="00D3384C" w:rsidRDefault="00333EEF" w:rsidP="0092641A">
            <w:pPr>
              <w:spacing w:line="276" w:lineRule="auto"/>
              <w:rPr>
                <w:sz w:val="24"/>
                <w:szCs w:val="24"/>
              </w:rPr>
            </w:pPr>
            <w:r w:rsidRPr="00D3384C">
              <w:rPr>
                <w:sz w:val="24"/>
                <w:szCs w:val="24"/>
              </w:rPr>
              <w:t xml:space="preserve">tijekom školske godine </w:t>
            </w:r>
            <w:proofErr w:type="gramStart"/>
            <w:r w:rsidRPr="00D3384C">
              <w:rPr>
                <w:sz w:val="24"/>
                <w:szCs w:val="24"/>
              </w:rPr>
              <w:t>202</w:t>
            </w:r>
            <w:r w:rsidR="00D3384C" w:rsidRPr="00D3384C">
              <w:rPr>
                <w:sz w:val="24"/>
                <w:szCs w:val="24"/>
              </w:rPr>
              <w:t>5.</w:t>
            </w:r>
            <w:r w:rsidRPr="00D3384C">
              <w:rPr>
                <w:sz w:val="24"/>
                <w:szCs w:val="24"/>
              </w:rPr>
              <w:t>/</w:t>
            </w:r>
            <w:proofErr w:type="gramEnd"/>
            <w:r w:rsidRPr="00D3384C">
              <w:rPr>
                <w:sz w:val="24"/>
                <w:szCs w:val="24"/>
              </w:rPr>
              <w:t>202</w:t>
            </w:r>
            <w:r w:rsidR="00D3384C" w:rsidRPr="00D3384C">
              <w:rPr>
                <w:sz w:val="24"/>
                <w:szCs w:val="24"/>
              </w:rPr>
              <w:t>6</w:t>
            </w:r>
            <w:r w:rsidR="00F41B7C" w:rsidRPr="00D3384C">
              <w:rPr>
                <w:sz w:val="24"/>
                <w:szCs w:val="24"/>
              </w:rPr>
              <w:t>.</w:t>
            </w:r>
          </w:p>
        </w:tc>
      </w:tr>
      <w:tr w:rsidR="00D3384C" w:rsidRPr="00D3384C" w14:paraId="7A308D6D" w14:textId="77777777" w:rsidTr="00057C86">
        <w:tc>
          <w:tcPr>
            <w:tcW w:w="2880" w:type="dxa"/>
            <w:tcBorders>
              <w:left w:val="nil"/>
              <w:bottom w:val="nil"/>
              <w:right w:val="nil"/>
            </w:tcBorders>
            <w:shd w:val="clear" w:color="auto" w:fill="FFFFFF"/>
          </w:tcPr>
          <w:p w14:paraId="6DF1318F" w14:textId="77777777" w:rsidR="00F41B7C" w:rsidRPr="00D3384C" w:rsidRDefault="00F41B7C" w:rsidP="0092641A">
            <w:pPr>
              <w:spacing w:line="276" w:lineRule="auto"/>
              <w:rPr>
                <w:b/>
                <w:bCs/>
                <w:sz w:val="24"/>
                <w:szCs w:val="24"/>
              </w:rPr>
            </w:pPr>
            <w:r w:rsidRPr="00D3384C">
              <w:rPr>
                <w:bCs/>
                <w:sz w:val="24"/>
                <w:szCs w:val="24"/>
              </w:rPr>
              <w:t>Namjena</w:t>
            </w:r>
          </w:p>
          <w:p w14:paraId="59073DD9"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05DC9443" w14:textId="6CDC2D5A" w:rsidR="00F41B7C" w:rsidRPr="00D3384C" w:rsidRDefault="00F41B7C" w:rsidP="0092641A">
            <w:pPr>
              <w:spacing w:line="276" w:lineRule="auto"/>
              <w:rPr>
                <w:sz w:val="24"/>
                <w:szCs w:val="24"/>
              </w:rPr>
            </w:pPr>
            <w:r w:rsidRPr="00D3384C">
              <w:rPr>
                <w:sz w:val="24"/>
                <w:szCs w:val="24"/>
              </w:rPr>
              <w:t>proširivanje nastavnih sadržaja iz nastave Hrvatskoga jezika</w:t>
            </w:r>
          </w:p>
        </w:tc>
      </w:tr>
      <w:tr w:rsidR="00D3384C" w:rsidRPr="00D3384C" w14:paraId="0DCFB4F8" w14:textId="77777777" w:rsidTr="00057C86">
        <w:tc>
          <w:tcPr>
            <w:tcW w:w="2880" w:type="dxa"/>
            <w:tcBorders>
              <w:left w:val="nil"/>
              <w:bottom w:val="nil"/>
              <w:right w:val="nil"/>
            </w:tcBorders>
            <w:shd w:val="clear" w:color="auto" w:fill="FFFFFF"/>
          </w:tcPr>
          <w:p w14:paraId="33AE8C8E" w14:textId="77777777" w:rsidR="00F41B7C" w:rsidRPr="00D3384C" w:rsidRDefault="00F41B7C" w:rsidP="0092641A">
            <w:pPr>
              <w:spacing w:line="276" w:lineRule="auto"/>
              <w:rPr>
                <w:b/>
                <w:bCs/>
                <w:sz w:val="24"/>
                <w:szCs w:val="24"/>
              </w:rPr>
            </w:pPr>
            <w:r w:rsidRPr="00D3384C">
              <w:rPr>
                <w:bCs/>
                <w:sz w:val="24"/>
                <w:szCs w:val="24"/>
              </w:rPr>
              <w:t xml:space="preserve">Troškovnik </w:t>
            </w:r>
          </w:p>
          <w:p w14:paraId="4A52E419"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1272316A" w14:textId="35BFCCDA" w:rsidR="00F41B7C" w:rsidRPr="00D3384C" w:rsidRDefault="00F41B7C" w:rsidP="0092641A">
            <w:pPr>
              <w:spacing w:line="276" w:lineRule="auto"/>
              <w:rPr>
                <w:sz w:val="24"/>
                <w:szCs w:val="24"/>
              </w:rPr>
            </w:pPr>
            <w:r w:rsidRPr="00D3384C">
              <w:rPr>
                <w:sz w:val="24"/>
                <w:szCs w:val="24"/>
              </w:rPr>
              <w:t>listići za fotokopiranje, papir za printanje</w:t>
            </w:r>
          </w:p>
          <w:p w14:paraId="41DE7232" w14:textId="77777777" w:rsidR="00F41B7C" w:rsidRPr="00D3384C" w:rsidRDefault="00F41B7C" w:rsidP="0092641A">
            <w:pPr>
              <w:spacing w:line="276" w:lineRule="auto"/>
              <w:rPr>
                <w:sz w:val="24"/>
                <w:szCs w:val="24"/>
              </w:rPr>
            </w:pPr>
          </w:p>
        </w:tc>
      </w:tr>
      <w:tr w:rsidR="00D3384C" w:rsidRPr="00D3384C" w14:paraId="5550962E" w14:textId="77777777" w:rsidTr="00057C86">
        <w:tc>
          <w:tcPr>
            <w:tcW w:w="2880" w:type="dxa"/>
            <w:tcBorders>
              <w:left w:val="nil"/>
              <w:bottom w:val="nil"/>
              <w:right w:val="nil"/>
            </w:tcBorders>
            <w:shd w:val="clear" w:color="auto" w:fill="FFFFFF"/>
          </w:tcPr>
          <w:p w14:paraId="745E4889" w14:textId="77777777" w:rsidR="00F41B7C" w:rsidRPr="00D3384C" w:rsidRDefault="00F41B7C" w:rsidP="0092641A">
            <w:pPr>
              <w:spacing w:line="276" w:lineRule="auto"/>
              <w:rPr>
                <w:b/>
                <w:bCs/>
                <w:sz w:val="24"/>
                <w:szCs w:val="24"/>
              </w:rPr>
            </w:pPr>
            <w:r w:rsidRPr="00D3384C">
              <w:rPr>
                <w:bCs/>
                <w:sz w:val="24"/>
                <w:szCs w:val="24"/>
              </w:rPr>
              <w:t xml:space="preserve">Način vrednovanja </w:t>
            </w:r>
          </w:p>
          <w:p w14:paraId="6011A3AF" w14:textId="77777777" w:rsidR="00F41B7C" w:rsidRPr="00D3384C" w:rsidRDefault="00F41B7C" w:rsidP="0092641A">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42A47B8D" w14:textId="55C4C929" w:rsidR="00F41B7C" w:rsidRPr="00D3384C" w:rsidRDefault="00F41B7C" w:rsidP="0092641A">
            <w:pPr>
              <w:spacing w:line="276" w:lineRule="auto"/>
              <w:rPr>
                <w:sz w:val="24"/>
                <w:szCs w:val="24"/>
              </w:rPr>
            </w:pPr>
            <w:r w:rsidRPr="00D3384C">
              <w:rPr>
                <w:sz w:val="24"/>
                <w:szCs w:val="24"/>
              </w:rPr>
              <w:t>individualno praćenje učeničkog napretka, anketni listići, samovrednovanje i sudjelovanje na natjecanjima</w:t>
            </w:r>
          </w:p>
          <w:p w14:paraId="1FC14A6A" w14:textId="77777777" w:rsidR="0092641A" w:rsidRPr="00D3384C" w:rsidRDefault="0092641A" w:rsidP="0092641A">
            <w:pPr>
              <w:spacing w:line="276" w:lineRule="auto"/>
              <w:rPr>
                <w:sz w:val="24"/>
                <w:szCs w:val="24"/>
              </w:rPr>
            </w:pPr>
          </w:p>
        </w:tc>
      </w:tr>
      <w:tr w:rsidR="00D3384C" w:rsidRPr="00D3384C" w14:paraId="4452B53D" w14:textId="77777777" w:rsidTr="00057C86">
        <w:tc>
          <w:tcPr>
            <w:tcW w:w="2880" w:type="dxa"/>
            <w:tcBorders>
              <w:left w:val="nil"/>
              <w:right w:val="nil"/>
            </w:tcBorders>
            <w:shd w:val="clear" w:color="auto" w:fill="FFFFFF"/>
          </w:tcPr>
          <w:p w14:paraId="0F9E3C1B" w14:textId="77777777" w:rsidR="00F41B7C" w:rsidRPr="00D3384C" w:rsidRDefault="00F41B7C" w:rsidP="0092641A">
            <w:pPr>
              <w:spacing w:line="276" w:lineRule="auto"/>
              <w:rPr>
                <w:b/>
                <w:bCs/>
                <w:sz w:val="24"/>
                <w:szCs w:val="24"/>
              </w:rPr>
            </w:pPr>
            <w:r w:rsidRPr="00D3384C">
              <w:rPr>
                <w:bCs/>
                <w:sz w:val="24"/>
                <w:szCs w:val="24"/>
              </w:rPr>
              <w:t xml:space="preserve">Način korištenja rezultata vrednovanja </w:t>
            </w:r>
          </w:p>
        </w:tc>
        <w:tc>
          <w:tcPr>
            <w:tcW w:w="6660" w:type="dxa"/>
            <w:tcBorders>
              <w:left w:val="nil"/>
              <w:right w:val="nil"/>
            </w:tcBorders>
            <w:shd w:val="clear" w:color="auto" w:fill="FBE4D5" w:themeFill="accent2" w:themeFillTint="33"/>
          </w:tcPr>
          <w:p w14:paraId="44747FAC" w14:textId="77777777" w:rsidR="00F41B7C" w:rsidRPr="00D3384C" w:rsidRDefault="00F41B7C" w:rsidP="0092641A">
            <w:pPr>
              <w:spacing w:after="200" w:line="276" w:lineRule="auto"/>
              <w:rPr>
                <w:sz w:val="24"/>
                <w:szCs w:val="24"/>
              </w:rPr>
            </w:pPr>
            <w:r w:rsidRPr="00D3384C">
              <w:rPr>
                <w:sz w:val="24"/>
                <w:szCs w:val="24"/>
              </w:rPr>
              <w:t>primjena naučenih znanja i njihovo implementiranje u svakodnevni život</w:t>
            </w:r>
          </w:p>
        </w:tc>
      </w:tr>
    </w:tbl>
    <w:p w14:paraId="0512B540" w14:textId="77777777" w:rsidR="00F41B7C" w:rsidRPr="00681B60" w:rsidRDefault="00F41B7C" w:rsidP="0092641A">
      <w:pPr>
        <w:spacing w:line="276" w:lineRule="auto"/>
        <w:rPr>
          <w:color w:val="FF0000"/>
          <w:lang w:val="hr-HR"/>
        </w:rPr>
      </w:pPr>
    </w:p>
    <w:tbl>
      <w:tblPr>
        <w:tblW w:w="97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9756"/>
      </w:tblGrid>
      <w:tr w:rsidR="00681B60" w:rsidRPr="00681B60" w14:paraId="1C9526F7" w14:textId="77777777" w:rsidTr="00F41B7C">
        <w:tc>
          <w:tcPr>
            <w:tcW w:w="9756" w:type="dxa"/>
            <w:tcBorders>
              <w:top w:val="nil"/>
              <w:left w:val="nil"/>
              <w:bottom w:val="nil"/>
              <w:right w:val="nil"/>
            </w:tcBorders>
            <w:shd w:val="clear" w:color="auto" w:fill="FFFFFF"/>
          </w:tcPr>
          <w:p w14:paraId="4CED0612" w14:textId="77777777" w:rsidR="00F41B7C" w:rsidRPr="00681B60" w:rsidRDefault="00F41B7C" w:rsidP="0092641A">
            <w:pPr>
              <w:spacing w:line="276" w:lineRule="auto"/>
              <w:rPr>
                <w:color w:val="FF0000"/>
              </w:rPr>
            </w:pPr>
          </w:p>
        </w:tc>
      </w:tr>
    </w:tbl>
    <w:p w14:paraId="5133A146" w14:textId="77777777" w:rsidR="0050773C" w:rsidRPr="00681B60" w:rsidRDefault="0050773C" w:rsidP="007E6575">
      <w:pPr>
        <w:spacing w:line="276" w:lineRule="auto"/>
        <w:rPr>
          <w:color w:val="FF0000"/>
          <w:sz w:val="32"/>
          <w:szCs w:val="24"/>
          <w:lang w:val="hr-HR"/>
        </w:rPr>
      </w:pPr>
    </w:p>
    <w:p w14:paraId="44BEC9C7" w14:textId="77777777" w:rsidR="004F2876" w:rsidRPr="00681B60" w:rsidRDefault="004F2876">
      <w:pPr>
        <w:spacing w:after="160" w:line="259" w:lineRule="auto"/>
        <w:rPr>
          <w:color w:val="FF0000"/>
          <w:sz w:val="32"/>
          <w:szCs w:val="24"/>
          <w:lang w:val="hr-HR"/>
        </w:rPr>
      </w:pPr>
      <w:r w:rsidRPr="00681B60">
        <w:rPr>
          <w:color w:val="FF0000"/>
          <w:sz w:val="32"/>
          <w:szCs w:val="24"/>
          <w:lang w:val="hr-HR"/>
        </w:rPr>
        <w:br w:type="page"/>
      </w:r>
    </w:p>
    <w:p w14:paraId="664FBED8" w14:textId="5B71AF00" w:rsidR="009C1CFD" w:rsidRPr="00057C86" w:rsidRDefault="009C1CFD" w:rsidP="00670EF5">
      <w:pPr>
        <w:pStyle w:val="Naslov2"/>
        <w:rPr>
          <w:rFonts w:ascii="Comic Sans MS" w:hAnsi="Comic Sans MS" w:cs="Times New Roman"/>
          <w:color w:val="auto"/>
          <w:sz w:val="36"/>
          <w:szCs w:val="36"/>
          <w:lang w:val="hr-HR"/>
        </w:rPr>
      </w:pPr>
      <w:bookmarkStart w:id="21" w:name="_Toc210752093"/>
      <w:bookmarkStart w:id="22" w:name="_Toc514059934"/>
      <w:r w:rsidRPr="00057C86">
        <w:rPr>
          <w:rFonts w:ascii="Comic Sans MS" w:hAnsi="Comic Sans MS" w:cs="Times New Roman"/>
          <w:color w:val="auto"/>
          <w:sz w:val="36"/>
          <w:szCs w:val="36"/>
          <w:lang w:val="hr-HR"/>
        </w:rPr>
        <w:lastRenderedPageBreak/>
        <w:t>MATEMATIKA</w:t>
      </w:r>
      <w:bookmarkEnd w:id="21"/>
    </w:p>
    <w:p w14:paraId="33537AB4" w14:textId="77777777" w:rsidR="00B06A06" w:rsidRPr="00BF7F92" w:rsidRDefault="00B06A06" w:rsidP="00B06A06">
      <w:pPr>
        <w:rPr>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BF7F92" w:rsidRPr="00BF7F92" w14:paraId="0660342E" w14:textId="77777777" w:rsidTr="00057C86">
        <w:tc>
          <w:tcPr>
            <w:tcW w:w="2880" w:type="dxa"/>
            <w:tcBorders>
              <w:top w:val="nil"/>
              <w:left w:val="nil"/>
              <w:bottom w:val="nil"/>
              <w:right w:val="nil"/>
            </w:tcBorders>
            <w:shd w:val="clear" w:color="auto" w:fill="FFFFFF"/>
          </w:tcPr>
          <w:p w14:paraId="72F793E5" w14:textId="77777777" w:rsidR="003048D6" w:rsidRPr="00BF7F92" w:rsidRDefault="003048D6" w:rsidP="003048D6">
            <w:pPr>
              <w:rPr>
                <w:b/>
                <w:bCs/>
                <w:sz w:val="24"/>
              </w:rPr>
            </w:pPr>
            <w:r w:rsidRPr="00BF7F92">
              <w:rPr>
                <w:bCs/>
                <w:sz w:val="24"/>
              </w:rPr>
              <w:t xml:space="preserve">Naziv </w:t>
            </w:r>
          </w:p>
          <w:p w14:paraId="1EF1B387" w14:textId="77777777" w:rsidR="003048D6" w:rsidRPr="00BF7F92" w:rsidRDefault="003048D6" w:rsidP="003048D6">
            <w:pPr>
              <w:rPr>
                <w:b/>
                <w:bCs/>
                <w:sz w:val="24"/>
              </w:rPr>
            </w:pPr>
          </w:p>
        </w:tc>
        <w:tc>
          <w:tcPr>
            <w:tcW w:w="6660" w:type="dxa"/>
            <w:tcBorders>
              <w:top w:val="nil"/>
              <w:left w:val="nil"/>
              <w:bottom w:val="nil"/>
              <w:right w:val="nil"/>
            </w:tcBorders>
            <w:shd w:val="clear" w:color="auto" w:fill="FBE4D5" w:themeFill="accent2" w:themeFillTint="33"/>
          </w:tcPr>
          <w:p w14:paraId="3980F4EC" w14:textId="77777777" w:rsidR="003048D6" w:rsidRPr="00BF7F92" w:rsidRDefault="003048D6" w:rsidP="003048D6">
            <w:pPr>
              <w:rPr>
                <w:b/>
                <w:sz w:val="24"/>
              </w:rPr>
            </w:pPr>
            <w:r w:rsidRPr="00BF7F92">
              <w:rPr>
                <w:b/>
                <w:sz w:val="24"/>
              </w:rPr>
              <w:t>DODATNA NASTAVA IZ MATEMATIKE</w:t>
            </w:r>
          </w:p>
          <w:p w14:paraId="2340C206" w14:textId="77777777" w:rsidR="003048D6" w:rsidRPr="00BF7F92" w:rsidRDefault="003048D6" w:rsidP="003048D6">
            <w:pPr>
              <w:rPr>
                <w:b/>
                <w:bCs/>
                <w:sz w:val="24"/>
              </w:rPr>
            </w:pPr>
            <w:r w:rsidRPr="00BF7F92">
              <w:rPr>
                <w:b/>
                <w:bCs/>
                <w:sz w:val="24"/>
              </w:rPr>
              <w:t>(5. – 8. razred)</w:t>
            </w:r>
          </w:p>
        </w:tc>
      </w:tr>
      <w:tr w:rsidR="00BF7F92" w:rsidRPr="00BF7F92" w14:paraId="1AA336B0" w14:textId="77777777" w:rsidTr="00057C86">
        <w:tc>
          <w:tcPr>
            <w:tcW w:w="2880" w:type="dxa"/>
            <w:tcBorders>
              <w:left w:val="nil"/>
              <w:bottom w:val="nil"/>
              <w:right w:val="nil"/>
            </w:tcBorders>
            <w:shd w:val="clear" w:color="auto" w:fill="FFFFFF"/>
          </w:tcPr>
          <w:p w14:paraId="33BE6D94" w14:textId="77777777" w:rsidR="003048D6" w:rsidRPr="00BF7F92" w:rsidRDefault="003048D6" w:rsidP="003048D6">
            <w:pPr>
              <w:rPr>
                <w:b/>
                <w:bCs/>
                <w:sz w:val="24"/>
              </w:rPr>
            </w:pPr>
            <w:r w:rsidRPr="00BF7F92">
              <w:rPr>
                <w:bCs/>
                <w:sz w:val="24"/>
              </w:rPr>
              <w:t>Nositelj/i</w:t>
            </w:r>
          </w:p>
          <w:p w14:paraId="2B7E8854"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425A1100" w14:textId="77777777" w:rsidR="003048D6" w:rsidRPr="00BF7F92" w:rsidRDefault="003048D6" w:rsidP="003048D6">
            <w:pPr>
              <w:rPr>
                <w:sz w:val="24"/>
              </w:rPr>
            </w:pPr>
            <w:r w:rsidRPr="00BF7F92">
              <w:rPr>
                <w:sz w:val="24"/>
              </w:rPr>
              <w:t>Tony Rohlik</w:t>
            </w:r>
          </w:p>
          <w:p w14:paraId="144AF4EF" w14:textId="77777777" w:rsidR="003048D6" w:rsidRPr="00BF7F92" w:rsidRDefault="003048D6" w:rsidP="003048D6">
            <w:pPr>
              <w:rPr>
                <w:sz w:val="24"/>
              </w:rPr>
            </w:pPr>
          </w:p>
        </w:tc>
      </w:tr>
      <w:tr w:rsidR="00BF7F92" w:rsidRPr="00BF7F92" w14:paraId="1EC90BBF" w14:textId="77777777" w:rsidTr="00057C86">
        <w:tc>
          <w:tcPr>
            <w:tcW w:w="2880" w:type="dxa"/>
            <w:tcBorders>
              <w:left w:val="nil"/>
              <w:bottom w:val="nil"/>
              <w:right w:val="nil"/>
            </w:tcBorders>
            <w:shd w:val="clear" w:color="auto" w:fill="FFFFFF"/>
          </w:tcPr>
          <w:p w14:paraId="0275CAD1" w14:textId="77777777" w:rsidR="003048D6" w:rsidRPr="00BF7F92" w:rsidRDefault="003048D6" w:rsidP="003048D6">
            <w:pPr>
              <w:rPr>
                <w:b/>
                <w:bCs/>
                <w:sz w:val="24"/>
              </w:rPr>
            </w:pPr>
            <w:r w:rsidRPr="00BF7F92">
              <w:rPr>
                <w:bCs/>
                <w:sz w:val="24"/>
              </w:rPr>
              <w:t xml:space="preserve">Ciljevi </w:t>
            </w:r>
          </w:p>
          <w:p w14:paraId="7BF27556"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6580CE7C" w14:textId="77777777" w:rsidR="003048D6" w:rsidRPr="00BF7F92" w:rsidRDefault="003048D6" w:rsidP="003048D6">
            <w:pPr>
              <w:rPr>
                <w:sz w:val="24"/>
              </w:rPr>
            </w:pPr>
            <w:r w:rsidRPr="00BF7F92">
              <w:rPr>
                <w:sz w:val="24"/>
              </w:rPr>
              <w:t>Darovitim učenicima 5. – 8. razreda omogućiti proširivanje i produbljivanje znanja iz matematike te brže i temeljitije uvođenje u svijet znanosti. Zainteresirati učenike za samostalno istraživanje i proučavanje matematike korištenjem naprednijih metoda u rješavanju zadataka, proširivanje nastavnih sadržaja, povezivanje i usustavljivanje više nastavnih sadržaja, opisivanje i istraživanje problema te rješavanje istog na više načina.</w:t>
            </w:r>
          </w:p>
          <w:p w14:paraId="197E567F" w14:textId="77777777" w:rsidR="003048D6" w:rsidRPr="00BF7F92" w:rsidRDefault="003048D6" w:rsidP="003048D6">
            <w:pPr>
              <w:rPr>
                <w:sz w:val="24"/>
              </w:rPr>
            </w:pPr>
          </w:p>
        </w:tc>
      </w:tr>
      <w:tr w:rsidR="00BF7F92" w:rsidRPr="00BF7F92" w14:paraId="6B215673" w14:textId="77777777" w:rsidTr="00057C86">
        <w:tc>
          <w:tcPr>
            <w:tcW w:w="2880" w:type="dxa"/>
            <w:tcBorders>
              <w:left w:val="nil"/>
              <w:bottom w:val="nil"/>
              <w:right w:val="nil"/>
            </w:tcBorders>
            <w:shd w:val="clear" w:color="auto" w:fill="FFFFFF"/>
          </w:tcPr>
          <w:p w14:paraId="21D46E6A" w14:textId="77777777" w:rsidR="003048D6" w:rsidRPr="00BF7F92" w:rsidRDefault="003048D6" w:rsidP="003048D6">
            <w:pPr>
              <w:rPr>
                <w:b/>
                <w:bCs/>
                <w:sz w:val="24"/>
              </w:rPr>
            </w:pPr>
            <w:r w:rsidRPr="00BF7F92">
              <w:rPr>
                <w:bCs/>
                <w:sz w:val="24"/>
              </w:rPr>
              <w:t xml:space="preserve">Način realizacije </w:t>
            </w:r>
          </w:p>
        </w:tc>
        <w:tc>
          <w:tcPr>
            <w:tcW w:w="6660" w:type="dxa"/>
            <w:tcBorders>
              <w:left w:val="nil"/>
              <w:bottom w:val="nil"/>
              <w:right w:val="nil"/>
            </w:tcBorders>
            <w:shd w:val="clear" w:color="auto" w:fill="FBE4D5" w:themeFill="accent2" w:themeFillTint="33"/>
          </w:tcPr>
          <w:p w14:paraId="29A794BD" w14:textId="3EE75287" w:rsidR="003048D6" w:rsidRPr="00BF7F92" w:rsidRDefault="003048D6" w:rsidP="003048D6">
            <w:pPr>
              <w:rPr>
                <w:sz w:val="24"/>
              </w:rPr>
            </w:pPr>
            <w:r w:rsidRPr="00BF7F92">
              <w:rPr>
                <w:sz w:val="24"/>
              </w:rPr>
              <w:t>Izvodi se na satima dodatne nastave, uživo ili online (Teams). Učenici sudjeluju i na raznim natjecanjima u organizaciji MZO-a, HMD-a i AZOO-a. Dodatno se mogu organizirati i posjeti muzejima, drugim školama ili fakultet (PMF Zagreb) koji nude sadržaje od interesa za matematiku.</w:t>
            </w:r>
          </w:p>
          <w:p w14:paraId="1D01DA53" w14:textId="77777777" w:rsidR="003048D6" w:rsidRPr="00BF7F92" w:rsidRDefault="003048D6" w:rsidP="003048D6">
            <w:pPr>
              <w:rPr>
                <w:sz w:val="24"/>
              </w:rPr>
            </w:pPr>
          </w:p>
        </w:tc>
      </w:tr>
      <w:tr w:rsidR="00BF7F92" w:rsidRPr="00BF7F92" w14:paraId="541D9E3D" w14:textId="77777777" w:rsidTr="00057C86">
        <w:tc>
          <w:tcPr>
            <w:tcW w:w="2880" w:type="dxa"/>
            <w:tcBorders>
              <w:left w:val="nil"/>
              <w:bottom w:val="nil"/>
              <w:right w:val="nil"/>
            </w:tcBorders>
            <w:shd w:val="clear" w:color="auto" w:fill="FFFFFF"/>
          </w:tcPr>
          <w:p w14:paraId="78FE71BC" w14:textId="77777777" w:rsidR="003048D6" w:rsidRPr="00BF7F92" w:rsidRDefault="003048D6" w:rsidP="003048D6">
            <w:pPr>
              <w:rPr>
                <w:bCs/>
                <w:sz w:val="24"/>
              </w:rPr>
            </w:pPr>
            <w:r w:rsidRPr="00BF7F92">
              <w:rPr>
                <w:bCs/>
                <w:sz w:val="24"/>
              </w:rPr>
              <w:t>Namjena</w:t>
            </w:r>
          </w:p>
          <w:p w14:paraId="545E3228"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53D188F5" w14:textId="77777777" w:rsidR="003048D6" w:rsidRPr="00BF7F92" w:rsidRDefault="003048D6" w:rsidP="003048D6">
            <w:pPr>
              <w:rPr>
                <w:rFonts w:cs="Courier New"/>
                <w:sz w:val="24"/>
              </w:rPr>
            </w:pPr>
            <w:r w:rsidRPr="00BF7F92">
              <w:rPr>
                <w:rFonts w:cs="Courier New"/>
                <w:sz w:val="24"/>
              </w:rPr>
              <w:t>Namijenjena je učenicima koji pokazuju iznadprosječne sposobnosti u pristupanju i rješavanju matematičkih problema kao i motiviranim učenicima koji pokazuju poseban interes za sami predmet. Omogućena im je primjena stečenog znanja na matematičkim natjecanjima.</w:t>
            </w:r>
          </w:p>
          <w:p w14:paraId="2880111F" w14:textId="77777777" w:rsidR="003048D6" w:rsidRPr="00BF7F92" w:rsidRDefault="003048D6" w:rsidP="003048D6">
            <w:pPr>
              <w:rPr>
                <w:rFonts w:cs="Courier New"/>
                <w:sz w:val="24"/>
              </w:rPr>
            </w:pPr>
          </w:p>
        </w:tc>
      </w:tr>
      <w:tr w:rsidR="00BF7F92" w:rsidRPr="00BF7F92" w14:paraId="1F985733" w14:textId="77777777" w:rsidTr="00057C86">
        <w:tc>
          <w:tcPr>
            <w:tcW w:w="2880" w:type="dxa"/>
            <w:tcBorders>
              <w:left w:val="nil"/>
              <w:bottom w:val="nil"/>
              <w:right w:val="nil"/>
            </w:tcBorders>
            <w:shd w:val="clear" w:color="auto" w:fill="FFFFFF"/>
          </w:tcPr>
          <w:p w14:paraId="0F4C6B0C" w14:textId="77777777" w:rsidR="003048D6" w:rsidRPr="00BF7F92" w:rsidRDefault="003048D6" w:rsidP="003048D6">
            <w:pPr>
              <w:rPr>
                <w:b/>
                <w:bCs/>
                <w:sz w:val="24"/>
              </w:rPr>
            </w:pPr>
            <w:r w:rsidRPr="00BF7F92">
              <w:rPr>
                <w:bCs/>
                <w:sz w:val="24"/>
              </w:rPr>
              <w:t xml:space="preserve">Vremenski okvir </w:t>
            </w:r>
          </w:p>
          <w:p w14:paraId="01B35985" w14:textId="77777777" w:rsidR="003048D6" w:rsidRPr="00BF7F92" w:rsidRDefault="003048D6" w:rsidP="003048D6">
            <w:pPr>
              <w:rPr>
                <w:b/>
                <w:bCs/>
                <w:sz w:val="24"/>
              </w:rPr>
            </w:pPr>
          </w:p>
          <w:p w14:paraId="587DF298"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48FD1E63" w14:textId="746E7E10" w:rsidR="003048D6" w:rsidRPr="00BF7F92" w:rsidRDefault="003048D6" w:rsidP="003048D6">
            <w:pPr>
              <w:rPr>
                <w:sz w:val="24"/>
              </w:rPr>
            </w:pPr>
            <w:r w:rsidRPr="00BF7F92">
              <w:rPr>
                <w:sz w:val="24"/>
              </w:rPr>
              <w:t xml:space="preserve">Tijekom nastavne godine </w:t>
            </w:r>
            <w:proofErr w:type="gramStart"/>
            <w:r w:rsidRPr="00BF7F92">
              <w:rPr>
                <w:sz w:val="24"/>
              </w:rPr>
              <w:t>202</w:t>
            </w:r>
            <w:r w:rsidR="00BF7F92" w:rsidRPr="00BF7F92">
              <w:rPr>
                <w:sz w:val="24"/>
              </w:rPr>
              <w:t>5</w:t>
            </w:r>
            <w:r w:rsidRPr="00BF7F92">
              <w:rPr>
                <w:sz w:val="24"/>
              </w:rPr>
              <w:t>./</w:t>
            </w:r>
            <w:proofErr w:type="gramEnd"/>
            <w:r w:rsidRPr="00BF7F92">
              <w:rPr>
                <w:sz w:val="24"/>
              </w:rPr>
              <w:t>202</w:t>
            </w:r>
            <w:r w:rsidR="00BF7F92" w:rsidRPr="00BF7F92">
              <w:rPr>
                <w:sz w:val="24"/>
              </w:rPr>
              <w:t>6</w:t>
            </w:r>
            <w:r w:rsidRPr="00BF7F92">
              <w:rPr>
                <w:sz w:val="24"/>
              </w:rPr>
              <w:t>.</w:t>
            </w:r>
          </w:p>
          <w:p w14:paraId="31839282" w14:textId="77777777" w:rsidR="003048D6" w:rsidRPr="00BF7F92" w:rsidRDefault="003048D6" w:rsidP="003048D6">
            <w:pPr>
              <w:rPr>
                <w:sz w:val="24"/>
              </w:rPr>
            </w:pPr>
          </w:p>
        </w:tc>
      </w:tr>
      <w:tr w:rsidR="00BF7F92" w:rsidRPr="00BF7F92" w14:paraId="034450B1" w14:textId="77777777" w:rsidTr="00057C86">
        <w:tc>
          <w:tcPr>
            <w:tcW w:w="2880" w:type="dxa"/>
            <w:tcBorders>
              <w:left w:val="nil"/>
              <w:bottom w:val="nil"/>
              <w:right w:val="nil"/>
            </w:tcBorders>
            <w:shd w:val="clear" w:color="auto" w:fill="FFFFFF"/>
          </w:tcPr>
          <w:p w14:paraId="32560E6E" w14:textId="77777777" w:rsidR="003048D6" w:rsidRPr="00BF7F92" w:rsidRDefault="003048D6" w:rsidP="003048D6">
            <w:pPr>
              <w:rPr>
                <w:b/>
                <w:bCs/>
                <w:sz w:val="24"/>
              </w:rPr>
            </w:pPr>
            <w:r w:rsidRPr="00BF7F92">
              <w:rPr>
                <w:bCs/>
                <w:sz w:val="24"/>
              </w:rPr>
              <w:t xml:space="preserve">Troškovnik </w:t>
            </w:r>
          </w:p>
          <w:p w14:paraId="2A744FB4"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04A16CD6" w14:textId="77777777" w:rsidR="003048D6" w:rsidRPr="00BF7F92" w:rsidRDefault="003048D6" w:rsidP="003048D6">
            <w:pPr>
              <w:rPr>
                <w:sz w:val="24"/>
              </w:rPr>
            </w:pPr>
            <w:r w:rsidRPr="00BF7F92">
              <w:rPr>
                <w:sz w:val="24"/>
              </w:rPr>
              <w:t>Papir za ispis/fotokopiranje, toner za printer, udžbenici i zbirke zadataka za dodatnu nastavu</w:t>
            </w:r>
          </w:p>
          <w:p w14:paraId="3FD90291" w14:textId="77777777" w:rsidR="003048D6" w:rsidRPr="00BF7F92" w:rsidRDefault="003048D6" w:rsidP="003048D6">
            <w:pPr>
              <w:rPr>
                <w:sz w:val="24"/>
              </w:rPr>
            </w:pPr>
          </w:p>
        </w:tc>
      </w:tr>
      <w:tr w:rsidR="00BF7F92" w:rsidRPr="00BF7F92" w14:paraId="4F4E9FF5" w14:textId="77777777" w:rsidTr="00057C86">
        <w:tc>
          <w:tcPr>
            <w:tcW w:w="2880" w:type="dxa"/>
            <w:tcBorders>
              <w:left w:val="nil"/>
              <w:bottom w:val="nil"/>
              <w:right w:val="nil"/>
            </w:tcBorders>
            <w:shd w:val="clear" w:color="auto" w:fill="FFFFFF"/>
          </w:tcPr>
          <w:p w14:paraId="6ED84BDF" w14:textId="77777777" w:rsidR="003048D6" w:rsidRPr="00BF7F92" w:rsidRDefault="003048D6" w:rsidP="003048D6">
            <w:pPr>
              <w:rPr>
                <w:b/>
                <w:bCs/>
                <w:sz w:val="24"/>
              </w:rPr>
            </w:pPr>
            <w:r w:rsidRPr="00BF7F92">
              <w:rPr>
                <w:bCs/>
                <w:sz w:val="24"/>
              </w:rPr>
              <w:t>Način praćenja aktivnosti</w:t>
            </w:r>
          </w:p>
          <w:p w14:paraId="7AE3A558" w14:textId="77777777" w:rsidR="003048D6" w:rsidRPr="00BF7F92" w:rsidRDefault="003048D6" w:rsidP="003048D6">
            <w:pPr>
              <w:rPr>
                <w:b/>
                <w:bCs/>
                <w:sz w:val="24"/>
              </w:rPr>
            </w:pPr>
          </w:p>
        </w:tc>
        <w:tc>
          <w:tcPr>
            <w:tcW w:w="6660" w:type="dxa"/>
            <w:tcBorders>
              <w:left w:val="nil"/>
              <w:bottom w:val="nil"/>
              <w:right w:val="nil"/>
            </w:tcBorders>
            <w:shd w:val="clear" w:color="auto" w:fill="FBE4D5" w:themeFill="accent2" w:themeFillTint="33"/>
          </w:tcPr>
          <w:p w14:paraId="7CDD4267" w14:textId="77777777" w:rsidR="003048D6" w:rsidRPr="00BF7F92" w:rsidRDefault="003048D6" w:rsidP="003048D6">
            <w:pPr>
              <w:rPr>
                <w:sz w:val="24"/>
              </w:rPr>
            </w:pPr>
            <w:r w:rsidRPr="00BF7F92">
              <w:rPr>
                <w:sz w:val="24"/>
              </w:rPr>
              <w:t>Povratne informacije učenicima uz individualno praćenje njihovih postignuća te praćenje logičkih, psihomotoričkih i kognitivnih procesa.</w:t>
            </w:r>
          </w:p>
          <w:p w14:paraId="4F496FB0" w14:textId="77777777" w:rsidR="003048D6" w:rsidRPr="00BF7F92" w:rsidRDefault="003048D6" w:rsidP="003048D6">
            <w:pPr>
              <w:rPr>
                <w:sz w:val="24"/>
              </w:rPr>
            </w:pPr>
          </w:p>
        </w:tc>
      </w:tr>
    </w:tbl>
    <w:p w14:paraId="71627ADD" w14:textId="61BC468A" w:rsidR="003048D6" w:rsidRPr="00681B60" w:rsidRDefault="003048D6" w:rsidP="00B06A06">
      <w:pPr>
        <w:rPr>
          <w:color w:val="FF0000"/>
          <w:sz w:val="24"/>
          <w:szCs w:val="24"/>
          <w:lang w:val="hr-HR"/>
        </w:rPr>
      </w:pPr>
    </w:p>
    <w:p w14:paraId="0EEB1465" w14:textId="77777777" w:rsidR="003048D6" w:rsidRPr="00681B60" w:rsidRDefault="003048D6">
      <w:pPr>
        <w:spacing w:after="160" w:line="259" w:lineRule="auto"/>
        <w:rPr>
          <w:color w:val="FF0000"/>
          <w:sz w:val="24"/>
          <w:szCs w:val="24"/>
          <w:lang w:val="hr-HR"/>
        </w:rPr>
      </w:pPr>
      <w:r w:rsidRPr="00681B60">
        <w:rPr>
          <w:color w:val="FF0000"/>
          <w:sz w:val="24"/>
          <w:szCs w:val="24"/>
          <w:lang w:val="hr-HR"/>
        </w:rPr>
        <w:br w:type="page"/>
      </w:r>
    </w:p>
    <w:p w14:paraId="032F9619" w14:textId="02400579" w:rsidR="007259EE" w:rsidRPr="00036F94" w:rsidRDefault="009C17B8" w:rsidP="00FF5571">
      <w:pPr>
        <w:pStyle w:val="Naslov2"/>
        <w:rPr>
          <w:rFonts w:ascii="Times New Roman" w:hAnsi="Times New Roman" w:cs="Times New Roman"/>
          <w:color w:val="auto"/>
          <w:sz w:val="36"/>
          <w:lang w:val="hr-HR"/>
        </w:rPr>
      </w:pPr>
      <w:bookmarkStart w:id="23" w:name="_Toc210752094"/>
      <w:r w:rsidRPr="00057C86">
        <w:rPr>
          <w:rFonts w:ascii="Comic Sans MS" w:hAnsi="Comic Sans MS" w:cs="Times New Roman"/>
          <w:color w:val="auto"/>
          <w:sz w:val="36"/>
          <w:lang w:val="hr-HR"/>
        </w:rPr>
        <w:lastRenderedPageBreak/>
        <w:t>ENGLESKI</w:t>
      </w:r>
      <w:r w:rsidRPr="00036F94">
        <w:rPr>
          <w:rFonts w:ascii="Times New Roman" w:hAnsi="Times New Roman" w:cs="Times New Roman"/>
          <w:color w:val="auto"/>
          <w:sz w:val="36"/>
          <w:lang w:val="hr-HR"/>
        </w:rPr>
        <w:t xml:space="preserve"> </w:t>
      </w:r>
      <w:r w:rsidRPr="00057C86">
        <w:rPr>
          <w:rFonts w:ascii="Comic Sans MS" w:hAnsi="Comic Sans MS" w:cs="Times New Roman"/>
          <w:color w:val="auto"/>
          <w:sz w:val="36"/>
          <w:lang w:val="hr-HR"/>
        </w:rPr>
        <w:t>JEZIK</w:t>
      </w:r>
      <w:bookmarkEnd w:id="22"/>
      <w:bookmarkEnd w:id="23"/>
    </w:p>
    <w:p w14:paraId="4196F848" w14:textId="4C549921" w:rsidR="007259EE" w:rsidRPr="00036F94" w:rsidRDefault="007259EE" w:rsidP="007259EE">
      <w:pPr>
        <w:rPr>
          <w:lang w:val="hr-HR"/>
        </w:rPr>
      </w:pPr>
    </w:p>
    <w:p w14:paraId="5F2CCA4D" w14:textId="77777777" w:rsidR="007259EE" w:rsidRPr="00036F94" w:rsidRDefault="007259EE" w:rsidP="007259EE"/>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36F94" w:rsidRPr="00036F94" w14:paraId="4F43640A" w14:textId="77777777" w:rsidTr="00057C86">
        <w:tc>
          <w:tcPr>
            <w:tcW w:w="2880" w:type="dxa"/>
            <w:tcBorders>
              <w:top w:val="nil"/>
              <w:left w:val="nil"/>
              <w:bottom w:val="nil"/>
              <w:right w:val="nil"/>
            </w:tcBorders>
            <w:shd w:val="clear" w:color="auto" w:fill="FFFFFF"/>
          </w:tcPr>
          <w:p w14:paraId="1F72ED2B" w14:textId="77777777" w:rsidR="003048D6" w:rsidRPr="00036F94" w:rsidRDefault="003048D6" w:rsidP="003048D6">
            <w:pPr>
              <w:rPr>
                <w:b/>
                <w:bCs/>
                <w:sz w:val="24"/>
                <w:szCs w:val="24"/>
              </w:rPr>
            </w:pPr>
            <w:bookmarkStart w:id="24" w:name="_Toc514059935"/>
            <w:r w:rsidRPr="00036F94">
              <w:rPr>
                <w:bCs/>
                <w:sz w:val="24"/>
                <w:szCs w:val="24"/>
              </w:rPr>
              <w:t xml:space="preserve">Naziv </w:t>
            </w:r>
          </w:p>
          <w:p w14:paraId="17014B70" w14:textId="77777777" w:rsidR="003048D6" w:rsidRPr="00036F94" w:rsidRDefault="003048D6" w:rsidP="003048D6">
            <w:pPr>
              <w:rPr>
                <w:b/>
                <w:bCs/>
                <w:sz w:val="24"/>
                <w:szCs w:val="24"/>
              </w:rPr>
            </w:pPr>
          </w:p>
        </w:tc>
        <w:tc>
          <w:tcPr>
            <w:tcW w:w="6660" w:type="dxa"/>
            <w:tcBorders>
              <w:top w:val="nil"/>
              <w:left w:val="nil"/>
              <w:bottom w:val="nil"/>
              <w:right w:val="nil"/>
            </w:tcBorders>
            <w:shd w:val="clear" w:color="auto" w:fill="FBE4D5" w:themeFill="accent2" w:themeFillTint="33"/>
          </w:tcPr>
          <w:p w14:paraId="27B7BFBC" w14:textId="77777777" w:rsidR="003048D6" w:rsidRPr="00036F94" w:rsidRDefault="003048D6" w:rsidP="003048D6">
            <w:pPr>
              <w:rPr>
                <w:b/>
                <w:bCs/>
                <w:sz w:val="24"/>
                <w:szCs w:val="24"/>
              </w:rPr>
            </w:pPr>
            <w:r w:rsidRPr="00036F94">
              <w:rPr>
                <w:b/>
                <w:sz w:val="24"/>
                <w:szCs w:val="24"/>
              </w:rPr>
              <w:t>DODATNA NASTAVA</w:t>
            </w:r>
          </w:p>
        </w:tc>
      </w:tr>
      <w:tr w:rsidR="00036F94" w:rsidRPr="00036F94" w14:paraId="5D9A38D8" w14:textId="77777777" w:rsidTr="00057C86">
        <w:tc>
          <w:tcPr>
            <w:tcW w:w="2880" w:type="dxa"/>
            <w:tcBorders>
              <w:left w:val="nil"/>
              <w:bottom w:val="nil"/>
              <w:right w:val="nil"/>
            </w:tcBorders>
            <w:shd w:val="clear" w:color="auto" w:fill="FFFFFF"/>
          </w:tcPr>
          <w:p w14:paraId="6761BE2E" w14:textId="77777777" w:rsidR="003048D6" w:rsidRPr="00036F94" w:rsidRDefault="003048D6" w:rsidP="003048D6">
            <w:pPr>
              <w:rPr>
                <w:b/>
                <w:bCs/>
                <w:sz w:val="24"/>
                <w:szCs w:val="24"/>
              </w:rPr>
            </w:pPr>
            <w:r w:rsidRPr="00036F94">
              <w:rPr>
                <w:bCs/>
                <w:sz w:val="24"/>
                <w:szCs w:val="24"/>
              </w:rPr>
              <w:t>Voditelj/i</w:t>
            </w:r>
          </w:p>
          <w:p w14:paraId="2BC9CFCA"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30D1042E" w14:textId="4370EAB0" w:rsidR="003048D6" w:rsidRPr="00036F94" w:rsidRDefault="003048D6" w:rsidP="00160EAC">
            <w:pPr>
              <w:spacing w:after="200" w:line="276" w:lineRule="auto"/>
              <w:rPr>
                <w:sz w:val="24"/>
                <w:szCs w:val="24"/>
              </w:rPr>
            </w:pPr>
            <w:r w:rsidRPr="00036F94">
              <w:rPr>
                <w:sz w:val="24"/>
                <w:szCs w:val="24"/>
                <w:lang w:val="hr-HR" w:eastAsia="en-US"/>
              </w:rPr>
              <w:t>Amra Kučuković,  Iva Mišković (1.-4. razreda)</w:t>
            </w:r>
            <w:r w:rsidR="00160EAC" w:rsidRPr="00036F94">
              <w:rPr>
                <w:sz w:val="24"/>
                <w:szCs w:val="24"/>
                <w:lang w:val="hr-HR" w:eastAsia="en-US"/>
              </w:rPr>
              <w:br/>
            </w:r>
            <w:r w:rsidRPr="00036F94">
              <w:rPr>
                <w:sz w:val="24"/>
                <w:szCs w:val="24"/>
                <w:lang w:val="hr-HR" w:eastAsia="en-US"/>
              </w:rPr>
              <w:t>Ivana Cesarec, Kristina Žganec (5.-8. razreda)</w:t>
            </w:r>
          </w:p>
        </w:tc>
      </w:tr>
      <w:tr w:rsidR="00036F94" w:rsidRPr="00036F94" w14:paraId="2E580DE5" w14:textId="77777777" w:rsidTr="00057C86">
        <w:tc>
          <w:tcPr>
            <w:tcW w:w="2880" w:type="dxa"/>
            <w:tcBorders>
              <w:left w:val="nil"/>
              <w:bottom w:val="nil"/>
              <w:right w:val="nil"/>
            </w:tcBorders>
            <w:shd w:val="clear" w:color="auto" w:fill="FFFFFF"/>
          </w:tcPr>
          <w:p w14:paraId="00839209" w14:textId="77777777" w:rsidR="003048D6" w:rsidRPr="00036F94" w:rsidRDefault="003048D6" w:rsidP="003048D6">
            <w:pPr>
              <w:rPr>
                <w:b/>
                <w:bCs/>
                <w:sz w:val="24"/>
                <w:szCs w:val="24"/>
              </w:rPr>
            </w:pPr>
            <w:r w:rsidRPr="00036F94">
              <w:rPr>
                <w:bCs/>
                <w:sz w:val="24"/>
                <w:szCs w:val="24"/>
              </w:rPr>
              <w:t>Planirani broj sati tjedno</w:t>
            </w:r>
          </w:p>
          <w:p w14:paraId="52861565"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7CEFB162" w14:textId="77777777" w:rsidR="003048D6" w:rsidRPr="00036F94" w:rsidRDefault="003048D6" w:rsidP="003048D6">
            <w:pPr>
              <w:rPr>
                <w:sz w:val="24"/>
                <w:szCs w:val="24"/>
              </w:rPr>
            </w:pPr>
            <w:r w:rsidRPr="00036F94">
              <w:rPr>
                <w:sz w:val="24"/>
                <w:szCs w:val="24"/>
              </w:rPr>
              <w:t>1</w:t>
            </w:r>
          </w:p>
          <w:p w14:paraId="12750546" w14:textId="77777777" w:rsidR="003048D6" w:rsidRPr="00036F94" w:rsidRDefault="003048D6" w:rsidP="003048D6">
            <w:pPr>
              <w:rPr>
                <w:sz w:val="24"/>
                <w:szCs w:val="24"/>
              </w:rPr>
            </w:pPr>
          </w:p>
        </w:tc>
      </w:tr>
      <w:tr w:rsidR="00036F94" w:rsidRPr="00036F94" w14:paraId="7478E725" w14:textId="77777777" w:rsidTr="00057C86">
        <w:tc>
          <w:tcPr>
            <w:tcW w:w="2880" w:type="dxa"/>
            <w:tcBorders>
              <w:left w:val="nil"/>
              <w:bottom w:val="nil"/>
              <w:right w:val="nil"/>
            </w:tcBorders>
            <w:shd w:val="clear" w:color="auto" w:fill="FFFFFF"/>
          </w:tcPr>
          <w:p w14:paraId="0319DE44" w14:textId="77777777" w:rsidR="003048D6" w:rsidRPr="00036F94" w:rsidRDefault="003048D6" w:rsidP="003048D6">
            <w:pPr>
              <w:rPr>
                <w:b/>
                <w:bCs/>
                <w:sz w:val="24"/>
                <w:szCs w:val="24"/>
              </w:rPr>
            </w:pPr>
            <w:r w:rsidRPr="00036F94">
              <w:rPr>
                <w:bCs/>
                <w:sz w:val="24"/>
                <w:szCs w:val="24"/>
              </w:rPr>
              <w:t>Planirani broj sati godišnje</w:t>
            </w:r>
          </w:p>
        </w:tc>
        <w:tc>
          <w:tcPr>
            <w:tcW w:w="6660" w:type="dxa"/>
            <w:tcBorders>
              <w:left w:val="nil"/>
              <w:bottom w:val="nil"/>
              <w:right w:val="nil"/>
            </w:tcBorders>
            <w:shd w:val="clear" w:color="auto" w:fill="FBE4D5" w:themeFill="accent2" w:themeFillTint="33"/>
          </w:tcPr>
          <w:p w14:paraId="1270828A" w14:textId="77777777" w:rsidR="003048D6" w:rsidRPr="00036F94" w:rsidRDefault="003048D6" w:rsidP="003048D6">
            <w:pPr>
              <w:rPr>
                <w:sz w:val="24"/>
                <w:szCs w:val="24"/>
              </w:rPr>
            </w:pPr>
            <w:r w:rsidRPr="00036F94">
              <w:rPr>
                <w:sz w:val="24"/>
                <w:szCs w:val="24"/>
              </w:rPr>
              <w:t>35</w:t>
            </w:r>
          </w:p>
          <w:p w14:paraId="014CA595" w14:textId="77777777" w:rsidR="003048D6" w:rsidRPr="00036F94" w:rsidRDefault="003048D6" w:rsidP="003048D6">
            <w:pPr>
              <w:rPr>
                <w:sz w:val="24"/>
                <w:szCs w:val="24"/>
              </w:rPr>
            </w:pPr>
          </w:p>
        </w:tc>
      </w:tr>
      <w:tr w:rsidR="00036F94" w:rsidRPr="00036F94" w14:paraId="76679ABA" w14:textId="77777777" w:rsidTr="00057C86">
        <w:tc>
          <w:tcPr>
            <w:tcW w:w="2880" w:type="dxa"/>
            <w:tcBorders>
              <w:left w:val="nil"/>
              <w:bottom w:val="nil"/>
              <w:right w:val="nil"/>
            </w:tcBorders>
            <w:shd w:val="clear" w:color="auto" w:fill="FFFFFF"/>
          </w:tcPr>
          <w:p w14:paraId="5D48621D" w14:textId="77777777" w:rsidR="003048D6" w:rsidRPr="00036F94" w:rsidRDefault="003048D6" w:rsidP="003048D6">
            <w:pPr>
              <w:rPr>
                <w:b/>
                <w:bCs/>
                <w:sz w:val="24"/>
                <w:szCs w:val="24"/>
              </w:rPr>
            </w:pPr>
            <w:r w:rsidRPr="00036F94">
              <w:rPr>
                <w:bCs/>
                <w:sz w:val="24"/>
                <w:szCs w:val="24"/>
              </w:rPr>
              <w:t xml:space="preserve">Ciljevi </w:t>
            </w:r>
          </w:p>
          <w:p w14:paraId="3CE8D8AA"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4BCCBB56" w14:textId="77777777" w:rsidR="003048D6" w:rsidRPr="00036F94" w:rsidRDefault="003048D6" w:rsidP="003048D6">
            <w:pPr>
              <w:rPr>
                <w:sz w:val="24"/>
                <w:szCs w:val="24"/>
              </w:rPr>
            </w:pPr>
            <w:r w:rsidRPr="00036F94">
              <w:rPr>
                <w:sz w:val="24"/>
                <w:szCs w:val="24"/>
              </w:rPr>
              <w:t>Dodatnim zadacima proširiti i produbiti znanja engleskog jezika</w:t>
            </w:r>
          </w:p>
          <w:p w14:paraId="083BBA52" w14:textId="77777777" w:rsidR="003048D6" w:rsidRPr="00036F94" w:rsidRDefault="003048D6" w:rsidP="003048D6">
            <w:pPr>
              <w:rPr>
                <w:sz w:val="24"/>
                <w:szCs w:val="24"/>
              </w:rPr>
            </w:pPr>
          </w:p>
        </w:tc>
      </w:tr>
      <w:tr w:rsidR="00036F94" w:rsidRPr="00036F94" w14:paraId="446EA26E" w14:textId="77777777" w:rsidTr="00057C86">
        <w:tc>
          <w:tcPr>
            <w:tcW w:w="2880" w:type="dxa"/>
            <w:tcBorders>
              <w:left w:val="nil"/>
              <w:bottom w:val="nil"/>
              <w:right w:val="nil"/>
            </w:tcBorders>
            <w:shd w:val="clear" w:color="auto" w:fill="FFFFFF"/>
          </w:tcPr>
          <w:p w14:paraId="7FA7C196" w14:textId="77777777" w:rsidR="003048D6" w:rsidRPr="00036F94" w:rsidRDefault="003048D6" w:rsidP="003048D6">
            <w:pPr>
              <w:rPr>
                <w:b/>
                <w:bCs/>
                <w:sz w:val="24"/>
                <w:szCs w:val="24"/>
              </w:rPr>
            </w:pPr>
            <w:r w:rsidRPr="00036F94">
              <w:rPr>
                <w:bCs/>
                <w:sz w:val="24"/>
                <w:szCs w:val="24"/>
              </w:rPr>
              <w:t xml:space="preserve">Način realizacije </w:t>
            </w:r>
          </w:p>
        </w:tc>
        <w:tc>
          <w:tcPr>
            <w:tcW w:w="6660" w:type="dxa"/>
            <w:tcBorders>
              <w:left w:val="nil"/>
              <w:bottom w:val="nil"/>
              <w:right w:val="nil"/>
            </w:tcBorders>
            <w:shd w:val="clear" w:color="auto" w:fill="FBE4D5" w:themeFill="accent2" w:themeFillTint="33"/>
          </w:tcPr>
          <w:p w14:paraId="61BA869C" w14:textId="77777777" w:rsidR="003048D6" w:rsidRPr="00036F94" w:rsidRDefault="003048D6" w:rsidP="003048D6">
            <w:pPr>
              <w:rPr>
                <w:sz w:val="24"/>
                <w:szCs w:val="24"/>
              </w:rPr>
            </w:pPr>
            <w:r w:rsidRPr="00036F94">
              <w:rPr>
                <w:bCs/>
                <w:sz w:val="24"/>
                <w:szCs w:val="24"/>
              </w:rPr>
              <w:t>frontalni, grupni i individualni rad</w:t>
            </w:r>
          </w:p>
          <w:p w14:paraId="4BCAF6E6" w14:textId="77777777" w:rsidR="003048D6" w:rsidRPr="00036F94" w:rsidRDefault="003048D6" w:rsidP="003048D6">
            <w:pPr>
              <w:rPr>
                <w:sz w:val="24"/>
                <w:szCs w:val="24"/>
              </w:rPr>
            </w:pPr>
          </w:p>
        </w:tc>
      </w:tr>
      <w:tr w:rsidR="00036F94" w:rsidRPr="00036F94" w14:paraId="6F2D4AB1" w14:textId="77777777" w:rsidTr="00057C86">
        <w:tc>
          <w:tcPr>
            <w:tcW w:w="2880" w:type="dxa"/>
            <w:tcBorders>
              <w:left w:val="nil"/>
              <w:bottom w:val="nil"/>
              <w:right w:val="nil"/>
            </w:tcBorders>
            <w:shd w:val="clear" w:color="auto" w:fill="FFFFFF"/>
          </w:tcPr>
          <w:p w14:paraId="635A3DBC" w14:textId="77777777" w:rsidR="003048D6" w:rsidRPr="00036F94" w:rsidRDefault="003048D6" w:rsidP="003048D6">
            <w:pPr>
              <w:rPr>
                <w:b/>
                <w:bCs/>
                <w:sz w:val="24"/>
                <w:szCs w:val="24"/>
              </w:rPr>
            </w:pPr>
            <w:r w:rsidRPr="00036F94">
              <w:rPr>
                <w:bCs/>
                <w:sz w:val="24"/>
                <w:szCs w:val="24"/>
              </w:rPr>
              <w:t xml:space="preserve">Vremenski okvir </w:t>
            </w:r>
          </w:p>
          <w:p w14:paraId="17FF4518"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370A5D7F" w14:textId="77777777" w:rsidR="003048D6" w:rsidRPr="00036F94" w:rsidRDefault="003048D6" w:rsidP="003048D6">
            <w:pPr>
              <w:rPr>
                <w:sz w:val="24"/>
                <w:szCs w:val="24"/>
              </w:rPr>
            </w:pPr>
            <w:r w:rsidRPr="00036F94">
              <w:rPr>
                <w:sz w:val="24"/>
                <w:szCs w:val="24"/>
              </w:rPr>
              <w:t>Tijekom školske godine</w:t>
            </w:r>
          </w:p>
          <w:p w14:paraId="23B19852" w14:textId="77777777" w:rsidR="003048D6" w:rsidRPr="00036F94" w:rsidRDefault="003048D6" w:rsidP="003048D6">
            <w:pPr>
              <w:rPr>
                <w:sz w:val="24"/>
                <w:szCs w:val="24"/>
              </w:rPr>
            </w:pPr>
          </w:p>
        </w:tc>
      </w:tr>
      <w:tr w:rsidR="00036F94" w:rsidRPr="00036F94" w14:paraId="57CAF433" w14:textId="77777777" w:rsidTr="00057C86">
        <w:tc>
          <w:tcPr>
            <w:tcW w:w="2880" w:type="dxa"/>
            <w:tcBorders>
              <w:left w:val="nil"/>
              <w:bottom w:val="nil"/>
              <w:right w:val="nil"/>
            </w:tcBorders>
            <w:shd w:val="clear" w:color="auto" w:fill="FFFFFF"/>
          </w:tcPr>
          <w:p w14:paraId="37975E63" w14:textId="77777777" w:rsidR="003048D6" w:rsidRPr="00036F94" w:rsidRDefault="003048D6" w:rsidP="003048D6">
            <w:pPr>
              <w:rPr>
                <w:b/>
                <w:bCs/>
                <w:sz w:val="24"/>
                <w:szCs w:val="24"/>
              </w:rPr>
            </w:pPr>
            <w:r w:rsidRPr="00036F94">
              <w:rPr>
                <w:bCs/>
                <w:sz w:val="24"/>
                <w:szCs w:val="24"/>
              </w:rPr>
              <w:t>Namjena</w:t>
            </w:r>
          </w:p>
          <w:p w14:paraId="450CDFFE"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19F9FFEC" w14:textId="77777777" w:rsidR="003048D6" w:rsidRPr="00036F94" w:rsidRDefault="003048D6" w:rsidP="003048D6">
            <w:pPr>
              <w:rPr>
                <w:sz w:val="24"/>
                <w:szCs w:val="24"/>
              </w:rPr>
            </w:pPr>
            <w:r w:rsidRPr="00036F94">
              <w:rPr>
                <w:bCs/>
                <w:sz w:val="24"/>
                <w:szCs w:val="24"/>
              </w:rPr>
              <w:t>proširivanje nastavnih sadržaja iz nastave engleskog jezika</w:t>
            </w:r>
          </w:p>
          <w:p w14:paraId="26DBC2C0" w14:textId="77777777" w:rsidR="003048D6" w:rsidRPr="00036F94" w:rsidRDefault="003048D6" w:rsidP="003048D6">
            <w:pPr>
              <w:rPr>
                <w:sz w:val="24"/>
                <w:szCs w:val="24"/>
              </w:rPr>
            </w:pPr>
          </w:p>
        </w:tc>
      </w:tr>
      <w:tr w:rsidR="00036F94" w:rsidRPr="00036F94" w14:paraId="677B1F7B" w14:textId="77777777" w:rsidTr="00057C86">
        <w:tc>
          <w:tcPr>
            <w:tcW w:w="2880" w:type="dxa"/>
            <w:tcBorders>
              <w:left w:val="nil"/>
              <w:bottom w:val="nil"/>
              <w:right w:val="nil"/>
            </w:tcBorders>
            <w:shd w:val="clear" w:color="auto" w:fill="FFFFFF"/>
          </w:tcPr>
          <w:p w14:paraId="20072810" w14:textId="77777777" w:rsidR="003048D6" w:rsidRPr="00036F94" w:rsidRDefault="003048D6" w:rsidP="003048D6">
            <w:pPr>
              <w:rPr>
                <w:b/>
                <w:bCs/>
                <w:sz w:val="24"/>
                <w:szCs w:val="24"/>
              </w:rPr>
            </w:pPr>
            <w:r w:rsidRPr="00036F94">
              <w:rPr>
                <w:bCs/>
                <w:sz w:val="24"/>
                <w:szCs w:val="24"/>
              </w:rPr>
              <w:t xml:space="preserve">Troškovnik </w:t>
            </w:r>
          </w:p>
          <w:p w14:paraId="4D98B7FE"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76D75E5E" w14:textId="77777777" w:rsidR="003048D6" w:rsidRPr="00036F94" w:rsidRDefault="003048D6" w:rsidP="003048D6">
            <w:pPr>
              <w:rPr>
                <w:sz w:val="24"/>
                <w:szCs w:val="24"/>
              </w:rPr>
            </w:pPr>
            <w:r w:rsidRPr="00036F94">
              <w:rPr>
                <w:bCs/>
                <w:sz w:val="24"/>
                <w:szCs w:val="24"/>
              </w:rPr>
              <w:t>listići za kopiranje</w:t>
            </w:r>
          </w:p>
          <w:p w14:paraId="3F4C26D9" w14:textId="77777777" w:rsidR="003048D6" w:rsidRPr="00036F94" w:rsidRDefault="003048D6" w:rsidP="003048D6">
            <w:pPr>
              <w:rPr>
                <w:sz w:val="24"/>
                <w:szCs w:val="24"/>
              </w:rPr>
            </w:pPr>
          </w:p>
        </w:tc>
      </w:tr>
      <w:tr w:rsidR="00036F94" w:rsidRPr="00036F94" w14:paraId="058A5A11" w14:textId="77777777" w:rsidTr="00057C86">
        <w:tc>
          <w:tcPr>
            <w:tcW w:w="2880" w:type="dxa"/>
            <w:tcBorders>
              <w:left w:val="nil"/>
              <w:bottom w:val="nil"/>
              <w:right w:val="nil"/>
            </w:tcBorders>
            <w:shd w:val="clear" w:color="auto" w:fill="FFFFFF"/>
          </w:tcPr>
          <w:p w14:paraId="7973AAEA" w14:textId="77777777" w:rsidR="003048D6" w:rsidRPr="00036F94" w:rsidRDefault="003048D6" w:rsidP="003048D6">
            <w:pPr>
              <w:rPr>
                <w:b/>
                <w:bCs/>
                <w:sz w:val="24"/>
                <w:szCs w:val="24"/>
              </w:rPr>
            </w:pPr>
            <w:r w:rsidRPr="00036F94">
              <w:rPr>
                <w:bCs/>
                <w:sz w:val="24"/>
                <w:szCs w:val="24"/>
              </w:rPr>
              <w:t xml:space="preserve">Način vrednovanja </w:t>
            </w:r>
          </w:p>
          <w:p w14:paraId="6570CF29" w14:textId="77777777" w:rsidR="003048D6" w:rsidRPr="00036F94" w:rsidRDefault="003048D6" w:rsidP="003048D6">
            <w:pPr>
              <w:rPr>
                <w:b/>
                <w:bCs/>
                <w:sz w:val="24"/>
                <w:szCs w:val="24"/>
              </w:rPr>
            </w:pPr>
          </w:p>
        </w:tc>
        <w:tc>
          <w:tcPr>
            <w:tcW w:w="6660" w:type="dxa"/>
            <w:tcBorders>
              <w:left w:val="nil"/>
              <w:bottom w:val="nil"/>
              <w:right w:val="nil"/>
            </w:tcBorders>
            <w:shd w:val="clear" w:color="auto" w:fill="FBE4D5" w:themeFill="accent2" w:themeFillTint="33"/>
          </w:tcPr>
          <w:p w14:paraId="33C85759" w14:textId="77777777" w:rsidR="003048D6" w:rsidRPr="00036F94" w:rsidRDefault="003048D6" w:rsidP="003048D6">
            <w:pPr>
              <w:rPr>
                <w:sz w:val="24"/>
                <w:szCs w:val="24"/>
              </w:rPr>
            </w:pPr>
            <w:r w:rsidRPr="00036F94">
              <w:rPr>
                <w:sz w:val="24"/>
                <w:szCs w:val="24"/>
              </w:rPr>
              <w:t>Usmena i pismena provjera učeničkog znanja.</w:t>
            </w:r>
          </w:p>
          <w:p w14:paraId="27CBCA0D" w14:textId="77777777" w:rsidR="003048D6" w:rsidRPr="00036F94" w:rsidRDefault="003048D6" w:rsidP="003048D6">
            <w:pPr>
              <w:rPr>
                <w:sz w:val="24"/>
                <w:szCs w:val="24"/>
              </w:rPr>
            </w:pPr>
            <w:r w:rsidRPr="00036F94">
              <w:rPr>
                <w:bCs/>
                <w:sz w:val="24"/>
                <w:szCs w:val="24"/>
              </w:rPr>
              <w:t>Sudjelovanje na natjecanjima.</w:t>
            </w:r>
          </w:p>
          <w:p w14:paraId="50130A98" w14:textId="77777777" w:rsidR="003048D6" w:rsidRPr="00036F94" w:rsidRDefault="003048D6" w:rsidP="003048D6">
            <w:pPr>
              <w:rPr>
                <w:sz w:val="24"/>
                <w:szCs w:val="24"/>
              </w:rPr>
            </w:pPr>
          </w:p>
        </w:tc>
      </w:tr>
      <w:tr w:rsidR="00036F94" w:rsidRPr="00036F94" w14:paraId="0B725D3B" w14:textId="77777777" w:rsidTr="00057C86">
        <w:tc>
          <w:tcPr>
            <w:tcW w:w="2880" w:type="dxa"/>
            <w:tcBorders>
              <w:left w:val="nil"/>
              <w:right w:val="nil"/>
            </w:tcBorders>
            <w:shd w:val="clear" w:color="auto" w:fill="FFFFFF"/>
          </w:tcPr>
          <w:p w14:paraId="27ADE06B" w14:textId="77777777" w:rsidR="003048D6" w:rsidRPr="00036F94" w:rsidRDefault="003048D6" w:rsidP="003048D6">
            <w:pPr>
              <w:spacing w:line="276" w:lineRule="auto"/>
              <w:rPr>
                <w:b/>
                <w:bCs/>
                <w:sz w:val="24"/>
                <w:szCs w:val="24"/>
                <w:lang w:val="hr-HR"/>
              </w:rPr>
            </w:pPr>
            <w:r w:rsidRPr="00036F94">
              <w:rPr>
                <w:bCs/>
                <w:sz w:val="24"/>
                <w:szCs w:val="24"/>
                <w:lang w:val="hr-HR"/>
              </w:rPr>
              <w:t xml:space="preserve">Način korištenja rezultata vrednovanja </w:t>
            </w:r>
          </w:p>
        </w:tc>
        <w:tc>
          <w:tcPr>
            <w:tcW w:w="6660" w:type="dxa"/>
            <w:tcBorders>
              <w:left w:val="nil"/>
              <w:right w:val="nil"/>
            </w:tcBorders>
            <w:shd w:val="clear" w:color="auto" w:fill="FBE4D5" w:themeFill="accent2" w:themeFillTint="33"/>
          </w:tcPr>
          <w:p w14:paraId="54874315" w14:textId="77777777" w:rsidR="003048D6" w:rsidRPr="00036F94" w:rsidRDefault="003048D6" w:rsidP="003048D6">
            <w:pPr>
              <w:spacing w:line="276" w:lineRule="auto"/>
              <w:rPr>
                <w:sz w:val="24"/>
                <w:szCs w:val="24"/>
                <w:lang w:val="hr-HR"/>
              </w:rPr>
            </w:pPr>
            <w:r w:rsidRPr="00036F94">
              <w:rPr>
                <w:sz w:val="24"/>
                <w:szCs w:val="24"/>
                <w:lang w:val="hr-HR"/>
              </w:rPr>
              <w:t>primjena naučenih znanja i njihovo implementiranje u svakodnevni život</w:t>
            </w:r>
          </w:p>
          <w:p w14:paraId="64257124" w14:textId="77777777" w:rsidR="003048D6" w:rsidRPr="00036F94" w:rsidRDefault="003048D6" w:rsidP="003048D6">
            <w:pPr>
              <w:spacing w:line="276" w:lineRule="auto"/>
              <w:rPr>
                <w:sz w:val="24"/>
                <w:szCs w:val="24"/>
                <w:lang w:val="hr-HR"/>
              </w:rPr>
            </w:pPr>
          </w:p>
        </w:tc>
      </w:tr>
    </w:tbl>
    <w:p w14:paraId="616DE5D7" w14:textId="77777777" w:rsidR="003048D6" w:rsidRPr="00681B60" w:rsidRDefault="003048D6" w:rsidP="000C26A1">
      <w:pPr>
        <w:rPr>
          <w:color w:val="FF0000"/>
          <w:lang w:val="hr-HR"/>
        </w:rPr>
      </w:pPr>
    </w:p>
    <w:p w14:paraId="283666AA" w14:textId="77777777" w:rsidR="003048D6" w:rsidRPr="00681B60" w:rsidRDefault="003048D6">
      <w:pPr>
        <w:spacing w:after="160" w:line="259" w:lineRule="auto"/>
        <w:rPr>
          <w:rFonts w:eastAsiaTheme="majorEastAsia"/>
          <w:color w:val="FF0000"/>
          <w:sz w:val="36"/>
          <w:szCs w:val="36"/>
          <w:lang w:val="hr-HR"/>
        </w:rPr>
      </w:pPr>
      <w:r w:rsidRPr="00681B60">
        <w:rPr>
          <w:color w:val="FF0000"/>
          <w:sz w:val="36"/>
          <w:szCs w:val="36"/>
          <w:lang w:val="hr-HR"/>
        </w:rPr>
        <w:br w:type="page"/>
      </w:r>
    </w:p>
    <w:p w14:paraId="4BCEEA33" w14:textId="5017481D" w:rsidR="009C17B8" w:rsidRPr="00057C86" w:rsidRDefault="0004037B" w:rsidP="00670EF5">
      <w:pPr>
        <w:pStyle w:val="Naslov2"/>
        <w:rPr>
          <w:rFonts w:ascii="Comic Sans MS" w:hAnsi="Comic Sans MS" w:cs="Times New Roman"/>
          <w:color w:val="auto"/>
          <w:sz w:val="36"/>
          <w:szCs w:val="36"/>
          <w:lang w:val="hr-HR"/>
        </w:rPr>
      </w:pPr>
      <w:bookmarkStart w:id="25" w:name="_Toc210752095"/>
      <w:r w:rsidRPr="00057C86">
        <w:rPr>
          <w:rFonts w:ascii="Comic Sans MS" w:hAnsi="Comic Sans MS" w:cs="Times New Roman"/>
          <w:color w:val="auto"/>
          <w:sz w:val="36"/>
          <w:szCs w:val="36"/>
          <w:lang w:val="hr-HR"/>
        </w:rPr>
        <w:lastRenderedPageBreak/>
        <w:t>POVIJEST</w:t>
      </w:r>
      <w:bookmarkEnd w:id="24"/>
      <w:bookmarkEnd w:id="25"/>
    </w:p>
    <w:p w14:paraId="1594E170" w14:textId="77777777" w:rsidR="007259EE" w:rsidRPr="00BF7F92" w:rsidRDefault="007259EE" w:rsidP="007259EE">
      <w:pPr>
        <w:rPr>
          <w:lang w:val="hr-HR"/>
        </w:rPr>
      </w:pPr>
    </w:p>
    <w:p w14:paraId="52B0FEF9" w14:textId="77777777" w:rsidR="00480E5A" w:rsidRPr="00BF7F92" w:rsidRDefault="00480E5A" w:rsidP="00480E5A">
      <w:pPr>
        <w:rPr>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BF7F92" w:rsidRPr="00BF7F92" w14:paraId="5A65D761" w14:textId="77777777" w:rsidTr="00057C86">
        <w:tc>
          <w:tcPr>
            <w:tcW w:w="2880" w:type="dxa"/>
            <w:tcBorders>
              <w:top w:val="nil"/>
              <w:left w:val="nil"/>
              <w:bottom w:val="nil"/>
              <w:right w:val="nil"/>
            </w:tcBorders>
            <w:shd w:val="clear" w:color="auto" w:fill="FFFFFF"/>
          </w:tcPr>
          <w:p w14:paraId="6AAFA1F8" w14:textId="77777777" w:rsidR="00480E5A" w:rsidRPr="00BF7F92" w:rsidRDefault="00480E5A" w:rsidP="00480E5A">
            <w:pPr>
              <w:rPr>
                <w:b/>
                <w:bCs/>
                <w:sz w:val="24"/>
                <w:szCs w:val="24"/>
              </w:rPr>
            </w:pPr>
            <w:r w:rsidRPr="00BF7F92">
              <w:rPr>
                <w:bCs/>
                <w:sz w:val="24"/>
                <w:szCs w:val="24"/>
              </w:rPr>
              <w:t xml:space="preserve">Naziv </w:t>
            </w:r>
          </w:p>
          <w:p w14:paraId="6EE596F6" w14:textId="77777777" w:rsidR="00480E5A" w:rsidRPr="00BF7F92" w:rsidRDefault="00480E5A" w:rsidP="00480E5A">
            <w:pPr>
              <w:rPr>
                <w:b/>
                <w:bCs/>
                <w:sz w:val="24"/>
                <w:szCs w:val="24"/>
              </w:rPr>
            </w:pPr>
          </w:p>
        </w:tc>
        <w:tc>
          <w:tcPr>
            <w:tcW w:w="6660" w:type="dxa"/>
            <w:tcBorders>
              <w:top w:val="nil"/>
              <w:left w:val="nil"/>
              <w:bottom w:val="nil"/>
              <w:right w:val="nil"/>
            </w:tcBorders>
            <w:shd w:val="clear" w:color="auto" w:fill="FBE4D5" w:themeFill="accent2" w:themeFillTint="33"/>
          </w:tcPr>
          <w:p w14:paraId="78DD3C79" w14:textId="00D80627" w:rsidR="00480E5A" w:rsidRPr="00BF7F92" w:rsidRDefault="00D23397" w:rsidP="00422446">
            <w:pPr>
              <w:rPr>
                <w:b/>
                <w:bCs/>
                <w:sz w:val="24"/>
                <w:szCs w:val="24"/>
              </w:rPr>
            </w:pPr>
            <w:r w:rsidRPr="00BF7F92">
              <w:rPr>
                <w:b/>
                <w:bCs/>
                <w:sz w:val="24"/>
                <w:szCs w:val="24"/>
              </w:rPr>
              <w:t xml:space="preserve">DODATNA NASTAVA – POVIJEST </w:t>
            </w:r>
            <w:r w:rsidR="00823169" w:rsidRPr="00BF7F92">
              <w:rPr>
                <w:b/>
                <w:bCs/>
                <w:sz w:val="24"/>
                <w:szCs w:val="24"/>
              </w:rPr>
              <w:t>(8.r</w:t>
            </w:r>
            <w:r w:rsidR="00BF7F92" w:rsidRPr="00BF7F92">
              <w:rPr>
                <w:b/>
                <w:bCs/>
                <w:sz w:val="24"/>
                <w:szCs w:val="24"/>
              </w:rPr>
              <w:t>.</w:t>
            </w:r>
            <w:r w:rsidR="00823169" w:rsidRPr="00BF7F92">
              <w:rPr>
                <w:b/>
                <w:bCs/>
                <w:sz w:val="24"/>
                <w:szCs w:val="24"/>
              </w:rPr>
              <w:t>)</w:t>
            </w:r>
          </w:p>
        </w:tc>
      </w:tr>
      <w:tr w:rsidR="00BF7F92" w:rsidRPr="00BF7F92" w14:paraId="3EAEF0C6" w14:textId="77777777" w:rsidTr="00057C86">
        <w:tc>
          <w:tcPr>
            <w:tcW w:w="2880" w:type="dxa"/>
            <w:tcBorders>
              <w:left w:val="nil"/>
              <w:bottom w:val="nil"/>
              <w:right w:val="nil"/>
            </w:tcBorders>
            <w:shd w:val="clear" w:color="auto" w:fill="FFFFFF"/>
          </w:tcPr>
          <w:p w14:paraId="100493F6" w14:textId="77777777" w:rsidR="00480E5A" w:rsidRPr="00BF7F92" w:rsidRDefault="00480E5A" w:rsidP="00480E5A">
            <w:pPr>
              <w:rPr>
                <w:b/>
                <w:bCs/>
                <w:sz w:val="24"/>
                <w:szCs w:val="24"/>
              </w:rPr>
            </w:pPr>
            <w:r w:rsidRPr="00BF7F92">
              <w:rPr>
                <w:bCs/>
                <w:sz w:val="24"/>
                <w:szCs w:val="24"/>
              </w:rPr>
              <w:t>Voditelj/i</w:t>
            </w:r>
          </w:p>
          <w:p w14:paraId="1AACF12D"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464ACD33" w14:textId="3CE3211F" w:rsidR="00480E5A" w:rsidRPr="00BF7F92" w:rsidRDefault="00480E5A" w:rsidP="00B3635B">
            <w:pPr>
              <w:rPr>
                <w:sz w:val="24"/>
                <w:szCs w:val="24"/>
              </w:rPr>
            </w:pPr>
            <w:r w:rsidRPr="00BF7F92">
              <w:rPr>
                <w:sz w:val="24"/>
                <w:szCs w:val="24"/>
              </w:rPr>
              <w:t>Ivana Previšić</w:t>
            </w:r>
          </w:p>
        </w:tc>
      </w:tr>
      <w:tr w:rsidR="00BF7F92" w:rsidRPr="00BF7F92" w14:paraId="7FBCFF42" w14:textId="77777777" w:rsidTr="00057C86">
        <w:tc>
          <w:tcPr>
            <w:tcW w:w="2880" w:type="dxa"/>
            <w:tcBorders>
              <w:left w:val="nil"/>
              <w:bottom w:val="nil"/>
              <w:right w:val="nil"/>
            </w:tcBorders>
            <w:shd w:val="clear" w:color="auto" w:fill="FFFFFF"/>
          </w:tcPr>
          <w:p w14:paraId="5857AE33" w14:textId="77777777" w:rsidR="00480E5A" w:rsidRPr="00BF7F92" w:rsidRDefault="00480E5A" w:rsidP="00480E5A">
            <w:pPr>
              <w:rPr>
                <w:b/>
                <w:bCs/>
                <w:sz w:val="24"/>
                <w:szCs w:val="24"/>
              </w:rPr>
            </w:pPr>
            <w:r w:rsidRPr="00BF7F92">
              <w:rPr>
                <w:bCs/>
                <w:sz w:val="24"/>
                <w:szCs w:val="24"/>
              </w:rPr>
              <w:t>Planirani broj sati tjedno</w:t>
            </w:r>
          </w:p>
          <w:p w14:paraId="36C2C54D"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56290BF8" w14:textId="77777777" w:rsidR="00480E5A" w:rsidRPr="00BF7F92" w:rsidRDefault="00480E5A" w:rsidP="00480E5A">
            <w:pPr>
              <w:rPr>
                <w:sz w:val="24"/>
                <w:szCs w:val="24"/>
              </w:rPr>
            </w:pPr>
            <w:r w:rsidRPr="00BF7F92">
              <w:rPr>
                <w:sz w:val="24"/>
                <w:szCs w:val="24"/>
              </w:rPr>
              <w:t>1</w:t>
            </w:r>
          </w:p>
        </w:tc>
      </w:tr>
      <w:tr w:rsidR="00BF7F92" w:rsidRPr="00BF7F92" w14:paraId="7C8D8833" w14:textId="77777777" w:rsidTr="00057C86">
        <w:tc>
          <w:tcPr>
            <w:tcW w:w="2880" w:type="dxa"/>
            <w:tcBorders>
              <w:left w:val="nil"/>
              <w:bottom w:val="nil"/>
              <w:right w:val="nil"/>
            </w:tcBorders>
            <w:shd w:val="clear" w:color="auto" w:fill="FFFFFF"/>
          </w:tcPr>
          <w:p w14:paraId="109982D6" w14:textId="77777777" w:rsidR="00480E5A" w:rsidRPr="00BF7F92" w:rsidRDefault="00480E5A" w:rsidP="00480E5A">
            <w:pPr>
              <w:rPr>
                <w:b/>
                <w:bCs/>
                <w:sz w:val="24"/>
                <w:szCs w:val="24"/>
              </w:rPr>
            </w:pPr>
            <w:r w:rsidRPr="00BF7F92">
              <w:rPr>
                <w:bCs/>
                <w:sz w:val="24"/>
                <w:szCs w:val="24"/>
              </w:rPr>
              <w:t>Planirani broj sati godišnje</w:t>
            </w:r>
          </w:p>
        </w:tc>
        <w:tc>
          <w:tcPr>
            <w:tcW w:w="6660" w:type="dxa"/>
            <w:tcBorders>
              <w:left w:val="nil"/>
              <w:bottom w:val="nil"/>
              <w:right w:val="nil"/>
            </w:tcBorders>
            <w:shd w:val="clear" w:color="auto" w:fill="FBE4D5" w:themeFill="accent2" w:themeFillTint="33"/>
          </w:tcPr>
          <w:p w14:paraId="0858AD4E" w14:textId="77777777" w:rsidR="00480E5A" w:rsidRPr="00BF7F92" w:rsidRDefault="00480E5A" w:rsidP="00480E5A">
            <w:pPr>
              <w:rPr>
                <w:sz w:val="24"/>
                <w:szCs w:val="24"/>
              </w:rPr>
            </w:pPr>
            <w:r w:rsidRPr="00BF7F92">
              <w:rPr>
                <w:sz w:val="24"/>
                <w:szCs w:val="24"/>
              </w:rPr>
              <w:t>35</w:t>
            </w:r>
          </w:p>
          <w:p w14:paraId="6C3D08F5" w14:textId="6B326BA6" w:rsidR="00480E5A" w:rsidRPr="00BF7F92" w:rsidRDefault="00480E5A" w:rsidP="00480E5A">
            <w:pPr>
              <w:rPr>
                <w:sz w:val="24"/>
                <w:szCs w:val="24"/>
              </w:rPr>
            </w:pPr>
          </w:p>
        </w:tc>
      </w:tr>
      <w:tr w:rsidR="00BF7F92" w:rsidRPr="00BF7F92" w14:paraId="3FD0FD29" w14:textId="77777777" w:rsidTr="00057C86">
        <w:tc>
          <w:tcPr>
            <w:tcW w:w="2880" w:type="dxa"/>
            <w:tcBorders>
              <w:left w:val="nil"/>
              <w:bottom w:val="nil"/>
              <w:right w:val="nil"/>
            </w:tcBorders>
            <w:shd w:val="clear" w:color="auto" w:fill="FFFFFF"/>
          </w:tcPr>
          <w:p w14:paraId="5CAF0DA1" w14:textId="77777777" w:rsidR="00480E5A" w:rsidRPr="00BF7F92" w:rsidRDefault="00480E5A" w:rsidP="00480E5A">
            <w:pPr>
              <w:rPr>
                <w:b/>
                <w:bCs/>
                <w:sz w:val="24"/>
                <w:szCs w:val="24"/>
              </w:rPr>
            </w:pPr>
            <w:r w:rsidRPr="00BF7F92">
              <w:rPr>
                <w:bCs/>
                <w:sz w:val="24"/>
                <w:szCs w:val="24"/>
              </w:rPr>
              <w:t xml:space="preserve">Ciljevi </w:t>
            </w:r>
          </w:p>
          <w:p w14:paraId="42AAB221"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29807142" w14:textId="77777777" w:rsidR="00480E5A" w:rsidRPr="00BF7F92" w:rsidRDefault="00480E5A" w:rsidP="00480E5A">
            <w:pPr>
              <w:rPr>
                <w:sz w:val="24"/>
                <w:szCs w:val="24"/>
              </w:rPr>
            </w:pPr>
            <w:r w:rsidRPr="00BF7F92">
              <w:rPr>
                <w:sz w:val="24"/>
                <w:szCs w:val="24"/>
              </w:rPr>
              <w:t>- omogućiti učenicima stjecanje dodatnih znanja iz povijesti</w:t>
            </w:r>
          </w:p>
          <w:p w14:paraId="3F85BF94" w14:textId="77777777" w:rsidR="00480E5A" w:rsidRPr="00BF7F92" w:rsidRDefault="00480E5A" w:rsidP="00480E5A">
            <w:pPr>
              <w:rPr>
                <w:sz w:val="24"/>
                <w:szCs w:val="24"/>
              </w:rPr>
            </w:pPr>
            <w:r w:rsidRPr="00BF7F92">
              <w:rPr>
                <w:sz w:val="24"/>
                <w:szCs w:val="24"/>
              </w:rPr>
              <w:t>- razvijati interes za izučavanje prošlosti i zanimanje za</w:t>
            </w:r>
          </w:p>
          <w:p w14:paraId="09135900" w14:textId="77777777" w:rsidR="00480E5A" w:rsidRPr="00BF7F92" w:rsidRDefault="00480E5A" w:rsidP="00480E5A">
            <w:pPr>
              <w:rPr>
                <w:sz w:val="24"/>
                <w:szCs w:val="24"/>
              </w:rPr>
            </w:pPr>
            <w:r w:rsidRPr="00BF7F92">
              <w:rPr>
                <w:sz w:val="24"/>
                <w:szCs w:val="24"/>
              </w:rPr>
              <w:t>sadašnjost</w:t>
            </w:r>
          </w:p>
          <w:p w14:paraId="464A0C5F" w14:textId="77777777" w:rsidR="00480E5A" w:rsidRPr="00BF7F92" w:rsidRDefault="00480E5A" w:rsidP="00480E5A">
            <w:pPr>
              <w:rPr>
                <w:sz w:val="24"/>
                <w:szCs w:val="24"/>
              </w:rPr>
            </w:pPr>
            <w:r w:rsidRPr="00BF7F92">
              <w:rPr>
                <w:sz w:val="24"/>
                <w:szCs w:val="24"/>
              </w:rPr>
              <w:t>- razvijati povijesno mišljenje na primjerima iz zavičaja,</w:t>
            </w:r>
          </w:p>
          <w:p w14:paraId="21C97B45" w14:textId="77777777" w:rsidR="00480E5A" w:rsidRPr="00BF7F92" w:rsidRDefault="00480E5A" w:rsidP="00480E5A">
            <w:pPr>
              <w:rPr>
                <w:sz w:val="24"/>
                <w:szCs w:val="24"/>
              </w:rPr>
            </w:pPr>
            <w:r w:rsidRPr="00BF7F92">
              <w:rPr>
                <w:sz w:val="24"/>
                <w:szCs w:val="24"/>
              </w:rPr>
              <w:t>domovine i svijeta</w:t>
            </w:r>
          </w:p>
          <w:p w14:paraId="498AC8FA" w14:textId="77777777" w:rsidR="00480E5A" w:rsidRPr="00BF7F92" w:rsidRDefault="00480E5A" w:rsidP="00480E5A">
            <w:pPr>
              <w:rPr>
                <w:sz w:val="24"/>
                <w:szCs w:val="24"/>
              </w:rPr>
            </w:pPr>
            <w:r w:rsidRPr="00BF7F92">
              <w:rPr>
                <w:sz w:val="24"/>
                <w:szCs w:val="24"/>
              </w:rPr>
              <w:t>- stjecanje znanja i razvoj pozitivnog odnosa prema vlastitoj</w:t>
            </w:r>
          </w:p>
          <w:p w14:paraId="6C4D0086" w14:textId="77777777" w:rsidR="00480E5A" w:rsidRPr="00BF7F92" w:rsidRDefault="00480E5A" w:rsidP="00480E5A">
            <w:pPr>
              <w:rPr>
                <w:sz w:val="24"/>
                <w:szCs w:val="24"/>
              </w:rPr>
            </w:pPr>
            <w:r w:rsidRPr="00BF7F92">
              <w:rPr>
                <w:sz w:val="24"/>
                <w:szCs w:val="24"/>
              </w:rPr>
              <w:t>kulturi i kulturi drugih naroda</w:t>
            </w:r>
          </w:p>
          <w:p w14:paraId="611A0F7C" w14:textId="77777777" w:rsidR="00480E5A" w:rsidRPr="00BF7F92" w:rsidRDefault="00480E5A" w:rsidP="00480E5A">
            <w:pPr>
              <w:rPr>
                <w:sz w:val="24"/>
                <w:szCs w:val="24"/>
              </w:rPr>
            </w:pPr>
          </w:p>
        </w:tc>
      </w:tr>
      <w:tr w:rsidR="00BF7F92" w:rsidRPr="00BF7F92" w14:paraId="5F31BFA2" w14:textId="77777777" w:rsidTr="00057C86">
        <w:tc>
          <w:tcPr>
            <w:tcW w:w="2880" w:type="dxa"/>
            <w:tcBorders>
              <w:left w:val="nil"/>
              <w:bottom w:val="nil"/>
              <w:right w:val="nil"/>
            </w:tcBorders>
            <w:shd w:val="clear" w:color="auto" w:fill="FFFFFF"/>
          </w:tcPr>
          <w:p w14:paraId="4F8CE410" w14:textId="77777777" w:rsidR="00480E5A" w:rsidRPr="00BF7F92" w:rsidRDefault="00480E5A" w:rsidP="00480E5A">
            <w:pPr>
              <w:rPr>
                <w:b/>
                <w:bCs/>
                <w:sz w:val="24"/>
                <w:szCs w:val="24"/>
              </w:rPr>
            </w:pPr>
            <w:r w:rsidRPr="00BF7F92">
              <w:rPr>
                <w:bCs/>
                <w:sz w:val="24"/>
                <w:szCs w:val="24"/>
              </w:rPr>
              <w:t xml:space="preserve">Način realizacije </w:t>
            </w:r>
          </w:p>
        </w:tc>
        <w:tc>
          <w:tcPr>
            <w:tcW w:w="6660" w:type="dxa"/>
            <w:tcBorders>
              <w:left w:val="nil"/>
              <w:bottom w:val="nil"/>
              <w:right w:val="nil"/>
            </w:tcBorders>
            <w:shd w:val="clear" w:color="auto" w:fill="FBE4D5" w:themeFill="accent2" w:themeFillTint="33"/>
          </w:tcPr>
          <w:p w14:paraId="6B160F4E" w14:textId="77777777" w:rsidR="00480E5A" w:rsidRPr="00BF7F92" w:rsidRDefault="00480E5A" w:rsidP="00480E5A">
            <w:pPr>
              <w:rPr>
                <w:sz w:val="24"/>
                <w:szCs w:val="24"/>
              </w:rPr>
            </w:pPr>
            <w:r w:rsidRPr="00BF7F92">
              <w:rPr>
                <w:sz w:val="24"/>
                <w:szCs w:val="24"/>
              </w:rPr>
              <w:t>- individualni pristup</w:t>
            </w:r>
          </w:p>
          <w:p w14:paraId="485606D7" w14:textId="77777777" w:rsidR="00480E5A" w:rsidRPr="00BF7F92" w:rsidRDefault="00480E5A" w:rsidP="00480E5A">
            <w:pPr>
              <w:rPr>
                <w:sz w:val="24"/>
                <w:szCs w:val="24"/>
              </w:rPr>
            </w:pPr>
            <w:r w:rsidRPr="00BF7F92">
              <w:rPr>
                <w:sz w:val="24"/>
                <w:szCs w:val="24"/>
              </w:rPr>
              <w:t>- timski rad</w:t>
            </w:r>
          </w:p>
          <w:p w14:paraId="27514857" w14:textId="77777777" w:rsidR="00480E5A" w:rsidRPr="00BF7F92" w:rsidRDefault="00480E5A" w:rsidP="00480E5A">
            <w:pPr>
              <w:rPr>
                <w:sz w:val="24"/>
                <w:szCs w:val="24"/>
              </w:rPr>
            </w:pPr>
            <w:r w:rsidRPr="00BF7F92">
              <w:rPr>
                <w:sz w:val="24"/>
                <w:szCs w:val="24"/>
              </w:rPr>
              <w:t>- rad u paru</w:t>
            </w:r>
          </w:p>
          <w:p w14:paraId="4F6CA006" w14:textId="77777777" w:rsidR="00480E5A" w:rsidRPr="00BF7F92" w:rsidRDefault="00480E5A" w:rsidP="00480E5A">
            <w:pPr>
              <w:rPr>
                <w:sz w:val="24"/>
                <w:szCs w:val="24"/>
              </w:rPr>
            </w:pPr>
            <w:r w:rsidRPr="00BF7F92">
              <w:rPr>
                <w:sz w:val="24"/>
                <w:szCs w:val="24"/>
              </w:rPr>
              <w:t>- rad na povijesnim izvorima</w:t>
            </w:r>
          </w:p>
          <w:p w14:paraId="7450EA19" w14:textId="77777777" w:rsidR="00E01D3F" w:rsidRPr="00BF7F92" w:rsidRDefault="00E01D3F" w:rsidP="00480E5A">
            <w:pPr>
              <w:rPr>
                <w:sz w:val="24"/>
                <w:szCs w:val="24"/>
              </w:rPr>
            </w:pPr>
          </w:p>
        </w:tc>
      </w:tr>
      <w:tr w:rsidR="00BF7F92" w:rsidRPr="00BF7F92" w14:paraId="3ED578F6" w14:textId="77777777" w:rsidTr="00057C86">
        <w:tc>
          <w:tcPr>
            <w:tcW w:w="2880" w:type="dxa"/>
            <w:tcBorders>
              <w:left w:val="nil"/>
              <w:bottom w:val="nil"/>
              <w:right w:val="nil"/>
            </w:tcBorders>
            <w:shd w:val="clear" w:color="auto" w:fill="FFFFFF"/>
          </w:tcPr>
          <w:p w14:paraId="1291A21D" w14:textId="77777777" w:rsidR="00480E5A" w:rsidRPr="00BF7F92" w:rsidRDefault="00480E5A" w:rsidP="00480E5A">
            <w:pPr>
              <w:rPr>
                <w:b/>
                <w:bCs/>
                <w:sz w:val="24"/>
                <w:szCs w:val="24"/>
              </w:rPr>
            </w:pPr>
            <w:r w:rsidRPr="00BF7F92">
              <w:rPr>
                <w:bCs/>
                <w:sz w:val="24"/>
                <w:szCs w:val="24"/>
              </w:rPr>
              <w:t xml:space="preserve">Vremenski okvir </w:t>
            </w:r>
          </w:p>
          <w:p w14:paraId="7804FA77"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73D14874" w14:textId="3CA9A74F" w:rsidR="00480E5A" w:rsidRPr="00BF7F92" w:rsidRDefault="00D23397" w:rsidP="00422446">
            <w:pPr>
              <w:rPr>
                <w:sz w:val="24"/>
                <w:szCs w:val="24"/>
              </w:rPr>
            </w:pPr>
            <w:r w:rsidRPr="00BF7F92">
              <w:rPr>
                <w:sz w:val="24"/>
                <w:szCs w:val="24"/>
              </w:rPr>
              <w:t xml:space="preserve">Tijekom školske godine </w:t>
            </w:r>
          </w:p>
        </w:tc>
      </w:tr>
      <w:tr w:rsidR="00BF7F92" w:rsidRPr="00BF7F92" w14:paraId="2469DD8D" w14:textId="77777777" w:rsidTr="00057C86">
        <w:tc>
          <w:tcPr>
            <w:tcW w:w="2880" w:type="dxa"/>
            <w:tcBorders>
              <w:left w:val="nil"/>
              <w:bottom w:val="nil"/>
              <w:right w:val="nil"/>
            </w:tcBorders>
            <w:shd w:val="clear" w:color="auto" w:fill="FFFFFF"/>
          </w:tcPr>
          <w:p w14:paraId="1E8E41B9" w14:textId="77777777" w:rsidR="00480E5A" w:rsidRPr="00BF7F92" w:rsidRDefault="00480E5A" w:rsidP="00480E5A">
            <w:pPr>
              <w:rPr>
                <w:b/>
                <w:bCs/>
                <w:sz w:val="24"/>
                <w:szCs w:val="24"/>
              </w:rPr>
            </w:pPr>
            <w:r w:rsidRPr="00BF7F92">
              <w:rPr>
                <w:bCs/>
                <w:sz w:val="24"/>
                <w:szCs w:val="24"/>
              </w:rPr>
              <w:t>Namjena</w:t>
            </w:r>
          </w:p>
          <w:p w14:paraId="527C0D34"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7C136A2A" w14:textId="77777777" w:rsidR="00480E5A" w:rsidRPr="00BF7F92" w:rsidRDefault="00480E5A" w:rsidP="00480E5A">
            <w:pPr>
              <w:rPr>
                <w:sz w:val="24"/>
                <w:szCs w:val="24"/>
              </w:rPr>
            </w:pPr>
            <w:r w:rsidRPr="00BF7F92">
              <w:rPr>
                <w:sz w:val="24"/>
                <w:szCs w:val="24"/>
              </w:rPr>
              <w:t>- učenicima zainteresiranim za dodatne povijesne sadržaje</w:t>
            </w:r>
            <w:r w:rsidRPr="00BF7F92">
              <w:rPr>
                <w:sz w:val="24"/>
                <w:szCs w:val="24"/>
              </w:rPr>
              <w:cr/>
              <w:t>i natjecanje iz povijesti</w:t>
            </w:r>
          </w:p>
          <w:p w14:paraId="0FDCCB24" w14:textId="77777777" w:rsidR="00480E5A" w:rsidRPr="00BF7F92" w:rsidRDefault="00480E5A" w:rsidP="00480E5A">
            <w:pPr>
              <w:rPr>
                <w:sz w:val="24"/>
                <w:szCs w:val="24"/>
              </w:rPr>
            </w:pPr>
          </w:p>
        </w:tc>
      </w:tr>
      <w:tr w:rsidR="00BF7F92" w:rsidRPr="00BF7F92" w14:paraId="548E8178" w14:textId="77777777" w:rsidTr="00057C86">
        <w:tc>
          <w:tcPr>
            <w:tcW w:w="2880" w:type="dxa"/>
            <w:tcBorders>
              <w:left w:val="nil"/>
              <w:bottom w:val="nil"/>
              <w:right w:val="nil"/>
            </w:tcBorders>
            <w:shd w:val="clear" w:color="auto" w:fill="FFFFFF"/>
          </w:tcPr>
          <w:p w14:paraId="0C6529EA" w14:textId="77777777" w:rsidR="00480E5A" w:rsidRPr="00BF7F92" w:rsidRDefault="00480E5A" w:rsidP="00480E5A">
            <w:pPr>
              <w:rPr>
                <w:b/>
                <w:bCs/>
                <w:sz w:val="24"/>
                <w:szCs w:val="24"/>
              </w:rPr>
            </w:pPr>
            <w:r w:rsidRPr="00BF7F92">
              <w:rPr>
                <w:bCs/>
                <w:sz w:val="24"/>
                <w:szCs w:val="24"/>
              </w:rPr>
              <w:t xml:space="preserve">Troškovnik </w:t>
            </w:r>
          </w:p>
          <w:p w14:paraId="2005B89F"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16887199" w14:textId="77777777" w:rsidR="00480E5A" w:rsidRPr="00BF7F92" w:rsidRDefault="00480E5A" w:rsidP="00480E5A">
            <w:pPr>
              <w:rPr>
                <w:sz w:val="24"/>
                <w:szCs w:val="24"/>
              </w:rPr>
            </w:pPr>
            <w:r w:rsidRPr="00BF7F92">
              <w:rPr>
                <w:sz w:val="24"/>
                <w:szCs w:val="24"/>
              </w:rPr>
              <w:t>-papir za fotokopiranje</w:t>
            </w:r>
          </w:p>
          <w:p w14:paraId="7E1DB3FA" w14:textId="77777777" w:rsidR="00480E5A" w:rsidRPr="00BF7F92" w:rsidRDefault="00480E5A" w:rsidP="00480E5A">
            <w:pPr>
              <w:rPr>
                <w:sz w:val="24"/>
                <w:szCs w:val="24"/>
              </w:rPr>
            </w:pPr>
          </w:p>
        </w:tc>
      </w:tr>
      <w:tr w:rsidR="00BF7F92" w:rsidRPr="00BF7F92" w14:paraId="0FF7044D" w14:textId="77777777" w:rsidTr="00057C86">
        <w:tc>
          <w:tcPr>
            <w:tcW w:w="2880" w:type="dxa"/>
            <w:tcBorders>
              <w:left w:val="nil"/>
              <w:bottom w:val="nil"/>
              <w:right w:val="nil"/>
            </w:tcBorders>
            <w:shd w:val="clear" w:color="auto" w:fill="FFFFFF"/>
          </w:tcPr>
          <w:p w14:paraId="7A09B7F9" w14:textId="77777777" w:rsidR="00480E5A" w:rsidRPr="00BF7F92" w:rsidRDefault="00480E5A" w:rsidP="00480E5A">
            <w:pPr>
              <w:rPr>
                <w:b/>
                <w:bCs/>
                <w:sz w:val="24"/>
                <w:szCs w:val="24"/>
              </w:rPr>
            </w:pPr>
            <w:r w:rsidRPr="00BF7F92">
              <w:rPr>
                <w:bCs/>
                <w:sz w:val="24"/>
                <w:szCs w:val="24"/>
              </w:rPr>
              <w:t xml:space="preserve">Način vrednovanja </w:t>
            </w:r>
          </w:p>
          <w:p w14:paraId="61E3D46D" w14:textId="77777777" w:rsidR="00480E5A" w:rsidRPr="00BF7F92" w:rsidRDefault="00480E5A" w:rsidP="00480E5A">
            <w:pPr>
              <w:rPr>
                <w:b/>
                <w:bCs/>
                <w:sz w:val="24"/>
                <w:szCs w:val="24"/>
              </w:rPr>
            </w:pPr>
          </w:p>
        </w:tc>
        <w:tc>
          <w:tcPr>
            <w:tcW w:w="6660" w:type="dxa"/>
            <w:tcBorders>
              <w:left w:val="nil"/>
              <w:bottom w:val="nil"/>
              <w:right w:val="nil"/>
            </w:tcBorders>
            <w:shd w:val="clear" w:color="auto" w:fill="FBE4D5" w:themeFill="accent2" w:themeFillTint="33"/>
          </w:tcPr>
          <w:p w14:paraId="05509EC7" w14:textId="2FDBCC8A" w:rsidR="00480E5A" w:rsidRPr="00BF7F92" w:rsidRDefault="00480E5A" w:rsidP="00480E5A">
            <w:pPr>
              <w:rPr>
                <w:sz w:val="24"/>
                <w:szCs w:val="24"/>
              </w:rPr>
            </w:pPr>
            <w:r w:rsidRPr="00BF7F92">
              <w:rPr>
                <w:sz w:val="24"/>
                <w:szCs w:val="24"/>
              </w:rPr>
              <w:t>formativno vrednovanje (samovrednovanje i opisno praćenje); sumativno za uspjeh na natjecanjima</w:t>
            </w:r>
          </w:p>
          <w:p w14:paraId="5B66C095" w14:textId="77777777" w:rsidR="00480E5A" w:rsidRPr="00BF7F92" w:rsidRDefault="00480E5A" w:rsidP="00480E5A">
            <w:pPr>
              <w:rPr>
                <w:sz w:val="24"/>
                <w:szCs w:val="24"/>
              </w:rPr>
            </w:pPr>
          </w:p>
        </w:tc>
      </w:tr>
      <w:tr w:rsidR="00BF7F92" w:rsidRPr="00BF7F92" w14:paraId="2D82013A" w14:textId="77777777" w:rsidTr="00057C86">
        <w:tc>
          <w:tcPr>
            <w:tcW w:w="2880" w:type="dxa"/>
            <w:tcBorders>
              <w:left w:val="nil"/>
              <w:right w:val="nil"/>
            </w:tcBorders>
            <w:shd w:val="clear" w:color="auto" w:fill="FFFFFF"/>
          </w:tcPr>
          <w:p w14:paraId="126CB9B2" w14:textId="77777777" w:rsidR="00480E5A" w:rsidRPr="00BF7F92" w:rsidRDefault="00480E5A" w:rsidP="00480E5A">
            <w:pPr>
              <w:rPr>
                <w:b/>
                <w:bCs/>
                <w:sz w:val="24"/>
                <w:szCs w:val="24"/>
              </w:rPr>
            </w:pPr>
            <w:r w:rsidRPr="00BF7F92">
              <w:rPr>
                <w:bCs/>
                <w:sz w:val="24"/>
                <w:szCs w:val="24"/>
              </w:rPr>
              <w:t xml:space="preserve">Način korištenja rezultata vrednovanja </w:t>
            </w:r>
          </w:p>
        </w:tc>
        <w:tc>
          <w:tcPr>
            <w:tcW w:w="6660" w:type="dxa"/>
            <w:tcBorders>
              <w:left w:val="nil"/>
              <w:right w:val="nil"/>
            </w:tcBorders>
            <w:shd w:val="clear" w:color="auto" w:fill="FBE4D5" w:themeFill="accent2" w:themeFillTint="33"/>
          </w:tcPr>
          <w:p w14:paraId="701C8C39" w14:textId="77777777" w:rsidR="00480E5A" w:rsidRPr="00BF7F92" w:rsidRDefault="00480E5A" w:rsidP="00480E5A">
            <w:pPr>
              <w:rPr>
                <w:sz w:val="24"/>
                <w:szCs w:val="24"/>
              </w:rPr>
            </w:pPr>
            <w:r w:rsidRPr="00BF7F92">
              <w:rPr>
                <w:sz w:val="24"/>
                <w:szCs w:val="24"/>
              </w:rPr>
              <w:t>- poticanje razvoja darovitih učenika</w:t>
            </w:r>
          </w:p>
          <w:p w14:paraId="1543F347" w14:textId="77777777" w:rsidR="00480E5A" w:rsidRPr="00BF7F92" w:rsidRDefault="00480E5A" w:rsidP="00480E5A">
            <w:pPr>
              <w:rPr>
                <w:sz w:val="24"/>
                <w:szCs w:val="24"/>
              </w:rPr>
            </w:pPr>
            <w:r w:rsidRPr="00BF7F92">
              <w:rPr>
                <w:sz w:val="24"/>
                <w:szCs w:val="24"/>
              </w:rPr>
              <w:t>- primjena znanja u svakodnevnom životu</w:t>
            </w:r>
          </w:p>
          <w:p w14:paraId="123C4725" w14:textId="77777777" w:rsidR="00E01D3F" w:rsidRPr="00BF7F92" w:rsidRDefault="00E01D3F" w:rsidP="00480E5A">
            <w:pPr>
              <w:rPr>
                <w:sz w:val="24"/>
                <w:szCs w:val="24"/>
              </w:rPr>
            </w:pPr>
          </w:p>
        </w:tc>
      </w:tr>
    </w:tbl>
    <w:p w14:paraId="5BFB8EE7" w14:textId="0543B854" w:rsidR="0004037B" w:rsidRPr="00681B60" w:rsidRDefault="0004037B" w:rsidP="007E6575">
      <w:pPr>
        <w:spacing w:line="276" w:lineRule="auto"/>
        <w:rPr>
          <w:color w:val="FF0000"/>
          <w:sz w:val="32"/>
          <w:szCs w:val="24"/>
          <w:lang w:val="hr-HR"/>
        </w:rPr>
      </w:pPr>
    </w:p>
    <w:p w14:paraId="4F43BA77" w14:textId="74553E38" w:rsidR="00F0067C" w:rsidRPr="00681B60" w:rsidRDefault="00F0067C" w:rsidP="007E6575">
      <w:pPr>
        <w:spacing w:line="276" w:lineRule="auto"/>
        <w:rPr>
          <w:color w:val="FF0000"/>
          <w:sz w:val="32"/>
          <w:szCs w:val="24"/>
          <w:lang w:val="hr-HR"/>
        </w:rPr>
      </w:pPr>
    </w:p>
    <w:p w14:paraId="0540E621" w14:textId="77777777" w:rsidR="00F0067C" w:rsidRPr="00681B60" w:rsidRDefault="00F0067C" w:rsidP="007E6575">
      <w:pPr>
        <w:spacing w:line="276" w:lineRule="auto"/>
        <w:rPr>
          <w:color w:val="FF0000"/>
          <w:sz w:val="32"/>
          <w:szCs w:val="24"/>
          <w:lang w:val="hr-HR"/>
        </w:rPr>
      </w:pPr>
    </w:p>
    <w:p w14:paraId="73C4400E" w14:textId="77777777" w:rsidR="007E6575" w:rsidRPr="00681B60" w:rsidRDefault="007E6575" w:rsidP="007E6575">
      <w:pPr>
        <w:spacing w:after="160" w:line="276" w:lineRule="auto"/>
        <w:rPr>
          <w:color w:val="FF0000"/>
          <w:sz w:val="32"/>
          <w:szCs w:val="24"/>
          <w:lang w:val="hr-HR"/>
        </w:rPr>
      </w:pPr>
    </w:p>
    <w:p w14:paraId="082D692C" w14:textId="5D718F21" w:rsidR="00106708" w:rsidRPr="00681B60" w:rsidRDefault="00106708" w:rsidP="00BF7F92">
      <w:pPr>
        <w:pStyle w:val="Naslov2"/>
        <w:rPr>
          <w:color w:val="FF0000"/>
        </w:rPr>
      </w:pPr>
    </w:p>
    <w:p w14:paraId="5128849D" w14:textId="77777777" w:rsidR="004531A6" w:rsidRPr="00681B60" w:rsidRDefault="004531A6">
      <w:pPr>
        <w:spacing w:after="160" w:line="259" w:lineRule="auto"/>
        <w:rPr>
          <w:rFonts w:asciiTheme="majorHAnsi" w:eastAsiaTheme="majorEastAsia" w:hAnsiTheme="majorHAnsi" w:cstheme="majorBidi"/>
          <w:color w:val="FF0000"/>
          <w:sz w:val="26"/>
          <w:szCs w:val="26"/>
          <w:lang w:val="hr-HR"/>
        </w:rPr>
      </w:pPr>
      <w:r w:rsidRPr="00681B60">
        <w:rPr>
          <w:color w:val="FF0000"/>
          <w:lang w:val="hr-HR"/>
        </w:rPr>
        <w:br w:type="page"/>
      </w:r>
    </w:p>
    <w:p w14:paraId="1A746DC1" w14:textId="79D25743" w:rsidR="004531A6" w:rsidRPr="00057C86" w:rsidRDefault="004531A6" w:rsidP="00FF5571">
      <w:pPr>
        <w:pStyle w:val="Naslov2"/>
        <w:rPr>
          <w:rFonts w:ascii="Comic Sans MS" w:hAnsi="Comic Sans MS" w:cs="Times New Roman"/>
          <w:color w:val="auto"/>
          <w:sz w:val="36"/>
        </w:rPr>
      </w:pPr>
      <w:bookmarkStart w:id="26" w:name="_Toc210752096"/>
      <w:r w:rsidRPr="00057C86">
        <w:rPr>
          <w:rFonts w:ascii="Comic Sans MS" w:hAnsi="Comic Sans MS" w:cs="Times New Roman"/>
          <w:color w:val="auto"/>
          <w:sz w:val="36"/>
        </w:rPr>
        <w:lastRenderedPageBreak/>
        <w:t>BIOLOGIJA</w:t>
      </w:r>
      <w:bookmarkEnd w:id="26"/>
    </w:p>
    <w:p w14:paraId="07EBEBC0" w14:textId="77777777" w:rsidR="00BD6BBF" w:rsidRPr="00451645" w:rsidRDefault="00BD6BBF" w:rsidP="00BD6BBF">
      <w:pPr>
        <w:spacing w:line="276" w:lineRule="auto"/>
        <w:rPr>
          <w:sz w:val="32"/>
          <w:szCs w:val="24"/>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451645" w:rsidRPr="00451645" w14:paraId="4D0E9AB4" w14:textId="77777777" w:rsidTr="00057C86">
        <w:tc>
          <w:tcPr>
            <w:tcW w:w="2880" w:type="dxa"/>
            <w:tcBorders>
              <w:top w:val="nil"/>
              <w:left w:val="nil"/>
              <w:bottom w:val="nil"/>
              <w:right w:val="nil"/>
            </w:tcBorders>
            <w:shd w:val="clear" w:color="auto" w:fill="FFFFFF"/>
          </w:tcPr>
          <w:p w14:paraId="00BFD04A" w14:textId="77777777" w:rsidR="00BD6BBF" w:rsidRPr="00451645" w:rsidRDefault="00BD6BBF" w:rsidP="001903F0">
            <w:pPr>
              <w:spacing w:line="276" w:lineRule="auto"/>
              <w:rPr>
                <w:b/>
                <w:bCs/>
                <w:sz w:val="24"/>
                <w:szCs w:val="24"/>
              </w:rPr>
            </w:pPr>
            <w:r w:rsidRPr="00451645">
              <w:rPr>
                <w:bCs/>
                <w:sz w:val="24"/>
                <w:szCs w:val="24"/>
              </w:rPr>
              <w:t xml:space="preserve">Naziv </w:t>
            </w:r>
          </w:p>
          <w:p w14:paraId="59A64873" w14:textId="77777777" w:rsidR="00BD6BBF" w:rsidRPr="00451645" w:rsidRDefault="00BD6BBF" w:rsidP="001903F0">
            <w:pPr>
              <w:spacing w:line="276" w:lineRule="auto"/>
              <w:rPr>
                <w:b/>
                <w:bCs/>
                <w:sz w:val="24"/>
                <w:szCs w:val="24"/>
              </w:rPr>
            </w:pPr>
          </w:p>
        </w:tc>
        <w:tc>
          <w:tcPr>
            <w:tcW w:w="6660" w:type="dxa"/>
            <w:tcBorders>
              <w:top w:val="nil"/>
              <w:left w:val="nil"/>
              <w:bottom w:val="nil"/>
              <w:right w:val="nil"/>
            </w:tcBorders>
            <w:shd w:val="clear" w:color="auto" w:fill="FBE4D5" w:themeFill="accent2" w:themeFillTint="33"/>
            <w:hideMark/>
          </w:tcPr>
          <w:p w14:paraId="5B364C01" w14:textId="77777777" w:rsidR="00BD6BBF" w:rsidRPr="00451645" w:rsidRDefault="00BD6BBF" w:rsidP="001903F0">
            <w:pPr>
              <w:spacing w:line="276" w:lineRule="auto"/>
              <w:rPr>
                <w:b/>
                <w:bCs/>
                <w:sz w:val="24"/>
                <w:szCs w:val="24"/>
              </w:rPr>
            </w:pPr>
            <w:r w:rsidRPr="00451645">
              <w:rPr>
                <w:b/>
                <w:bCs/>
                <w:sz w:val="24"/>
                <w:szCs w:val="24"/>
              </w:rPr>
              <w:t>DODATNA NASTAVA IZ BIOLOGIJE</w:t>
            </w:r>
          </w:p>
        </w:tc>
      </w:tr>
      <w:tr w:rsidR="00451645" w:rsidRPr="00451645" w14:paraId="6609EDC5" w14:textId="77777777" w:rsidTr="00057C86">
        <w:tc>
          <w:tcPr>
            <w:tcW w:w="2880" w:type="dxa"/>
            <w:tcBorders>
              <w:top w:val="single" w:sz="8" w:space="0" w:color="8064A2"/>
              <w:left w:val="nil"/>
              <w:bottom w:val="nil"/>
              <w:right w:val="nil"/>
            </w:tcBorders>
            <w:shd w:val="clear" w:color="auto" w:fill="FFFFFF"/>
          </w:tcPr>
          <w:p w14:paraId="10EB4FE4" w14:textId="44DC2C1B" w:rsidR="00BD6BBF" w:rsidRPr="00451645" w:rsidRDefault="00BD6BBF" w:rsidP="001903F0">
            <w:pPr>
              <w:spacing w:line="276" w:lineRule="auto"/>
              <w:rPr>
                <w:b/>
                <w:bCs/>
                <w:sz w:val="24"/>
                <w:szCs w:val="24"/>
              </w:rPr>
            </w:pPr>
            <w:r w:rsidRPr="00451645">
              <w:rPr>
                <w:bCs/>
                <w:sz w:val="24"/>
                <w:szCs w:val="24"/>
              </w:rPr>
              <w:t>Voditelj/i</w:t>
            </w:r>
          </w:p>
        </w:tc>
        <w:tc>
          <w:tcPr>
            <w:tcW w:w="6660" w:type="dxa"/>
            <w:tcBorders>
              <w:top w:val="single" w:sz="8" w:space="0" w:color="8064A2"/>
              <w:left w:val="nil"/>
              <w:bottom w:val="nil"/>
              <w:right w:val="nil"/>
            </w:tcBorders>
            <w:shd w:val="clear" w:color="auto" w:fill="FBE4D5" w:themeFill="accent2" w:themeFillTint="33"/>
            <w:hideMark/>
          </w:tcPr>
          <w:p w14:paraId="15EE6FB4" w14:textId="77777777" w:rsidR="00BD6BBF" w:rsidRPr="00451645" w:rsidRDefault="00BD6BBF" w:rsidP="001903F0">
            <w:pPr>
              <w:spacing w:line="276" w:lineRule="auto"/>
              <w:rPr>
                <w:sz w:val="24"/>
                <w:szCs w:val="24"/>
              </w:rPr>
            </w:pPr>
            <w:r w:rsidRPr="00451645">
              <w:rPr>
                <w:sz w:val="24"/>
                <w:szCs w:val="24"/>
              </w:rPr>
              <w:t>Tomislava Bužan</w:t>
            </w:r>
          </w:p>
          <w:p w14:paraId="2E64A490" w14:textId="77777777" w:rsidR="00E01D3F" w:rsidRPr="00451645" w:rsidRDefault="00E01D3F" w:rsidP="001903F0">
            <w:pPr>
              <w:spacing w:line="276" w:lineRule="auto"/>
              <w:rPr>
                <w:sz w:val="24"/>
                <w:szCs w:val="24"/>
              </w:rPr>
            </w:pPr>
          </w:p>
        </w:tc>
      </w:tr>
      <w:tr w:rsidR="00451645" w:rsidRPr="00451645" w14:paraId="6AD8ED2B" w14:textId="77777777" w:rsidTr="00057C86">
        <w:tc>
          <w:tcPr>
            <w:tcW w:w="2880" w:type="dxa"/>
            <w:tcBorders>
              <w:top w:val="single" w:sz="8" w:space="0" w:color="8064A2"/>
              <w:left w:val="nil"/>
              <w:bottom w:val="nil"/>
              <w:right w:val="nil"/>
            </w:tcBorders>
            <w:shd w:val="clear" w:color="auto" w:fill="FFFFFF"/>
          </w:tcPr>
          <w:p w14:paraId="0A8F863D" w14:textId="4D94ED7C" w:rsidR="00BD6BBF" w:rsidRPr="00451645" w:rsidRDefault="00BD6BBF" w:rsidP="001903F0">
            <w:pPr>
              <w:spacing w:line="276" w:lineRule="auto"/>
              <w:rPr>
                <w:b/>
                <w:bCs/>
                <w:sz w:val="24"/>
                <w:szCs w:val="24"/>
              </w:rPr>
            </w:pPr>
            <w:r w:rsidRPr="00451645">
              <w:rPr>
                <w:bCs/>
                <w:sz w:val="24"/>
                <w:szCs w:val="24"/>
              </w:rPr>
              <w:t>Planirani broj sati tjedno</w:t>
            </w:r>
          </w:p>
        </w:tc>
        <w:tc>
          <w:tcPr>
            <w:tcW w:w="6660" w:type="dxa"/>
            <w:tcBorders>
              <w:top w:val="single" w:sz="8" w:space="0" w:color="8064A2"/>
              <w:left w:val="nil"/>
              <w:bottom w:val="nil"/>
              <w:right w:val="nil"/>
            </w:tcBorders>
            <w:shd w:val="clear" w:color="auto" w:fill="FBE4D5" w:themeFill="accent2" w:themeFillTint="33"/>
            <w:hideMark/>
          </w:tcPr>
          <w:p w14:paraId="3D7D4942" w14:textId="77777777" w:rsidR="00BD6BBF" w:rsidRPr="00451645" w:rsidRDefault="00BD6BBF" w:rsidP="001903F0">
            <w:pPr>
              <w:spacing w:line="276" w:lineRule="auto"/>
              <w:rPr>
                <w:sz w:val="24"/>
                <w:szCs w:val="24"/>
              </w:rPr>
            </w:pPr>
            <w:r w:rsidRPr="00451645">
              <w:rPr>
                <w:sz w:val="24"/>
                <w:szCs w:val="24"/>
              </w:rPr>
              <w:t>1</w:t>
            </w:r>
          </w:p>
          <w:p w14:paraId="3F1D8736" w14:textId="0A9CD3FD" w:rsidR="001903F0" w:rsidRPr="00451645" w:rsidRDefault="001903F0" w:rsidP="001903F0">
            <w:pPr>
              <w:spacing w:line="276" w:lineRule="auto"/>
              <w:rPr>
                <w:sz w:val="24"/>
                <w:szCs w:val="24"/>
              </w:rPr>
            </w:pPr>
          </w:p>
        </w:tc>
      </w:tr>
      <w:tr w:rsidR="00451645" w:rsidRPr="00451645" w14:paraId="7E8EB1B8" w14:textId="77777777" w:rsidTr="00057C86">
        <w:tc>
          <w:tcPr>
            <w:tcW w:w="2880" w:type="dxa"/>
            <w:tcBorders>
              <w:top w:val="single" w:sz="8" w:space="0" w:color="8064A2"/>
              <w:left w:val="nil"/>
              <w:bottom w:val="nil"/>
              <w:right w:val="nil"/>
            </w:tcBorders>
            <w:shd w:val="clear" w:color="auto" w:fill="FFFFFF"/>
            <w:hideMark/>
          </w:tcPr>
          <w:p w14:paraId="1F0F8090" w14:textId="77777777" w:rsidR="00BD6BBF" w:rsidRPr="00451645" w:rsidRDefault="00BD6BBF" w:rsidP="001903F0">
            <w:pPr>
              <w:spacing w:line="276" w:lineRule="auto"/>
              <w:rPr>
                <w:b/>
                <w:bCs/>
                <w:sz w:val="24"/>
                <w:szCs w:val="24"/>
              </w:rPr>
            </w:pPr>
            <w:r w:rsidRPr="00451645">
              <w:rPr>
                <w:bCs/>
                <w:sz w:val="24"/>
                <w:szCs w:val="24"/>
              </w:rPr>
              <w:t>Planirani broj sati godišnje</w:t>
            </w:r>
          </w:p>
        </w:tc>
        <w:tc>
          <w:tcPr>
            <w:tcW w:w="6660" w:type="dxa"/>
            <w:tcBorders>
              <w:top w:val="single" w:sz="8" w:space="0" w:color="8064A2"/>
              <w:left w:val="nil"/>
              <w:bottom w:val="nil"/>
              <w:right w:val="nil"/>
            </w:tcBorders>
            <w:shd w:val="clear" w:color="auto" w:fill="FBE4D5" w:themeFill="accent2" w:themeFillTint="33"/>
          </w:tcPr>
          <w:p w14:paraId="774007F5" w14:textId="77777777" w:rsidR="00BD6BBF" w:rsidRPr="00451645" w:rsidRDefault="00BD6BBF" w:rsidP="001903F0">
            <w:pPr>
              <w:spacing w:line="276" w:lineRule="auto"/>
              <w:rPr>
                <w:sz w:val="24"/>
                <w:szCs w:val="24"/>
              </w:rPr>
            </w:pPr>
            <w:r w:rsidRPr="00451645">
              <w:rPr>
                <w:sz w:val="24"/>
                <w:szCs w:val="24"/>
              </w:rPr>
              <w:t>35</w:t>
            </w:r>
          </w:p>
          <w:p w14:paraId="614A6843" w14:textId="4FC318D7" w:rsidR="00E01D3F" w:rsidRPr="00451645" w:rsidRDefault="00E01D3F" w:rsidP="001903F0">
            <w:pPr>
              <w:spacing w:line="276" w:lineRule="auto"/>
              <w:rPr>
                <w:sz w:val="24"/>
                <w:szCs w:val="24"/>
              </w:rPr>
            </w:pPr>
          </w:p>
        </w:tc>
      </w:tr>
      <w:tr w:rsidR="00451645" w:rsidRPr="00451645" w14:paraId="3153A38F" w14:textId="77777777" w:rsidTr="00057C86">
        <w:tc>
          <w:tcPr>
            <w:tcW w:w="2880" w:type="dxa"/>
            <w:tcBorders>
              <w:top w:val="single" w:sz="8" w:space="0" w:color="8064A2"/>
              <w:left w:val="nil"/>
              <w:bottom w:val="nil"/>
              <w:right w:val="nil"/>
            </w:tcBorders>
            <w:shd w:val="clear" w:color="auto" w:fill="FFFFFF"/>
          </w:tcPr>
          <w:p w14:paraId="4344E8D0" w14:textId="77777777" w:rsidR="00BD6BBF" w:rsidRPr="00451645" w:rsidRDefault="00BD6BBF" w:rsidP="001903F0">
            <w:pPr>
              <w:spacing w:line="276" w:lineRule="auto"/>
              <w:rPr>
                <w:b/>
                <w:bCs/>
                <w:sz w:val="24"/>
                <w:szCs w:val="24"/>
              </w:rPr>
            </w:pPr>
            <w:r w:rsidRPr="00451645">
              <w:rPr>
                <w:bCs/>
                <w:sz w:val="24"/>
                <w:szCs w:val="24"/>
              </w:rPr>
              <w:t xml:space="preserve">Ciljevi </w:t>
            </w:r>
          </w:p>
          <w:p w14:paraId="45A44EE6" w14:textId="77777777" w:rsidR="00BD6BBF" w:rsidRPr="00451645" w:rsidRDefault="00BD6BBF" w:rsidP="001903F0">
            <w:pPr>
              <w:spacing w:line="276" w:lineRule="auto"/>
              <w:rPr>
                <w:b/>
                <w:bCs/>
                <w:sz w:val="24"/>
                <w:szCs w:val="24"/>
              </w:rPr>
            </w:pPr>
          </w:p>
        </w:tc>
        <w:tc>
          <w:tcPr>
            <w:tcW w:w="6660" w:type="dxa"/>
            <w:tcBorders>
              <w:top w:val="single" w:sz="8" w:space="0" w:color="8064A2"/>
              <w:left w:val="nil"/>
              <w:bottom w:val="nil"/>
              <w:right w:val="nil"/>
            </w:tcBorders>
            <w:shd w:val="clear" w:color="auto" w:fill="FBE4D5" w:themeFill="accent2" w:themeFillTint="33"/>
            <w:hideMark/>
          </w:tcPr>
          <w:p w14:paraId="4B73B781" w14:textId="77777777" w:rsidR="00BD6BBF" w:rsidRPr="00451645" w:rsidRDefault="00BD6BBF" w:rsidP="001903F0">
            <w:pPr>
              <w:spacing w:line="276" w:lineRule="auto"/>
              <w:rPr>
                <w:sz w:val="24"/>
                <w:szCs w:val="24"/>
              </w:rPr>
            </w:pPr>
            <w:r w:rsidRPr="00451645">
              <w:rPr>
                <w:sz w:val="24"/>
                <w:szCs w:val="24"/>
              </w:rPr>
              <w:t>Dodatnim zadacima proširiti i produbiti znanje iz biologije.</w:t>
            </w:r>
          </w:p>
        </w:tc>
      </w:tr>
      <w:tr w:rsidR="00451645" w:rsidRPr="00451645" w14:paraId="5FE72A43" w14:textId="77777777" w:rsidTr="00057C86">
        <w:tc>
          <w:tcPr>
            <w:tcW w:w="2880" w:type="dxa"/>
            <w:tcBorders>
              <w:top w:val="single" w:sz="8" w:space="0" w:color="8064A2"/>
              <w:left w:val="nil"/>
              <w:bottom w:val="nil"/>
              <w:right w:val="nil"/>
            </w:tcBorders>
            <w:shd w:val="clear" w:color="auto" w:fill="FFFFFF"/>
            <w:hideMark/>
          </w:tcPr>
          <w:p w14:paraId="70B67AAA" w14:textId="77777777" w:rsidR="00BD6BBF" w:rsidRPr="00451645" w:rsidRDefault="00BD6BBF" w:rsidP="001903F0">
            <w:pPr>
              <w:spacing w:line="276" w:lineRule="auto"/>
              <w:rPr>
                <w:b/>
                <w:bCs/>
                <w:sz w:val="24"/>
                <w:szCs w:val="24"/>
              </w:rPr>
            </w:pPr>
            <w:r w:rsidRPr="00451645">
              <w:rPr>
                <w:bCs/>
                <w:sz w:val="24"/>
                <w:szCs w:val="24"/>
              </w:rPr>
              <w:t xml:space="preserve">Način realizacije </w:t>
            </w:r>
          </w:p>
        </w:tc>
        <w:tc>
          <w:tcPr>
            <w:tcW w:w="6660" w:type="dxa"/>
            <w:tcBorders>
              <w:top w:val="single" w:sz="8" w:space="0" w:color="8064A2"/>
              <w:left w:val="nil"/>
              <w:bottom w:val="nil"/>
              <w:right w:val="nil"/>
            </w:tcBorders>
            <w:shd w:val="clear" w:color="auto" w:fill="FBE4D5" w:themeFill="accent2" w:themeFillTint="33"/>
          </w:tcPr>
          <w:p w14:paraId="238CC42B" w14:textId="77777777" w:rsidR="00BD6BBF" w:rsidRPr="00451645" w:rsidRDefault="00BD6BBF" w:rsidP="001903F0">
            <w:pPr>
              <w:spacing w:line="276" w:lineRule="auto"/>
              <w:rPr>
                <w:sz w:val="24"/>
                <w:szCs w:val="24"/>
              </w:rPr>
            </w:pPr>
            <w:r w:rsidRPr="00451645">
              <w:rPr>
                <w:sz w:val="24"/>
                <w:szCs w:val="24"/>
              </w:rPr>
              <w:t>Projekti, grupni rad, individualni rad</w:t>
            </w:r>
          </w:p>
          <w:p w14:paraId="6A4E7B90" w14:textId="77777777" w:rsidR="00BD6BBF" w:rsidRPr="00451645" w:rsidRDefault="00BD6BBF" w:rsidP="001903F0">
            <w:pPr>
              <w:spacing w:line="276" w:lineRule="auto"/>
              <w:rPr>
                <w:sz w:val="24"/>
                <w:szCs w:val="24"/>
              </w:rPr>
            </w:pPr>
          </w:p>
        </w:tc>
      </w:tr>
      <w:tr w:rsidR="00451645" w:rsidRPr="00451645" w14:paraId="152452BD" w14:textId="77777777" w:rsidTr="00057C86">
        <w:tc>
          <w:tcPr>
            <w:tcW w:w="2880" w:type="dxa"/>
            <w:tcBorders>
              <w:top w:val="single" w:sz="8" w:space="0" w:color="8064A2"/>
              <w:left w:val="nil"/>
              <w:bottom w:val="nil"/>
              <w:right w:val="nil"/>
            </w:tcBorders>
            <w:shd w:val="clear" w:color="auto" w:fill="FFFFFF"/>
          </w:tcPr>
          <w:p w14:paraId="424D3C35" w14:textId="77777777" w:rsidR="00BD6BBF" w:rsidRPr="00451645" w:rsidRDefault="00BD6BBF" w:rsidP="001903F0">
            <w:pPr>
              <w:spacing w:line="276" w:lineRule="auto"/>
              <w:rPr>
                <w:b/>
                <w:bCs/>
                <w:sz w:val="24"/>
                <w:szCs w:val="24"/>
              </w:rPr>
            </w:pPr>
            <w:r w:rsidRPr="00451645">
              <w:rPr>
                <w:bCs/>
                <w:sz w:val="24"/>
                <w:szCs w:val="24"/>
              </w:rPr>
              <w:t xml:space="preserve">Vremenski okvir </w:t>
            </w:r>
          </w:p>
          <w:p w14:paraId="280B9E5D" w14:textId="77777777" w:rsidR="00BD6BBF" w:rsidRPr="00451645" w:rsidRDefault="00BD6BBF" w:rsidP="001903F0">
            <w:pPr>
              <w:spacing w:line="276" w:lineRule="auto"/>
              <w:rPr>
                <w:b/>
                <w:bCs/>
                <w:sz w:val="24"/>
                <w:szCs w:val="24"/>
              </w:rPr>
            </w:pPr>
          </w:p>
        </w:tc>
        <w:tc>
          <w:tcPr>
            <w:tcW w:w="6660" w:type="dxa"/>
            <w:tcBorders>
              <w:top w:val="single" w:sz="8" w:space="0" w:color="8064A2"/>
              <w:left w:val="nil"/>
              <w:bottom w:val="nil"/>
              <w:right w:val="nil"/>
            </w:tcBorders>
            <w:shd w:val="clear" w:color="auto" w:fill="FBE4D5" w:themeFill="accent2" w:themeFillTint="33"/>
          </w:tcPr>
          <w:p w14:paraId="60C718D8" w14:textId="68D221DD" w:rsidR="00BD6BBF" w:rsidRPr="00451645" w:rsidRDefault="00BD6BBF" w:rsidP="001903F0">
            <w:pPr>
              <w:spacing w:line="276" w:lineRule="auto"/>
              <w:rPr>
                <w:sz w:val="24"/>
                <w:szCs w:val="24"/>
              </w:rPr>
            </w:pPr>
            <w:r w:rsidRPr="00451645">
              <w:rPr>
                <w:sz w:val="24"/>
                <w:szCs w:val="24"/>
              </w:rPr>
              <w:t>Tijekom šk.god.</w:t>
            </w:r>
            <w:r w:rsidR="001903F0" w:rsidRPr="00451645">
              <w:rPr>
                <w:sz w:val="24"/>
                <w:szCs w:val="24"/>
              </w:rPr>
              <w:t xml:space="preserve"> </w:t>
            </w:r>
            <w:r w:rsidR="0005658A" w:rsidRPr="00451645">
              <w:rPr>
                <w:sz w:val="24"/>
                <w:szCs w:val="24"/>
              </w:rPr>
              <w:t>202</w:t>
            </w:r>
            <w:r w:rsidR="00451645" w:rsidRPr="00451645">
              <w:rPr>
                <w:sz w:val="24"/>
                <w:szCs w:val="24"/>
              </w:rPr>
              <w:t>5</w:t>
            </w:r>
            <w:r w:rsidR="0005658A" w:rsidRPr="00451645">
              <w:rPr>
                <w:sz w:val="24"/>
                <w:szCs w:val="24"/>
              </w:rPr>
              <w:t>./202</w:t>
            </w:r>
            <w:r w:rsidR="00451645" w:rsidRPr="00451645">
              <w:rPr>
                <w:sz w:val="24"/>
                <w:szCs w:val="24"/>
              </w:rPr>
              <w:t>6</w:t>
            </w:r>
            <w:r w:rsidRPr="00451645">
              <w:rPr>
                <w:sz w:val="24"/>
                <w:szCs w:val="24"/>
              </w:rPr>
              <w:t>.</w:t>
            </w:r>
          </w:p>
          <w:p w14:paraId="5111061C" w14:textId="77777777" w:rsidR="00BD6BBF" w:rsidRPr="00451645" w:rsidRDefault="00BD6BBF" w:rsidP="001903F0">
            <w:pPr>
              <w:spacing w:line="276" w:lineRule="auto"/>
              <w:rPr>
                <w:sz w:val="24"/>
                <w:szCs w:val="24"/>
              </w:rPr>
            </w:pPr>
          </w:p>
        </w:tc>
      </w:tr>
      <w:tr w:rsidR="00451645" w:rsidRPr="00451645" w14:paraId="0F5C1CE9" w14:textId="77777777" w:rsidTr="00057C86">
        <w:tc>
          <w:tcPr>
            <w:tcW w:w="2880" w:type="dxa"/>
            <w:tcBorders>
              <w:top w:val="single" w:sz="8" w:space="0" w:color="8064A2"/>
              <w:left w:val="nil"/>
              <w:bottom w:val="nil"/>
              <w:right w:val="nil"/>
            </w:tcBorders>
            <w:shd w:val="clear" w:color="auto" w:fill="FFFFFF"/>
          </w:tcPr>
          <w:p w14:paraId="2D86EC16" w14:textId="77777777" w:rsidR="00BD6BBF" w:rsidRPr="00451645" w:rsidRDefault="00BD6BBF" w:rsidP="001903F0">
            <w:pPr>
              <w:spacing w:line="276" w:lineRule="auto"/>
              <w:rPr>
                <w:b/>
                <w:bCs/>
                <w:sz w:val="24"/>
                <w:szCs w:val="24"/>
              </w:rPr>
            </w:pPr>
            <w:r w:rsidRPr="00451645">
              <w:rPr>
                <w:bCs/>
                <w:sz w:val="24"/>
                <w:szCs w:val="24"/>
              </w:rPr>
              <w:t>Namjena</w:t>
            </w:r>
          </w:p>
          <w:p w14:paraId="2C1BD026" w14:textId="77777777" w:rsidR="00BD6BBF" w:rsidRPr="00451645" w:rsidRDefault="00BD6BBF" w:rsidP="001903F0">
            <w:pPr>
              <w:spacing w:line="276" w:lineRule="auto"/>
              <w:rPr>
                <w:b/>
                <w:bCs/>
                <w:sz w:val="24"/>
                <w:szCs w:val="24"/>
              </w:rPr>
            </w:pPr>
          </w:p>
        </w:tc>
        <w:tc>
          <w:tcPr>
            <w:tcW w:w="6660" w:type="dxa"/>
            <w:tcBorders>
              <w:top w:val="single" w:sz="8" w:space="0" w:color="8064A2"/>
              <w:left w:val="nil"/>
              <w:bottom w:val="nil"/>
              <w:right w:val="nil"/>
            </w:tcBorders>
            <w:shd w:val="clear" w:color="auto" w:fill="FBE4D5" w:themeFill="accent2" w:themeFillTint="33"/>
          </w:tcPr>
          <w:p w14:paraId="420D1892" w14:textId="77777777" w:rsidR="00BD6BBF" w:rsidRPr="00451645" w:rsidRDefault="00BD6BBF" w:rsidP="001903F0">
            <w:pPr>
              <w:spacing w:line="276" w:lineRule="auto"/>
              <w:rPr>
                <w:sz w:val="24"/>
                <w:szCs w:val="24"/>
              </w:rPr>
            </w:pPr>
            <w:r w:rsidRPr="00451645">
              <w:rPr>
                <w:sz w:val="24"/>
                <w:szCs w:val="24"/>
              </w:rPr>
              <w:t>Učenicima 7. i 8. razreda koji pokazuju veći interes za biologiju.</w:t>
            </w:r>
          </w:p>
          <w:p w14:paraId="0B747FEB" w14:textId="77777777" w:rsidR="00BD6BBF" w:rsidRPr="00451645" w:rsidRDefault="00BD6BBF" w:rsidP="001903F0">
            <w:pPr>
              <w:spacing w:line="276" w:lineRule="auto"/>
              <w:rPr>
                <w:sz w:val="24"/>
                <w:szCs w:val="24"/>
              </w:rPr>
            </w:pPr>
          </w:p>
        </w:tc>
      </w:tr>
      <w:tr w:rsidR="00451645" w:rsidRPr="00451645" w14:paraId="0A88C21A" w14:textId="77777777" w:rsidTr="00057C86">
        <w:tc>
          <w:tcPr>
            <w:tcW w:w="2880" w:type="dxa"/>
            <w:tcBorders>
              <w:top w:val="single" w:sz="8" w:space="0" w:color="8064A2"/>
              <w:left w:val="nil"/>
              <w:bottom w:val="nil"/>
              <w:right w:val="nil"/>
            </w:tcBorders>
            <w:shd w:val="clear" w:color="auto" w:fill="FFFFFF"/>
          </w:tcPr>
          <w:p w14:paraId="5BCDD582" w14:textId="77777777" w:rsidR="00BD6BBF" w:rsidRPr="00451645" w:rsidRDefault="00BD6BBF" w:rsidP="001903F0">
            <w:pPr>
              <w:spacing w:line="276" w:lineRule="auto"/>
              <w:rPr>
                <w:b/>
                <w:bCs/>
                <w:sz w:val="24"/>
                <w:szCs w:val="24"/>
              </w:rPr>
            </w:pPr>
            <w:r w:rsidRPr="00451645">
              <w:rPr>
                <w:bCs/>
                <w:sz w:val="24"/>
                <w:szCs w:val="24"/>
              </w:rPr>
              <w:t xml:space="preserve">Troškovnik </w:t>
            </w:r>
          </w:p>
          <w:p w14:paraId="0284C548" w14:textId="77777777" w:rsidR="00BD6BBF" w:rsidRPr="00451645" w:rsidRDefault="00BD6BBF" w:rsidP="001903F0">
            <w:pPr>
              <w:spacing w:line="276" w:lineRule="auto"/>
              <w:rPr>
                <w:b/>
                <w:bCs/>
                <w:sz w:val="24"/>
                <w:szCs w:val="24"/>
              </w:rPr>
            </w:pPr>
          </w:p>
        </w:tc>
        <w:tc>
          <w:tcPr>
            <w:tcW w:w="6660" w:type="dxa"/>
            <w:tcBorders>
              <w:top w:val="single" w:sz="8" w:space="0" w:color="8064A2"/>
              <w:left w:val="nil"/>
              <w:bottom w:val="nil"/>
              <w:right w:val="nil"/>
            </w:tcBorders>
            <w:shd w:val="clear" w:color="auto" w:fill="FBE4D5" w:themeFill="accent2" w:themeFillTint="33"/>
          </w:tcPr>
          <w:p w14:paraId="3A910198" w14:textId="0A70333C" w:rsidR="00BD6BBF" w:rsidRPr="00451645" w:rsidRDefault="00BD6BBF" w:rsidP="001903F0">
            <w:pPr>
              <w:spacing w:line="276" w:lineRule="auto"/>
              <w:rPr>
                <w:sz w:val="24"/>
                <w:szCs w:val="24"/>
              </w:rPr>
            </w:pPr>
            <w:r w:rsidRPr="00451645">
              <w:rPr>
                <w:sz w:val="24"/>
                <w:szCs w:val="24"/>
              </w:rPr>
              <w:t>Troškovi papira za nastavne listiće.</w:t>
            </w:r>
          </w:p>
          <w:p w14:paraId="67F70507" w14:textId="77777777" w:rsidR="00BD6BBF" w:rsidRPr="00451645" w:rsidRDefault="00BD6BBF" w:rsidP="001903F0">
            <w:pPr>
              <w:spacing w:line="276" w:lineRule="auto"/>
              <w:rPr>
                <w:sz w:val="24"/>
                <w:szCs w:val="24"/>
              </w:rPr>
            </w:pPr>
          </w:p>
        </w:tc>
      </w:tr>
      <w:tr w:rsidR="00451645" w:rsidRPr="00451645" w14:paraId="7C551280" w14:textId="77777777" w:rsidTr="00057C86">
        <w:tc>
          <w:tcPr>
            <w:tcW w:w="2880" w:type="dxa"/>
            <w:tcBorders>
              <w:top w:val="single" w:sz="8" w:space="0" w:color="8064A2"/>
              <w:left w:val="nil"/>
              <w:bottom w:val="nil"/>
              <w:right w:val="nil"/>
            </w:tcBorders>
            <w:shd w:val="clear" w:color="auto" w:fill="FFFFFF"/>
          </w:tcPr>
          <w:p w14:paraId="3B8B09C8" w14:textId="77777777" w:rsidR="00BD6BBF" w:rsidRPr="00451645" w:rsidRDefault="00BD6BBF" w:rsidP="001903F0">
            <w:pPr>
              <w:spacing w:line="276" w:lineRule="auto"/>
              <w:rPr>
                <w:b/>
                <w:bCs/>
                <w:sz w:val="24"/>
                <w:szCs w:val="24"/>
              </w:rPr>
            </w:pPr>
            <w:r w:rsidRPr="00451645">
              <w:rPr>
                <w:bCs/>
                <w:sz w:val="24"/>
                <w:szCs w:val="24"/>
              </w:rPr>
              <w:t xml:space="preserve">Način vrednovanja </w:t>
            </w:r>
          </w:p>
          <w:p w14:paraId="6003092F" w14:textId="77777777" w:rsidR="00BD6BBF" w:rsidRPr="00451645" w:rsidRDefault="00BD6BBF" w:rsidP="001903F0">
            <w:pPr>
              <w:spacing w:line="276" w:lineRule="auto"/>
              <w:rPr>
                <w:b/>
                <w:bCs/>
                <w:sz w:val="24"/>
                <w:szCs w:val="24"/>
              </w:rPr>
            </w:pPr>
          </w:p>
        </w:tc>
        <w:tc>
          <w:tcPr>
            <w:tcW w:w="6660" w:type="dxa"/>
            <w:tcBorders>
              <w:top w:val="single" w:sz="8" w:space="0" w:color="8064A2"/>
              <w:left w:val="nil"/>
              <w:bottom w:val="nil"/>
              <w:right w:val="nil"/>
            </w:tcBorders>
            <w:shd w:val="clear" w:color="auto" w:fill="FBE4D5" w:themeFill="accent2" w:themeFillTint="33"/>
          </w:tcPr>
          <w:p w14:paraId="6F842D82" w14:textId="77777777" w:rsidR="00BD6BBF" w:rsidRPr="00451645" w:rsidRDefault="00BD6BBF" w:rsidP="001903F0">
            <w:pPr>
              <w:spacing w:line="276" w:lineRule="auto"/>
              <w:rPr>
                <w:sz w:val="24"/>
                <w:szCs w:val="24"/>
              </w:rPr>
            </w:pPr>
            <w:r w:rsidRPr="00451645">
              <w:rPr>
                <w:sz w:val="24"/>
                <w:szCs w:val="24"/>
              </w:rPr>
              <w:t>Opisno praćenje svakog učenika. Usmeno i pisano provjeravanje usvojenosti nastavnog gradiva. Sudjelovanje na natjecanjima.</w:t>
            </w:r>
          </w:p>
          <w:p w14:paraId="3CD2C179" w14:textId="77777777" w:rsidR="00BD6BBF" w:rsidRPr="00451645" w:rsidRDefault="00BD6BBF" w:rsidP="001903F0">
            <w:pPr>
              <w:spacing w:line="276" w:lineRule="auto"/>
              <w:rPr>
                <w:sz w:val="24"/>
                <w:szCs w:val="24"/>
              </w:rPr>
            </w:pPr>
          </w:p>
        </w:tc>
      </w:tr>
      <w:tr w:rsidR="00451645" w:rsidRPr="00451645" w14:paraId="2E0DCA08" w14:textId="77777777" w:rsidTr="00057C86">
        <w:tc>
          <w:tcPr>
            <w:tcW w:w="2880" w:type="dxa"/>
            <w:tcBorders>
              <w:top w:val="single" w:sz="8" w:space="0" w:color="8064A2"/>
              <w:left w:val="nil"/>
              <w:bottom w:val="single" w:sz="8" w:space="0" w:color="8064A2"/>
              <w:right w:val="nil"/>
            </w:tcBorders>
            <w:shd w:val="clear" w:color="auto" w:fill="FFFFFF"/>
            <w:hideMark/>
          </w:tcPr>
          <w:p w14:paraId="66B3A6A4" w14:textId="77777777" w:rsidR="00BD6BBF" w:rsidRPr="00451645" w:rsidRDefault="00BD6BBF" w:rsidP="001903F0">
            <w:pPr>
              <w:spacing w:line="276" w:lineRule="auto"/>
              <w:rPr>
                <w:b/>
                <w:bCs/>
                <w:sz w:val="24"/>
                <w:szCs w:val="24"/>
              </w:rPr>
            </w:pPr>
            <w:r w:rsidRPr="00451645">
              <w:rPr>
                <w:bCs/>
                <w:sz w:val="24"/>
                <w:szCs w:val="24"/>
              </w:rPr>
              <w:t xml:space="preserve">Način korištenja rezultata vrednovanja </w:t>
            </w:r>
          </w:p>
        </w:tc>
        <w:tc>
          <w:tcPr>
            <w:tcW w:w="6660" w:type="dxa"/>
            <w:tcBorders>
              <w:top w:val="single" w:sz="8" w:space="0" w:color="8064A2"/>
              <w:left w:val="nil"/>
              <w:bottom w:val="single" w:sz="8" w:space="0" w:color="8064A2"/>
              <w:right w:val="nil"/>
            </w:tcBorders>
            <w:shd w:val="clear" w:color="auto" w:fill="FBE4D5" w:themeFill="accent2" w:themeFillTint="33"/>
          </w:tcPr>
          <w:p w14:paraId="150CE262" w14:textId="77777777" w:rsidR="00BD6BBF" w:rsidRPr="00451645" w:rsidRDefault="00BD6BBF" w:rsidP="001903F0">
            <w:pPr>
              <w:spacing w:line="276" w:lineRule="auto"/>
              <w:rPr>
                <w:sz w:val="24"/>
                <w:szCs w:val="24"/>
              </w:rPr>
            </w:pPr>
            <w:r w:rsidRPr="00451645">
              <w:rPr>
                <w:sz w:val="24"/>
                <w:szCs w:val="24"/>
              </w:rPr>
              <w:t>Primjena naučenih znanja i njihovo implementiranje u svakodnevni život.</w:t>
            </w:r>
          </w:p>
          <w:p w14:paraId="2A55864C" w14:textId="77777777" w:rsidR="00BD6BBF" w:rsidRPr="00451645" w:rsidRDefault="00BD6BBF" w:rsidP="001903F0">
            <w:pPr>
              <w:spacing w:line="276" w:lineRule="auto"/>
              <w:rPr>
                <w:sz w:val="24"/>
                <w:szCs w:val="24"/>
              </w:rPr>
            </w:pPr>
          </w:p>
        </w:tc>
      </w:tr>
    </w:tbl>
    <w:p w14:paraId="620C6620" w14:textId="77777777" w:rsidR="00BD6BBF" w:rsidRPr="00451645" w:rsidRDefault="00BD6BBF" w:rsidP="00BD6BBF">
      <w:pPr>
        <w:spacing w:line="276" w:lineRule="auto"/>
        <w:rPr>
          <w:sz w:val="32"/>
          <w:szCs w:val="24"/>
        </w:rPr>
      </w:pPr>
    </w:p>
    <w:p w14:paraId="57E2DC16" w14:textId="77777777" w:rsidR="008C599F" w:rsidRPr="00451645" w:rsidRDefault="008C599F">
      <w:pPr>
        <w:spacing w:after="160" w:line="259" w:lineRule="auto"/>
        <w:rPr>
          <w:sz w:val="32"/>
          <w:szCs w:val="24"/>
        </w:rPr>
      </w:pPr>
    </w:p>
    <w:p w14:paraId="606DD249" w14:textId="77777777" w:rsidR="008C599F" w:rsidRPr="00451645" w:rsidRDefault="008C599F">
      <w:pPr>
        <w:spacing w:after="160" w:line="259" w:lineRule="auto"/>
        <w:rPr>
          <w:sz w:val="32"/>
          <w:szCs w:val="24"/>
        </w:rPr>
      </w:pPr>
      <w:r w:rsidRPr="00451645">
        <w:rPr>
          <w:sz w:val="32"/>
          <w:szCs w:val="24"/>
        </w:rPr>
        <w:br w:type="page"/>
      </w:r>
    </w:p>
    <w:p w14:paraId="3934533D" w14:textId="27EBE959" w:rsidR="008C599F" w:rsidRPr="00057C86" w:rsidRDefault="008C599F" w:rsidP="006C26D0">
      <w:pPr>
        <w:pStyle w:val="Naslov2"/>
        <w:rPr>
          <w:rFonts w:ascii="Comic Sans MS" w:hAnsi="Comic Sans MS" w:cs="Times New Roman"/>
          <w:color w:val="auto"/>
          <w:sz w:val="36"/>
        </w:rPr>
      </w:pPr>
      <w:bookmarkStart w:id="27" w:name="_Toc210752097"/>
      <w:r w:rsidRPr="00057C86">
        <w:rPr>
          <w:rFonts w:ascii="Comic Sans MS" w:hAnsi="Comic Sans MS" w:cs="Times New Roman"/>
          <w:color w:val="auto"/>
          <w:sz w:val="36"/>
        </w:rPr>
        <w:lastRenderedPageBreak/>
        <w:t>KEMIJA</w:t>
      </w:r>
      <w:bookmarkEnd w:id="27"/>
    </w:p>
    <w:p w14:paraId="2063B8DA" w14:textId="77777777" w:rsidR="006C26D0" w:rsidRPr="006C26D0" w:rsidRDefault="006C26D0" w:rsidP="006C26D0"/>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451645" w:rsidRPr="00451645" w14:paraId="7775D428" w14:textId="77777777" w:rsidTr="00057C86">
        <w:tc>
          <w:tcPr>
            <w:tcW w:w="2880" w:type="dxa"/>
            <w:tcBorders>
              <w:top w:val="nil"/>
              <w:left w:val="nil"/>
              <w:bottom w:val="nil"/>
              <w:right w:val="nil"/>
            </w:tcBorders>
            <w:shd w:val="clear" w:color="auto" w:fill="FFFFFF"/>
          </w:tcPr>
          <w:p w14:paraId="276A1903" w14:textId="7351530E" w:rsidR="008C599F" w:rsidRPr="00451645" w:rsidRDefault="008C599F" w:rsidP="00160EAC">
            <w:pPr>
              <w:rPr>
                <w:b/>
                <w:bCs/>
                <w:sz w:val="24"/>
                <w:szCs w:val="24"/>
              </w:rPr>
            </w:pPr>
            <w:r w:rsidRPr="00451645">
              <w:rPr>
                <w:bCs/>
                <w:sz w:val="24"/>
                <w:szCs w:val="24"/>
              </w:rPr>
              <w:t xml:space="preserve">Naziv </w:t>
            </w:r>
          </w:p>
          <w:p w14:paraId="2C4E575E" w14:textId="77777777" w:rsidR="008C599F" w:rsidRPr="00451645" w:rsidRDefault="008C599F" w:rsidP="00160EAC">
            <w:pPr>
              <w:rPr>
                <w:b/>
                <w:bCs/>
                <w:sz w:val="24"/>
                <w:szCs w:val="24"/>
              </w:rPr>
            </w:pPr>
          </w:p>
        </w:tc>
        <w:tc>
          <w:tcPr>
            <w:tcW w:w="6660" w:type="dxa"/>
            <w:tcBorders>
              <w:top w:val="nil"/>
              <w:left w:val="nil"/>
              <w:bottom w:val="nil"/>
              <w:right w:val="nil"/>
            </w:tcBorders>
            <w:shd w:val="clear" w:color="auto" w:fill="FBE4D5" w:themeFill="accent2" w:themeFillTint="33"/>
          </w:tcPr>
          <w:p w14:paraId="547A6B5E" w14:textId="5DE8431E" w:rsidR="008C599F" w:rsidRPr="00451645" w:rsidRDefault="008C599F" w:rsidP="00160EAC">
            <w:pPr>
              <w:rPr>
                <w:b/>
                <w:bCs/>
                <w:sz w:val="24"/>
                <w:szCs w:val="24"/>
              </w:rPr>
            </w:pPr>
            <w:r w:rsidRPr="00451645">
              <w:rPr>
                <w:b/>
                <w:bCs/>
                <w:sz w:val="24"/>
                <w:szCs w:val="24"/>
              </w:rPr>
              <w:t>DODATNA NASTAVA IZ KEMIJE 7. I 8.</w:t>
            </w:r>
            <w:r w:rsidR="00160EAC" w:rsidRPr="00451645">
              <w:rPr>
                <w:b/>
                <w:bCs/>
                <w:sz w:val="24"/>
                <w:szCs w:val="24"/>
              </w:rPr>
              <w:t xml:space="preserve"> </w:t>
            </w:r>
            <w:r w:rsidRPr="00451645">
              <w:rPr>
                <w:b/>
                <w:bCs/>
                <w:sz w:val="24"/>
                <w:szCs w:val="24"/>
              </w:rPr>
              <w:t>R</w:t>
            </w:r>
          </w:p>
        </w:tc>
      </w:tr>
      <w:tr w:rsidR="00451645" w:rsidRPr="00451645" w14:paraId="5B8723DD" w14:textId="77777777" w:rsidTr="00057C86">
        <w:tc>
          <w:tcPr>
            <w:tcW w:w="2880" w:type="dxa"/>
            <w:tcBorders>
              <w:left w:val="nil"/>
              <w:bottom w:val="nil"/>
              <w:right w:val="nil"/>
            </w:tcBorders>
            <w:shd w:val="clear" w:color="auto" w:fill="FFFFFF"/>
          </w:tcPr>
          <w:p w14:paraId="7E58E8A8" w14:textId="77777777" w:rsidR="008C599F" w:rsidRPr="00451645" w:rsidRDefault="008C599F" w:rsidP="00160EAC">
            <w:pPr>
              <w:rPr>
                <w:b/>
                <w:bCs/>
                <w:sz w:val="24"/>
                <w:szCs w:val="24"/>
              </w:rPr>
            </w:pPr>
            <w:r w:rsidRPr="00451645">
              <w:rPr>
                <w:bCs/>
                <w:sz w:val="24"/>
                <w:szCs w:val="24"/>
              </w:rPr>
              <w:t>Nositelj/i</w:t>
            </w:r>
          </w:p>
          <w:p w14:paraId="33E2650D" w14:textId="77777777" w:rsidR="008C599F" w:rsidRPr="00451645" w:rsidRDefault="008C599F" w:rsidP="00160EAC">
            <w:pPr>
              <w:rPr>
                <w:b/>
                <w:bCs/>
                <w:sz w:val="24"/>
                <w:szCs w:val="24"/>
              </w:rPr>
            </w:pPr>
          </w:p>
        </w:tc>
        <w:tc>
          <w:tcPr>
            <w:tcW w:w="6660" w:type="dxa"/>
            <w:tcBorders>
              <w:left w:val="nil"/>
              <w:bottom w:val="nil"/>
              <w:right w:val="nil"/>
            </w:tcBorders>
            <w:shd w:val="clear" w:color="auto" w:fill="FBE4D5" w:themeFill="accent2" w:themeFillTint="33"/>
          </w:tcPr>
          <w:p w14:paraId="0F4B6C7B" w14:textId="05A09223" w:rsidR="008C599F" w:rsidRPr="00451645" w:rsidRDefault="00451645" w:rsidP="00160EAC">
            <w:pPr>
              <w:rPr>
                <w:sz w:val="24"/>
                <w:szCs w:val="24"/>
              </w:rPr>
            </w:pPr>
            <w:r w:rsidRPr="00451645">
              <w:rPr>
                <w:sz w:val="24"/>
                <w:szCs w:val="24"/>
              </w:rPr>
              <w:t>Ivana Malek</w:t>
            </w:r>
          </w:p>
          <w:p w14:paraId="5B8D6C78" w14:textId="77777777" w:rsidR="008C599F" w:rsidRPr="00451645" w:rsidRDefault="008C599F" w:rsidP="00160EAC">
            <w:pPr>
              <w:rPr>
                <w:sz w:val="24"/>
                <w:szCs w:val="24"/>
              </w:rPr>
            </w:pPr>
          </w:p>
        </w:tc>
      </w:tr>
      <w:tr w:rsidR="00451645" w:rsidRPr="00451645" w14:paraId="5D8C2817" w14:textId="77777777" w:rsidTr="00057C86">
        <w:tc>
          <w:tcPr>
            <w:tcW w:w="2880" w:type="dxa"/>
            <w:tcBorders>
              <w:left w:val="nil"/>
              <w:bottom w:val="nil"/>
              <w:right w:val="nil"/>
            </w:tcBorders>
            <w:shd w:val="clear" w:color="auto" w:fill="FFFFFF"/>
          </w:tcPr>
          <w:p w14:paraId="6A77C12E" w14:textId="77777777" w:rsidR="008C599F" w:rsidRPr="00451645" w:rsidRDefault="008C599F" w:rsidP="00160EAC">
            <w:pPr>
              <w:rPr>
                <w:bCs/>
                <w:sz w:val="24"/>
                <w:szCs w:val="24"/>
              </w:rPr>
            </w:pPr>
            <w:r w:rsidRPr="00451645">
              <w:rPr>
                <w:bCs/>
                <w:sz w:val="24"/>
                <w:szCs w:val="24"/>
              </w:rPr>
              <w:t>Planirani broj sati tjedno</w:t>
            </w:r>
          </w:p>
        </w:tc>
        <w:tc>
          <w:tcPr>
            <w:tcW w:w="6660" w:type="dxa"/>
            <w:tcBorders>
              <w:left w:val="nil"/>
              <w:bottom w:val="nil"/>
              <w:right w:val="nil"/>
            </w:tcBorders>
            <w:shd w:val="clear" w:color="auto" w:fill="FBE4D5" w:themeFill="accent2" w:themeFillTint="33"/>
          </w:tcPr>
          <w:p w14:paraId="0F3AF122" w14:textId="77777777" w:rsidR="008C599F" w:rsidRPr="00451645" w:rsidRDefault="008C599F" w:rsidP="00160EAC">
            <w:pPr>
              <w:rPr>
                <w:sz w:val="24"/>
                <w:szCs w:val="24"/>
              </w:rPr>
            </w:pPr>
            <w:r w:rsidRPr="00451645">
              <w:rPr>
                <w:sz w:val="24"/>
                <w:szCs w:val="24"/>
              </w:rPr>
              <w:t>1</w:t>
            </w:r>
          </w:p>
          <w:p w14:paraId="63415CA6" w14:textId="77777777" w:rsidR="008C599F" w:rsidRPr="00451645" w:rsidRDefault="008C599F" w:rsidP="00160EAC">
            <w:pPr>
              <w:rPr>
                <w:sz w:val="24"/>
                <w:szCs w:val="24"/>
              </w:rPr>
            </w:pPr>
          </w:p>
        </w:tc>
      </w:tr>
      <w:tr w:rsidR="00451645" w:rsidRPr="00451645" w14:paraId="5E8E357F" w14:textId="77777777" w:rsidTr="00057C86">
        <w:tc>
          <w:tcPr>
            <w:tcW w:w="2880" w:type="dxa"/>
            <w:tcBorders>
              <w:left w:val="nil"/>
              <w:bottom w:val="nil"/>
              <w:right w:val="nil"/>
            </w:tcBorders>
            <w:shd w:val="clear" w:color="auto" w:fill="FFFFFF"/>
          </w:tcPr>
          <w:p w14:paraId="64EAE7C0" w14:textId="77777777" w:rsidR="008C599F" w:rsidRPr="00451645" w:rsidRDefault="008C599F" w:rsidP="00160EAC">
            <w:pPr>
              <w:rPr>
                <w:bCs/>
                <w:sz w:val="24"/>
                <w:szCs w:val="24"/>
              </w:rPr>
            </w:pPr>
            <w:r w:rsidRPr="00451645">
              <w:rPr>
                <w:bCs/>
                <w:sz w:val="24"/>
                <w:szCs w:val="24"/>
              </w:rPr>
              <w:t>Planirani broj sati godišnje</w:t>
            </w:r>
          </w:p>
          <w:p w14:paraId="22C99215" w14:textId="77777777" w:rsidR="008C599F" w:rsidRPr="00451645" w:rsidRDefault="008C599F" w:rsidP="00160EAC">
            <w:pPr>
              <w:rPr>
                <w:bCs/>
                <w:sz w:val="24"/>
                <w:szCs w:val="24"/>
              </w:rPr>
            </w:pPr>
          </w:p>
        </w:tc>
        <w:tc>
          <w:tcPr>
            <w:tcW w:w="6660" w:type="dxa"/>
            <w:tcBorders>
              <w:left w:val="nil"/>
              <w:bottom w:val="nil"/>
              <w:right w:val="nil"/>
            </w:tcBorders>
            <w:shd w:val="clear" w:color="auto" w:fill="FBE4D5" w:themeFill="accent2" w:themeFillTint="33"/>
          </w:tcPr>
          <w:p w14:paraId="29F60799" w14:textId="77777777" w:rsidR="008C599F" w:rsidRPr="00451645" w:rsidRDefault="008C599F" w:rsidP="00160EAC">
            <w:pPr>
              <w:rPr>
                <w:sz w:val="24"/>
                <w:szCs w:val="24"/>
              </w:rPr>
            </w:pPr>
            <w:r w:rsidRPr="00451645">
              <w:rPr>
                <w:sz w:val="24"/>
                <w:szCs w:val="24"/>
              </w:rPr>
              <w:t>35</w:t>
            </w:r>
          </w:p>
        </w:tc>
      </w:tr>
      <w:tr w:rsidR="00451645" w:rsidRPr="00451645" w14:paraId="340FECF4" w14:textId="77777777" w:rsidTr="00057C86">
        <w:tc>
          <w:tcPr>
            <w:tcW w:w="2880" w:type="dxa"/>
            <w:tcBorders>
              <w:left w:val="nil"/>
              <w:bottom w:val="nil"/>
              <w:right w:val="nil"/>
            </w:tcBorders>
            <w:shd w:val="clear" w:color="auto" w:fill="FFFFFF"/>
          </w:tcPr>
          <w:p w14:paraId="10A73CD4" w14:textId="77777777" w:rsidR="008C599F" w:rsidRPr="00451645" w:rsidRDefault="008C599F" w:rsidP="00160EAC">
            <w:pPr>
              <w:rPr>
                <w:b/>
                <w:bCs/>
                <w:sz w:val="24"/>
                <w:szCs w:val="24"/>
              </w:rPr>
            </w:pPr>
            <w:r w:rsidRPr="00451645">
              <w:rPr>
                <w:bCs/>
                <w:sz w:val="24"/>
                <w:szCs w:val="24"/>
              </w:rPr>
              <w:t xml:space="preserve">Ciljevi </w:t>
            </w:r>
          </w:p>
          <w:p w14:paraId="7AD555DF" w14:textId="77777777" w:rsidR="008C599F" w:rsidRPr="00451645" w:rsidRDefault="008C599F" w:rsidP="00160EAC">
            <w:pPr>
              <w:rPr>
                <w:b/>
                <w:bCs/>
                <w:sz w:val="24"/>
                <w:szCs w:val="24"/>
              </w:rPr>
            </w:pPr>
          </w:p>
        </w:tc>
        <w:tc>
          <w:tcPr>
            <w:tcW w:w="6660" w:type="dxa"/>
            <w:tcBorders>
              <w:left w:val="nil"/>
              <w:bottom w:val="nil"/>
              <w:right w:val="nil"/>
            </w:tcBorders>
            <w:shd w:val="clear" w:color="auto" w:fill="FBE4D5" w:themeFill="accent2" w:themeFillTint="33"/>
          </w:tcPr>
          <w:p w14:paraId="3AAA5096" w14:textId="78F51418" w:rsidR="008C599F" w:rsidRPr="00451645" w:rsidRDefault="008C599F" w:rsidP="00160EAC">
            <w:pPr>
              <w:rPr>
                <w:sz w:val="24"/>
                <w:szCs w:val="24"/>
              </w:rPr>
            </w:pPr>
            <w:r w:rsidRPr="00451645">
              <w:rPr>
                <w:sz w:val="24"/>
                <w:szCs w:val="24"/>
              </w:rPr>
              <w:t>Pripremiti učenike 7. i 8. razreda za školsko, županijsko i državno natjecanje.</w:t>
            </w:r>
          </w:p>
          <w:p w14:paraId="32E270D8" w14:textId="77777777" w:rsidR="008C599F" w:rsidRPr="00451645" w:rsidRDefault="008C599F" w:rsidP="00160EAC">
            <w:pPr>
              <w:rPr>
                <w:sz w:val="24"/>
                <w:szCs w:val="24"/>
              </w:rPr>
            </w:pPr>
          </w:p>
        </w:tc>
      </w:tr>
      <w:tr w:rsidR="00451645" w:rsidRPr="00451645" w14:paraId="3C263E57" w14:textId="77777777" w:rsidTr="00057C86">
        <w:tc>
          <w:tcPr>
            <w:tcW w:w="2880" w:type="dxa"/>
            <w:tcBorders>
              <w:left w:val="nil"/>
              <w:bottom w:val="nil"/>
              <w:right w:val="nil"/>
            </w:tcBorders>
            <w:shd w:val="clear" w:color="auto" w:fill="FFFFFF"/>
          </w:tcPr>
          <w:p w14:paraId="6202285A" w14:textId="77777777" w:rsidR="008C599F" w:rsidRPr="00451645" w:rsidRDefault="008C599F" w:rsidP="00160EAC">
            <w:pPr>
              <w:rPr>
                <w:b/>
                <w:bCs/>
                <w:sz w:val="24"/>
                <w:szCs w:val="24"/>
              </w:rPr>
            </w:pPr>
            <w:r w:rsidRPr="00451645">
              <w:rPr>
                <w:bCs/>
                <w:sz w:val="24"/>
                <w:szCs w:val="24"/>
              </w:rPr>
              <w:t xml:space="preserve">Način realizacije </w:t>
            </w:r>
          </w:p>
        </w:tc>
        <w:tc>
          <w:tcPr>
            <w:tcW w:w="6660" w:type="dxa"/>
            <w:tcBorders>
              <w:left w:val="nil"/>
              <w:bottom w:val="nil"/>
              <w:right w:val="nil"/>
            </w:tcBorders>
            <w:shd w:val="clear" w:color="auto" w:fill="FBE4D5" w:themeFill="accent2" w:themeFillTint="33"/>
          </w:tcPr>
          <w:p w14:paraId="4192E9B7" w14:textId="77777777" w:rsidR="008C599F" w:rsidRPr="00451645" w:rsidRDefault="008C599F" w:rsidP="00160EAC">
            <w:pPr>
              <w:rPr>
                <w:sz w:val="24"/>
                <w:szCs w:val="24"/>
              </w:rPr>
            </w:pPr>
            <w:r w:rsidRPr="00451645">
              <w:rPr>
                <w:sz w:val="24"/>
                <w:szCs w:val="24"/>
              </w:rPr>
              <w:t>Individualni pristup, suradničko učenje. Rad na zadacima primjerenima za dodatnu nastavu</w:t>
            </w:r>
          </w:p>
          <w:p w14:paraId="3C1CE912" w14:textId="77777777" w:rsidR="008C599F" w:rsidRPr="00451645" w:rsidRDefault="008C599F" w:rsidP="00160EAC">
            <w:pPr>
              <w:rPr>
                <w:sz w:val="24"/>
                <w:szCs w:val="24"/>
              </w:rPr>
            </w:pPr>
          </w:p>
        </w:tc>
      </w:tr>
      <w:tr w:rsidR="00451645" w:rsidRPr="00451645" w14:paraId="37041E9F" w14:textId="77777777" w:rsidTr="00057C86">
        <w:tc>
          <w:tcPr>
            <w:tcW w:w="2880" w:type="dxa"/>
            <w:tcBorders>
              <w:left w:val="nil"/>
              <w:bottom w:val="nil"/>
              <w:right w:val="nil"/>
            </w:tcBorders>
            <w:shd w:val="clear" w:color="auto" w:fill="FFFFFF"/>
          </w:tcPr>
          <w:p w14:paraId="2232718A" w14:textId="77777777" w:rsidR="008C599F" w:rsidRPr="00451645" w:rsidRDefault="008C599F" w:rsidP="00160EAC">
            <w:pPr>
              <w:rPr>
                <w:bCs/>
                <w:sz w:val="24"/>
                <w:szCs w:val="24"/>
              </w:rPr>
            </w:pPr>
            <w:r w:rsidRPr="00451645">
              <w:rPr>
                <w:bCs/>
                <w:sz w:val="24"/>
                <w:szCs w:val="24"/>
              </w:rPr>
              <w:t>Namjena</w:t>
            </w:r>
          </w:p>
          <w:p w14:paraId="043A7E1F" w14:textId="77777777" w:rsidR="008C599F" w:rsidRPr="00451645" w:rsidRDefault="008C599F" w:rsidP="00160EAC">
            <w:pPr>
              <w:rPr>
                <w:b/>
                <w:bCs/>
                <w:sz w:val="24"/>
                <w:szCs w:val="24"/>
              </w:rPr>
            </w:pPr>
          </w:p>
        </w:tc>
        <w:tc>
          <w:tcPr>
            <w:tcW w:w="6660" w:type="dxa"/>
            <w:tcBorders>
              <w:left w:val="nil"/>
              <w:bottom w:val="nil"/>
              <w:right w:val="nil"/>
            </w:tcBorders>
            <w:shd w:val="clear" w:color="auto" w:fill="FBE4D5" w:themeFill="accent2" w:themeFillTint="33"/>
          </w:tcPr>
          <w:p w14:paraId="53052D93" w14:textId="77777777" w:rsidR="008C599F" w:rsidRPr="00451645" w:rsidRDefault="008C599F" w:rsidP="00160EAC">
            <w:pPr>
              <w:rPr>
                <w:rFonts w:cs="Courier New"/>
                <w:sz w:val="24"/>
                <w:szCs w:val="24"/>
              </w:rPr>
            </w:pPr>
            <w:r w:rsidRPr="00451645">
              <w:rPr>
                <w:sz w:val="24"/>
                <w:szCs w:val="24"/>
              </w:rPr>
              <w:t>Razviti potencijale pojedinih učenika u području kemije, poticati ih da se realiziraju u kemiji individualno, kao i unutar STEAM područja</w:t>
            </w:r>
          </w:p>
          <w:p w14:paraId="08B230BB" w14:textId="77777777" w:rsidR="008C599F" w:rsidRPr="00451645" w:rsidRDefault="008C599F" w:rsidP="00160EAC">
            <w:pPr>
              <w:rPr>
                <w:rFonts w:cs="Courier New"/>
                <w:sz w:val="24"/>
                <w:szCs w:val="24"/>
              </w:rPr>
            </w:pPr>
          </w:p>
        </w:tc>
      </w:tr>
      <w:tr w:rsidR="00451645" w:rsidRPr="00451645" w14:paraId="72BDB52A" w14:textId="77777777" w:rsidTr="00057C86">
        <w:tc>
          <w:tcPr>
            <w:tcW w:w="2880" w:type="dxa"/>
            <w:tcBorders>
              <w:left w:val="nil"/>
              <w:bottom w:val="nil"/>
              <w:right w:val="nil"/>
            </w:tcBorders>
            <w:shd w:val="clear" w:color="auto" w:fill="FFFFFF"/>
          </w:tcPr>
          <w:p w14:paraId="5D3C209E" w14:textId="77777777" w:rsidR="008C599F" w:rsidRPr="00451645" w:rsidRDefault="008C599F" w:rsidP="008C599F">
            <w:pPr>
              <w:rPr>
                <w:bCs/>
                <w:sz w:val="24"/>
                <w:szCs w:val="24"/>
              </w:rPr>
            </w:pPr>
            <w:r w:rsidRPr="00451645">
              <w:rPr>
                <w:bCs/>
                <w:sz w:val="24"/>
                <w:szCs w:val="24"/>
              </w:rPr>
              <w:t xml:space="preserve">Vremenski okvir </w:t>
            </w:r>
          </w:p>
          <w:p w14:paraId="5C39F573" w14:textId="1BD1DDF1" w:rsidR="008C599F" w:rsidRPr="00451645" w:rsidRDefault="008C599F" w:rsidP="008C599F">
            <w:pPr>
              <w:rPr>
                <w:b/>
                <w:bCs/>
                <w:sz w:val="24"/>
                <w:szCs w:val="24"/>
              </w:rPr>
            </w:pPr>
          </w:p>
        </w:tc>
        <w:tc>
          <w:tcPr>
            <w:tcW w:w="6660" w:type="dxa"/>
            <w:tcBorders>
              <w:left w:val="nil"/>
              <w:bottom w:val="nil"/>
              <w:right w:val="nil"/>
            </w:tcBorders>
            <w:shd w:val="clear" w:color="auto" w:fill="FBE4D5" w:themeFill="accent2" w:themeFillTint="33"/>
          </w:tcPr>
          <w:p w14:paraId="60C14D42" w14:textId="28590D73" w:rsidR="008C599F" w:rsidRPr="00451645" w:rsidRDefault="008C599F" w:rsidP="008C599F">
            <w:pPr>
              <w:rPr>
                <w:sz w:val="24"/>
                <w:szCs w:val="24"/>
              </w:rPr>
            </w:pPr>
            <w:r w:rsidRPr="00451645">
              <w:rPr>
                <w:sz w:val="24"/>
                <w:szCs w:val="24"/>
              </w:rPr>
              <w:t xml:space="preserve">Tijekom školske godine </w:t>
            </w:r>
            <w:proofErr w:type="gramStart"/>
            <w:r w:rsidRPr="00451645">
              <w:rPr>
                <w:sz w:val="24"/>
                <w:szCs w:val="24"/>
              </w:rPr>
              <w:t>202</w:t>
            </w:r>
            <w:r w:rsidR="00451645" w:rsidRPr="00451645">
              <w:rPr>
                <w:sz w:val="24"/>
                <w:szCs w:val="24"/>
              </w:rPr>
              <w:t>5</w:t>
            </w:r>
            <w:r w:rsidRPr="00451645">
              <w:rPr>
                <w:sz w:val="24"/>
                <w:szCs w:val="24"/>
              </w:rPr>
              <w:t>./</w:t>
            </w:r>
            <w:proofErr w:type="gramEnd"/>
            <w:r w:rsidRPr="00451645">
              <w:rPr>
                <w:sz w:val="24"/>
                <w:szCs w:val="24"/>
              </w:rPr>
              <w:t>202</w:t>
            </w:r>
            <w:r w:rsidR="00451645" w:rsidRPr="00451645">
              <w:rPr>
                <w:sz w:val="24"/>
                <w:szCs w:val="24"/>
              </w:rPr>
              <w:t>6</w:t>
            </w:r>
            <w:r w:rsidRPr="00451645">
              <w:rPr>
                <w:sz w:val="24"/>
                <w:szCs w:val="24"/>
              </w:rPr>
              <w:t>.</w:t>
            </w:r>
          </w:p>
        </w:tc>
      </w:tr>
      <w:tr w:rsidR="00451645" w:rsidRPr="00451645" w14:paraId="6945C938" w14:textId="77777777" w:rsidTr="00057C86">
        <w:tc>
          <w:tcPr>
            <w:tcW w:w="2880" w:type="dxa"/>
            <w:tcBorders>
              <w:left w:val="nil"/>
              <w:bottom w:val="nil"/>
              <w:right w:val="nil"/>
            </w:tcBorders>
            <w:shd w:val="clear" w:color="auto" w:fill="FFFFFF"/>
          </w:tcPr>
          <w:p w14:paraId="72DC0471" w14:textId="77777777" w:rsidR="008C599F" w:rsidRPr="00451645" w:rsidRDefault="008C599F" w:rsidP="00160EAC">
            <w:pPr>
              <w:rPr>
                <w:b/>
                <w:bCs/>
                <w:sz w:val="24"/>
                <w:szCs w:val="24"/>
              </w:rPr>
            </w:pPr>
            <w:r w:rsidRPr="00451645">
              <w:rPr>
                <w:bCs/>
                <w:sz w:val="24"/>
                <w:szCs w:val="24"/>
              </w:rPr>
              <w:t xml:space="preserve">Troškovnik </w:t>
            </w:r>
          </w:p>
          <w:p w14:paraId="7DA34A60" w14:textId="77777777" w:rsidR="008C599F" w:rsidRPr="00451645" w:rsidRDefault="008C599F" w:rsidP="00160EAC">
            <w:pPr>
              <w:rPr>
                <w:b/>
                <w:bCs/>
                <w:sz w:val="24"/>
                <w:szCs w:val="24"/>
              </w:rPr>
            </w:pPr>
          </w:p>
        </w:tc>
        <w:tc>
          <w:tcPr>
            <w:tcW w:w="6660" w:type="dxa"/>
            <w:tcBorders>
              <w:left w:val="nil"/>
              <w:bottom w:val="nil"/>
              <w:right w:val="nil"/>
            </w:tcBorders>
            <w:shd w:val="clear" w:color="auto" w:fill="FBE4D5" w:themeFill="accent2" w:themeFillTint="33"/>
          </w:tcPr>
          <w:p w14:paraId="6A950427" w14:textId="77777777" w:rsidR="008C599F" w:rsidRPr="00451645" w:rsidRDefault="008C599F" w:rsidP="00160EAC">
            <w:pPr>
              <w:rPr>
                <w:sz w:val="24"/>
                <w:szCs w:val="24"/>
              </w:rPr>
            </w:pPr>
            <w:r w:rsidRPr="00451645">
              <w:rPr>
                <w:sz w:val="24"/>
                <w:szCs w:val="24"/>
              </w:rPr>
              <w:t>Fotokopirni papir prema potrebi za izradu nastavni listića sa sadržajima različitih razina potrebnih u individualiziranom pristupu</w:t>
            </w:r>
          </w:p>
          <w:p w14:paraId="71CD3A63" w14:textId="77777777" w:rsidR="008C599F" w:rsidRPr="00451645" w:rsidRDefault="008C599F" w:rsidP="00160EAC">
            <w:pPr>
              <w:rPr>
                <w:sz w:val="24"/>
                <w:szCs w:val="24"/>
              </w:rPr>
            </w:pPr>
          </w:p>
        </w:tc>
      </w:tr>
      <w:tr w:rsidR="00451645" w:rsidRPr="00451645" w14:paraId="65B10500" w14:textId="77777777" w:rsidTr="00057C86">
        <w:tc>
          <w:tcPr>
            <w:tcW w:w="2880" w:type="dxa"/>
            <w:tcBorders>
              <w:left w:val="nil"/>
              <w:bottom w:val="nil"/>
              <w:right w:val="nil"/>
            </w:tcBorders>
            <w:shd w:val="clear" w:color="auto" w:fill="FFFFFF"/>
          </w:tcPr>
          <w:p w14:paraId="354560DB" w14:textId="77777777" w:rsidR="008C599F" w:rsidRPr="00451645" w:rsidRDefault="008C599F" w:rsidP="00160EAC">
            <w:pPr>
              <w:rPr>
                <w:b/>
                <w:bCs/>
                <w:sz w:val="24"/>
                <w:szCs w:val="24"/>
              </w:rPr>
            </w:pPr>
            <w:r w:rsidRPr="00451645">
              <w:rPr>
                <w:bCs/>
                <w:sz w:val="24"/>
                <w:szCs w:val="24"/>
              </w:rPr>
              <w:t>Način praćenja aktivnosti</w:t>
            </w:r>
          </w:p>
          <w:p w14:paraId="41A18089" w14:textId="77777777" w:rsidR="008C599F" w:rsidRPr="00451645" w:rsidRDefault="008C599F" w:rsidP="00160EAC">
            <w:pPr>
              <w:rPr>
                <w:b/>
                <w:bCs/>
                <w:sz w:val="24"/>
                <w:szCs w:val="24"/>
              </w:rPr>
            </w:pPr>
          </w:p>
        </w:tc>
        <w:tc>
          <w:tcPr>
            <w:tcW w:w="6660" w:type="dxa"/>
            <w:tcBorders>
              <w:left w:val="nil"/>
              <w:bottom w:val="nil"/>
              <w:right w:val="nil"/>
            </w:tcBorders>
            <w:shd w:val="clear" w:color="auto" w:fill="FBE4D5" w:themeFill="accent2" w:themeFillTint="33"/>
          </w:tcPr>
          <w:p w14:paraId="2ACD53D1" w14:textId="66BC44D5" w:rsidR="008C599F" w:rsidRPr="00451645" w:rsidRDefault="008C599F" w:rsidP="00160EAC">
            <w:pPr>
              <w:rPr>
                <w:sz w:val="24"/>
                <w:szCs w:val="24"/>
              </w:rPr>
            </w:pPr>
            <w:r w:rsidRPr="00451645">
              <w:rPr>
                <w:sz w:val="24"/>
                <w:szCs w:val="24"/>
              </w:rPr>
              <w:t>Individualno praćenje kroz rješavanje različitih testova znanja i kemijske problematike. Analiziranje napredovanja učenika tijekom pohađanja satova dodatne nastave.</w:t>
            </w:r>
          </w:p>
          <w:p w14:paraId="22153731" w14:textId="77777777" w:rsidR="008C599F" w:rsidRPr="00451645" w:rsidRDefault="008C599F" w:rsidP="00160EAC">
            <w:pPr>
              <w:rPr>
                <w:sz w:val="24"/>
                <w:szCs w:val="24"/>
              </w:rPr>
            </w:pPr>
          </w:p>
          <w:p w14:paraId="22F32A78" w14:textId="77777777" w:rsidR="008C599F" w:rsidRPr="00451645" w:rsidRDefault="008C599F" w:rsidP="00160EAC">
            <w:pPr>
              <w:rPr>
                <w:sz w:val="24"/>
                <w:szCs w:val="24"/>
              </w:rPr>
            </w:pPr>
          </w:p>
        </w:tc>
      </w:tr>
    </w:tbl>
    <w:p w14:paraId="10B6D5EF" w14:textId="6C8B5B24" w:rsidR="00BD6BBF" w:rsidRPr="00681B60" w:rsidRDefault="00BD6BBF" w:rsidP="00BD6BBF">
      <w:pPr>
        <w:spacing w:line="256" w:lineRule="auto"/>
        <w:rPr>
          <w:color w:val="FF0000"/>
          <w:sz w:val="32"/>
          <w:szCs w:val="24"/>
        </w:rPr>
      </w:pPr>
      <w:r w:rsidRPr="00681B60">
        <w:rPr>
          <w:color w:val="FF0000"/>
          <w:sz w:val="32"/>
          <w:szCs w:val="24"/>
        </w:rPr>
        <w:br w:type="page"/>
      </w:r>
    </w:p>
    <w:p w14:paraId="25B9134B" w14:textId="77777777" w:rsidR="007161F0" w:rsidRPr="00057C86" w:rsidRDefault="007161F0" w:rsidP="00FF5571">
      <w:pPr>
        <w:pStyle w:val="Naslov2"/>
        <w:rPr>
          <w:rFonts w:ascii="Comic Sans MS" w:hAnsi="Comic Sans MS" w:cs="Times New Roman"/>
          <w:color w:val="auto"/>
          <w:sz w:val="36"/>
          <w:szCs w:val="36"/>
        </w:rPr>
      </w:pPr>
      <w:bookmarkStart w:id="28" w:name="_Toc210752098"/>
      <w:r w:rsidRPr="00057C86">
        <w:rPr>
          <w:rFonts w:ascii="Comic Sans MS" w:hAnsi="Comic Sans MS" w:cs="Times New Roman"/>
          <w:color w:val="auto"/>
          <w:sz w:val="36"/>
          <w:szCs w:val="36"/>
        </w:rPr>
        <w:lastRenderedPageBreak/>
        <w:t>INFORMATIKA</w:t>
      </w:r>
      <w:bookmarkEnd w:id="28"/>
    </w:p>
    <w:p w14:paraId="4825F398" w14:textId="77777777" w:rsidR="007161F0" w:rsidRPr="00BF7F92" w:rsidRDefault="007161F0" w:rsidP="00040985">
      <w:pPr>
        <w:rPr>
          <w:lang w:val="hr-HR"/>
        </w:rPr>
      </w:pPr>
    </w:p>
    <w:p w14:paraId="72FEF5C4" w14:textId="77777777" w:rsidR="007161F0" w:rsidRPr="00BF7F92" w:rsidRDefault="007161F0" w:rsidP="007161F0"/>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BF7F92" w:rsidRPr="00BF7F92" w14:paraId="09851559" w14:textId="77777777" w:rsidTr="00057C86">
        <w:tc>
          <w:tcPr>
            <w:tcW w:w="2880" w:type="dxa"/>
            <w:tcBorders>
              <w:top w:val="nil"/>
              <w:left w:val="nil"/>
              <w:bottom w:val="nil"/>
              <w:right w:val="nil"/>
            </w:tcBorders>
            <w:shd w:val="clear" w:color="auto" w:fill="FFFFFF"/>
          </w:tcPr>
          <w:p w14:paraId="3A276175" w14:textId="77777777" w:rsidR="007161F0" w:rsidRPr="00BF7F92" w:rsidRDefault="007161F0" w:rsidP="007161F0">
            <w:pPr>
              <w:spacing w:line="276" w:lineRule="auto"/>
              <w:rPr>
                <w:b/>
                <w:bCs/>
                <w:sz w:val="24"/>
                <w:szCs w:val="24"/>
              </w:rPr>
            </w:pPr>
            <w:r w:rsidRPr="00BF7F92">
              <w:rPr>
                <w:bCs/>
                <w:sz w:val="24"/>
                <w:szCs w:val="24"/>
              </w:rPr>
              <w:t xml:space="preserve">Naziv </w:t>
            </w:r>
          </w:p>
          <w:p w14:paraId="13D285B8" w14:textId="77777777" w:rsidR="007161F0" w:rsidRPr="00BF7F92" w:rsidRDefault="007161F0" w:rsidP="007161F0">
            <w:pPr>
              <w:spacing w:line="276" w:lineRule="auto"/>
              <w:rPr>
                <w:b/>
                <w:bCs/>
                <w:sz w:val="24"/>
                <w:szCs w:val="24"/>
              </w:rPr>
            </w:pPr>
          </w:p>
        </w:tc>
        <w:tc>
          <w:tcPr>
            <w:tcW w:w="6660" w:type="dxa"/>
            <w:tcBorders>
              <w:top w:val="nil"/>
              <w:left w:val="nil"/>
              <w:bottom w:val="nil"/>
              <w:right w:val="nil"/>
            </w:tcBorders>
            <w:shd w:val="clear" w:color="auto" w:fill="FBE4D5" w:themeFill="accent2" w:themeFillTint="33"/>
          </w:tcPr>
          <w:p w14:paraId="0E60B0E0" w14:textId="267602B0" w:rsidR="007161F0" w:rsidRPr="00BF7F92" w:rsidRDefault="007161F0" w:rsidP="0009419F">
            <w:pPr>
              <w:rPr>
                <w:b/>
                <w:sz w:val="24"/>
              </w:rPr>
            </w:pPr>
            <w:r w:rsidRPr="00BF7F92">
              <w:rPr>
                <w:b/>
                <w:sz w:val="24"/>
              </w:rPr>
              <w:t>INFORMATIKA 5.-8. RAZRED</w:t>
            </w:r>
          </w:p>
          <w:p w14:paraId="2E6E2A5D" w14:textId="77777777" w:rsidR="007161F0" w:rsidRPr="00BF7F92" w:rsidRDefault="007161F0" w:rsidP="0009419F">
            <w:pPr>
              <w:rPr>
                <w:b/>
                <w:sz w:val="24"/>
              </w:rPr>
            </w:pPr>
            <w:r w:rsidRPr="00BF7F92">
              <w:rPr>
                <w:b/>
                <w:sz w:val="24"/>
              </w:rPr>
              <w:t>DODATNA NASTAVA</w:t>
            </w:r>
          </w:p>
          <w:p w14:paraId="535BF2F9" w14:textId="77777777" w:rsidR="007161F0" w:rsidRPr="00BF7F92" w:rsidRDefault="007161F0" w:rsidP="007161F0"/>
        </w:tc>
      </w:tr>
      <w:tr w:rsidR="00BF7F92" w:rsidRPr="00BF7F92" w14:paraId="1D703BEA" w14:textId="77777777" w:rsidTr="00057C86">
        <w:tc>
          <w:tcPr>
            <w:tcW w:w="2880" w:type="dxa"/>
            <w:tcBorders>
              <w:left w:val="nil"/>
              <w:bottom w:val="nil"/>
              <w:right w:val="nil"/>
            </w:tcBorders>
            <w:shd w:val="clear" w:color="auto" w:fill="FFFFFF"/>
          </w:tcPr>
          <w:p w14:paraId="37DB6304" w14:textId="1851D0A4" w:rsidR="007161F0" w:rsidRPr="00BF7F92" w:rsidRDefault="007161F0" w:rsidP="007161F0">
            <w:pPr>
              <w:spacing w:line="276" w:lineRule="auto"/>
              <w:rPr>
                <w:b/>
                <w:bCs/>
                <w:sz w:val="24"/>
                <w:szCs w:val="24"/>
              </w:rPr>
            </w:pPr>
            <w:r w:rsidRPr="00BF7F92">
              <w:rPr>
                <w:bCs/>
                <w:sz w:val="24"/>
                <w:szCs w:val="24"/>
              </w:rPr>
              <w:t>Voditelj/i</w:t>
            </w:r>
          </w:p>
        </w:tc>
        <w:tc>
          <w:tcPr>
            <w:tcW w:w="6660" w:type="dxa"/>
            <w:tcBorders>
              <w:left w:val="nil"/>
              <w:bottom w:val="nil"/>
              <w:right w:val="nil"/>
            </w:tcBorders>
            <w:shd w:val="clear" w:color="auto" w:fill="FBE4D5" w:themeFill="accent2" w:themeFillTint="33"/>
          </w:tcPr>
          <w:p w14:paraId="6E7E2B5A" w14:textId="77777777" w:rsidR="007161F0" w:rsidRPr="00BF7F92" w:rsidRDefault="007161F0" w:rsidP="007161F0">
            <w:pPr>
              <w:spacing w:line="276" w:lineRule="auto"/>
              <w:rPr>
                <w:sz w:val="24"/>
                <w:szCs w:val="24"/>
              </w:rPr>
            </w:pPr>
            <w:r w:rsidRPr="00BF7F92">
              <w:rPr>
                <w:sz w:val="24"/>
                <w:szCs w:val="24"/>
              </w:rPr>
              <w:t>Emina Gudelj</w:t>
            </w:r>
          </w:p>
          <w:p w14:paraId="767263EC" w14:textId="77777777" w:rsidR="00E01D3F" w:rsidRPr="00BF7F92" w:rsidRDefault="00E01D3F" w:rsidP="007161F0">
            <w:pPr>
              <w:spacing w:line="276" w:lineRule="auto"/>
              <w:rPr>
                <w:sz w:val="24"/>
                <w:szCs w:val="24"/>
              </w:rPr>
            </w:pPr>
          </w:p>
        </w:tc>
      </w:tr>
      <w:tr w:rsidR="00BF7F92" w:rsidRPr="00BF7F92" w14:paraId="591063CF" w14:textId="77777777" w:rsidTr="00057C86">
        <w:tc>
          <w:tcPr>
            <w:tcW w:w="2880" w:type="dxa"/>
            <w:tcBorders>
              <w:left w:val="nil"/>
              <w:bottom w:val="nil"/>
              <w:right w:val="nil"/>
            </w:tcBorders>
            <w:shd w:val="clear" w:color="auto" w:fill="FFFFFF"/>
          </w:tcPr>
          <w:p w14:paraId="10F125B4" w14:textId="180C7B66" w:rsidR="007161F0" w:rsidRPr="00BF7F92" w:rsidRDefault="007161F0" w:rsidP="007161F0">
            <w:pPr>
              <w:spacing w:line="276" w:lineRule="auto"/>
              <w:rPr>
                <w:b/>
                <w:bCs/>
                <w:sz w:val="24"/>
                <w:szCs w:val="24"/>
              </w:rPr>
            </w:pPr>
            <w:r w:rsidRPr="00BF7F92">
              <w:rPr>
                <w:bCs/>
                <w:sz w:val="24"/>
                <w:szCs w:val="24"/>
              </w:rPr>
              <w:t>Planirani broj sati tjedno</w:t>
            </w:r>
          </w:p>
        </w:tc>
        <w:tc>
          <w:tcPr>
            <w:tcW w:w="6660" w:type="dxa"/>
            <w:tcBorders>
              <w:left w:val="nil"/>
              <w:bottom w:val="nil"/>
              <w:right w:val="nil"/>
            </w:tcBorders>
            <w:shd w:val="clear" w:color="auto" w:fill="FBE4D5" w:themeFill="accent2" w:themeFillTint="33"/>
          </w:tcPr>
          <w:p w14:paraId="79520484" w14:textId="08A3B06F" w:rsidR="00E731F0" w:rsidRPr="00BF7F92" w:rsidRDefault="003525C3" w:rsidP="00E731F0">
            <w:pPr>
              <w:spacing w:line="276" w:lineRule="auto"/>
              <w:rPr>
                <w:sz w:val="24"/>
                <w:szCs w:val="24"/>
              </w:rPr>
            </w:pPr>
            <w:r w:rsidRPr="00BF7F92">
              <w:rPr>
                <w:sz w:val="24"/>
                <w:szCs w:val="24"/>
              </w:rPr>
              <w:t>2</w:t>
            </w:r>
          </w:p>
          <w:p w14:paraId="4EA98998" w14:textId="488B035A" w:rsidR="00E01D3F" w:rsidRPr="00BF7F92" w:rsidRDefault="00E01D3F" w:rsidP="00E731F0">
            <w:pPr>
              <w:spacing w:line="276" w:lineRule="auto"/>
              <w:rPr>
                <w:sz w:val="24"/>
                <w:szCs w:val="24"/>
              </w:rPr>
            </w:pPr>
          </w:p>
        </w:tc>
      </w:tr>
      <w:tr w:rsidR="00BF7F92" w:rsidRPr="00BF7F92" w14:paraId="5A4E6CDF" w14:textId="77777777" w:rsidTr="00057C86">
        <w:tc>
          <w:tcPr>
            <w:tcW w:w="2880" w:type="dxa"/>
            <w:tcBorders>
              <w:left w:val="nil"/>
              <w:bottom w:val="nil"/>
              <w:right w:val="nil"/>
            </w:tcBorders>
            <w:shd w:val="clear" w:color="auto" w:fill="FFFFFF"/>
          </w:tcPr>
          <w:p w14:paraId="64D1E300" w14:textId="77777777" w:rsidR="007161F0" w:rsidRPr="00BF7F92" w:rsidRDefault="007161F0" w:rsidP="007161F0">
            <w:pPr>
              <w:spacing w:line="276" w:lineRule="auto"/>
              <w:rPr>
                <w:b/>
                <w:bCs/>
                <w:sz w:val="24"/>
                <w:szCs w:val="24"/>
              </w:rPr>
            </w:pPr>
            <w:r w:rsidRPr="00BF7F92">
              <w:rPr>
                <w:bCs/>
                <w:sz w:val="24"/>
                <w:szCs w:val="24"/>
              </w:rPr>
              <w:t>Planirani broj sati godišnje</w:t>
            </w:r>
          </w:p>
        </w:tc>
        <w:tc>
          <w:tcPr>
            <w:tcW w:w="6660" w:type="dxa"/>
            <w:tcBorders>
              <w:left w:val="nil"/>
              <w:bottom w:val="nil"/>
              <w:right w:val="nil"/>
            </w:tcBorders>
            <w:shd w:val="clear" w:color="auto" w:fill="FBE4D5" w:themeFill="accent2" w:themeFillTint="33"/>
          </w:tcPr>
          <w:p w14:paraId="62FE58EE" w14:textId="42DAC4A4" w:rsidR="007161F0" w:rsidRPr="00BF7F92" w:rsidRDefault="003525C3" w:rsidP="007161F0">
            <w:pPr>
              <w:spacing w:line="276" w:lineRule="auto"/>
              <w:rPr>
                <w:sz w:val="24"/>
                <w:szCs w:val="24"/>
              </w:rPr>
            </w:pPr>
            <w:r w:rsidRPr="00BF7F92">
              <w:rPr>
                <w:sz w:val="24"/>
                <w:szCs w:val="24"/>
              </w:rPr>
              <w:t>70</w:t>
            </w:r>
          </w:p>
          <w:p w14:paraId="52A68BCF" w14:textId="77777777" w:rsidR="007161F0" w:rsidRPr="00BF7F92" w:rsidRDefault="007161F0" w:rsidP="007161F0">
            <w:pPr>
              <w:spacing w:line="276" w:lineRule="auto"/>
              <w:rPr>
                <w:sz w:val="24"/>
                <w:szCs w:val="24"/>
              </w:rPr>
            </w:pPr>
          </w:p>
        </w:tc>
      </w:tr>
      <w:tr w:rsidR="00BF7F92" w:rsidRPr="00BF7F92" w14:paraId="78DC1BBC" w14:textId="77777777" w:rsidTr="00057C86">
        <w:tc>
          <w:tcPr>
            <w:tcW w:w="2880" w:type="dxa"/>
            <w:tcBorders>
              <w:left w:val="nil"/>
              <w:bottom w:val="nil"/>
              <w:right w:val="nil"/>
            </w:tcBorders>
            <w:shd w:val="clear" w:color="auto" w:fill="FFFFFF"/>
          </w:tcPr>
          <w:p w14:paraId="0DB39DB4" w14:textId="77777777" w:rsidR="007161F0" w:rsidRPr="00BF7F92" w:rsidRDefault="007161F0" w:rsidP="007161F0">
            <w:pPr>
              <w:spacing w:line="276" w:lineRule="auto"/>
              <w:rPr>
                <w:b/>
                <w:bCs/>
                <w:sz w:val="24"/>
                <w:szCs w:val="24"/>
              </w:rPr>
            </w:pPr>
            <w:r w:rsidRPr="00BF7F92">
              <w:rPr>
                <w:bCs/>
                <w:sz w:val="24"/>
                <w:szCs w:val="24"/>
              </w:rPr>
              <w:t xml:space="preserve">Ciljevi </w:t>
            </w:r>
          </w:p>
          <w:p w14:paraId="3EB5AB14" w14:textId="77777777" w:rsidR="007161F0" w:rsidRPr="00BF7F92" w:rsidRDefault="007161F0" w:rsidP="007161F0">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5A70E9F1" w14:textId="77777777" w:rsidR="007161F0" w:rsidRPr="00BF7F92" w:rsidRDefault="007161F0" w:rsidP="007161F0">
            <w:pPr>
              <w:spacing w:line="276" w:lineRule="auto"/>
              <w:rPr>
                <w:sz w:val="24"/>
                <w:szCs w:val="24"/>
              </w:rPr>
            </w:pPr>
            <w:r w:rsidRPr="00BF7F92">
              <w:rPr>
                <w:sz w:val="24"/>
                <w:szCs w:val="24"/>
              </w:rPr>
              <w:t>Dodatnim zadacima proširiti i produbiti znanja gradiva informatike</w:t>
            </w:r>
          </w:p>
          <w:p w14:paraId="38CBADEC" w14:textId="77777777" w:rsidR="007161F0" w:rsidRPr="00BF7F92" w:rsidRDefault="007161F0" w:rsidP="007161F0">
            <w:pPr>
              <w:spacing w:line="276" w:lineRule="auto"/>
              <w:rPr>
                <w:sz w:val="24"/>
                <w:szCs w:val="24"/>
              </w:rPr>
            </w:pPr>
          </w:p>
        </w:tc>
      </w:tr>
      <w:tr w:rsidR="00BF7F92" w:rsidRPr="00BF7F92" w14:paraId="446CBF95" w14:textId="77777777" w:rsidTr="00057C86">
        <w:tc>
          <w:tcPr>
            <w:tcW w:w="2880" w:type="dxa"/>
            <w:tcBorders>
              <w:left w:val="nil"/>
              <w:bottom w:val="nil"/>
              <w:right w:val="nil"/>
            </w:tcBorders>
            <w:shd w:val="clear" w:color="auto" w:fill="FFFFFF"/>
          </w:tcPr>
          <w:p w14:paraId="2F20F5CE" w14:textId="77777777" w:rsidR="007161F0" w:rsidRPr="00BF7F92" w:rsidRDefault="007161F0" w:rsidP="007161F0">
            <w:pPr>
              <w:spacing w:line="276" w:lineRule="auto"/>
              <w:rPr>
                <w:b/>
                <w:bCs/>
                <w:sz w:val="24"/>
                <w:szCs w:val="24"/>
              </w:rPr>
            </w:pPr>
            <w:r w:rsidRPr="00BF7F92">
              <w:rPr>
                <w:bCs/>
                <w:sz w:val="24"/>
                <w:szCs w:val="24"/>
              </w:rPr>
              <w:t xml:space="preserve">Način realizacije </w:t>
            </w:r>
          </w:p>
        </w:tc>
        <w:tc>
          <w:tcPr>
            <w:tcW w:w="6660" w:type="dxa"/>
            <w:tcBorders>
              <w:left w:val="nil"/>
              <w:bottom w:val="nil"/>
              <w:right w:val="nil"/>
            </w:tcBorders>
            <w:shd w:val="clear" w:color="auto" w:fill="FBE4D5" w:themeFill="accent2" w:themeFillTint="33"/>
          </w:tcPr>
          <w:p w14:paraId="1E82B914" w14:textId="57AB278D" w:rsidR="007161F0" w:rsidRPr="00BF7F92" w:rsidRDefault="00E731F0" w:rsidP="007161F0">
            <w:pPr>
              <w:spacing w:line="276" w:lineRule="auto"/>
              <w:rPr>
                <w:sz w:val="24"/>
                <w:szCs w:val="24"/>
              </w:rPr>
            </w:pPr>
            <w:r w:rsidRPr="00BF7F92">
              <w:rPr>
                <w:bCs/>
                <w:sz w:val="24"/>
                <w:szCs w:val="24"/>
              </w:rPr>
              <w:t>F</w:t>
            </w:r>
            <w:r w:rsidR="007161F0" w:rsidRPr="00BF7F92">
              <w:rPr>
                <w:bCs/>
                <w:sz w:val="24"/>
                <w:szCs w:val="24"/>
              </w:rPr>
              <w:t>rontalni, grupni i individualni rad</w:t>
            </w:r>
          </w:p>
          <w:p w14:paraId="1802F48F" w14:textId="77777777" w:rsidR="007161F0" w:rsidRPr="00BF7F92" w:rsidRDefault="007161F0" w:rsidP="007161F0">
            <w:pPr>
              <w:spacing w:line="276" w:lineRule="auto"/>
              <w:rPr>
                <w:sz w:val="24"/>
                <w:szCs w:val="24"/>
              </w:rPr>
            </w:pPr>
          </w:p>
        </w:tc>
      </w:tr>
      <w:tr w:rsidR="00BF7F92" w:rsidRPr="00BF7F92" w14:paraId="64F86449" w14:textId="77777777" w:rsidTr="00057C86">
        <w:tc>
          <w:tcPr>
            <w:tcW w:w="2880" w:type="dxa"/>
            <w:tcBorders>
              <w:left w:val="nil"/>
              <w:bottom w:val="nil"/>
              <w:right w:val="nil"/>
            </w:tcBorders>
            <w:shd w:val="clear" w:color="auto" w:fill="FFFFFF"/>
          </w:tcPr>
          <w:p w14:paraId="1AFE825C" w14:textId="77777777" w:rsidR="007161F0" w:rsidRPr="00BF7F92" w:rsidRDefault="007161F0" w:rsidP="007161F0">
            <w:pPr>
              <w:spacing w:line="276" w:lineRule="auto"/>
              <w:rPr>
                <w:b/>
                <w:bCs/>
                <w:sz w:val="24"/>
                <w:szCs w:val="24"/>
              </w:rPr>
            </w:pPr>
            <w:r w:rsidRPr="00BF7F92">
              <w:rPr>
                <w:bCs/>
                <w:sz w:val="24"/>
                <w:szCs w:val="24"/>
              </w:rPr>
              <w:t xml:space="preserve">Vremenski okvir </w:t>
            </w:r>
          </w:p>
          <w:p w14:paraId="30DBC4FC" w14:textId="77777777" w:rsidR="007161F0" w:rsidRPr="00BF7F92" w:rsidRDefault="007161F0" w:rsidP="007161F0">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7A20CEE9" w14:textId="77777777" w:rsidR="007161F0" w:rsidRPr="00BF7F92" w:rsidRDefault="007161F0" w:rsidP="007161F0">
            <w:pPr>
              <w:spacing w:line="276" w:lineRule="auto"/>
              <w:rPr>
                <w:sz w:val="24"/>
                <w:szCs w:val="24"/>
              </w:rPr>
            </w:pPr>
            <w:r w:rsidRPr="00BF7F92">
              <w:rPr>
                <w:sz w:val="24"/>
                <w:szCs w:val="24"/>
              </w:rPr>
              <w:t>Tijekom školske godine</w:t>
            </w:r>
          </w:p>
          <w:p w14:paraId="57AEB8E7" w14:textId="77777777" w:rsidR="007161F0" w:rsidRPr="00BF7F92" w:rsidRDefault="007161F0" w:rsidP="007161F0">
            <w:pPr>
              <w:spacing w:line="276" w:lineRule="auto"/>
              <w:rPr>
                <w:sz w:val="24"/>
                <w:szCs w:val="24"/>
              </w:rPr>
            </w:pPr>
          </w:p>
        </w:tc>
      </w:tr>
      <w:tr w:rsidR="00BF7F92" w:rsidRPr="00BF7F92" w14:paraId="271FDFF9" w14:textId="77777777" w:rsidTr="00057C86">
        <w:tc>
          <w:tcPr>
            <w:tcW w:w="2880" w:type="dxa"/>
            <w:tcBorders>
              <w:left w:val="nil"/>
              <w:bottom w:val="nil"/>
              <w:right w:val="nil"/>
            </w:tcBorders>
            <w:shd w:val="clear" w:color="auto" w:fill="FFFFFF"/>
          </w:tcPr>
          <w:p w14:paraId="282C33B7" w14:textId="77777777" w:rsidR="007161F0" w:rsidRPr="00BF7F92" w:rsidRDefault="007161F0" w:rsidP="007161F0">
            <w:pPr>
              <w:spacing w:line="276" w:lineRule="auto"/>
              <w:rPr>
                <w:b/>
                <w:bCs/>
                <w:sz w:val="24"/>
                <w:szCs w:val="24"/>
              </w:rPr>
            </w:pPr>
            <w:r w:rsidRPr="00BF7F92">
              <w:rPr>
                <w:bCs/>
                <w:sz w:val="24"/>
                <w:szCs w:val="24"/>
              </w:rPr>
              <w:t>Namjena</w:t>
            </w:r>
          </w:p>
          <w:p w14:paraId="42C8BC3C" w14:textId="77777777" w:rsidR="007161F0" w:rsidRPr="00BF7F92" w:rsidRDefault="007161F0" w:rsidP="007161F0">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29EA31F3" w14:textId="47A46D71" w:rsidR="007161F0" w:rsidRPr="00BF7F92" w:rsidRDefault="00E731F0" w:rsidP="007161F0">
            <w:pPr>
              <w:spacing w:line="276" w:lineRule="auto"/>
              <w:rPr>
                <w:sz w:val="24"/>
                <w:szCs w:val="24"/>
              </w:rPr>
            </w:pPr>
            <w:r w:rsidRPr="00BF7F92">
              <w:rPr>
                <w:bCs/>
                <w:sz w:val="24"/>
                <w:szCs w:val="24"/>
              </w:rPr>
              <w:t>P</w:t>
            </w:r>
            <w:r w:rsidR="007161F0" w:rsidRPr="00BF7F92">
              <w:rPr>
                <w:bCs/>
                <w:sz w:val="24"/>
                <w:szCs w:val="24"/>
              </w:rPr>
              <w:t xml:space="preserve">roširivanje nastavnih </w:t>
            </w:r>
            <w:r w:rsidR="003A09F5" w:rsidRPr="00BF7F92">
              <w:rPr>
                <w:bCs/>
                <w:sz w:val="24"/>
                <w:szCs w:val="24"/>
              </w:rPr>
              <w:t>sadržaja iz</w:t>
            </w:r>
            <w:r w:rsidR="007161F0" w:rsidRPr="00BF7F92">
              <w:rPr>
                <w:bCs/>
                <w:sz w:val="24"/>
                <w:szCs w:val="24"/>
              </w:rPr>
              <w:t xml:space="preserve"> nastave informatike</w:t>
            </w:r>
          </w:p>
          <w:p w14:paraId="188AFD30" w14:textId="77777777" w:rsidR="007161F0" w:rsidRPr="00BF7F92" w:rsidRDefault="007161F0" w:rsidP="007161F0">
            <w:pPr>
              <w:spacing w:line="276" w:lineRule="auto"/>
              <w:rPr>
                <w:sz w:val="24"/>
                <w:szCs w:val="24"/>
              </w:rPr>
            </w:pPr>
          </w:p>
        </w:tc>
      </w:tr>
      <w:tr w:rsidR="00BF7F92" w:rsidRPr="00BF7F92" w14:paraId="78566B16" w14:textId="77777777" w:rsidTr="00057C86">
        <w:tc>
          <w:tcPr>
            <w:tcW w:w="2880" w:type="dxa"/>
            <w:tcBorders>
              <w:left w:val="nil"/>
              <w:bottom w:val="nil"/>
              <w:right w:val="nil"/>
            </w:tcBorders>
            <w:shd w:val="clear" w:color="auto" w:fill="FFFFFF"/>
          </w:tcPr>
          <w:p w14:paraId="0CE01C84" w14:textId="77777777" w:rsidR="007161F0" w:rsidRPr="00BF7F92" w:rsidRDefault="007161F0" w:rsidP="007161F0">
            <w:pPr>
              <w:spacing w:line="276" w:lineRule="auto"/>
              <w:rPr>
                <w:b/>
                <w:bCs/>
                <w:sz w:val="24"/>
                <w:szCs w:val="24"/>
              </w:rPr>
            </w:pPr>
            <w:r w:rsidRPr="00BF7F92">
              <w:rPr>
                <w:bCs/>
                <w:sz w:val="24"/>
                <w:szCs w:val="24"/>
              </w:rPr>
              <w:t xml:space="preserve">Troškovnik </w:t>
            </w:r>
          </w:p>
          <w:p w14:paraId="0CB2AB41" w14:textId="77777777" w:rsidR="007161F0" w:rsidRPr="00BF7F92" w:rsidRDefault="007161F0" w:rsidP="007161F0">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3D60920A" w14:textId="5A677DE2" w:rsidR="007161F0" w:rsidRPr="00BF7F92" w:rsidRDefault="00E731F0" w:rsidP="007161F0">
            <w:pPr>
              <w:spacing w:line="276" w:lineRule="auto"/>
              <w:rPr>
                <w:sz w:val="24"/>
                <w:szCs w:val="24"/>
              </w:rPr>
            </w:pPr>
            <w:r w:rsidRPr="00BF7F92">
              <w:rPr>
                <w:bCs/>
                <w:sz w:val="24"/>
                <w:szCs w:val="24"/>
              </w:rPr>
              <w:t>L</w:t>
            </w:r>
            <w:r w:rsidR="007161F0" w:rsidRPr="00BF7F92">
              <w:rPr>
                <w:bCs/>
                <w:sz w:val="24"/>
                <w:szCs w:val="24"/>
              </w:rPr>
              <w:t>istići za kopiranje</w:t>
            </w:r>
          </w:p>
          <w:p w14:paraId="3CCF50AA" w14:textId="77777777" w:rsidR="007161F0" w:rsidRPr="00BF7F92" w:rsidRDefault="007161F0" w:rsidP="007161F0">
            <w:pPr>
              <w:spacing w:line="276" w:lineRule="auto"/>
              <w:rPr>
                <w:sz w:val="24"/>
                <w:szCs w:val="24"/>
              </w:rPr>
            </w:pPr>
          </w:p>
        </w:tc>
      </w:tr>
      <w:tr w:rsidR="00BF7F92" w:rsidRPr="00BF7F92" w14:paraId="4595A427" w14:textId="77777777" w:rsidTr="00057C86">
        <w:tc>
          <w:tcPr>
            <w:tcW w:w="2880" w:type="dxa"/>
            <w:tcBorders>
              <w:left w:val="nil"/>
              <w:bottom w:val="nil"/>
              <w:right w:val="nil"/>
            </w:tcBorders>
            <w:shd w:val="clear" w:color="auto" w:fill="FFFFFF"/>
          </w:tcPr>
          <w:p w14:paraId="26572953" w14:textId="77777777" w:rsidR="007161F0" w:rsidRPr="00BF7F92" w:rsidRDefault="007161F0" w:rsidP="007161F0">
            <w:pPr>
              <w:spacing w:line="276" w:lineRule="auto"/>
              <w:rPr>
                <w:b/>
                <w:bCs/>
                <w:sz w:val="24"/>
                <w:szCs w:val="24"/>
              </w:rPr>
            </w:pPr>
            <w:r w:rsidRPr="00BF7F92">
              <w:rPr>
                <w:bCs/>
                <w:sz w:val="24"/>
                <w:szCs w:val="24"/>
              </w:rPr>
              <w:t xml:space="preserve">Način vrednovanja </w:t>
            </w:r>
          </w:p>
          <w:p w14:paraId="78D91237" w14:textId="77777777" w:rsidR="007161F0" w:rsidRPr="00BF7F92" w:rsidRDefault="007161F0" w:rsidP="007161F0">
            <w:pPr>
              <w:spacing w:line="276" w:lineRule="auto"/>
              <w:rPr>
                <w:b/>
                <w:bCs/>
                <w:sz w:val="24"/>
                <w:szCs w:val="24"/>
              </w:rPr>
            </w:pPr>
          </w:p>
        </w:tc>
        <w:tc>
          <w:tcPr>
            <w:tcW w:w="6660" w:type="dxa"/>
            <w:tcBorders>
              <w:left w:val="nil"/>
              <w:bottom w:val="nil"/>
              <w:right w:val="nil"/>
            </w:tcBorders>
            <w:shd w:val="clear" w:color="auto" w:fill="FBE4D5" w:themeFill="accent2" w:themeFillTint="33"/>
          </w:tcPr>
          <w:p w14:paraId="3A9CC99B" w14:textId="77777777" w:rsidR="007161F0" w:rsidRPr="00BF7F92" w:rsidRDefault="007161F0" w:rsidP="007161F0">
            <w:pPr>
              <w:spacing w:line="276" w:lineRule="auto"/>
              <w:rPr>
                <w:sz w:val="24"/>
                <w:szCs w:val="24"/>
              </w:rPr>
            </w:pPr>
            <w:r w:rsidRPr="00BF7F92">
              <w:rPr>
                <w:sz w:val="24"/>
                <w:szCs w:val="24"/>
              </w:rPr>
              <w:t>Usmena i pismena provjera učeničkog znanja.</w:t>
            </w:r>
          </w:p>
          <w:p w14:paraId="2BEF2271" w14:textId="77777777" w:rsidR="007161F0" w:rsidRPr="00BF7F92" w:rsidRDefault="007161F0" w:rsidP="007161F0">
            <w:pPr>
              <w:spacing w:line="276" w:lineRule="auto"/>
              <w:rPr>
                <w:sz w:val="24"/>
                <w:szCs w:val="24"/>
              </w:rPr>
            </w:pPr>
            <w:r w:rsidRPr="00BF7F92">
              <w:rPr>
                <w:bCs/>
                <w:sz w:val="24"/>
                <w:szCs w:val="24"/>
              </w:rPr>
              <w:t>Sudjelovanje na natjecanjima.</w:t>
            </w:r>
          </w:p>
          <w:p w14:paraId="10090872" w14:textId="77777777" w:rsidR="007161F0" w:rsidRPr="00BF7F92" w:rsidRDefault="007161F0" w:rsidP="007161F0">
            <w:pPr>
              <w:spacing w:line="276" w:lineRule="auto"/>
              <w:rPr>
                <w:sz w:val="24"/>
                <w:szCs w:val="24"/>
              </w:rPr>
            </w:pPr>
          </w:p>
        </w:tc>
      </w:tr>
      <w:tr w:rsidR="00BF7F92" w:rsidRPr="00BF7F92" w14:paraId="3166701C" w14:textId="77777777" w:rsidTr="00057C86">
        <w:tc>
          <w:tcPr>
            <w:tcW w:w="2880" w:type="dxa"/>
            <w:tcBorders>
              <w:left w:val="nil"/>
              <w:right w:val="nil"/>
            </w:tcBorders>
            <w:shd w:val="clear" w:color="auto" w:fill="FFFFFF"/>
          </w:tcPr>
          <w:p w14:paraId="18C7427D" w14:textId="77777777" w:rsidR="007161F0" w:rsidRPr="00BF7F92" w:rsidRDefault="007161F0" w:rsidP="007161F0">
            <w:pPr>
              <w:spacing w:line="276" w:lineRule="auto"/>
              <w:rPr>
                <w:b/>
                <w:bCs/>
                <w:sz w:val="24"/>
                <w:szCs w:val="24"/>
              </w:rPr>
            </w:pPr>
            <w:r w:rsidRPr="00BF7F92">
              <w:rPr>
                <w:bCs/>
                <w:sz w:val="24"/>
                <w:szCs w:val="24"/>
              </w:rPr>
              <w:t xml:space="preserve">Način korištenja rezultata vrednovanja </w:t>
            </w:r>
          </w:p>
        </w:tc>
        <w:tc>
          <w:tcPr>
            <w:tcW w:w="6660" w:type="dxa"/>
            <w:tcBorders>
              <w:left w:val="nil"/>
              <w:right w:val="nil"/>
            </w:tcBorders>
            <w:shd w:val="clear" w:color="auto" w:fill="FBE4D5" w:themeFill="accent2" w:themeFillTint="33"/>
          </w:tcPr>
          <w:p w14:paraId="2F4E727A" w14:textId="7B8E3836" w:rsidR="007161F0" w:rsidRPr="00BF7F92" w:rsidRDefault="00E731F0" w:rsidP="007161F0">
            <w:pPr>
              <w:spacing w:line="276" w:lineRule="auto"/>
              <w:rPr>
                <w:sz w:val="24"/>
                <w:szCs w:val="24"/>
              </w:rPr>
            </w:pPr>
            <w:r w:rsidRPr="00BF7F92">
              <w:rPr>
                <w:sz w:val="24"/>
                <w:szCs w:val="24"/>
              </w:rPr>
              <w:t>P</w:t>
            </w:r>
            <w:r w:rsidR="007161F0" w:rsidRPr="00BF7F92">
              <w:rPr>
                <w:sz w:val="24"/>
                <w:szCs w:val="24"/>
              </w:rPr>
              <w:t>rimjena naučenih znanja i njihovo implementiranje u svakodnevni život</w:t>
            </w:r>
          </w:p>
          <w:p w14:paraId="6F8A8D95" w14:textId="77777777" w:rsidR="007161F0" w:rsidRPr="00BF7F92" w:rsidRDefault="007161F0" w:rsidP="007161F0">
            <w:pPr>
              <w:spacing w:line="276" w:lineRule="auto"/>
              <w:rPr>
                <w:sz w:val="24"/>
                <w:szCs w:val="24"/>
              </w:rPr>
            </w:pPr>
          </w:p>
        </w:tc>
      </w:tr>
    </w:tbl>
    <w:p w14:paraId="56924FAB" w14:textId="77777777" w:rsidR="00F81970" w:rsidRPr="00681B60" w:rsidRDefault="00F81970" w:rsidP="00F81970">
      <w:pPr>
        <w:rPr>
          <w:color w:val="FF0000"/>
          <w:lang w:val="hr-HR"/>
        </w:rPr>
      </w:pPr>
    </w:p>
    <w:p w14:paraId="1FE6C1EA" w14:textId="77777777" w:rsidR="00F81970" w:rsidRPr="00681B60" w:rsidRDefault="00F81970">
      <w:pPr>
        <w:spacing w:after="160" w:line="259" w:lineRule="auto"/>
        <w:rPr>
          <w:rFonts w:eastAsiaTheme="majorEastAsia"/>
          <w:color w:val="FF0000"/>
          <w:sz w:val="24"/>
          <w:szCs w:val="24"/>
          <w:lang w:val="hr-HR"/>
        </w:rPr>
      </w:pPr>
      <w:r w:rsidRPr="00681B60">
        <w:rPr>
          <w:color w:val="FF0000"/>
          <w:sz w:val="24"/>
          <w:szCs w:val="24"/>
          <w:lang w:val="hr-HR"/>
        </w:rPr>
        <w:br w:type="page"/>
      </w:r>
    </w:p>
    <w:p w14:paraId="7EFEECE2" w14:textId="77777777" w:rsidR="00F81970" w:rsidRPr="0051273A" w:rsidRDefault="00F81970" w:rsidP="007161F0">
      <w:pPr>
        <w:pStyle w:val="Naslov2"/>
        <w:spacing w:line="276" w:lineRule="auto"/>
        <w:rPr>
          <w:rFonts w:ascii="Times New Roman" w:hAnsi="Times New Roman" w:cs="Times New Roman"/>
          <w:color w:val="auto"/>
          <w:sz w:val="32"/>
          <w:szCs w:val="24"/>
          <w:lang w:val="hr-HR"/>
        </w:rPr>
      </w:pPr>
      <w:bookmarkStart w:id="29" w:name="_Toc210752099"/>
      <w:r w:rsidRPr="00057C86">
        <w:rPr>
          <w:rFonts w:ascii="Comic Sans MS" w:hAnsi="Comic Sans MS" w:cs="Times New Roman"/>
          <w:color w:val="auto"/>
          <w:sz w:val="32"/>
          <w:szCs w:val="24"/>
          <w:lang w:val="hr-HR"/>
        </w:rPr>
        <w:lastRenderedPageBreak/>
        <w:t>NJEMAČKI</w:t>
      </w:r>
      <w:r w:rsidRPr="0051273A">
        <w:rPr>
          <w:rFonts w:ascii="Times New Roman" w:hAnsi="Times New Roman" w:cs="Times New Roman"/>
          <w:color w:val="auto"/>
          <w:sz w:val="32"/>
          <w:szCs w:val="24"/>
          <w:lang w:val="hr-HR"/>
        </w:rPr>
        <w:t xml:space="preserve"> </w:t>
      </w:r>
      <w:r w:rsidRPr="00057C86">
        <w:rPr>
          <w:rFonts w:ascii="Comic Sans MS" w:hAnsi="Comic Sans MS" w:cs="Times New Roman"/>
          <w:color w:val="auto"/>
          <w:sz w:val="32"/>
          <w:szCs w:val="24"/>
          <w:lang w:val="hr-HR"/>
        </w:rPr>
        <w:t>JEZIK</w:t>
      </w:r>
      <w:bookmarkEnd w:id="29"/>
    </w:p>
    <w:p w14:paraId="7A430670" w14:textId="77777777" w:rsidR="00F81970" w:rsidRPr="00681B60" w:rsidRDefault="00F81970" w:rsidP="00F81970">
      <w:pPr>
        <w:rPr>
          <w:color w:val="FF0000"/>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AB4E47" w14:paraId="2983E1DB" w14:textId="77777777" w:rsidTr="00057C86">
        <w:tc>
          <w:tcPr>
            <w:tcW w:w="2880" w:type="dxa"/>
            <w:tcBorders>
              <w:top w:val="nil"/>
              <w:left w:val="nil"/>
              <w:bottom w:val="nil"/>
              <w:right w:val="nil"/>
            </w:tcBorders>
            <w:shd w:val="clear" w:color="auto" w:fill="FFFFFF"/>
          </w:tcPr>
          <w:p w14:paraId="0CA001FC"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Naziv </w:t>
            </w:r>
          </w:p>
          <w:p w14:paraId="7178E0AF" w14:textId="77777777" w:rsidR="00AB4E47" w:rsidRDefault="00AB4E47">
            <w:pPr>
              <w:spacing w:line="276" w:lineRule="auto"/>
              <w:rPr>
                <w:b/>
                <w:bCs/>
                <w:color w:val="000000" w:themeColor="text1"/>
                <w:sz w:val="24"/>
                <w:szCs w:val="24"/>
                <w:lang w:eastAsia="en-US"/>
              </w:rPr>
            </w:pPr>
          </w:p>
        </w:tc>
        <w:tc>
          <w:tcPr>
            <w:tcW w:w="6660" w:type="dxa"/>
            <w:tcBorders>
              <w:top w:val="nil"/>
              <w:left w:val="nil"/>
              <w:bottom w:val="nil"/>
              <w:right w:val="nil"/>
            </w:tcBorders>
            <w:shd w:val="clear" w:color="auto" w:fill="FBE4D5" w:themeFill="accent2" w:themeFillTint="33"/>
            <w:hideMark/>
          </w:tcPr>
          <w:p w14:paraId="455085FF" w14:textId="54E36CC5" w:rsidR="00AB4E47" w:rsidRPr="00AB4E47" w:rsidRDefault="00AB4E47" w:rsidP="00AB4E47">
            <w:pPr>
              <w:pStyle w:val="Naslov3"/>
              <w:rPr>
                <w:rFonts w:ascii="Times New Roman" w:hAnsi="Times New Roman" w:cs="Times New Roman"/>
                <w:b/>
                <w:color w:val="auto"/>
                <w:lang w:eastAsia="en-US"/>
              </w:rPr>
            </w:pPr>
            <w:bookmarkStart w:id="30" w:name="_Toc210752100"/>
            <w:r w:rsidRPr="00AB4E47">
              <w:rPr>
                <w:rFonts w:ascii="Times New Roman" w:hAnsi="Times New Roman" w:cs="Times New Roman"/>
                <w:b/>
                <w:color w:val="auto"/>
                <w:lang w:eastAsia="en-US"/>
              </w:rPr>
              <w:t>NJEMAČKI JEZIK 7. I 8. RAZREDI</w:t>
            </w:r>
            <w:bookmarkEnd w:id="30"/>
          </w:p>
          <w:p w14:paraId="3D315B2F" w14:textId="77777777" w:rsidR="00AB4E47" w:rsidRDefault="00AB4E47">
            <w:pPr>
              <w:spacing w:line="276" w:lineRule="auto"/>
              <w:rPr>
                <w:b/>
                <w:bCs/>
                <w:color w:val="000000" w:themeColor="text1"/>
                <w:sz w:val="24"/>
                <w:szCs w:val="24"/>
                <w:lang w:eastAsia="en-US"/>
              </w:rPr>
            </w:pPr>
            <w:r>
              <w:rPr>
                <w:b/>
                <w:color w:val="000000" w:themeColor="text1"/>
                <w:sz w:val="24"/>
                <w:szCs w:val="24"/>
                <w:lang w:eastAsia="en-US"/>
              </w:rPr>
              <w:t>DODATNA NASTAVA</w:t>
            </w:r>
          </w:p>
        </w:tc>
      </w:tr>
      <w:tr w:rsidR="00AB4E47" w14:paraId="4106D6CF" w14:textId="77777777" w:rsidTr="00057C86">
        <w:tc>
          <w:tcPr>
            <w:tcW w:w="2880" w:type="dxa"/>
            <w:tcBorders>
              <w:top w:val="single" w:sz="8" w:space="0" w:color="8064A2"/>
              <w:left w:val="nil"/>
              <w:bottom w:val="nil"/>
              <w:right w:val="nil"/>
            </w:tcBorders>
            <w:shd w:val="clear" w:color="auto" w:fill="FFFFFF"/>
          </w:tcPr>
          <w:p w14:paraId="437C68D9"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Voditelj/i</w:t>
            </w:r>
          </w:p>
          <w:p w14:paraId="16CF21F4"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hideMark/>
          </w:tcPr>
          <w:p w14:paraId="23564E4E"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 xml:space="preserve">Sanja Hlap Barišić </w:t>
            </w:r>
          </w:p>
        </w:tc>
      </w:tr>
      <w:tr w:rsidR="00AB4E47" w14:paraId="12BA4551" w14:textId="77777777" w:rsidTr="00057C86">
        <w:tc>
          <w:tcPr>
            <w:tcW w:w="2880" w:type="dxa"/>
            <w:tcBorders>
              <w:top w:val="single" w:sz="8" w:space="0" w:color="8064A2"/>
              <w:left w:val="nil"/>
              <w:bottom w:val="nil"/>
              <w:right w:val="nil"/>
            </w:tcBorders>
            <w:shd w:val="clear" w:color="auto" w:fill="FFFFFF"/>
          </w:tcPr>
          <w:p w14:paraId="3E6BA030"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Planirani broj sati tjedno</w:t>
            </w:r>
          </w:p>
          <w:p w14:paraId="41ED14E0"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hideMark/>
          </w:tcPr>
          <w:p w14:paraId="3F469B22"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1</w:t>
            </w:r>
          </w:p>
        </w:tc>
      </w:tr>
      <w:tr w:rsidR="00AB4E47" w14:paraId="1DCC8400" w14:textId="77777777" w:rsidTr="00057C86">
        <w:tc>
          <w:tcPr>
            <w:tcW w:w="2880" w:type="dxa"/>
            <w:tcBorders>
              <w:top w:val="single" w:sz="8" w:space="0" w:color="8064A2"/>
              <w:left w:val="nil"/>
              <w:bottom w:val="nil"/>
              <w:right w:val="nil"/>
            </w:tcBorders>
            <w:shd w:val="clear" w:color="auto" w:fill="FFFFFF"/>
            <w:hideMark/>
          </w:tcPr>
          <w:p w14:paraId="0F01DF5D"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Planirani broj sati godišnje</w:t>
            </w:r>
          </w:p>
        </w:tc>
        <w:tc>
          <w:tcPr>
            <w:tcW w:w="6660" w:type="dxa"/>
            <w:tcBorders>
              <w:top w:val="single" w:sz="8" w:space="0" w:color="8064A2"/>
              <w:left w:val="nil"/>
              <w:bottom w:val="nil"/>
              <w:right w:val="nil"/>
            </w:tcBorders>
            <w:shd w:val="clear" w:color="auto" w:fill="FBE4D5" w:themeFill="accent2" w:themeFillTint="33"/>
          </w:tcPr>
          <w:p w14:paraId="55E2A955"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35</w:t>
            </w:r>
          </w:p>
          <w:p w14:paraId="738704B5" w14:textId="77777777" w:rsidR="00AB4E47" w:rsidRDefault="00AB4E47">
            <w:pPr>
              <w:spacing w:line="276" w:lineRule="auto"/>
              <w:rPr>
                <w:color w:val="000000" w:themeColor="text1"/>
                <w:sz w:val="24"/>
                <w:szCs w:val="24"/>
                <w:lang w:eastAsia="en-US"/>
              </w:rPr>
            </w:pPr>
          </w:p>
        </w:tc>
      </w:tr>
      <w:tr w:rsidR="00AB4E47" w14:paraId="461ADE7D" w14:textId="77777777" w:rsidTr="00057C86">
        <w:tc>
          <w:tcPr>
            <w:tcW w:w="2880" w:type="dxa"/>
            <w:tcBorders>
              <w:top w:val="single" w:sz="8" w:space="0" w:color="8064A2"/>
              <w:left w:val="nil"/>
              <w:bottom w:val="nil"/>
              <w:right w:val="nil"/>
            </w:tcBorders>
            <w:shd w:val="clear" w:color="auto" w:fill="FFFFFF"/>
          </w:tcPr>
          <w:p w14:paraId="49F0AB5F"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Ciljevi </w:t>
            </w:r>
          </w:p>
          <w:p w14:paraId="30EB3E45"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tcPr>
          <w:p w14:paraId="4BC09FFA"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Usvajanje znanja i vještina u radu s učenicima koji pokazuju poseban interes za predmet.</w:t>
            </w:r>
          </w:p>
          <w:p w14:paraId="37C61B87" w14:textId="77777777" w:rsidR="00AB4E47" w:rsidRDefault="00AB4E47">
            <w:pPr>
              <w:spacing w:line="276" w:lineRule="auto"/>
              <w:rPr>
                <w:color w:val="000000" w:themeColor="text1"/>
                <w:sz w:val="24"/>
                <w:szCs w:val="24"/>
                <w:lang w:eastAsia="en-US"/>
              </w:rPr>
            </w:pPr>
          </w:p>
        </w:tc>
      </w:tr>
      <w:tr w:rsidR="00AB4E47" w14:paraId="6DFBB5A3" w14:textId="77777777" w:rsidTr="00057C86">
        <w:tc>
          <w:tcPr>
            <w:tcW w:w="2880" w:type="dxa"/>
            <w:tcBorders>
              <w:top w:val="single" w:sz="8" w:space="0" w:color="8064A2"/>
              <w:left w:val="nil"/>
              <w:bottom w:val="nil"/>
              <w:right w:val="nil"/>
            </w:tcBorders>
            <w:shd w:val="clear" w:color="auto" w:fill="FFFFFF"/>
            <w:hideMark/>
          </w:tcPr>
          <w:p w14:paraId="0FD63017"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Način realizacije </w:t>
            </w:r>
          </w:p>
        </w:tc>
        <w:tc>
          <w:tcPr>
            <w:tcW w:w="6660" w:type="dxa"/>
            <w:tcBorders>
              <w:top w:val="single" w:sz="8" w:space="0" w:color="8064A2"/>
              <w:left w:val="nil"/>
              <w:bottom w:val="nil"/>
              <w:right w:val="nil"/>
            </w:tcBorders>
            <w:shd w:val="clear" w:color="auto" w:fill="FBE4D5" w:themeFill="accent2" w:themeFillTint="33"/>
          </w:tcPr>
          <w:p w14:paraId="26FF8B31" w14:textId="77777777" w:rsidR="00AB4E47" w:rsidRDefault="00AB4E47">
            <w:pPr>
              <w:spacing w:line="276" w:lineRule="auto"/>
              <w:rPr>
                <w:bCs/>
                <w:color w:val="000000" w:themeColor="text1"/>
                <w:sz w:val="24"/>
                <w:szCs w:val="24"/>
                <w:lang w:eastAsia="en-US"/>
              </w:rPr>
            </w:pPr>
            <w:r>
              <w:rPr>
                <w:bCs/>
                <w:color w:val="000000" w:themeColor="text1"/>
                <w:sz w:val="24"/>
                <w:szCs w:val="24"/>
                <w:lang w:eastAsia="en-US"/>
              </w:rPr>
              <w:t>frontalni, grupni i individualni rad</w:t>
            </w:r>
          </w:p>
          <w:p w14:paraId="348BB06B" w14:textId="77777777" w:rsidR="00AB4E47" w:rsidRDefault="00AB4E47">
            <w:pPr>
              <w:spacing w:line="276" w:lineRule="auto"/>
              <w:rPr>
                <w:color w:val="000000" w:themeColor="text1"/>
                <w:sz w:val="24"/>
                <w:szCs w:val="24"/>
                <w:lang w:eastAsia="en-US"/>
              </w:rPr>
            </w:pPr>
          </w:p>
        </w:tc>
      </w:tr>
      <w:tr w:rsidR="00AB4E47" w14:paraId="4F3BD7C4" w14:textId="77777777" w:rsidTr="00057C86">
        <w:tc>
          <w:tcPr>
            <w:tcW w:w="2880" w:type="dxa"/>
            <w:tcBorders>
              <w:top w:val="single" w:sz="8" w:space="0" w:color="8064A2"/>
              <w:left w:val="nil"/>
              <w:bottom w:val="nil"/>
              <w:right w:val="nil"/>
            </w:tcBorders>
            <w:shd w:val="clear" w:color="auto" w:fill="FFFFFF"/>
          </w:tcPr>
          <w:p w14:paraId="6C7413F7"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Vremenski okvir </w:t>
            </w:r>
          </w:p>
          <w:p w14:paraId="3C2EDE58"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hideMark/>
          </w:tcPr>
          <w:p w14:paraId="6D14BA4C"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Tijekom školske godine 2025. /2026.</w:t>
            </w:r>
          </w:p>
        </w:tc>
      </w:tr>
      <w:tr w:rsidR="00AB4E47" w14:paraId="48D627D2" w14:textId="77777777" w:rsidTr="00057C86">
        <w:tc>
          <w:tcPr>
            <w:tcW w:w="2880" w:type="dxa"/>
            <w:tcBorders>
              <w:top w:val="single" w:sz="8" w:space="0" w:color="8064A2"/>
              <w:left w:val="nil"/>
              <w:bottom w:val="nil"/>
              <w:right w:val="nil"/>
            </w:tcBorders>
            <w:shd w:val="clear" w:color="auto" w:fill="FFFFFF"/>
          </w:tcPr>
          <w:p w14:paraId="45D1523E"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Namjena</w:t>
            </w:r>
          </w:p>
          <w:p w14:paraId="0A4CFEC6"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tcPr>
          <w:p w14:paraId="46D6BB22" w14:textId="77777777" w:rsidR="00AB4E47" w:rsidRDefault="00AB4E47">
            <w:pPr>
              <w:spacing w:line="276" w:lineRule="auto"/>
              <w:rPr>
                <w:bCs/>
                <w:color w:val="000000" w:themeColor="text1"/>
                <w:sz w:val="24"/>
                <w:szCs w:val="24"/>
                <w:lang w:eastAsia="en-US"/>
              </w:rPr>
            </w:pPr>
            <w:r>
              <w:rPr>
                <w:bCs/>
                <w:color w:val="000000" w:themeColor="text1"/>
                <w:sz w:val="24"/>
                <w:szCs w:val="24"/>
                <w:lang w:eastAsia="en-US"/>
              </w:rPr>
              <w:t>Proširivanje nastavnih sadržaja iz nastave njemačkog jezika.</w:t>
            </w:r>
            <w:r>
              <w:rPr>
                <w:rFonts w:ascii="Garamond" w:hAnsi="Garamond"/>
                <w:color w:val="000000" w:themeColor="text1"/>
                <w:sz w:val="24"/>
                <w:szCs w:val="24"/>
                <w:lang w:eastAsia="en-US"/>
              </w:rPr>
              <w:t xml:space="preserve"> </w:t>
            </w:r>
            <w:r>
              <w:rPr>
                <w:bCs/>
                <w:color w:val="000000" w:themeColor="text1"/>
                <w:sz w:val="24"/>
                <w:szCs w:val="24"/>
                <w:lang w:eastAsia="en-US"/>
              </w:rPr>
              <w:t>Razvijati nova i proširivati postojeća znanja (leksičke i gramatičke strukture). Razvijati vještine i sposobnosti slušanja, govorenja, čitanja i pisanja na njemačkom jeziku. Razvijati strategije učenja i primjene znanja. Razvijanje pozitivnog odnosa prema predmetu i svijesti o vlastitom umijeću. Priprema za sudjelovanje na natjecanju.</w:t>
            </w:r>
          </w:p>
          <w:p w14:paraId="36D5F2F3" w14:textId="77777777" w:rsidR="00AB4E47" w:rsidRDefault="00AB4E47">
            <w:pPr>
              <w:spacing w:line="276" w:lineRule="auto"/>
              <w:rPr>
                <w:color w:val="000000" w:themeColor="text1"/>
                <w:sz w:val="24"/>
                <w:szCs w:val="24"/>
                <w:lang w:eastAsia="en-US"/>
              </w:rPr>
            </w:pPr>
          </w:p>
        </w:tc>
      </w:tr>
      <w:tr w:rsidR="00AB4E47" w14:paraId="39B75C32" w14:textId="77777777" w:rsidTr="00057C86">
        <w:tc>
          <w:tcPr>
            <w:tcW w:w="2880" w:type="dxa"/>
            <w:tcBorders>
              <w:top w:val="single" w:sz="8" w:space="0" w:color="8064A2"/>
              <w:left w:val="nil"/>
              <w:bottom w:val="nil"/>
              <w:right w:val="nil"/>
            </w:tcBorders>
            <w:shd w:val="clear" w:color="auto" w:fill="FFFFFF"/>
          </w:tcPr>
          <w:p w14:paraId="5AC2916F"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Troškovnik </w:t>
            </w:r>
          </w:p>
          <w:p w14:paraId="7552299C"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hideMark/>
          </w:tcPr>
          <w:p w14:paraId="6C134127" w14:textId="77777777" w:rsidR="00AB4E47" w:rsidRDefault="00AB4E47">
            <w:pPr>
              <w:spacing w:line="276" w:lineRule="auto"/>
              <w:rPr>
                <w:color w:val="000000" w:themeColor="text1"/>
                <w:sz w:val="24"/>
                <w:szCs w:val="24"/>
                <w:lang w:eastAsia="en-US"/>
              </w:rPr>
            </w:pPr>
            <w:r>
              <w:rPr>
                <w:bCs/>
                <w:color w:val="000000" w:themeColor="text1"/>
                <w:sz w:val="24"/>
                <w:szCs w:val="24"/>
                <w:lang w:eastAsia="en-US"/>
              </w:rPr>
              <w:t>papir za kopiranje</w:t>
            </w:r>
          </w:p>
        </w:tc>
      </w:tr>
      <w:tr w:rsidR="00AB4E47" w14:paraId="6C6068C2" w14:textId="77777777" w:rsidTr="00057C86">
        <w:tc>
          <w:tcPr>
            <w:tcW w:w="2880" w:type="dxa"/>
            <w:tcBorders>
              <w:top w:val="single" w:sz="8" w:space="0" w:color="8064A2"/>
              <w:left w:val="nil"/>
              <w:bottom w:val="nil"/>
              <w:right w:val="nil"/>
            </w:tcBorders>
            <w:shd w:val="clear" w:color="auto" w:fill="FFFFFF"/>
          </w:tcPr>
          <w:p w14:paraId="4A58BAB6"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Način vrednovanja </w:t>
            </w:r>
          </w:p>
          <w:p w14:paraId="48FFBC12" w14:textId="77777777" w:rsidR="00AB4E47" w:rsidRDefault="00AB4E47">
            <w:pPr>
              <w:spacing w:line="276" w:lineRule="auto"/>
              <w:rPr>
                <w:b/>
                <w:bCs/>
                <w:color w:val="000000" w:themeColor="text1"/>
                <w:sz w:val="24"/>
                <w:szCs w:val="24"/>
                <w:lang w:eastAsia="en-US"/>
              </w:rPr>
            </w:pPr>
          </w:p>
        </w:tc>
        <w:tc>
          <w:tcPr>
            <w:tcW w:w="6660" w:type="dxa"/>
            <w:tcBorders>
              <w:top w:val="single" w:sz="8" w:space="0" w:color="8064A2"/>
              <w:left w:val="nil"/>
              <w:bottom w:val="nil"/>
              <w:right w:val="nil"/>
            </w:tcBorders>
            <w:shd w:val="clear" w:color="auto" w:fill="FBE4D5" w:themeFill="accent2" w:themeFillTint="33"/>
          </w:tcPr>
          <w:p w14:paraId="15DEE438" w14:textId="77777777" w:rsidR="00AB4E47" w:rsidRDefault="00AB4E47">
            <w:pPr>
              <w:spacing w:line="276" w:lineRule="auto"/>
              <w:rPr>
                <w:bCs/>
                <w:color w:val="000000" w:themeColor="text1"/>
                <w:sz w:val="24"/>
                <w:szCs w:val="24"/>
                <w:lang w:eastAsia="en-US"/>
              </w:rPr>
            </w:pPr>
            <w:r>
              <w:rPr>
                <w:bCs/>
                <w:color w:val="000000" w:themeColor="text1"/>
                <w:sz w:val="24"/>
                <w:szCs w:val="24"/>
                <w:lang w:eastAsia="en-US"/>
              </w:rPr>
              <w:t>Redovito praćenje, opisno ocjenjivanje, evaluacija projekata, samovrednovanje. Sudjelovanje na natjecanjima.</w:t>
            </w:r>
          </w:p>
          <w:p w14:paraId="22E5FE7B" w14:textId="77777777" w:rsidR="00AB4E47" w:rsidRDefault="00AB4E47">
            <w:pPr>
              <w:spacing w:line="276" w:lineRule="auto"/>
              <w:rPr>
                <w:color w:val="000000" w:themeColor="text1"/>
                <w:sz w:val="24"/>
                <w:szCs w:val="24"/>
                <w:lang w:eastAsia="en-US"/>
              </w:rPr>
            </w:pPr>
          </w:p>
        </w:tc>
      </w:tr>
      <w:tr w:rsidR="00AB4E47" w14:paraId="682565E7" w14:textId="77777777" w:rsidTr="00057C86">
        <w:tc>
          <w:tcPr>
            <w:tcW w:w="2880" w:type="dxa"/>
            <w:tcBorders>
              <w:top w:val="single" w:sz="8" w:space="0" w:color="8064A2"/>
              <w:left w:val="nil"/>
              <w:bottom w:val="single" w:sz="8" w:space="0" w:color="8064A2"/>
              <w:right w:val="nil"/>
            </w:tcBorders>
            <w:shd w:val="clear" w:color="auto" w:fill="FFFFFF"/>
            <w:hideMark/>
          </w:tcPr>
          <w:p w14:paraId="499FBD88" w14:textId="77777777" w:rsidR="00AB4E47" w:rsidRDefault="00AB4E47">
            <w:pPr>
              <w:spacing w:line="276" w:lineRule="auto"/>
              <w:rPr>
                <w:b/>
                <w:bCs/>
                <w:color w:val="000000" w:themeColor="text1"/>
                <w:sz w:val="24"/>
                <w:szCs w:val="24"/>
                <w:lang w:eastAsia="en-US"/>
              </w:rPr>
            </w:pPr>
            <w:r>
              <w:rPr>
                <w:bCs/>
                <w:color w:val="000000" w:themeColor="text1"/>
                <w:sz w:val="24"/>
                <w:szCs w:val="24"/>
                <w:lang w:eastAsia="en-US"/>
              </w:rPr>
              <w:t xml:space="preserve">Način korištenja rezultata vrednovanja </w:t>
            </w:r>
          </w:p>
        </w:tc>
        <w:tc>
          <w:tcPr>
            <w:tcW w:w="6660" w:type="dxa"/>
            <w:tcBorders>
              <w:top w:val="single" w:sz="8" w:space="0" w:color="8064A2"/>
              <w:left w:val="nil"/>
              <w:bottom w:val="single" w:sz="8" w:space="0" w:color="8064A2"/>
              <w:right w:val="nil"/>
            </w:tcBorders>
            <w:shd w:val="clear" w:color="auto" w:fill="FBE4D5" w:themeFill="accent2" w:themeFillTint="33"/>
          </w:tcPr>
          <w:p w14:paraId="1036E958" w14:textId="77777777" w:rsidR="00AB4E47" w:rsidRDefault="00AB4E47">
            <w:pPr>
              <w:spacing w:line="276" w:lineRule="auto"/>
              <w:rPr>
                <w:color w:val="000000" w:themeColor="text1"/>
                <w:sz w:val="24"/>
                <w:szCs w:val="24"/>
                <w:lang w:eastAsia="en-US"/>
              </w:rPr>
            </w:pPr>
            <w:r>
              <w:rPr>
                <w:color w:val="000000" w:themeColor="text1"/>
                <w:sz w:val="24"/>
                <w:szCs w:val="24"/>
                <w:lang w:eastAsia="en-US"/>
              </w:rPr>
              <w:t>Primjena naučenih znanja i njihovo implementiranje u svakodnevni život. Sudjelovanje na natjecanju iz njemačkog jezika. Sudjelovanje na školskim priredbama.</w:t>
            </w:r>
          </w:p>
          <w:p w14:paraId="25A28DC4" w14:textId="77777777" w:rsidR="00AB4E47" w:rsidRDefault="00AB4E47">
            <w:pPr>
              <w:spacing w:line="276" w:lineRule="auto"/>
              <w:rPr>
                <w:color w:val="000000" w:themeColor="text1"/>
                <w:sz w:val="24"/>
                <w:szCs w:val="24"/>
                <w:lang w:eastAsia="en-US"/>
              </w:rPr>
            </w:pPr>
          </w:p>
        </w:tc>
      </w:tr>
    </w:tbl>
    <w:p w14:paraId="41E7BA10" w14:textId="7EED64D8" w:rsidR="00395FD5" w:rsidRPr="00E06E6F" w:rsidRDefault="0004037B">
      <w:pPr>
        <w:spacing w:after="160" w:line="259" w:lineRule="auto"/>
        <w:rPr>
          <w:color w:val="FF0000"/>
          <w:sz w:val="24"/>
          <w:szCs w:val="24"/>
          <w:lang w:val="hr-HR"/>
        </w:rPr>
      </w:pPr>
      <w:r w:rsidRPr="00681B60">
        <w:rPr>
          <w:color w:val="FF0000"/>
          <w:sz w:val="24"/>
          <w:szCs w:val="24"/>
          <w:lang w:val="hr-HR"/>
        </w:rPr>
        <w:br w:type="page"/>
      </w:r>
    </w:p>
    <w:p w14:paraId="1A4322CC" w14:textId="77777777" w:rsidR="0004037B" w:rsidRPr="00681B60" w:rsidRDefault="0004037B" w:rsidP="007161F0">
      <w:pPr>
        <w:pStyle w:val="Naslov2"/>
        <w:spacing w:line="276" w:lineRule="auto"/>
        <w:rPr>
          <w:rFonts w:ascii="Times New Roman" w:hAnsi="Times New Roman" w:cs="Times New Roman"/>
          <w:color w:val="FF0000"/>
          <w:sz w:val="24"/>
          <w:szCs w:val="24"/>
          <w:lang w:val="hr-HR"/>
        </w:rPr>
      </w:pPr>
    </w:p>
    <w:p w14:paraId="10D5FA03" w14:textId="77777777" w:rsidR="00395FD5" w:rsidRPr="00681B60" w:rsidRDefault="00395FD5" w:rsidP="00395FD5">
      <w:pPr>
        <w:rPr>
          <w:color w:val="FF0000"/>
          <w:lang w:val="hr-HR"/>
        </w:rPr>
      </w:pPr>
    </w:p>
    <w:p w14:paraId="71D9D41F" w14:textId="77777777" w:rsidR="0004037B" w:rsidRPr="00681B60" w:rsidRDefault="0004037B" w:rsidP="00773C54">
      <w:pPr>
        <w:rPr>
          <w:color w:val="FF0000"/>
          <w:lang w:val="hr-HR"/>
        </w:rPr>
      </w:pPr>
    </w:p>
    <w:p w14:paraId="21773035" w14:textId="77777777" w:rsidR="00687BAC" w:rsidRPr="00681B60" w:rsidRDefault="00687BAC" w:rsidP="003129FA">
      <w:pPr>
        <w:rPr>
          <w:color w:val="FF0000"/>
        </w:rPr>
      </w:pPr>
      <w:bookmarkStart w:id="31" w:name="_Toc514059937"/>
    </w:p>
    <w:p w14:paraId="1988FEA4" w14:textId="77777777" w:rsidR="00687BAC" w:rsidRPr="00681B60" w:rsidRDefault="00687BAC" w:rsidP="003129FA">
      <w:pPr>
        <w:rPr>
          <w:color w:val="FF0000"/>
        </w:rPr>
      </w:pPr>
    </w:p>
    <w:p w14:paraId="31D1A86A" w14:textId="77777777" w:rsidR="00687BAC" w:rsidRPr="00681B60" w:rsidRDefault="00687BAC" w:rsidP="003129FA">
      <w:pPr>
        <w:rPr>
          <w:color w:val="FF0000"/>
        </w:rPr>
      </w:pPr>
    </w:p>
    <w:p w14:paraId="7642A592" w14:textId="77777777" w:rsidR="00687BAC" w:rsidRPr="00681B60" w:rsidRDefault="00687BAC" w:rsidP="003129FA">
      <w:pPr>
        <w:rPr>
          <w:color w:val="FF0000"/>
        </w:rPr>
      </w:pPr>
    </w:p>
    <w:p w14:paraId="555A29AB" w14:textId="77777777" w:rsidR="003129FA" w:rsidRPr="00681B60" w:rsidRDefault="003129FA" w:rsidP="003129FA">
      <w:pPr>
        <w:rPr>
          <w:color w:val="FF0000"/>
          <w:sz w:val="72"/>
        </w:rPr>
      </w:pPr>
    </w:p>
    <w:p w14:paraId="58BAFA57" w14:textId="77777777" w:rsidR="003129FA" w:rsidRPr="00681B60" w:rsidRDefault="003129FA" w:rsidP="003129FA">
      <w:pPr>
        <w:rPr>
          <w:color w:val="FF0000"/>
        </w:rPr>
      </w:pPr>
    </w:p>
    <w:p w14:paraId="34226A86" w14:textId="77777777" w:rsidR="00057C86" w:rsidRDefault="00057C86" w:rsidP="00057C86">
      <w:pPr>
        <w:pStyle w:val="Naslov1"/>
        <w:jc w:val="center"/>
        <w:rPr>
          <w:sz w:val="96"/>
          <w:szCs w:val="56"/>
        </w:rPr>
      </w:pPr>
      <w:bookmarkStart w:id="32" w:name="_Toc210064405"/>
      <w:bookmarkEnd w:id="31"/>
    </w:p>
    <w:p w14:paraId="43FEBC78" w14:textId="2543C67D" w:rsidR="00057C86" w:rsidRPr="00C4649D" w:rsidRDefault="00057C86" w:rsidP="00057C86">
      <w:pPr>
        <w:pStyle w:val="Naslov1"/>
        <w:jc w:val="center"/>
        <w:rPr>
          <w:sz w:val="96"/>
          <w:szCs w:val="56"/>
        </w:rPr>
      </w:pPr>
      <w:bookmarkStart w:id="33" w:name="_Toc210752101"/>
      <w:r w:rsidRPr="00C4649D">
        <w:rPr>
          <w:sz w:val="96"/>
          <w:szCs w:val="56"/>
        </w:rPr>
        <w:t>DOPUNSKA NASTAVA</w:t>
      </w:r>
      <w:bookmarkEnd w:id="32"/>
      <w:bookmarkEnd w:id="33"/>
    </w:p>
    <w:p w14:paraId="6F4F1A76" w14:textId="77777777" w:rsidR="0004037B" w:rsidRPr="00681B60" w:rsidRDefault="0004037B" w:rsidP="007E6575">
      <w:pPr>
        <w:spacing w:after="160" w:line="276" w:lineRule="auto"/>
        <w:rPr>
          <w:color w:val="FF0000"/>
          <w:sz w:val="72"/>
          <w:szCs w:val="24"/>
          <w:lang w:val="hr-HR"/>
        </w:rPr>
      </w:pPr>
      <w:r w:rsidRPr="00681B60">
        <w:rPr>
          <w:color w:val="FF0000"/>
          <w:sz w:val="72"/>
          <w:szCs w:val="24"/>
          <w:lang w:val="hr-HR"/>
        </w:rPr>
        <w:br w:type="page"/>
      </w:r>
    </w:p>
    <w:p w14:paraId="48B7026C" w14:textId="77777777" w:rsidR="0004037B" w:rsidRPr="0051273A" w:rsidRDefault="0004037B" w:rsidP="00670EF5">
      <w:pPr>
        <w:pStyle w:val="Naslov2"/>
        <w:rPr>
          <w:rFonts w:ascii="Times New Roman" w:hAnsi="Times New Roman" w:cs="Times New Roman"/>
          <w:color w:val="auto"/>
          <w:sz w:val="36"/>
          <w:szCs w:val="36"/>
          <w:lang w:val="hr-HR"/>
        </w:rPr>
      </w:pPr>
      <w:bookmarkStart w:id="34" w:name="_Toc514059938"/>
      <w:bookmarkStart w:id="35" w:name="_Toc210752102"/>
      <w:r w:rsidRPr="00057C86">
        <w:rPr>
          <w:rFonts w:ascii="Comic Sans MS" w:hAnsi="Comic Sans MS" w:cs="Times New Roman"/>
          <w:color w:val="auto"/>
          <w:sz w:val="36"/>
          <w:szCs w:val="36"/>
          <w:lang w:val="hr-HR"/>
        </w:rPr>
        <w:lastRenderedPageBreak/>
        <w:t>RAZREDNA</w:t>
      </w:r>
      <w:r w:rsidRPr="0051273A">
        <w:rPr>
          <w:rFonts w:ascii="Times New Roman" w:hAnsi="Times New Roman" w:cs="Times New Roman"/>
          <w:color w:val="auto"/>
          <w:sz w:val="36"/>
          <w:szCs w:val="36"/>
          <w:lang w:val="hr-HR"/>
        </w:rPr>
        <w:t xml:space="preserve"> </w:t>
      </w:r>
      <w:r w:rsidRPr="00057C86">
        <w:rPr>
          <w:rFonts w:ascii="Comic Sans MS" w:hAnsi="Comic Sans MS" w:cs="Times New Roman"/>
          <w:color w:val="auto"/>
          <w:sz w:val="36"/>
          <w:szCs w:val="36"/>
          <w:lang w:val="hr-HR"/>
        </w:rPr>
        <w:t>NASTAVA</w:t>
      </w:r>
      <w:bookmarkEnd w:id="34"/>
      <w:bookmarkEnd w:id="35"/>
    </w:p>
    <w:p w14:paraId="2FE4D642" w14:textId="77777777" w:rsidR="0004037B" w:rsidRPr="0051273A" w:rsidRDefault="0004037B" w:rsidP="007E6575">
      <w:pPr>
        <w:spacing w:line="276" w:lineRule="auto"/>
        <w:rPr>
          <w:sz w:val="40"/>
          <w:szCs w:val="24"/>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2880"/>
        <w:gridCol w:w="6660"/>
      </w:tblGrid>
      <w:tr w:rsidR="0051273A" w:rsidRPr="0051273A" w14:paraId="194E748C" w14:textId="77777777" w:rsidTr="00057C86">
        <w:tc>
          <w:tcPr>
            <w:tcW w:w="2880" w:type="dxa"/>
            <w:tcBorders>
              <w:top w:val="nil"/>
              <w:left w:val="nil"/>
              <w:bottom w:val="nil"/>
              <w:right w:val="nil"/>
            </w:tcBorders>
            <w:shd w:val="clear" w:color="auto" w:fill="FFFFFF"/>
          </w:tcPr>
          <w:p w14:paraId="78FC6077" w14:textId="77777777" w:rsidR="0004037B" w:rsidRPr="0051273A" w:rsidRDefault="0004037B" w:rsidP="007E6575">
            <w:pPr>
              <w:spacing w:line="276" w:lineRule="auto"/>
              <w:rPr>
                <w:b/>
                <w:sz w:val="24"/>
                <w:szCs w:val="24"/>
                <w:lang w:val="hr-HR"/>
              </w:rPr>
            </w:pPr>
            <w:r w:rsidRPr="0051273A">
              <w:rPr>
                <w:sz w:val="24"/>
                <w:szCs w:val="24"/>
                <w:lang w:val="hr-HR"/>
              </w:rPr>
              <w:t xml:space="preserve">Naziv </w:t>
            </w:r>
          </w:p>
          <w:p w14:paraId="050DA1CE" w14:textId="77777777" w:rsidR="0004037B" w:rsidRPr="0051273A" w:rsidRDefault="0004037B" w:rsidP="007E6575">
            <w:pPr>
              <w:spacing w:line="276" w:lineRule="auto"/>
              <w:rPr>
                <w:b/>
                <w:sz w:val="24"/>
                <w:szCs w:val="24"/>
                <w:lang w:val="hr-HR"/>
              </w:rPr>
            </w:pPr>
          </w:p>
        </w:tc>
        <w:tc>
          <w:tcPr>
            <w:tcW w:w="6660" w:type="dxa"/>
            <w:tcBorders>
              <w:top w:val="nil"/>
              <w:left w:val="nil"/>
              <w:bottom w:val="nil"/>
              <w:right w:val="nil"/>
            </w:tcBorders>
            <w:shd w:val="clear" w:color="auto" w:fill="DEEAF6" w:themeFill="accent1" w:themeFillTint="33"/>
          </w:tcPr>
          <w:p w14:paraId="770516F4" w14:textId="77777777" w:rsidR="0004037B" w:rsidRPr="0051273A" w:rsidRDefault="0004037B" w:rsidP="007E6575">
            <w:pPr>
              <w:spacing w:line="276" w:lineRule="auto"/>
              <w:rPr>
                <w:b/>
                <w:sz w:val="24"/>
                <w:szCs w:val="24"/>
                <w:lang w:val="hr-HR"/>
              </w:rPr>
            </w:pPr>
            <w:r w:rsidRPr="0051273A">
              <w:rPr>
                <w:b/>
                <w:sz w:val="24"/>
                <w:szCs w:val="24"/>
                <w:lang w:val="hr-HR"/>
              </w:rPr>
              <w:t>DOPUNSKA NASTAVA RAZREDNE NASTAVE</w:t>
            </w:r>
          </w:p>
        </w:tc>
      </w:tr>
      <w:tr w:rsidR="0051273A" w:rsidRPr="0051273A" w14:paraId="0323EA99" w14:textId="77777777" w:rsidTr="00057C86">
        <w:tc>
          <w:tcPr>
            <w:tcW w:w="2880" w:type="dxa"/>
            <w:tcBorders>
              <w:left w:val="nil"/>
              <w:bottom w:val="nil"/>
              <w:right w:val="nil"/>
            </w:tcBorders>
            <w:shd w:val="clear" w:color="auto" w:fill="FFFFFF"/>
          </w:tcPr>
          <w:p w14:paraId="71D9D388" w14:textId="77777777" w:rsidR="0004037B" w:rsidRPr="0051273A" w:rsidRDefault="0004037B" w:rsidP="007E6575">
            <w:pPr>
              <w:spacing w:line="276" w:lineRule="auto"/>
              <w:rPr>
                <w:b/>
                <w:sz w:val="24"/>
                <w:szCs w:val="24"/>
                <w:lang w:val="hr-HR"/>
              </w:rPr>
            </w:pPr>
            <w:r w:rsidRPr="0051273A">
              <w:rPr>
                <w:sz w:val="24"/>
                <w:szCs w:val="24"/>
                <w:lang w:val="hr-HR"/>
              </w:rPr>
              <w:t>Voditelj/i</w:t>
            </w:r>
          </w:p>
          <w:p w14:paraId="4C94FCD8"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0AB4CECD" w14:textId="77777777" w:rsidR="0004037B" w:rsidRPr="0051273A" w:rsidRDefault="0004037B" w:rsidP="007E6575">
            <w:pPr>
              <w:spacing w:line="276" w:lineRule="auto"/>
              <w:rPr>
                <w:sz w:val="24"/>
                <w:szCs w:val="24"/>
                <w:lang w:val="hr-HR"/>
              </w:rPr>
            </w:pPr>
            <w:r w:rsidRPr="0051273A">
              <w:rPr>
                <w:sz w:val="24"/>
                <w:szCs w:val="24"/>
                <w:lang w:val="hr-HR"/>
              </w:rPr>
              <w:t>Učitelj i učiteljice razredne nastave.</w:t>
            </w:r>
          </w:p>
          <w:p w14:paraId="556E4A44" w14:textId="77777777" w:rsidR="0004037B" w:rsidRPr="0051273A" w:rsidRDefault="0004037B" w:rsidP="007E6575">
            <w:pPr>
              <w:spacing w:line="276" w:lineRule="auto"/>
              <w:rPr>
                <w:sz w:val="24"/>
                <w:szCs w:val="24"/>
                <w:lang w:val="hr-HR"/>
              </w:rPr>
            </w:pPr>
          </w:p>
        </w:tc>
      </w:tr>
      <w:tr w:rsidR="0051273A" w:rsidRPr="0051273A" w14:paraId="1CDC368F" w14:textId="77777777" w:rsidTr="00057C86">
        <w:tc>
          <w:tcPr>
            <w:tcW w:w="2880" w:type="dxa"/>
            <w:tcBorders>
              <w:left w:val="nil"/>
              <w:bottom w:val="nil"/>
              <w:right w:val="nil"/>
            </w:tcBorders>
            <w:shd w:val="clear" w:color="auto" w:fill="FFFFFF"/>
          </w:tcPr>
          <w:p w14:paraId="13EBA589" w14:textId="77777777" w:rsidR="0004037B" w:rsidRPr="0051273A" w:rsidRDefault="0004037B" w:rsidP="007E6575">
            <w:pPr>
              <w:spacing w:line="276" w:lineRule="auto"/>
              <w:rPr>
                <w:b/>
                <w:sz w:val="24"/>
                <w:szCs w:val="24"/>
                <w:lang w:val="hr-HR"/>
              </w:rPr>
            </w:pPr>
            <w:r w:rsidRPr="0051273A">
              <w:rPr>
                <w:sz w:val="24"/>
                <w:szCs w:val="24"/>
                <w:lang w:val="hr-HR"/>
              </w:rPr>
              <w:t>Planirani broj sati tjedno</w:t>
            </w:r>
          </w:p>
          <w:p w14:paraId="523A23DB"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1B7E640C" w14:textId="77777777" w:rsidR="0004037B" w:rsidRPr="0051273A" w:rsidRDefault="0004037B" w:rsidP="007E6575">
            <w:pPr>
              <w:spacing w:line="276" w:lineRule="auto"/>
              <w:rPr>
                <w:sz w:val="24"/>
                <w:szCs w:val="24"/>
                <w:lang w:val="hr-HR"/>
              </w:rPr>
            </w:pPr>
            <w:r w:rsidRPr="0051273A">
              <w:rPr>
                <w:sz w:val="24"/>
                <w:szCs w:val="24"/>
                <w:lang w:val="hr-HR"/>
              </w:rPr>
              <w:t>1</w:t>
            </w:r>
          </w:p>
          <w:p w14:paraId="5AD0F1E1" w14:textId="77777777" w:rsidR="0004037B" w:rsidRPr="0051273A" w:rsidRDefault="0004037B" w:rsidP="007E6575">
            <w:pPr>
              <w:spacing w:line="276" w:lineRule="auto"/>
              <w:rPr>
                <w:sz w:val="24"/>
                <w:szCs w:val="24"/>
                <w:lang w:val="hr-HR"/>
              </w:rPr>
            </w:pPr>
          </w:p>
        </w:tc>
      </w:tr>
      <w:tr w:rsidR="0051273A" w:rsidRPr="0051273A" w14:paraId="05E4079C" w14:textId="77777777" w:rsidTr="00057C86">
        <w:tc>
          <w:tcPr>
            <w:tcW w:w="2880" w:type="dxa"/>
            <w:tcBorders>
              <w:left w:val="nil"/>
              <w:bottom w:val="nil"/>
              <w:right w:val="nil"/>
            </w:tcBorders>
            <w:shd w:val="clear" w:color="auto" w:fill="FFFFFF"/>
          </w:tcPr>
          <w:p w14:paraId="4725BC0E" w14:textId="77777777" w:rsidR="0004037B" w:rsidRPr="0051273A" w:rsidRDefault="0004037B" w:rsidP="007E6575">
            <w:pPr>
              <w:spacing w:line="276" w:lineRule="auto"/>
              <w:rPr>
                <w:b/>
                <w:sz w:val="24"/>
                <w:szCs w:val="24"/>
                <w:lang w:val="hr-HR"/>
              </w:rPr>
            </w:pPr>
            <w:r w:rsidRPr="0051273A">
              <w:rPr>
                <w:sz w:val="24"/>
                <w:szCs w:val="24"/>
                <w:lang w:val="hr-HR"/>
              </w:rPr>
              <w:t>Planirani broj sati godišnje</w:t>
            </w:r>
          </w:p>
        </w:tc>
        <w:tc>
          <w:tcPr>
            <w:tcW w:w="6660" w:type="dxa"/>
            <w:tcBorders>
              <w:left w:val="nil"/>
              <w:bottom w:val="nil"/>
              <w:right w:val="nil"/>
            </w:tcBorders>
            <w:shd w:val="clear" w:color="auto" w:fill="DEEAF6" w:themeFill="accent1" w:themeFillTint="33"/>
          </w:tcPr>
          <w:p w14:paraId="0DAC3018" w14:textId="77777777" w:rsidR="0004037B" w:rsidRPr="0051273A" w:rsidRDefault="0004037B" w:rsidP="007E6575">
            <w:pPr>
              <w:spacing w:line="276" w:lineRule="auto"/>
              <w:rPr>
                <w:sz w:val="24"/>
                <w:szCs w:val="24"/>
                <w:lang w:val="hr-HR"/>
              </w:rPr>
            </w:pPr>
            <w:r w:rsidRPr="0051273A">
              <w:rPr>
                <w:sz w:val="24"/>
                <w:szCs w:val="24"/>
                <w:lang w:val="hr-HR"/>
              </w:rPr>
              <w:t>35</w:t>
            </w:r>
          </w:p>
          <w:p w14:paraId="21BDB561" w14:textId="77777777" w:rsidR="00CC0CD9" w:rsidRPr="0051273A" w:rsidRDefault="00CC0CD9" w:rsidP="007E6575">
            <w:pPr>
              <w:spacing w:line="276" w:lineRule="auto"/>
              <w:rPr>
                <w:sz w:val="24"/>
                <w:szCs w:val="24"/>
                <w:lang w:val="hr-HR"/>
              </w:rPr>
            </w:pPr>
          </w:p>
        </w:tc>
      </w:tr>
      <w:tr w:rsidR="0051273A" w:rsidRPr="0051273A" w14:paraId="7DDCD213" w14:textId="77777777" w:rsidTr="00057C86">
        <w:tc>
          <w:tcPr>
            <w:tcW w:w="2880" w:type="dxa"/>
            <w:tcBorders>
              <w:left w:val="nil"/>
              <w:bottom w:val="nil"/>
              <w:right w:val="nil"/>
            </w:tcBorders>
            <w:shd w:val="clear" w:color="auto" w:fill="FFFFFF"/>
          </w:tcPr>
          <w:p w14:paraId="18049616" w14:textId="77777777" w:rsidR="0004037B" w:rsidRPr="0051273A" w:rsidRDefault="0004037B" w:rsidP="007E6575">
            <w:pPr>
              <w:spacing w:line="276" w:lineRule="auto"/>
              <w:rPr>
                <w:b/>
                <w:sz w:val="24"/>
                <w:szCs w:val="24"/>
                <w:lang w:val="hr-HR"/>
              </w:rPr>
            </w:pPr>
            <w:r w:rsidRPr="0051273A">
              <w:rPr>
                <w:sz w:val="24"/>
                <w:szCs w:val="24"/>
                <w:lang w:val="hr-HR"/>
              </w:rPr>
              <w:t xml:space="preserve">Ciljevi </w:t>
            </w:r>
          </w:p>
          <w:p w14:paraId="02FE7621"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770682F0" w14:textId="77777777" w:rsidR="0004037B" w:rsidRPr="0051273A" w:rsidRDefault="0004037B" w:rsidP="007E6575">
            <w:pPr>
              <w:spacing w:line="276" w:lineRule="auto"/>
              <w:rPr>
                <w:sz w:val="24"/>
                <w:szCs w:val="24"/>
                <w:lang w:val="hr-HR"/>
              </w:rPr>
            </w:pPr>
            <w:r w:rsidRPr="0051273A">
              <w:rPr>
                <w:sz w:val="24"/>
                <w:szCs w:val="24"/>
                <w:lang w:val="hr-HR"/>
              </w:rPr>
              <w:t xml:space="preserve">Naučiti ključne pojmove iz obrazovnih područja hrvatskog jezika i matematike koji nisu usvojeni u redovnom nastavnom programu  </w:t>
            </w:r>
          </w:p>
          <w:p w14:paraId="4FDA1ECF" w14:textId="77777777" w:rsidR="0004037B" w:rsidRPr="0051273A" w:rsidRDefault="0004037B" w:rsidP="007E6575">
            <w:pPr>
              <w:spacing w:line="276" w:lineRule="auto"/>
              <w:rPr>
                <w:sz w:val="24"/>
                <w:szCs w:val="24"/>
                <w:lang w:val="hr-HR"/>
              </w:rPr>
            </w:pPr>
          </w:p>
        </w:tc>
      </w:tr>
      <w:tr w:rsidR="0051273A" w:rsidRPr="0051273A" w14:paraId="4C6A9411" w14:textId="77777777" w:rsidTr="00057C86">
        <w:tc>
          <w:tcPr>
            <w:tcW w:w="2880" w:type="dxa"/>
            <w:tcBorders>
              <w:left w:val="nil"/>
              <w:bottom w:val="nil"/>
              <w:right w:val="nil"/>
            </w:tcBorders>
            <w:shd w:val="clear" w:color="auto" w:fill="FFFFFF"/>
          </w:tcPr>
          <w:p w14:paraId="1B740BCE" w14:textId="77777777" w:rsidR="0004037B" w:rsidRPr="0051273A" w:rsidRDefault="0004037B" w:rsidP="007E6575">
            <w:pPr>
              <w:spacing w:line="276" w:lineRule="auto"/>
              <w:rPr>
                <w:b/>
                <w:sz w:val="24"/>
                <w:szCs w:val="24"/>
                <w:lang w:val="hr-HR"/>
              </w:rPr>
            </w:pPr>
            <w:r w:rsidRPr="0051273A">
              <w:rPr>
                <w:sz w:val="24"/>
                <w:szCs w:val="24"/>
                <w:lang w:val="hr-HR"/>
              </w:rPr>
              <w:t xml:space="preserve">Način realizacije </w:t>
            </w:r>
          </w:p>
        </w:tc>
        <w:tc>
          <w:tcPr>
            <w:tcW w:w="6660" w:type="dxa"/>
            <w:tcBorders>
              <w:left w:val="nil"/>
              <w:bottom w:val="nil"/>
              <w:right w:val="nil"/>
            </w:tcBorders>
            <w:shd w:val="clear" w:color="auto" w:fill="DEEAF6" w:themeFill="accent1" w:themeFillTint="33"/>
          </w:tcPr>
          <w:p w14:paraId="4DF59CB3" w14:textId="77777777" w:rsidR="0004037B" w:rsidRPr="0051273A" w:rsidRDefault="0004037B" w:rsidP="007E6575">
            <w:pPr>
              <w:spacing w:line="276" w:lineRule="auto"/>
              <w:rPr>
                <w:sz w:val="24"/>
                <w:szCs w:val="24"/>
                <w:lang w:val="hr-HR"/>
              </w:rPr>
            </w:pPr>
            <w:r w:rsidRPr="0051273A">
              <w:rPr>
                <w:sz w:val="24"/>
                <w:szCs w:val="24"/>
                <w:lang w:val="hr-HR"/>
              </w:rPr>
              <w:t>Individualizirani pristup svakom učeniku.</w:t>
            </w:r>
          </w:p>
          <w:p w14:paraId="62896813" w14:textId="77777777" w:rsidR="0004037B" w:rsidRPr="0051273A" w:rsidRDefault="0004037B" w:rsidP="007E6575">
            <w:pPr>
              <w:spacing w:line="276" w:lineRule="auto"/>
              <w:rPr>
                <w:sz w:val="24"/>
                <w:szCs w:val="24"/>
                <w:lang w:val="hr-HR"/>
              </w:rPr>
            </w:pPr>
          </w:p>
        </w:tc>
      </w:tr>
      <w:tr w:rsidR="0051273A" w:rsidRPr="0051273A" w14:paraId="103B755C" w14:textId="77777777" w:rsidTr="00057C86">
        <w:tc>
          <w:tcPr>
            <w:tcW w:w="2880" w:type="dxa"/>
            <w:tcBorders>
              <w:left w:val="nil"/>
              <w:bottom w:val="nil"/>
              <w:right w:val="nil"/>
            </w:tcBorders>
            <w:shd w:val="clear" w:color="auto" w:fill="FFFFFF"/>
          </w:tcPr>
          <w:p w14:paraId="2FBF30FC" w14:textId="77777777" w:rsidR="0004037B" w:rsidRPr="0051273A" w:rsidRDefault="0004037B" w:rsidP="007E6575">
            <w:pPr>
              <w:spacing w:line="276" w:lineRule="auto"/>
              <w:rPr>
                <w:b/>
                <w:sz w:val="24"/>
                <w:szCs w:val="24"/>
                <w:lang w:val="hr-HR"/>
              </w:rPr>
            </w:pPr>
            <w:r w:rsidRPr="0051273A">
              <w:rPr>
                <w:sz w:val="24"/>
                <w:szCs w:val="24"/>
                <w:lang w:val="hr-HR"/>
              </w:rPr>
              <w:t xml:space="preserve">Vremenski okvir </w:t>
            </w:r>
          </w:p>
          <w:p w14:paraId="54C70119"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7181F5D8" w14:textId="77777777" w:rsidR="0004037B" w:rsidRPr="0051273A" w:rsidRDefault="0004037B" w:rsidP="007E6575">
            <w:pPr>
              <w:spacing w:line="276" w:lineRule="auto"/>
              <w:rPr>
                <w:sz w:val="24"/>
                <w:szCs w:val="24"/>
                <w:lang w:val="hr-HR"/>
              </w:rPr>
            </w:pPr>
            <w:r w:rsidRPr="0051273A">
              <w:rPr>
                <w:sz w:val="24"/>
                <w:szCs w:val="24"/>
                <w:lang w:val="hr-HR"/>
              </w:rPr>
              <w:t>Jedan nastavni sat tjedno od rujna do lipnja.</w:t>
            </w:r>
          </w:p>
          <w:p w14:paraId="21C1508A" w14:textId="77777777" w:rsidR="0004037B" w:rsidRPr="0051273A" w:rsidRDefault="0004037B" w:rsidP="007E6575">
            <w:pPr>
              <w:spacing w:line="276" w:lineRule="auto"/>
              <w:rPr>
                <w:sz w:val="24"/>
                <w:szCs w:val="24"/>
                <w:lang w:val="hr-HR"/>
              </w:rPr>
            </w:pPr>
          </w:p>
        </w:tc>
      </w:tr>
      <w:tr w:rsidR="0051273A" w:rsidRPr="0051273A" w14:paraId="03D3C3C1" w14:textId="77777777" w:rsidTr="00057C86">
        <w:tc>
          <w:tcPr>
            <w:tcW w:w="2880" w:type="dxa"/>
            <w:tcBorders>
              <w:left w:val="nil"/>
              <w:bottom w:val="nil"/>
              <w:right w:val="nil"/>
            </w:tcBorders>
            <w:shd w:val="clear" w:color="auto" w:fill="FFFFFF"/>
          </w:tcPr>
          <w:p w14:paraId="5411F8E0" w14:textId="77777777" w:rsidR="0004037B" w:rsidRPr="0051273A" w:rsidRDefault="0004037B" w:rsidP="007E6575">
            <w:pPr>
              <w:spacing w:line="276" w:lineRule="auto"/>
              <w:rPr>
                <w:b/>
                <w:sz w:val="24"/>
                <w:szCs w:val="24"/>
                <w:lang w:val="hr-HR"/>
              </w:rPr>
            </w:pPr>
            <w:r w:rsidRPr="0051273A">
              <w:rPr>
                <w:sz w:val="24"/>
                <w:szCs w:val="24"/>
                <w:lang w:val="hr-HR"/>
              </w:rPr>
              <w:t>Namjena</w:t>
            </w:r>
          </w:p>
          <w:p w14:paraId="50859AE4"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3093FDC9" w14:textId="77777777" w:rsidR="0004037B" w:rsidRPr="0051273A" w:rsidRDefault="0004037B" w:rsidP="007E6575">
            <w:pPr>
              <w:spacing w:line="276" w:lineRule="auto"/>
              <w:rPr>
                <w:sz w:val="24"/>
                <w:szCs w:val="24"/>
                <w:lang w:val="hr-HR"/>
              </w:rPr>
            </w:pPr>
            <w:r w:rsidRPr="0051273A">
              <w:rPr>
                <w:sz w:val="24"/>
                <w:szCs w:val="24"/>
                <w:lang w:val="hr-HR"/>
              </w:rPr>
              <w:t>Omogućiti učenicima s teškoćama u u</w:t>
            </w:r>
            <w:r w:rsidR="00CC0CD9" w:rsidRPr="0051273A">
              <w:rPr>
                <w:sz w:val="24"/>
                <w:szCs w:val="24"/>
                <w:lang w:val="hr-HR"/>
              </w:rPr>
              <w:t>čenju i radu da svladaju predviđ</w:t>
            </w:r>
            <w:r w:rsidRPr="0051273A">
              <w:rPr>
                <w:sz w:val="24"/>
                <w:szCs w:val="24"/>
                <w:lang w:val="hr-HR"/>
              </w:rPr>
              <w:t xml:space="preserve">eni nastavni plan i program </w:t>
            </w:r>
          </w:p>
          <w:p w14:paraId="387BE382" w14:textId="77777777" w:rsidR="0004037B" w:rsidRPr="0051273A" w:rsidRDefault="0004037B" w:rsidP="007E6575">
            <w:pPr>
              <w:spacing w:line="276" w:lineRule="auto"/>
              <w:rPr>
                <w:sz w:val="24"/>
                <w:szCs w:val="24"/>
                <w:lang w:val="hr-HR"/>
              </w:rPr>
            </w:pPr>
          </w:p>
        </w:tc>
      </w:tr>
      <w:tr w:rsidR="0051273A" w:rsidRPr="0051273A" w14:paraId="6F130DDA" w14:textId="77777777" w:rsidTr="00057C86">
        <w:tc>
          <w:tcPr>
            <w:tcW w:w="2880" w:type="dxa"/>
            <w:tcBorders>
              <w:left w:val="nil"/>
              <w:bottom w:val="nil"/>
              <w:right w:val="nil"/>
            </w:tcBorders>
            <w:shd w:val="clear" w:color="auto" w:fill="FFFFFF"/>
          </w:tcPr>
          <w:p w14:paraId="6E096833" w14:textId="77777777" w:rsidR="0004037B" w:rsidRPr="0051273A" w:rsidRDefault="0004037B" w:rsidP="007E6575">
            <w:pPr>
              <w:spacing w:line="276" w:lineRule="auto"/>
              <w:rPr>
                <w:b/>
                <w:sz w:val="24"/>
                <w:szCs w:val="24"/>
                <w:lang w:val="hr-HR"/>
              </w:rPr>
            </w:pPr>
            <w:r w:rsidRPr="0051273A">
              <w:rPr>
                <w:sz w:val="24"/>
                <w:szCs w:val="24"/>
                <w:lang w:val="hr-HR"/>
              </w:rPr>
              <w:t xml:space="preserve">Troškovnik </w:t>
            </w:r>
          </w:p>
          <w:p w14:paraId="79EF695B"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70A9B993" w14:textId="6E20843F" w:rsidR="0004037B" w:rsidRPr="0051273A" w:rsidRDefault="0004037B" w:rsidP="007E6575">
            <w:pPr>
              <w:spacing w:line="276" w:lineRule="auto"/>
              <w:rPr>
                <w:sz w:val="24"/>
                <w:szCs w:val="24"/>
                <w:lang w:val="hr-HR"/>
              </w:rPr>
            </w:pPr>
            <w:r w:rsidRPr="0051273A">
              <w:rPr>
                <w:sz w:val="24"/>
                <w:szCs w:val="24"/>
                <w:lang w:val="hr-HR"/>
              </w:rPr>
              <w:t>Papiri za fotokopiranje,  materijali za dopunski rad (udžbenici sa zadacima za učenike s poteškoćama u učenju )</w:t>
            </w:r>
          </w:p>
          <w:p w14:paraId="3A411D6F" w14:textId="77777777" w:rsidR="0004037B" w:rsidRPr="0051273A" w:rsidRDefault="0004037B" w:rsidP="007E6575">
            <w:pPr>
              <w:spacing w:line="276" w:lineRule="auto"/>
              <w:rPr>
                <w:sz w:val="24"/>
                <w:szCs w:val="24"/>
                <w:lang w:val="hr-HR"/>
              </w:rPr>
            </w:pPr>
          </w:p>
        </w:tc>
      </w:tr>
      <w:tr w:rsidR="0051273A" w:rsidRPr="0051273A" w14:paraId="725B6A00" w14:textId="77777777" w:rsidTr="00057C86">
        <w:tc>
          <w:tcPr>
            <w:tcW w:w="2880" w:type="dxa"/>
            <w:tcBorders>
              <w:left w:val="nil"/>
              <w:bottom w:val="nil"/>
              <w:right w:val="nil"/>
            </w:tcBorders>
            <w:shd w:val="clear" w:color="auto" w:fill="FFFFFF"/>
          </w:tcPr>
          <w:p w14:paraId="49075EED" w14:textId="77777777" w:rsidR="0004037B" w:rsidRPr="0051273A" w:rsidRDefault="0004037B" w:rsidP="007E6575">
            <w:pPr>
              <w:spacing w:line="276" w:lineRule="auto"/>
              <w:rPr>
                <w:b/>
                <w:sz w:val="24"/>
                <w:szCs w:val="24"/>
                <w:lang w:val="hr-HR"/>
              </w:rPr>
            </w:pPr>
            <w:r w:rsidRPr="0051273A">
              <w:rPr>
                <w:sz w:val="24"/>
                <w:szCs w:val="24"/>
                <w:lang w:val="hr-HR"/>
              </w:rPr>
              <w:t xml:space="preserve">Način vrednovanja </w:t>
            </w:r>
          </w:p>
          <w:p w14:paraId="3AD19851" w14:textId="77777777" w:rsidR="0004037B" w:rsidRPr="0051273A" w:rsidRDefault="0004037B" w:rsidP="007E6575">
            <w:pPr>
              <w:spacing w:line="276" w:lineRule="auto"/>
              <w:rPr>
                <w:b/>
                <w:sz w:val="24"/>
                <w:szCs w:val="24"/>
                <w:lang w:val="hr-HR"/>
              </w:rPr>
            </w:pPr>
          </w:p>
        </w:tc>
        <w:tc>
          <w:tcPr>
            <w:tcW w:w="6660" w:type="dxa"/>
            <w:tcBorders>
              <w:left w:val="nil"/>
              <w:bottom w:val="nil"/>
              <w:right w:val="nil"/>
            </w:tcBorders>
            <w:shd w:val="clear" w:color="auto" w:fill="DEEAF6" w:themeFill="accent1" w:themeFillTint="33"/>
          </w:tcPr>
          <w:p w14:paraId="7D9DD691" w14:textId="0A6D0198" w:rsidR="0004037B" w:rsidRPr="0051273A" w:rsidRDefault="0004037B" w:rsidP="007E6575">
            <w:pPr>
              <w:spacing w:line="276" w:lineRule="auto"/>
              <w:rPr>
                <w:sz w:val="24"/>
                <w:szCs w:val="24"/>
                <w:lang w:val="hr-HR"/>
              </w:rPr>
            </w:pPr>
            <w:r w:rsidRPr="0051273A">
              <w:rPr>
                <w:sz w:val="24"/>
                <w:szCs w:val="24"/>
                <w:lang w:val="hr-HR"/>
              </w:rPr>
              <w:t>Sustavno praćenje i bilježenje učenikovih postignuća i uspjeha, int</w:t>
            </w:r>
            <w:r w:rsidR="00CC0CD9" w:rsidRPr="0051273A">
              <w:rPr>
                <w:sz w:val="24"/>
                <w:szCs w:val="24"/>
                <w:lang w:val="hr-HR"/>
              </w:rPr>
              <w:t>eresa, motivacija i sposobnosti, nastavni listići</w:t>
            </w:r>
            <w:r w:rsidRPr="0051273A">
              <w:rPr>
                <w:sz w:val="24"/>
                <w:szCs w:val="24"/>
                <w:lang w:val="hr-HR"/>
              </w:rPr>
              <w:t>,  omogućavanje češće provjere manjih cjelina</w:t>
            </w:r>
          </w:p>
          <w:p w14:paraId="2B3D8671" w14:textId="77777777" w:rsidR="0004037B" w:rsidRPr="0051273A" w:rsidRDefault="0004037B" w:rsidP="007E6575">
            <w:pPr>
              <w:spacing w:line="276" w:lineRule="auto"/>
              <w:rPr>
                <w:sz w:val="24"/>
                <w:szCs w:val="24"/>
                <w:lang w:val="hr-HR"/>
              </w:rPr>
            </w:pPr>
          </w:p>
        </w:tc>
      </w:tr>
      <w:tr w:rsidR="0051273A" w:rsidRPr="0051273A" w14:paraId="60D23B27" w14:textId="77777777" w:rsidTr="00057C86">
        <w:tc>
          <w:tcPr>
            <w:tcW w:w="2880" w:type="dxa"/>
            <w:tcBorders>
              <w:left w:val="nil"/>
              <w:right w:val="nil"/>
            </w:tcBorders>
            <w:shd w:val="clear" w:color="auto" w:fill="FFFFFF"/>
          </w:tcPr>
          <w:p w14:paraId="37FE70BF" w14:textId="77777777" w:rsidR="0004037B" w:rsidRPr="0051273A" w:rsidRDefault="0004037B" w:rsidP="007E6575">
            <w:pPr>
              <w:spacing w:line="276" w:lineRule="auto"/>
              <w:rPr>
                <w:b/>
                <w:sz w:val="24"/>
                <w:szCs w:val="24"/>
                <w:lang w:val="hr-HR"/>
              </w:rPr>
            </w:pPr>
            <w:r w:rsidRPr="0051273A">
              <w:rPr>
                <w:sz w:val="24"/>
                <w:szCs w:val="24"/>
                <w:lang w:val="hr-HR"/>
              </w:rPr>
              <w:t xml:space="preserve">Način korištenja rezultata vrednovanja </w:t>
            </w:r>
          </w:p>
        </w:tc>
        <w:tc>
          <w:tcPr>
            <w:tcW w:w="6660" w:type="dxa"/>
            <w:tcBorders>
              <w:left w:val="nil"/>
              <w:right w:val="nil"/>
            </w:tcBorders>
            <w:shd w:val="clear" w:color="auto" w:fill="DEEAF6" w:themeFill="accent1" w:themeFillTint="33"/>
          </w:tcPr>
          <w:p w14:paraId="373814D9" w14:textId="77777777" w:rsidR="0004037B" w:rsidRPr="0051273A" w:rsidRDefault="0004037B" w:rsidP="007E6575">
            <w:pPr>
              <w:spacing w:line="276" w:lineRule="auto"/>
              <w:rPr>
                <w:sz w:val="24"/>
                <w:szCs w:val="24"/>
                <w:lang w:val="hr-HR"/>
              </w:rPr>
            </w:pPr>
            <w:r w:rsidRPr="0051273A">
              <w:rPr>
                <w:sz w:val="24"/>
                <w:szCs w:val="24"/>
                <w:lang w:val="hr-HR"/>
              </w:rPr>
              <w:t>Primjena naučenog u redovnoj nastavi te svakodnevnom životu.</w:t>
            </w:r>
          </w:p>
          <w:p w14:paraId="7D848AEA" w14:textId="77777777" w:rsidR="0004037B" w:rsidRPr="0051273A" w:rsidRDefault="0004037B" w:rsidP="007E6575">
            <w:pPr>
              <w:spacing w:line="276" w:lineRule="auto"/>
              <w:rPr>
                <w:sz w:val="24"/>
                <w:szCs w:val="24"/>
                <w:lang w:val="hr-HR"/>
              </w:rPr>
            </w:pPr>
          </w:p>
        </w:tc>
      </w:tr>
    </w:tbl>
    <w:p w14:paraId="7C3422A7" w14:textId="77777777" w:rsidR="0004037B" w:rsidRPr="00681B60" w:rsidRDefault="0004037B" w:rsidP="007E6575">
      <w:pPr>
        <w:spacing w:line="276" w:lineRule="auto"/>
        <w:rPr>
          <w:color w:val="FF0000"/>
          <w:sz w:val="40"/>
          <w:szCs w:val="24"/>
          <w:lang w:val="hr-HR"/>
        </w:rPr>
      </w:pPr>
    </w:p>
    <w:p w14:paraId="7722588D" w14:textId="77777777" w:rsidR="0004037B" w:rsidRPr="00681B60" w:rsidRDefault="0004037B" w:rsidP="007E6575">
      <w:pPr>
        <w:spacing w:line="276" w:lineRule="auto"/>
        <w:rPr>
          <w:color w:val="FF0000"/>
          <w:sz w:val="40"/>
          <w:szCs w:val="24"/>
          <w:lang w:val="hr-HR"/>
        </w:rPr>
      </w:pPr>
    </w:p>
    <w:p w14:paraId="7BAC0B09" w14:textId="77777777" w:rsidR="0004037B" w:rsidRPr="00681B60" w:rsidRDefault="0004037B" w:rsidP="007E6575">
      <w:pPr>
        <w:spacing w:line="276" w:lineRule="auto"/>
        <w:rPr>
          <w:color w:val="FF0000"/>
          <w:sz w:val="40"/>
          <w:szCs w:val="24"/>
          <w:lang w:val="hr-HR"/>
        </w:rPr>
      </w:pPr>
    </w:p>
    <w:p w14:paraId="1230552E" w14:textId="77777777" w:rsidR="00CC0CD9" w:rsidRPr="00681B60" w:rsidRDefault="00CC0CD9" w:rsidP="007E6575">
      <w:pPr>
        <w:spacing w:line="276" w:lineRule="auto"/>
        <w:rPr>
          <w:color w:val="FF0000"/>
          <w:sz w:val="40"/>
          <w:szCs w:val="24"/>
          <w:lang w:val="hr-HR"/>
        </w:rPr>
      </w:pPr>
    </w:p>
    <w:p w14:paraId="63407164" w14:textId="77777777" w:rsidR="00CC0CD9" w:rsidRPr="00681B60" w:rsidRDefault="00CC0CD9" w:rsidP="007E6575">
      <w:pPr>
        <w:spacing w:line="276" w:lineRule="auto"/>
        <w:rPr>
          <w:color w:val="FF0000"/>
          <w:sz w:val="40"/>
          <w:szCs w:val="24"/>
          <w:lang w:val="hr-HR"/>
        </w:rPr>
      </w:pPr>
    </w:p>
    <w:p w14:paraId="3A4B058F" w14:textId="77777777" w:rsidR="00CC0CD9" w:rsidRPr="00681B60" w:rsidRDefault="00CC0CD9" w:rsidP="007E6575">
      <w:pPr>
        <w:spacing w:line="276" w:lineRule="auto"/>
        <w:rPr>
          <w:color w:val="FF0000"/>
          <w:sz w:val="40"/>
          <w:szCs w:val="24"/>
          <w:lang w:val="hr-HR"/>
        </w:rPr>
      </w:pPr>
    </w:p>
    <w:p w14:paraId="45CF5A34" w14:textId="77777777" w:rsidR="00057C86" w:rsidRDefault="00057C86">
      <w:pPr>
        <w:spacing w:after="160" w:line="259" w:lineRule="auto"/>
        <w:rPr>
          <w:rFonts w:eastAsiaTheme="majorEastAsia"/>
          <w:sz w:val="36"/>
          <w:szCs w:val="36"/>
          <w:lang w:val="hr-HR"/>
        </w:rPr>
      </w:pPr>
      <w:bookmarkStart w:id="36" w:name="_Toc514059939"/>
      <w:r>
        <w:rPr>
          <w:sz w:val="36"/>
          <w:szCs w:val="36"/>
          <w:lang w:val="hr-HR"/>
        </w:rPr>
        <w:br w:type="page"/>
      </w:r>
    </w:p>
    <w:p w14:paraId="6B211EEE" w14:textId="275D6A9A" w:rsidR="001B4800" w:rsidRPr="00D3384C" w:rsidRDefault="001B4800" w:rsidP="00670EF5">
      <w:pPr>
        <w:pStyle w:val="Naslov2"/>
        <w:rPr>
          <w:rFonts w:ascii="Times New Roman" w:hAnsi="Times New Roman" w:cs="Times New Roman"/>
          <w:color w:val="auto"/>
          <w:sz w:val="36"/>
          <w:szCs w:val="36"/>
          <w:lang w:val="hr-HR"/>
        </w:rPr>
      </w:pPr>
      <w:bookmarkStart w:id="37" w:name="_Toc210752103"/>
      <w:r w:rsidRPr="00057C86">
        <w:rPr>
          <w:rFonts w:ascii="Comic Sans MS" w:hAnsi="Comic Sans MS" w:cs="Times New Roman"/>
          <w:color w:val="auto"/>
          <w:sz w:val="36"/>
          <w:szCs w:val="36"/>
          <w:lang w:val="hr-HR"/>
        </w:rPr>
        <w:lastRenderedPageBreak/>
        <w:t>HRVATSKI</w:t>
      </w:r>
      <w:r w:rsidRPr="00D3384C">
        <w:rPr>
          <w:rFonts w:ascii="Times New Roman" w:hAnsi="Times New Roman" w:cs="Times New Roman"/>
          <w:color w:val="auto"/>
          <w:sz w:val="36"/>
          <w:szCs w:val="36"/>
          <w:lang w:val="hr-HR"/>
        </w:rPr>
        <w:t xml:space="preserve"> </w:t>
      </w:r>
      <w:r w:rsidRPr="00057C86">
        <w:rPr>
          <w:rFonts w:ascii="Comic Sans MS" w:hAnsi="Comic Sans MS" w:cs="Times New Roman"/>
          <w:color w:val="auto"/>
          <w:sz w:val="36"/>
          <w:szCs w:val="36"/>
          <w:lang w:val="hr-HR"/>
        </w:rPr>
        <w:t>JEZIK</w:t>
      </w:r>
      <w:bookmarkEnd w:id="36"/>
      <w:bookmarkEnd w:id="37"/>
    </w:p>
    <w:p w14:paraId="043AD8FE" w14:textId="60A34A49" w:rsidR="00F41B7C" w:rsidRPr="00D3384C" w:rsidRDefault="00F41B7C" w:rsidP="00F41B7C">
      <w:pPr>
        <w:rPr>
          <w:lang w:val="hr-HR"/>
        </w:rPr>
      </w:pPr>
    </w:p>
    <w:p w14:paraId="1EB7756A" w14:textId="77777777" w:rsidR="00F41B7C" w:rsidRPr="00D3384C" w:rsidRDefault="00F41B7C" w:rsidP="00F41B7C"/>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D3384C" w:rsidRPr="00D3384C" w14:paraId="5CA063A5" w14:textId="77777777" w:rsidTr="00057C86">
        <w:tc>
          <w:tcPr>
            <w:tcW w:w="2880" w:type="dxa"/>
            <w:tcBorders>
              <w:top w:val="nil"/>
              <w:left w:val="nil"/>
              <w:bottom w:val="nil"/>
              <w:right w:val="nil"/>
            </w:tcBorders>
            <w:shd w:val="clear" w:color="auto" w:fill="FFFFFF"/>
          </w:tcPr>
          <w:p w14:paraId="7F202DC2" w14:textId="77777777" w:rsidR="00F41B7C" w:rsidRPr="00D3384C" w:rsidRDefault="00F41B7C" w:rsidP="00E01D3F">
            <w:pPr>
              <w:spacing w:line="276" w:lineRule="auto"/>
              <w:rPr>
                <w:b/>
                <w:bCs/>
                <w:sz w:val="24"/>
                <w:szCs w:val="24"/>
              </w:rPr>
            </w:pPr>
            <w:r w:rsidRPr="00D3384C">
              <w:rPr>
                <w:bCs/>
                <w:sz w:val="24"/>
                <w:szCs w:val="24"/>
              </w:rPr>
              <w:t xml:space="preserve">Naziv </w:t>
            </w:r>
            <w:r w:rsidRPr="00D3384C">
              <w:rPr>
                <w:b/>
                <w:bCs/>
                <w:sz w:val="24"/>
                <w:szCs w:val="24"/>
              </w:rPr>
              <w:t xml:space="preserve">  </w:t>
            </w:r>
          </w:p>
        </w:tc>
        <w:tc>
          <w:tcPr>
            <w:tcW w:w="6660" w:type="dxa"/>
            <w:tcBorders>
              <w:top w:val="nil"/>
              <w:left w:val="nil"/>
              <w:bottom w:val="nil"/>
              <w:right w:val="nil"/>
            </w:tcBorders>
            <w:shd w:val="clear" w:color="auto" w:fill="DEEAF6" w:themeFill="accent1" w:themeFillTint="33"/>
          </w:tcPr>
          <w:p w14:paraId="10886BE8" w14:textId="22F4DCAC" w:rsidR="00F41B7C" w:rsidRPr="00D3384C" w:rsidRDefault="00F41B7C" w:rsidP="00E01D3F">
            <w:pPr>
              <w:spacing w:line="276" w:lineRule="auto"/>
              <w:rPr>
                <w:b/>
                <w:bCs/>
                <w:sz w:val="24"/>
                <w:szCs w:val="24"/>
              </w:rPr>
            </w:pPr>
            <w:r w:rsidRPr="00D3384C">
              <w:rPr>
                <w:b/>
                <w:bCs/>
                <w:sz w:val="24"/>
                <w:szCs w:val="24"/>
              </w:rPr>
              <w:t xml:space="preserve">DOPUNSKA </w:t>
            </w:r>
            <w:r w:rsidR="003A09F5" w:rsidRPr="00D3384C">
              <w:rPr>
                <w:b/>
                <w:bCs/>
                <w:sz w:val="24"/>
                <w:szCs w:val="24"/>
              </w:rPr>
              <w:t>NASTAVA HRVATSKOGA</w:t>
            </w:r>
            <w:r w:rsidRPr="00D3384C">
              <w:rPr>
                <w:b/>
                <w:bCs/>
                <w:sz w:val="24"/>
                <w:szCs w:val="24"/>
              </w:rPr>
              <w:t xml:space="preserve"> JEZIKA (5. – 8. RAZRED)</w:t>
            </w:r>
          </w:p>
        </w:tc>
      </w:tr>
      <w:tr w:rsidR="00D3384C" w:rsidRPr="00D3384C" w14:paraId="3C13B284" w14:textId="77777777" w:rsidTr="00057C86">
        <w:tc>
          <w:tcPr>
            <w:tcW w:w="2880" w:type="dxa"/>
            <w:tcBorders>
              <w:left w:val="nil"/>
              <w:bottom w:val="nil"/>
              <w:right w:val="nil"/>
            </w:tcBorders>
            <w:shd w:val="clear" w:color="auto" w:fill="FFFFFF"/>
          </w:tcPr>
          <w:p w14:paraId="101B8BE8" w14:textId="77777777" w:rsidR="00F41B7C" w:rsidRPr="00D3384C" w:rsidRDefault="00F41B7C" w:rsidP="00E01D3F">
            <w:pPr>
              <w:spacing w:line="276" w:lineRule="auto"/>
              <w:rPr>
                <w:b/>
                <w:bCs/>
                <w:sz w:val="24"/>
                <w:szCs w:val="24"/>
              </w:rPr>
            </w:pPr>
            <w:r w:rsidRPr="00D3384C">
              <w:rPr>
                <w:bCs/>
                <w:sz w:val="24"/>
                <w:szCs w:val="24"/>
              </w:rPr>
              <w:t>Voditelj/i</w:t>
            </w:r>
          </w:p>
          <w:p w14:paraId="0BD30A64"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1F73E48D" w14:textId="04A15B6A" w:rsidR="00F41B7C" w:rsidRPr="00D3384C" w:rsidRDefault="00F41B7C" w:rsidP="00E01D3F">
            <w:pPr>
              <w:spacing w:line="276" w:lineRule="auto"/>
              <w:ind w:left="-89"/>
              <w:rPr>
                <w:sz w:val="24"/>
                <w:szCs w:val="24"/>
              </w:rPr>
            </w:pPr>
            <w:r w:rsidRPr="00D3384C">
              <w:rPr>
                <w:sz w:val="24"/>
                <w:szCs w:val="24"/>
              </w:rPr>
              <w:t>učitelji Hrvatskoga jezika: Marina Zorić, Marija Milevoj Živković</w:t>
            </w:r>
            <w:r w:rsidR="00D3384C" w:rsidRPr="00D3384C">
              <w:rPr>
                <w:sz w:val="24"/>
                <w:szCs w:val="24"/>
              </w:rPr>
              <w:t>, Dragan Živković</w:t>
            </w:r>
          </w:p>
        </w:tc>
      </w:tr>
      <w:tr w:rsidR="00D3384C" w:rsidRPr="00D3384C" w14:paraId="316F432D" w14:textId="77777777" w:rsidTr="00057C86">
        <w:tc>
          <w:tcPr>
            <w:tcW w:w="2880" w:type="dxa"/>
            <w:tcBorders>
              <w:left w:val="nil"/>
              <w:bottom w:val="nil"/>
              <w:right w:val="nil"/>
            </w:tcBorders>
            <w:shd w:val="clear" w:color="auto" w:fill="FFFFFF"/>
          </w:tcPr>
          <w:p w14:paraId="5AB43BC2" w14:textId="77777777" w:rsidR="00F41B7C" w:rsidRPr="00D3384C" w:rsidRDefault="00F41B7C" w:rsidP="00E01D3F">
            <w:pPr>
              <w:spacing w:line="276" w:lineRule="auto"/>
              <w:rPr>
                <w:b/>
                <w:bCs/>
                <w:sz w:val="24"/>
                <w:szCs w:val="24"/>
              </w:rPr>
            </w:pPr>
            <w:r w:rsidRPr="00D3384C">
              <w:rPr>
                <w:bCs/>
                <w:sz w:val="24"/>
                <w:szCs w:val="24"/>
              </w:rPr>
              <w:t>Planirani broj sati tjedno</w:t>
            </w:r>
          </w:p>
          <w:p w14:paraId="4F655818"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7DF169A8" w14:textId="77777777" w:rsidR="00F41B7C" w:rsidRPr="00D3384C" w:rsidRDefault="00F41B7C" w:rsidP="00E01D3F">
            <w:pPr>
              <w:spacing w:line="276" w:lineRule="auto"/>
              <w:rPr>
                <w:sz w:val="24"/>
                <w:szCs w:val="24"/>
              </w:rPr>
            </w:pPr>
            <w:r w:rsidRPr="00D3384C">
              <w:rPr>
                <w:sz w:val="24"/>
                <w:szCs w:val="24"/>
              </w:rPr>
              <w:t>1</w:t>
            </w:r>
          </w:p>
        </w:tc>
      </w:tr>
      <w:tr w:rsidR="00D3384C" w:rsidRPr="00D3384C" w14:paraId="22AE91CD" w14:textId="77777777" w:rsidTr="00057C86">
        <w:tc>
          <w:tcPr>
            <w:tcW w:w="2880" w:type="dxa"/>
            <w:tcBorders>
              <w:left w:val="nil"/>
              <w:bottom w:val="nil"/>
              <w:right w:val="nil"/>
            </w:tcBorders>
            <w:shd w:val="clear" w:color="auto" w:fill="FFFFFF"/>
          </w:tcPr>
          <w:p w14:paraId="1470D39E" w14:textId="77777777" w:rsidR="00F41B7C" w:rsidRPr="00D3384C" w:rsidRDefault="00F41B7C" w:rsidP="00E01D3F">
            <w:pPr>
              <w:spacing w:line="276" w:lineRule="auto"/>
              <w:rPr>
                <w:b/>
                <w:bCs/>
                <w:sz w:val="24"/>
                <w:szCs w:val="24"/>
              </w:rPr>
            </w:pPr>
            <w:r w:rsidRPr="00D3384C">
              <w:rPr>
                <w:bCs/>
                <w:sz w:val="24"/>
                <w:szCs w:val="24"/>
              </w:rPr>
              <w:t>Planirani broj sati godišnje</w:t>
            </w:r>
          </w:p>
        </w:tc>
        <w:tc>
          <w:tcPr>
            <w:tcW w:w="6660" w:type="dxa"/>
            <w:tcBorders>
              <w:left w:val="nil"/>
              <w:bottom w:val="nil"/>
              <w:right w:val="nil"/>
            </w:tcBorders>
            <w:shd w:val="clear" w:color="auto" w:fill="DEEAF6" w:themeFill="accent1" w:themeFillTint="33"/>
          </w:tcPr>
          <w:p w14:paraId="12E2DE71" w14:textId="77777777" w:rsidR="00F41B7C" w:rsidRPr="00D3384C" w:rsidRDefault="00F41B7C" w:rsidP="00E01D3F">
            <w:pPr>
              <w:spacing w:line="276" w:lineRule="auto"/>
              <w:rPr>
                <w:sz w:val="24"/>
                <w:szCs w:val="24"/>
              </w:rPr>
            </w:pPr>
            <w:r w:rsidRPr="00D3384C">
              <w:rPr>
                <w:sz w:val="24"/>
                <w:szCs w:val="24"/>
              </w:rPr>
              <w:t>35</w:t>
            </w:r>
          </w:p>
          <w:p w14:paraId="477305B3" w14:textId="77777777" w:rsidR="00E01D3F" w:rsidRPr="00D3384C" w:rsidRDefault="00E01D3F" w:rsidP="00E01D3F">
            <w:pPr>
              <w:spacing w:line="276" w:lineRule="auto"/>
              <w:rPr>
                <w:sz w:val="24"/>
                <w:szCs w:val="24"/>
              </w:rPr>
            </w:pPr>
          </w:p>
        </w:tc>
      </w:tr>
      <w:tr w:rsidR="00D3384C" w:rsidRPr="00D3384C" w14:paraId="427B08A4" w14:textId="77777777" w:rsidTr="00057C86">
        <w:tc>
          <w:tcPr>
            <w:tcW w:w="2880" w:type="dxa"/>
            <w:tcBorders>
              <w:left w:val="nil"/>
              <w:bottom w:val="nil"/>
              <w:right w:val="nil"/>
            </w:tcBorders>
            <w:shd w:val="clear" w:color="auto" w:fill="FFFFFF"/>
          </w:tcPr>
          <w:p w14:paraId="1E1C1CEC" w14:textId="77777777" w:rsidR="00F41B7C" w:rsidRPr="00D3384C" w:rsidRDefault="00F41B7C" w:rsidP="00E01D3F">
            <w:pPr>
              <w:spacing w:line="276" w:lineRule="auto"/>
              <w:rPr>
                <w:b/>
                <w:bCs/>
                <w:sz w:val="24"/>
                <w:szCs w:val="24"/>
              </w:rPr>
            </w:pPr>
            <w:r w:rsidRPr="00D3384C">
              <w:rPr>
                <w:bCs/>
                <w:sz w:val="24"/>
                <w:szCs w:val="24"/>
              </w:rPr>
              <w:t xml:space="preserve">Ciljevi </w:t>
            </w:r>
          </w:p>
          <w:p w14:paraId="378E4D19"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247C4DB3" w14:textId="77777777" w:rsidR="00F41B7C" w:rsidRPr="00D3384C" w:rsidRDefault="00F41B7C" w:rsidP="00E01D3F">
            <w:pPr>
              <w:spacing w:line="276" w:lineRule="auto"/>
              <w:rPr>
                <w:sz w:val="24"/>
                <w:szCs w:val="24"/>
              </w:rPr>
            </w:pPr>
            <w:r w:rsidRPr="00D3384C">
              <w:rPr>
                <w:sz w:val="24"/>
                <w:szCs w:val="24"/>
              </w:rPr>
              <w:t>dopunskim zadacima učenicima omogućiti usvajanje redovnog plana i programa nastave hrvatskog jezika</w:t>
            </w:r>
          </w:p>
          <w:p w14:paraId="034D2B19" w14:textId="77777777" w:rsidR="00E01D3F" w:rsidRPr="00D3384C" w:rsidRDefault="00E01D3F" w:rsidP="00E01D3F">
            <w:pPr>
              <w:spacing w:line="276" w:lineRule="auto"/>
              <w:rPr>
                <w:sz w:val="24"/>
                <w:szCs w:val="24"/>
              </w:rPr>
            </w:pPr>
          </w:p>
        </w:tc>
      </w:tr>
      <w:tr w:rsidR="00D3384C" w:rsidRPr="00D3384C" w14:paraId="555D4ED9" w14:textId="77777777" w:rsidTr="00057C86">
        <w:tc>
          <w:tcPr>
            <w:tcW w:w="2880" w:type="dxa"/>
            <w:tcBorders>
              <w:left w:val="nil"/>
              <w:bottom w:val="nil"/>
              <w:right w:val="nil"/>
            </w:tcBorders>
            <w:shd w:val="clear" w:color="auto" w:fill="FFFFFF"/>
          </w:tcPr>
          <w:p w14:paraId="05075C04" w14:textId="77777777" w:rsidR="00F41B7C" w:rsidRPr="00D3384C" w:rsidRDefault="00F41B7C" w:rsidP="00E01D3F">
            <w:pPr>
              <w:spacing w:line="276" w:lineRule="auto"/>
              <w:rPr>
                <w:b/>
                <w:bCs/>
                <w:sz w:val="24"/>
                <w:szCs w:val="24"/>
              </w:rPr>
            </w:pPr>
            <w:r w:rsidRPr="00D3384C">
              <w:rPr>
                <w:bCs/>
                <w:sz w:val="24"/>
                <w:szCs w:val="24"/>
              </w:rPr>
              <w:t xml:space="preserve">Način realizacije </w:t>
            </w:r>
          </w:p>
        </w:tc>
        <w:tc>
          <w:tcPr>
            <w:tcW w:w="6660" w:type="dxa"/>
            <w:tcBorders>
              <w:left w:val="nil"/>
              <w:bottom w:val="nil"/>
              <w:right w:val="nil"/>
            </w:tcBorders>
            <w:shd w:val="clear" w:color="auto" w:fill="DEEAF6" w:themeFill="accent1" w:themeFillTint="33"/>
          </w:tcPr>
          <w:p w14:paraId="5EE277BA" w14:textId="77777777" w:rsidR="00F41B7C" w:rsidRPr="00D3384C" w:rsidRDefault="005604CA" w:rsidP="00E01D3F">
            <w:pPr>
              <w:spacing w:line="276" w:lineRule="auto"/>
              <w:rPr>
                <w:sz w:val="24"/>
                <w:szCs w:val="24"/>
              </w:rPr>
            </w:pPr>
            <w:r w:rsidRPr="00D3384C">
              <w:rPr>
                <w:sz w:val="24"/>
                <w:szCs w:val="24"/>
              </w:rPr>
              <w:t xml:space="preserve">redovitim tjednim radom s manjim grupama učenika te individualnim pristupom svakom učeniku </w:t>
            </w:r>
          </w:p>
          <w:p w14:paraId="75EB0CF7" w14:textId="57853C87" w:rsidR="005604CA" w:rsidRPr="00D3384C" w:rsidRDefault="005604CA" w:rsidP="00E01D3F">
            <w:pPr>
              <w:spacing w:line="276" w:lineRule="auto"/>
              <w:rPr>
                <w:sz w:val="24"/>
                <w:szCs w:val="24"/>
              </w:rPr>
            </w:pPr>
          </w:p>
        </w:tc>
      </w:tr>
      <w:tr w:rsidR="00D3384C" w:rsidRPr="00D3384C" w14:paraId="42CD5DC0" w14:textId="77777777" w:rsidTr="00057C86">
        <w:tc>
          <w:tcPr>
            <w:tcW w:w="2880" w:type="dxa"/>
            <w:tcBorders>
              <w:left w:val="nil"/>
              <w:bottom w:val="nil"/>
              <w:right w:val="nil"/>
            </w:tcBorders>
            <w:shd w:val="clear" w:color="auto" w:fill="FFFFFF"/>
          </w:tcPr>
          <w:p w14:paraId="77A6C30E" w14:textId="77777777" w:rsidR="00F41B7C" w:rsidRPr="00D3384C" w:rsidRDefault="00F41B7C" w:rsidP="00E01D3F">
            <w:pPr>
              <w:spacing w:line="276" w:lineRule="auto"/>
              <w:rPr>
                <w:b/>
                <w:bCs/>
                <w:sz w:val="24"/>
                <w:szCs w:val="24"/>
              </w:rPr>
            </w:pPr>
            <w:r w:rsidRPr="00D3384C">
              <w:rPr>
                <w:bCs/>
                <w:sz w:val="24"/>
                <w:szCs w:val="24"/>
              </w:rPr>
              <w:t xml:space="preserve">Vremenski okvir </w:t>
            </w:r>
          </w:p>
          <w:p w14:paraId="5395E353"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5C9B09A1" w14:textId="25B43791" w:rsidR="00F41B7C" w:rsidRPr="00D3384C" w:rsidRDefault="00F41B7C" w:rsidP="00E01D3F">
            <w:pPr>
              <w:spacing w:line="276" w:lineRule="auto"/>
              <w:rPr>
                <w:sz w:val="24"/>
                <w:szCs w:val="24"/>
              </w:rPr>
            </w:pPr>
            <w:r w:rsidRPr="00D3384C">
              <w:rPr>
                <w:sz w:val="24"/>
                <w:szCs w:val="24"/>
              </w:rPr>
              <w:t xml:space="preserve">tijekom </w:t>
            </w:r>
            <w:r w:rsidR="005604CA" w:rsidRPr="00D3384C">
              <w:rPr>
                <w:sz w:val="24"/>
                <w:szCs w:val="24"/>
              </w:rPr>
              <w:t xml:space="preserve">školske godine </w:t>
            </w:r>
            <w:proofErr w:type="gramStart"/>
            <w:r w:rsidR="00333EEF" w:rsidRPr="00D3384C">
              <w:rPr>
                <w:sz w:val="24"/>
                <w:szCs w:val="24"/>
              </w:rPr>
              <w:t>202</w:t>
            </w:r>
            <w:r w:rsidR="00D3384C" w:rsidRPr="00D3384C">
              <w:rPr>
                <w:sz w:val="24"/>
                <w:szCs w:val="24"/>
              </w:rPr>
              <w:t>5</w:t>
            </w:r>
            <w:r w:rsidR="003A09F5" w:rsidRPr="00D3384C">
              <w:rPr>
                <w:sz w:val="24"/>
                <w:szCs w:val="24"/>
              </w:rPr>
              <w:t>./</w:t>
            </w:r>
            <w:proofErr w:type="gramEnd"/>
            <w:r w:rsidR="00333EEF" w:rsidRPr="00D3384C">
              <w:rPr>
                <w:sz w:val="24"/>
                <w:szCs w:val="24"/>
              </w:rPr>
              <w:t>202</w:t>
            </w:r>
            <w:r w:rsidR="00D3384C" w:rsidRPr="00D3384C">
              <w:rPr>
                <w:sz w:val="24"/>
                <w:szCs w:val="24"/>
              </w:rPr>
              <w:t>6</w:t>
            </w:r>
            <w:r w:rsidRPr="00D3384C">
              <w:rPr>
                <w:sz w:val="24"/>
                <w:szCs w:val="24"/>
              </w:rPr>
              <w:t>.</w:t>
            </w:r>
          </w:p>
        </w:tc>
      </w:tr>
      <w:tr w:rsidR="00D3384C" w:rsidRPr="00D3384C" w14:paraId="212761CA" w14:textId="77777777" w:rsidTr="00057C86">
        <w:tc>
          <w:tcPr>
            <w:tcW w:w="2880" w:type="dxa"/>
            <w:tcBorders>
              <w:left w:val="nil"/>
              <w:bottom w:val="nil"/>
              <w:right w:val="nil"/>
            </w:tcBorders>
            <w:shd w:val="clear" w:color="auto" w:fill="FFFFFF"/>
          </w:tcPr>
          <w:p w14:paraId="5B9256AE" w14:textId="77777777" w:rsidR="00F41B7C" w:rsidRPr="00D3384C" w:rsidRDefault="00F41B7C" w:rsidP="00E01D3F">
            <w:pPr>
              <w:spacing w:line="276" w:lineRule="auto"/>
              <w:rPr>
                <w:b/>
                <w:bCs/>
                <w:sz w:val="24"/>
                <w:szCs w:val="24"/>
              </w:rPr>
            </w:pPr>
            <w:r w:rsidRPr="00D3384C">
              <w:rPr>
                <w:bCs/>
                <w:sz w:val="24"/>
                <w:szCs w:val="24"/>
              </w:rPr>
              <w:t>Namjena</w:t>
            </w:r>
          </w:p>
          <w:p w14:paraId="18143970"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35F55E17" w14:textId="77777777" w:rsidR="00F41B7C" w:rsidRPr="00D3384C" w:rsidRDefault="00F41B7C" w:rsidP="00E01D3F">
            <w:pPr>
              <w:spacing w:line="276" w:lineRule="auto"/>
              <w:rPr>
                <w:sz w:val="24"/>
                <w:szCs w:val="24"/>
              </w:rPr>
            </w:pPr>
            <w:r w:rsidRPr="00D3384C">
              <w:rPr>
                <w:sz w:val="24"/>
                <w:szCs w:val="24"/>
              </w:rPr>
              <w:t>omogućiti učenicima usvajanje redovnog gradiva</w:t>
            </w:r>
          </w:p>
        </w:tc>
      </w:tr>
      <w:tr w:rsidR="00D3384C" w:rsidRPr="00D3384C" w14:paraId="5D4DCD86" w14:textId="77777777" w:rsidTr="00057C86">
        <w:tc>
          <w:tcPr>
            <w:tcW w:w="2880" w:type="dxa"/>
            <w:tcBorders>
              <w:left w:val="nil"/>
              <w:bottom w:val="nil"/>
              <w:right w:val="nil"/>
            </w:tcBorders>
            <w:shd w:val="clear" w:color="auto" w:fill="FFFFFF"/>
          </w:tcPr>
          <w:p w14:paraId="7EDF3628" w14:textId="77777777" w:rsidR="00F41B7C" w:rsidRPr="00D3384C" w:rsidRDefault="00F41B7C" w:rsidP="00E01D3F">
            <w:pPr>
              <w:spacing w:line="276" w:lineRule="auto"/>
              <w:rPr>
                <w:b/>
                <w:bCs/>
                <w:sz w:val="24"/>
                <w:szCs w:val="24"/>
              </w:rPr>
            </w:pPr>
            <w:r w:rsidRPr="00D3384C">
              <w:rPr>
                <w:bCs/>
                <w:sz w:val="24"/>
                <w:szCs w:val="24"/>
              </w:rPr>
              <w:t xml:space="preserve">Troškovnik </w:t>
            </w:r>
          </w:p>
          <w:p w14:paraId="542D8A13"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7216EA51" w14:textId="77777777" w:rsidR="00F41B7C" w:rsidRPr="00D3384C" w:rsidRDefault="00F41B7C" w:rsidP="00E01D3F">
            <w:pPr>
              <w:spacing w:line="276" w:lineRule="auto"/>
              <w:rPr>
                <w:sz w:val="24"/>
                <w:szCs w:val="24"/>
              </w:rPr>
            </w:pPr>
            <w:r w:rsidRPr="00D3384C">
              <w:rPr>
                <w:sz w:val="24"/>
                <w:szCs w:val="24"/>
              </w:rPr>
              <w:t>listići za fotokopiranje, papir za printanje</w:t>
            </w:r>
          </w:p>
          <w:p w14:paraId="43CAFCB7" w14:textId="77777777" w:rsidR="00F41B7C" w:rsidRPr="00D3384C" w:rsidRDefault="00F41B7C" w:rsidP="00E01D3F">
            <w:pPr>
              <w:spacing w:line="276" w:lineRule="auto"/>
              <w:rPr>
                <w:sz w:val="24"/>
                <w:szCs w:val="24"/>
              </w:rPr>
            </w:pPr>
          </w:p>
        </w:tc>
      </w:tr>
      <w:tr w:rsidR="00D3384C" w:rsidRPr="00D3384C" w14:paraId="3AB9C6EF" w14:textId="77777777" w:rsidTr="00057C86">
        <w:tc>
          <w:tcPr>
            <w:tcW w:w="2880" w:type="dxa"/>
            <w:tcBorders>
              <w:left w:val="nil"/>
              <w:bottom w:val="nil"/>
              <w:right w:val="nil"/>
            </w:tcBorders>
            <w:shd w:val="clear" w:color="auto" w:fill="FFFFFF"/>
          </w:tcPr>
          <w:p w14:paraId="0CD26DBE" w14:textId="77777777" w:rsidR="00F41B7C" w:rsidRPr="00D3384C" w:rsidRDefault="00F41B7C" w:rsidP="00E01D3F">
            <w:pPr>
              <w:spacing w:line="276" w:lineRule="auto"/>
              <w:rPr>
                <w:b/>
                <w:bCs/>
                <w:sz w:val="24"/>
                <w:szCs w:val="24"/>
              </w:rPr>
            </w:pPr>
            <w:r w:rsidRPr="00D3384C">
              <w:rPr>
                <w:bCs/>
                <w:sz w:val="24"/>
                <w:szCs w:val="24"/>
              </w:rPr>
              <w:t xml:space="preserve">Način vrednovanja </w:t>
            </w:r>
          </w:p>
          <w:p w14:paraId="7FC8C040" w14:textId="77777777" w:rsidR="00F41B7C" w:rsidRPr="00D3384C" w:rsidRDefault="00F41B7C" w:rsidP="00E01D3F">
            <w:pPr>
              <w:spacing w:line="276" w:lineRule="auto"/>
              <w:rPr>
                <w:b/>
                <w:bCs/>
                <w:sz w:val="24"/>
                <w:szCs w:val="24"/>
              </w:rPr>
            </w:pPr>
          </w:p>
        </w:tc>
        <w:tc>
          <w:tcPr>
            <w:tcW w:w="6660" w:type="dxa"/>
            <w:tcBorders>
              <w:left w:val="nil"/>
              <w:bottom w:val="nil"/>
              <w:right w:val="nil"/>
            </w:tcBorders>
            <w:shd w:val="clear" w:color="auto" w:fill="DEEAF6" w:themeFill="accent1" w:themeFillTint="33"/>
          </w:tcPr>
          <w:p w14:paraId="53845A39" w14:textId="3210F599" w:rsidR="00F41B7C" w:rsidRPr="00D3384C" w:rsidRDefault="003A09F5" w:rsidP="00E01D3F">
            <w:pPr>
              <w:spacing w:line="276" w:lineRule="auto"/>
              <w:rPr>
                <w:sz w:val="24"/>
                <w:szCs w:val="24"/>
              </w:rPr>
            </w:pPr>
            <w:r w:rsidRPr="00D3384C">
              <w:rPr>
                <w:sz w:val="24"/>
                <w:szCs w:val="24"/>
              </w:rPr>
              <w:t>usmenim i</w:t>
            </w:r>
            <w:r w:rsidR="00F41B7C" w:rsidRPr="00D3384C">
              <w:rPr>
                <w:sz w:val="24"/>
                <w:szCs w:val="24"/>
              </w:rPr>
              <w:t xml:space="preserve"> pismenim provjerama vidjeti kako je dopunska nastava utjecala na usvajanje obrazovnih sadržaja</w:t>
            </w:r>
          </w:p>
          <w:p w14:paraId="0C4E810F" w14:textId="77777777" w:rsidR="00F41B7C" w:rsidRPr="00D3384C" w:rsidRDefault="00F41B7C" w:rsidP="00E01D3F">
            <w:pPr>
              <w:spacing w:line="276" w:lineRule="auto"/>
              <w:rPr>
                <w:sz w:val="24"/>
                <w:szCs w:val="24"/>
              </w:rPr>
            </w:pPr>
          </w:p>
        </w:tc>
      </w:tr>
      <w:tr w:rsidR="00D3384C" w:rsidRPr="00D3384C" w14:paraId="656A75E8" w14:textId="77777777" w:rsidTr="00057C86">
        <w:tc>
          <w:tcPr>
            <w:tcW w:w="2880" w:type="dxa"/>
            <w:tcBorders>
              <w:left w:val="nil"/>
              <w:right w:val="nil"/>
            </w:tcBorders>
            <w:shd w:val="clear" w:color="auto" w:fill="FFFFFF"/>
          </w:tcPr>
          <w:p w14:paraId="0411984B" w14:textId="77777777" w:rsidR="00F41B7C" w:rsidRPr="00D3384C" w:rsidRDefault="00F41B7C" w:rsidP="00E01D3F">
            <w:pPr>
              <w:spacing w:line="276" w:lineRule="auto"/>
              <w:rPr>
                <w:b/>
                <w:bCs/>
                <w:sz w:val="24"/>
                <w:szCs w:val="24"/>
              </w:rPr>
            </w:pPr>
            <w:r w:rsidRPr="00D3384C">
              <w:rPr>
                <w:bCs/>
                <w:sz w:val="24"/>
                <w:szCs w:val="24"/>
              </w:rPr>
              <w:t xml:space="preserve">Način korištenja rezultata vrednovanja </w:t>
            </w:r>
          </w:p>
        </w:tc>
        <w:tc>
          <w:tcPr>
            <w:tcW w:w="6660" w:type="dxa"/>
            <w:tcBorders>
              <w:left w:val="nil"/>
              <w:right w:val="nil"/>
            </w:tcBorders>
            <w:shd w:val="clear" w:color="auto" w:fill="DEEAF6" w:themeFill="accent1" w:themeFillTint="33"/>
          </w:tcPr>
          <w:p w14:paraId="16D0DAE6" w14:textId="77777777" w:rsidR="00F41B7C" w:rsidRPr="00D3384C" w:rsidRDefault="00F41B7C" w:rsidP="00E01D3F">
            <w:pPr>
              <w:spacing w:after="200" w:line="276" w:lineRule="auto"/>
              <w:rPr>
                <w:sz w:val="24"/>
                <w:szCs w:val="24"/>
              </w:rPr>
            </w:pPr>
            <w:r w:rsidRPr="00D3384C">
              <w:rPr>
                <w:sz w:val="24"/>
                <w:szCs w:val="24"/>
              </w:rPr>
              <w:t>poboljšanje uspjeha u učenju; primjena naučenih sadržaja usmjerit će se na bolje razumijevanje redovnog nastavnog plana i programa</w:t>
            </w:r>
          </w:p>
        </w:tc>
      </w:tr>
    </w:tbl>
    <w:p w14:paraId="7365AD54" w14:textId="77777777" w:rsidR="00F41B7C" w:rsidRPr="00D3384C" w:rsidRDefault="00F41B7C" w:rsidP="00E01D3F">
      <w:pPr>
        <w:spacing w:line="276" w:lineRule="auto"/>
        <w:rPr>
          <w:lang w:val="hr-HR"/>
        </w:rPr>
      </w:pPr>
    </w:p>
    <w:p w14:paraId="70AC8473" w14:textId="77777777" w:rsidR="001B4800" w:rsidRPr="00681B60" w:rsidRDefault="001B4800" w:rsidP="00E01D3F">
      <w:pPr>
        <w:spacing w:line="276" w:lineRule="auto"/>
        <w:rPr>
          <w:color w:val="FF0000"/>
          <w:sz w:val="24"/>
          <w:szCs w:val="24"/>
          <w:lang w:val="hr-HR"/>
        </w:rPr>
      </w:pPr>
    </w:p>
    <w:p w14:paraId="25621083" w14:textId="77777777" w:rsidR="002E0F57" w:rsidRPr="00681B60" w:rsidRDefault="002E0F57" w:rsidP="00E01D3F">
      <w:pPr>
        <w:spacing w:line="276" w:lineRule="auto"/>
        <w:rPr>
          <w:color w:val="FF0000"/>
          <w:sz w:val="24"/>
          <w:szCs w:val="24"/>
        </w:rPr>
      </w:pPr>
    </w:p>
    <w:p w14:paraId="352FC8BD" w14:textId="77777777" w:rsidR="00F41B7C" w:rsidRPr="00681B60" w:rsidRDefault="00F41B7C" w:rsidP="00E01D3F">
      <w:pPr>
        <w:spacing w:line="276" w:lineRule="auto"/>
        <w:rPr>
          <w:color w:val="FF0000"/>
          <w:lang w:val="hr-HR"/>
        </w:rPr>
      </w:pPr>
      <w:bookmarkStart w:id="38" w:name="_Toc514059940"/>
    </w:p>
    <w:p w14:paraId="52DDD14E" w14:textId="77777777" w:rsidR="00F41B7C" w:rsidRPr="00681B60" w:rsidRDefault="00F41B7C" w:rsidP="00E01D3F">
      <w:pPr>
        <w:spacing w:line="276" w:lineRule="auto"/>
        <w:rPr>
          <w:color w:val="FF0000"/>
          <w:lang w:val="hr-HR"/>
        </w:rPr>
      </w:pPr>
    </w:p>
    <w:p w14:paraId="5CB00B55" w14:textId="77777777" w:rsidR="00F41B7C" w:rsidRPr="00681B60" w:rsidRDefault="00F41B7C" w:rsidP="00773C54">
      <w:pPr>
        <w:rPr>
          <w:color w:val="FF0000"/>
          <w:lang w:val="hr-HR"/>
        </w:rPr>
      </w:pPr>
    </w:p>
    <w:p w14:paraId="36E97928" w14:textId="77777777" w:rsidR="00F41B7C" w:rsidRPr="00681B60" w:rsidRDefault="00F41B7C" w:rsidP="00773C54">
      <w:pPr>
        <w:rPr>
          <w:color w:val="FF0000"/>
          <w:lang w:val="hr-HR"/>
        </w:rPr>
      </w:pPr>
    </w:p>
    <w:p w14:paraId="007A5DBF" w14:textId="28DD2EDA" w:rsidR="00F41B7C" w:rsidRPr="00681B60" w:rsidRDefault="00F41B7C" w:rsidP="00773C54">
      <w:pPr>
        <w:rPr>
          <w:color w:val="FF0000"/>
          <w:lang w:val="hr-HR"/>
        </w:rPr>
      </w:pPr>
    </w:p>
    <w:p w14:paraId="36D7DE72" w14:textId="127D7C88" w:rsidR="00F41B7C" w:rsidRPr="00681B60" w:rsidRDefault="00F41B7C" w:rsidP="00773C54">
      <w:pPr>
        <w:rPr>
          <w:color w:val="FF0000"/>
          <w:lang w:val="hr-HR"/>
        </w:rPr>
      </w:pPr>
    </w:p>
    <w:p w14:paraId="731F1AF6" w14:textId="0B5A39FE" w:rsidR="00F41B7C" w:rsidRPr="00681B60" w:rsidRDefault="00F41B7C" w:rsidP="00773C54">
      <w:pPr>
        <w:rPr>
          <w:color w:val="FF0000"/>
          <w:lang w:val="hr-HR"/>
        </w:rPr>
      </w:pPr>
    </w:p>
    <w:p w14:paraId="1F6F8B09" w14:textId="15358FDF" w:rsidR="00F41B7C" w:rsidRPr="00681B60" w:rsidRDefault="00F41B7C" w:rsidP="00773C54">
      <w:pPr>
        <w:rPr>
          <w:color w:val="FF0000"/>
          <w:lang w:val="hr-HR"/>
        </w:rPr>
      </w:pPr>
    </w:p>
    <w:p w14:paraId="42DD08F2" w14:textId="77777777" w:rsidR="00F41B7C" w:rsidRPr="00681B60" w:rsidRDefault="00F41B7C" w:rsidP="00773C54">
      <w:pPr>
        <w:rPr>
          <w:color w:val="FF0000"/>
          <w:lang w:val="hr-HR"/>
        </w:rPr>
      </w:pPr>
    </w:p>
    <w:p w14:paraId="5E904002" w14:textId="77777777" w:rsidR="00773C54" w:rsidRPr="00681B60" w:rsidRDefault="00773C54" w:rsidP="00773C54">
      <w:pPr>
        <w:rPr>
          <w:color w:val="FF0000"/>
          <w:lang w:val="hr-HR"/>
        </w:rPr>
      </w:pPr>
    </w:p>
    <w:p w14:paraId="5EF471BA" w14:textId="77777777" w:rsidR="00773C54" w:rsidRPr="00681B60" w:rsidRDefault="00773C54" w:rsidP="00773C54">
      <w:pPr>
        <w:rPr>
          <w:color w:val="FF0000"/>
          <w:lang w:val="hr-HR"/>
        </w:rPr>
      </w:pPr>
    </w:p>
    <w:p w14:paraId="62BBE714" w14:textId="77777777" w:rsidR="00773C54" w:rsidRPr="00681B60" w:rsidRDefault="00773C54" w:rsidP="00773C54">
      <w:pPr>
        <w:rPr>
          <w:color w:val="FF0000"/>
          <w:lang w:val="hr-HR"/>
        </w:rPr>
      </w:pPr>
    </w:p>
    <w:p w14:paraId="01D337F8" w14:textId="1F16D786" w:rsidR="00773C54" w:rsidRPr="00681B60" w:rsidRDefault="00773C54">
      <w:pPr>
        <w:spacing w:after="160" w:line="259" w:lineRule="auto"/>
        <w:rPr>
          <w:color w:val="FF0000"/>
          <w:lang w:val="hr-HR"/>
        </w:rPr>
      </w:pPr>
      <w:r w:rsidRPr="00681B60">
        <w:rPr>
          <w:color w:val="FF0000"/>
          <w:lang w:val="hr-HR"/>
        </w:rPr>
        <w:br w:type="page"/>
      </w:r>
    </w:p>
    <w:p w14:paraId="0CA7A339" w14:textId="30D3468E" w:rsidR="00BD6BBF" w:rsidRPr="00057C86" w:rsidRDefault="0004037B" w:rsidP="00BD6BBF">
      <w:pPr>
        <w:pStyle w:val="Naslov2"/>
        <w:rPr>
          <w:rFonts w:ascii="Comic Sans MS" w:hAnsi="Comic Sans MS" w:cs="Times New Roman"/>
          <w:color w:val="auto"/>
          <w:sz w:val="36"/>
          <w:szCs w:val="36"/>
          <w:lang w:val="hr-HR"/>
        </w:rPr>
      </w:pPr>
      <w:bookmarkStart w:id="39" w:name="_Toc210752104"/>
      <w:r w:rsidRPr="00057C86">
        <w:rPr>
          <w:rFonts w:ascii="Comic Sans MS" w:hAnsi="Comic Sans MS" w:cs="Times New Roman"/>
          <w:color w:val="auto"/>
          <w:sz w:val="36"/>
          <w:szCs w:val="36"/>
          <w:lang w:val="hr-HR"/>
        </w:rPr>
        <w:lastRenderedPageBreak/>
        <w:t>MATEMATIKA</w:t>
      </w:r>
      <w:bookmarkEnd w:id="38"/>
      <w:bookmarkEnd w:id="39"/>
    </w:p>
    <w:p w14:paraId="56DF042A" w14:textId="44AFA46A" w:rsidR="00BD6BBF" w:rsidRPr="000C4B5C" w:rsidRDefault="00BD6BBF" w:rsidP="00B25716">
      <w:pPr>
        <w:rPr>
          <w:lang w:val="hr-HR"/>
        </w:rPr>
      </w:pPr>
    </w:p>
    <w:p w14:paraId="5DDDE127" w14:textId="77777777" w:rsidR="003048D6" w:rsidRPr="000C4B5C" w:rsidRDefault="003048D6" w:rsidP="003048D6">
      <w:bookmarkStart w:id="40" w:name="_Toc514059941"/>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C4B5C" w:rsidRPr="000C4B5C" w14:paraId="37C4EE6F" w14:textId="77777777" w:rsidTr="00057C86">
        <w:tc>
          <w:tcPr>
            <w:tcW w:w="2880" w:type="dxa"/>
            <w:tcBorders>
              <w:top w:val="nil"/>
              <w:left w:val="nil"/>
              <w:bottom w:val="nil"/>
              <w:right w:val="nil"/>
            </w:tcBorders>
            <w:shd w:val="clear" w:color="auto" w:fill="FFFFFF"/>
          </w:tcPr>
          <w:p w14:paraId="24137587" w14:textId="77777777" w:rsidR="003048D6" w:rsidRPr="000C4B5C" w:rsidRDefault="003048D6" w:rsidP="003048D6">
            <w:pPr>
              <w:rPr>
                <w:b/>
                <w:bCs/>
                <w:sz w:val="24"/>
              </w:rPr>
            </w:pPr>
            <w:r w:rsidRPr="000C4B5C">
              <w:rPr>
                <w:bCs/>
                <w:sz w:val="24"/>
              </w:rPr>
              <w:t xml:space="preserve">Naziv </w:t>
            </w:r>
          </w:p>
          <w:p w14:paraId="19908626" w14:textId="77777777" w:rsidR="003048D6" w:rsidRPr="000C4B5C" w:rsidRDefault="003048D6" w:rsidP="003048D6">
            <w:pPr>
              <w:rPr>
                <w:b/>
                <w:bCs/>
                <w:sz w:val="24"/>
              </w:rPr>
            </w:pPr>
          </w:p>
        </w:tc>
        <w:tc>
          <w:tcPr>
            <w:tcW w:w="6660" w:type="dxa"/>
            <w:tcBorders>
              <w:top w:val="nil"/>
              <w:left w:val="nil"/>
              <w:bottom w:val="nil"/>
              <w:right w:val="nil"/>
            </w:tcBorders>
            <w:shd w:val="clear" w:color="auto" w:fill="DEEAF6" w:themeFill="accent1" w:themeFillTint="33"/>
          </w:tcPr>
          <w:p w14:paraId="58772BEE" w14:textId="77777777" w:rsidR="003048D6" w:rsidRPr="000C4B5C" w:rsidRDefault="003048D6" w:rsidP="003048D6">
            <w:pPr>
              <w:rPr>
                <w:b/>
                <w:bCs/>
                <w:sz w:val="24"/>
              </w:rPr>
            </w:pPr>
            <w:r w:rsidRPr="000C4B5C">
              <w:rPr>
                <w:b/>
                <w:bCs/>
                <w:sz w:val="24"/>
              </w:rPr>
              <w:t>DOPUNSKA NASTAVA MATEMATIKE</w:t>
            </w:r>
          </w:p>
          <w:p w14:paraId="6EDD3847" w14:textId="77777777" w:rsidR="003048D6" w:rsidRPr="000C4B5C" w:rsidRDefault="003048D6" w:rsidP="003048D6">
            <w:pPr>
              <w:rPr>
                <w:b/>
                <w:bCs/>
                <w:sz w:val="24"/>
              </w:rPr>
            </w:pPr>
            <w:r w:rsidRPr="000C4B5C">
              <w:rPr>
                <w:b/>
                <w:bCs/>
                <w:sz w:val="24"/>
              </w:rPr>
              <w:t>(5. – 8. razred)</w:t>
            </w:r>
          </w:p>
        </w:tc>
      </w:tr>
      <w:tr w:rsidR="000C4B5C" w:rsidRPr="000C4B5C" w14:paraId="556A8981" w14:textId="77777777" w:rsidTr="00057C86">
        <w:tc>
          <w:tcPr>
            <w:tcW w:w="2880" w:type="dxa"/>
            <w:tcBorders>
              <w:left w:val="nil"/>
              <w:bottom w:val="nil"/>
              <w:right w:val="nil"/>
            </w:tcBorders>
            <w:shd w:val="clear" w:color="auto" w:fill="FFFFFF"/>
          </w:tcPr>
          <w:p w14:paraId="18FBEEDE" w14:textId="77777777" w:rsidR="003048D6" w:rsidRPr="000C4B5C" w:rsidRDefault="003048D6" w:rsidP="003048D6">
            <w:pPr>
              <w:rPr>
                <w:b/>
                <w:bCs/>
                <w:sz w:val="24"/>
              </w:rPr>
            </w:pPr>
            <w:r w:rsidRPr="000C4B5C">
              <w:rPr>
                <w:bCs/>
                <w:sz w:val="24"/>
              </w:rPr>
              <w:t>Nositelj/i</w:t>
            </w:r>
          </w:p>
          <w:p w14:paraId="14078C9F"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27C9FD80" w14:textId="77777777" w:rsidR="003048D6" w:rsidRPr="000C4B5C" w:rsidRDefault="003048D6" w:rsidP="003048D6">
            <w:pPr>
              <w:rPr>
                <w:sz w:val="24"/>
              </w:rPr>
            </w:pPr>
            <w:r w:rsidRPr="000C4B5C">
              <w:rPr>
                <w:sz w:val="24"/>
              </w:rPr>
              <w:t>Martina Lelak Barić, Žana Bocka</w:t>
            </w:r>
          </w:p>
          <w:p w14:paraId="0B0EE4C1" w14:textId="77777777" w:rsidR="003048D6" w:rsidRPr="000C4B5C" w:rsidRDefault="003048D6" w:rsidP="003048D6">
            <w:pPr>
              <w:rPr>
                <w:sz w:val="24"/>
              </w:rPr>
            </w:pPr>
          </w:p>
        </w:tc>
      </w:tr>
      <w:tr w:rsidR="000C4B5C" w:rsidRPr="000C4B5C" w14:paraId="0DB49B44" w14:textId="77777777" w:rsidTr="00057C86">
        <w:tc>
          <w:tcPr>
            <w:tcW w:w="2880" w:type="dxa"/>
            <w:tcBorders>
              <w:left w:val="nil"/>
              <w:bottom w:val="nil"/>
              <w:right w:val="nil"/>
            </w:tcBorders>
            <w:shd w:val="clear" w:color="auto" w:fill="FFFFFF"/>
          </w:tcPr>
          <w:p w14:paraId="732A03B2" w14:textId="77777777" w:rsidR="003048D6" w:rsidRPr="000C4B5C" w:rsidRDefault="003048D6" w:rsidP="003048D6">
            <w:pPr>
              <w:rPr>
                <w:b/>
                <w:bCs/>
                <w:sz w:val="24"/>
              </w:rPr>
            </w:pPr>
            <w:r w:rsidRPr="000C4B5C">
              <w:rPr>
                <w:bCs/>
                <w:sz w:val="24"/>
              </w:rPr>
              <w:t xml:space="preserve">Ciljevi </w:t>
            </w:r>
          </w:p>
          <w:p w14:paraId="2DDCC67E"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610D7617" w14:textId="77777777" w:rsidR="003048D6" w:rsidRPr="000C4B5C" w:rsidRDefault="003048D6" w:rsidP="003048D6">
            <w:pPr>
              <w:rPr>
                <w:sz w:val="24"/>
              </w:rPr>
            </w:pPr>
            <w:r w:rsidRPr="000C4B5C">
              <w:rPr>
                <w:sz w:val="24"/>
              </w:rPr>
              <w:t>Pomoći učenicima s poteškoćama u savladavanju redovnog programa nastave matematike. Pojedine učenike koji imaju teškoća u svladavanju nastavnih sadržaja valja povremeno uključivati u dopunsku nastavu na određeno vrijeme, sve dok im je takav oblik rada potreban.</w:t>
            </w:r>
          </w:p>
          <w:p w14:paraId="5C7849D0" w14:textId="77777777" w:rsidR="003048D6" w:rsidRPr="000C4B5C" w:rsidRDefault="003048D6" w:rsidP="003048D6">
            <w:pPr>
              <w:rPr>
                <w:sz w:val="24"/>
              </w:rPr>
            </w:pPr>
          </w:p>
        </w:tc>
      </w:tr>
      <w:tr w:rsidR="000C4B5C" w:rsidRPr="000C4B5C" w14:paraId="7E06884E" w14:textId="77777777" w:rsidTr="00057C86">
        <w:tc>
          <w:tcPr>
            <w:tcW w:w="2880" w:type="dxa"/>
            <w:tcBorders>
              <w:left w:val="nil"/>
              <w:bottom w:val="nil"/>
              <w:right w:val="nil"/>
            </w:tcBorders>
            <w:shd w:val="clear" w:color="auto" w:fill="FFFFFF"/>
          </w:tcPr>
          <w:p w14:paraId="64B525FD" w14:textId="77777777" w:rsidR="003048D6" w:rsidRPr="000C4B5C" w:rsidRDefault="003048D6" w:rsidP="003048D6">
            <w:pPr>
              <w:rPr>
                <w:b/>
                <w:bCs/>
                <w:sz w:val="24"/>
              </w:rPr>
            </w:pPr>
            <w:r w:rsidRPr="000C4B5C">
              <w:rPr>
                <w:bCs/>
                <w:sz w:val="24"/>
              </w:rPr>
              <w:t xml:space="preserve">Način realizacije </w:t>
            </w:r>
          </w:p>
        </w:tc>
        <w:tc>
          <w:tcPr>
            <w:tcW w:w="6660" w:type="dxa"/>
            <w:tcBorders>
              <w:left w:val="nil"/>
              <w:bottom w:val="nil"/>
              <w:right w:val="nil"/>
            </w:tcBorders>
            <w:shd w:val="clear" w:color="auto" w:fill="DEEAF6" w:themeFill="accent1" w:themeFillTint="33"/>
          </w:tcPr>
          <w:p w14:paraId="73CBE53B" w14:textId="77777777" w:rsidR="003048D6" w:rsidRPr="000C4B5C" w:rsidRDefault="003048D6" w:rsidP="003048D6">
            <w:pPr>
              <w:rPr>
                <w:sz w:val="24"/>
              </w:rPr>
            </w:pPr>
            <w:r w:rsidRPr="000C4B5C">
              <w:rPr>
                <w:sz w:val="24"/>
              </w:rPr>
              <w:t>Izvodi se na satima dopunske nastave. Najčešće prevladava rad u par i individualni rad, dok je frontalni oblik rada vrlo rijedak. Posebno se koristi metoda razgovora i heuristička metoda.</w:t>
            </w:r>
          </w:p>
          <w:p w14:paraId="702607CF" w14:textId="77777777" w:rsidR="003048D6" w:rsidRPr="000C4B5C" w:rsidRDefault="003048D6" w:rsidP="003048D6">
            <w:pPr>
              <w:rPr>
                <w:sz w:val="24"/>
              </w:rPr>
            </w:pPr>
          </w:p>
        </w:tc>
      </w:tr>
      <w:tr w:rsidR="000C4B5C" w:rsidRPr="000C4B5C" w14:paraId="4B93DBE6" w14:textId="77777777" w:rsidTr="00057C86">
        <w:tc>
          <w:tcPr>
            <w:tcW w:w="2880" w:type="dxa"/>
            <w:tcBorders>
              <w:left w:val="nil"/>
              <w:bottom w:val="nil"/>
              <w:right w:val="nil"/>
            </w:tcBorders>
            <w:shd w:val="clear" w:color="auto" w:fill="FFFFFF"/>
          </w:tcPr>
          <w:p w14:paraId="5BA81F21" w14:textId="77777777" w:rsidR="003048D6" w:rsidRPr="000C4B5C" w:rsidRDefault="003048D6" w:rsidP="003048D6">
            <w:pPr>
              <w:rPr>
                <w:bCs/>
                <w:sz w:val="24"/>
              </w:rPr>
            </w:pPr>
            <w:r w:rsidRPr="000C4B5C">
              <w:rPr>
                <w:bCs/>
                <w:sz w:val="24"/>
              </w:rPr>
              <w:t>Namjena</w:t>
            </w:r>
          </w:p>
          <w:p w14:paraId="5BBF2C7F"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35E18208" w14:textId="77777777" w:rsidR="003048D6" w:rsidRPr="000C4B5C" w:rsidRDefault="003048D6" w:rsidP="003048D6">
            <w:pPr>
              <w:rPr>
                <w:rFonts w:cs="Courier New"/>
                <w:sz w:val="24"/>
              </w:rPr>
            </w:pPr>
            <w:r w:rsidRPr="000C4B5C">
              <w:rPr>
                <w:rFonts w:cs="Courier New"/>
                <w:sz w:val="24"/>
              </w:rPr>
              <w:t>Temeljna je zadaća prilagoditi (individualizirati) nastavne sadržaje učenicima koji imaju teškoća u savladavanju nastavnih sadržaja kako bi im se omogućilo usvajanje nastavnih sadržaja i njihovih sposobnosti.</w:t>
            </w:r>
          </w:p>
          <w:p w14:paraId="2746360A" w14:textId="77777777" w:rsidR="003048D6" w:rsidRPr="000C4B5C" w:rsidRDefault="003048D6" w:rsidP="003048D6">
            <w:pPr>
              <w:rPr>
                <w:rFonts w:cs="Courier New"/>
                <w:sz w:val="24"/>
              </w:rPr>
            </w:pPr>
          </w:p>
        </w:tc>
      </w:tr>
      <w:tr w:rsidR="000C4B5C" w:rsidRPr="000C4B5C" w14:paraId="61ED6BE1" w14:textId="77777777" w:rsidTr="00057C86">
        <w:tc>
          <w:tcPr>
            <w:tcW w:w="2880" w:type="dxa"/>
            <w:tcBorders>
              <w:left w:val="nil"/>
              <w:bottom w:val="nil"/>
              <w:right w:val="nil"/>
            </w:tcBorders>
            <w:shd w:val="clear" w:color="auto" w:fill="FFFFFF"/>
          </w:tcPr>
          <w:p w14:paraId="0267DE3A" w14:textId="77777777" w:rsidR="003048D6" w:rsidRPr="000C4B5C" w:rsidRDefault="003048D6" w:rsidP="003048D6">
            <w:pPr>
              <w:rPr>
                <w:b/>
                <w:bCs/>
                <w:sz w:val="24"/>
              </w:rPr>
            </w:pPr>
            <w:r w:rsidRPr="000C4B5C">
              <w:rPr>
                <w:bCs/>
                <w:sz w:val="24"/>
              </w:rPr>
              <w:t xml:space="preserve">Vremenski okvir </w:t>
            </w:r>
          </w:p>
          <w:p w14:paraId="65C4F81D" w14:textId="77777777" w:rsidR="003048D6" w:rsidRPr="000C4B5C" w:rsidRDefault="003048D6" w:rsidP="003048D6">
            <w:pPr>
              <w:rPr>
                <w:b/>
                <w:bCs/>
                <w:sz w:val="24"/>
              </w:rPr>
            </w:pPr>
          </w:p>
          <w:p w14:paraId="506F4E59"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5CC536C0" w14:textId="6187AD94" w:rsidR="003048D6" w:rsidRPr="000C4B5C" w:rsidRDefault="003048D6" w:rsidP="003048D6">
            <w:pPr>
              <w:rPr>
                <w:sz w:val="24"/>
              </w:rPr>
            </w:pPr>
            <w:r w:rsidRPr="000C4B5C">
              <w:rPr>
                <w:sz w:val="24"/>
              </w:rPr>
              <w:t xml:space="preserve">Tijekom nastavne godine </w:t>
            </w:r>
            <w:proofErr w:type="gramStart"/>
            <w:r w:rsidRPr="000C4B5C">
              <w:rPr>
                <w:sz w:val="24"/>
              </w:rPr>
              <w:t>202</w:t>
            </w:r>
            <w:r w:rsidR="000C4B5C">
              <w:rPr>
                <w:sz w:val="24"/>
              </w:rPr>
              <w:t>5</w:t>
            </w:r>
            <w:r w:rsidRPr="000C4B5C">
              <w:rPr>
                <w:sz w:val="24"/>
              </w:rPr>
              <w:t>./</w:t>
            </w:r>
            <w:proofErr w:type="gramEnd"/>
            <w:r w:rsidRPr="000C4B5C">
              <w:rPr>
                <w:sz w:val="24"/>
              </w:rPr>
              <w:t>202</w:t>
            </w:r>
            <w:r w:rsidR="000C4B5C">
              <w:rPr>
                <w:sz w:val="24"/>
              </w:rPr>
              <w:t>6</w:t>
            </w:r>
            <w:r w:rsidRPr="000C4B5C">
              <w:rPr>
                <w:sz w:val="24"/>
              </w:rPr>
              <w:t>.</w:t>
            </w:r>
          </w:p>
          <w:p w14:paraId="14D246A9" w14:textId="77777777" w:rsidR="003048D6" w:rsidRPr="000C4B5C" w:rsidRDefault="003048D6" w:rsidP="003048D6">
            <w:pPr>
              <w:rPr>
                <w:sz w:val="24"/>
              </w:rPr>
            </w:pPr>
          </w:p>
        </w:tc>
      </w:tr>
      <w:tr w:rsidR="000C4B5C" w:rsidRPr="000C4B5C" w14:paraId="6865DFC3" w14:textId="77777777" w:rsidTr="00057C86">
        <w:tc>
          <w:tcPr>
            <w:tcW w:w="2880" w:type="dxa"/>
            <w:tcBorders>
              <w:left w:val="nil"/>
              <w:bottom w:val="nil"/>
              <w:right w:val="nil"/>
            </w:tcBorders>
            <w:shd w:val="clear" w:color="auto" w:fill="FFFFFF"/>
          </w:tcPr>
          <w:p w14:paraId="6C507033" w14:textId="77777777" w:rsidR="003048D6" w:rsidRPr="000C4B5C" w:rsidRDefault="003048D6" w:rsidP="003048D6">
            <w:pPr>
              <w:rPr>
                <w:b/>
                <w:bCs/>
                <w:sz w:val="24"/>
              </w:rPr>
            </w:pPr>
            <w:r w:rsidRPr="000C4B5C">
              <w:rPr>
                <w:bCs/>
                <w:sz w:val="24"/>
              </w:rPr>
              <w:t xml:space="preserve">Troškovnik </w:t>
            </w:r>
          </w:p>
          <w:p w14:paraId="64ED5015"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75345D58" w14:textId="77777777" w:rsidR="003048D6" w:rsidRPr="000C4B5C" w:rsidRDefault="003048D6" w:rsidP="003048D6">
            <w:pPr>
              <w:rPr>
                <w:sz w:val="24"/>
              </w:rPr>
            </w:pPr>
            <w:r w:rsidRPr="000C4B5C">
              <w:rPr>
                <w:sz w:val="24"/>
              </w:rPr>
              <w:t>Papir za ispis/fotokopiranje, toner za pisač</w:t>
            </w:r>
          </w:p>
          <w:p w14:paraId="74EDF892" w14:textId="77777777" w:rsidR="003048D6" w:rsidRPr="000C4B5C" w:rsidRDefault="003048D6" w:rsidP="003048D6">
            <w:pPr>
              <w:rPr>
                <w:sz w:val="24"/>
              </w:rPr>
            </w:pPr>
          </w:p>
        </w:tc>
      </w:tr>
      <w:tr w:rsidR="000C4B5C" w:rsidRPr="000C4B5C" w14:paraId="6E57CDB0" w14:textId="77777777" w:rsidTr="00057C86">
        <w:tc>
          <w:tcPr>
            <w:tcW w:w="2880" w:type="dxa"/>
            <w:tcBorders>
              <w:left w:val="nil"/>
              <w:bottom w:val="nil"/>
              <w:right w:val="nil"/>
            </w:tcBorders>
            <w:shd w:val="clear" w:color="auto" w:fill="FFFFFF"/>
          </w:tcPr>
          <w:p w14:paraId="27463D3E" w14:textId="77777777" w:rsidR="003048D6" w:rsidRPr="000C4B5C" w:rsidRDefault="003048D6" w:rsidP="003048D6">
            <w:pPr>
              <w:rPr>
                <w:b/>
                <w:bCs/>
                <w:sz w:val="24"/>
              </w:rPr>
            </w:pPr>
            <w:r w:rsidRPr="000C4B5C">
              <w:rPr>
                <w:bCs/>
                <w:sz w:val="24"/>
              </w:rPr>
              <w:t>Način praćenja aktivnosti</w:t>
            </w:r>
          </w:p>
          <w:p w14:paraId="4CA84199" w14:textId="77777777" w:rsidR="003048D6" w:rsidRPr="000C4B5C" w:rsidRDefault="003048D6" w:rsidP="003048D6">
            <w:pPr>
              <w:rPr>
                <w:b/>
                <w:bCs/>
                <w:sz w:val="24"/>
              </w:rPr>
            </w:pPr>
          </w:p>
        </w:tc>
        <w:tc>
          <w:tcPr>
            <w:tcW w:w="6660" w:type="dxa"/>
            <w:tcBorders>
              <w:left w:val="nil"/>
              <w:bottom w:val="nil"/>
              <w:right w:val="nil"/>
            </w:tcBorders>
            <w:shd w:val="clear" w:color="auto" w:fill="DEEAF6" w:themeFill="accent1" w:themeFillTint="33"/>
          </w:tcPr>
          <w:p w14:paraId="2F4B0310" w14:textId="77777777" w:rsidR="003048D6" w:rsidRPr="000C4B5C" w:rsidRDefault="003048D6" w:rsidP="003048D6">
            <w:pPr>
              <w:rPr>
                <w:sz w:val="24"/>
              </w:rPr>
            </w:pPr>
            <w:r w:rsidRPr="000C4B5C">
              <w:rPr>
                <w:sz w:val="24"/>
              </w:rPr>
              <w:t>Rezultati se očituju u poboljšanju rezultata koje učenik postiže u redovnoj nastavi te se vrednuju u okviru redovne nastave. Poseban trud može se nagraditi i ocjenom.</w:t>
            </w:r>
          </w:p>
          <w:p w14:paraId="6BC13694" w14:textId="77777777" w:rsidR="003048D6" w:rsidRPr="000C4B5C" w:rsidRDefault="003048D6" w:rsidP="003048D6">
            <w:pPr>
              <w:rPr>
                <w:sz w:val="24"/>
              </w:rPr>
            </w:pPr>
          </w:p>
        </w:tc>
      </w:tr>
    </w:tbl>
    <w:p w14:paraId="30DC847A" w14:textId="0FF5B4DA" w:rsidR="003048D6" w:rsidRPr="00681B60" w:rsidRDefault="003048D6">
      <w:pPr>
        <w:spacing w:after="160" w:line="259" w:lineRule="auto"/>
        <w:rPr>
          <w:color w:val="FF0000"/>
          <w:sz w:val="24"/>
        </w:rPr>
      </w:pPr>
      <w:r w:rsidRPr="00681B60">
        <w:rPr>
          <w:color w:val="FF0000"/>
          <w:sz w:val="24"/>
        </w:rPr>
        <w:br w:type="page"/>
      </w:r>
    </w:p>
    <w:p w14:paraId="171AE8BD" w14:textId="29818697" w:rsidR="0004037B" w:rsidRPr="00057C86" w:rsidRDefault="0004037B" w:rsidP="00CE471B">
      <w:pPr>
        <w:pStyle w:val="Naslov2"/>
        <w:rPr>
          <w:rFonts w:ascii="Comic Sans MS" w:hAnsi="Comic Sans MS" w:cs="Times New Roman"/>
          <w:color w:val="auto"/>
          <w:sz w:val="36"/>
          <w:szCs w:val="36"/>
          <w:lang w:val="hr-HR"/>
        </w:rPr>
      </w:pPr>
      <w:bookmarkStart w:id="41" w:name="_Toc210752105"/>
      <w:r w:rsidRPr="00057C86">
        <w:rPr>
          <w:rFonts w:ascii="Comic Sans MS" w:hAnsi="Comic Sans MS" w:cs="Times New Roman"/>
          <w:color w:val="auto"/>
          <w:sz w:val="36"/>
          <w:szCs w:val="36"/>
          <w:lang w:val="hr-HR"/>
        </w:rPr>
        <w:lastRenderedPageBreak/>
        <w:t>POVIJEST</w:t>
      </w:r>
      <w:bookmarkEnd w:id="40"/>
      <w:bookmarkEnd w:id="41"/>
    </w:p>
    <w:p w14:paraId="68569CCF" w14:textId="5DCAA350" w:rsidR="007259EE" w:rsidRPr="00BF7F92" w:rsidRDefault="007259EE" w:rsidP="007259EE">
      <w:pPr>
        <w:rPr>
          <w:lang w:val="hr-HR"/>
        </w:rPr>
      </w:pPr>
    </w:p>
    <w:p w14:paraId="02161E4E" w14:textId="77777777" w:rsidR="007259EE" w:rsidRPr="00BF7F92" w:rsidRDefault="007259EE" w:rsidP="007259EE"/>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BF7F92" w:rsidRPr="00BF7F92" w14:paraId="637A6690" w14:textId="77777777" w:rsidTr="00057C86">
        <w:tc>
          <w:tcPr>
            <w:tcW w:w="2880" w:type="dxa"/>
            <w:tcBorders>
              <w:top w:val="nil"/>
              <w:left w:val="nil"/>
              <w:bottom w:val="nil"/>
              <w:right w:val="nil"/>
            </w:tcBorders>
            <w:shd w:val="clear" w:color="auto" w:fill="FFFFFF"/>
          </w:tcPr>
          <w:p w14:paraId="2595447E"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Naziv </w:t>
            </w:r>
          </w:p>
          <w:p w14:paraId="6A716B6B" w14:textId="77777777" w:rsidR="007259EE" w:rsidRPr="00BF7F92" w:rsidRDefault="007259EE" w:rsidP="001903F0">
            <w:pPr>
              <w:spacing w:line="276" w:lineRule="auto"/>
              <w:rPr>
                <w:b/>
                <w:bCs/>
                <w:sz w:val="24"/>
                <w:szCs w:val="24"/>
                <w:lang w:val="hr-HR"/>
              </w:rPr>
            </w:pPr>
          </w:p>
        </w:tc>
        <w:tc>
          <w:tcPr>
            <w:tcW w:w="6660" w:type="dxa"/>
            <w:tcBorders>
              <w:top w:val="nil"/>
              <w:left w:val="nil"/>
              <w:bottom w:val="nil"/>
              <w:right w:val="nil"/>
            </w:tcBorders>
            <w:shd w:val="clear" w:color="auto" w:fill="DEEAF6" w:themeFill="accent1" w:themeFillTint="33"/>
            <w:hideMark/>
          </w:tcPr>
          <w:p w14:paraId="1C32C9F4" w14:textId="52068B97" w:rsidR="007259EE" w:rsidRPr="00BF7F92" w:rsidRDefault="00D23397" w:rsidP="00422446">
            <w:pPr>
              <w:rPr>
                <w:b/>
                <w:bCs/>
                <w:sz w:val="24"/>
                <w:szCs w:val="24"/>
              </w:rPr>
            </w:pPr>
            <w:r w:rsidRPr="00BF7F92">
              <w:rPr>
                <w:b/>
                <w:bCs/>
                <w:sz w:val="24"/>
                <w:szCs w:val="24"/>
              </w:rPr>
              <w:t>DOPUNSKA</w:t>
            </w:r>
            <w:r w:rsidR="00D86D6B" w:rsidRPr="00BF7F92">
              <w:rPr>
                <w:b/>
                <w:bCs/>
                <w:sz w:val="24"/>
                <w:szCs w:val="24"/>
              </w:rPr>
              <w:t xml:space="preserve"> NASTAVA – POVIJEST </w:t>
            </w:r>
          </w:p>
        </w:tc>
      </w:tr>
      <w:tr w:rsidR="00BF7F92" w:rsidRPr="00BF7F92" w14:paraId="38A46403" w14:textId="77777777" w:rsidTr="00057C86">
        <w:tc>
          <w:tcPr>
            <w:tcW w:w="2880" w:type="dxa"/>
            <w:tcBorders>
              <w:top w:val="single" w:sz="8" w:space="0" w:color="8064A2"/>
              <w:left w:val="nil"/>
              <w:bottom w:val="nil"/>
              <w:right w:val="nil"/>
            </w:tcBorders>
            <w:shd w:val="clear" w:color="auto" w:fill="FFFFFF"/>
          </w:tcPr>
          <w:p w14:paraId="69BD82BE"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Voditelj   </w:t>
            </w:r>
          </w:p>
          <w:p w14:paraId="264DAA76"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3A3FB235" w14:textId="598FD88B" w:rsidR="007259EE" w:rsidRPr="00BF7F92" w:rsidRDefault="007259EE" w:rsidP="0005658A">
            <w:pPr>
              <w:rPr>
                <w:sz w:val="24"/>
                <w:szCs w:val="24"/>
              </w:rPr>
            </w:pPr>
            <w:r w:rsidRPr="00BF7F92">
              <w:rPr>
                <w:sz w:val="24"/>
                <w:szCs w:val="24"/>
              </w:rPr>
              <w:t>Ivana Previšić</w:t>
            </w:r>
            <w:r w:rsidR="00422446" w:rsidRPr="00BF7F92">
              <w:rPr>
                <w:sz w:val="24"/>
                <w:szCs w:val="24"/>
              </w:rPr>
              <w:t xml:space="preserve"> </w:t>
            </w:r>
          </w:p>
        </w:tc>
      </w:tr>
      <w:tr w:rsidR="00BF7F92" w:rsidRPr="00BF7F92" w14:paraId="46D6658E" w14:textId="77777777" w:rsidTr="00057C86">
        <w:tc>
          <w:tcPr>
            <w:tcW w:w="2880" w:type="dxa"/>
            <w:tcBorders>
              <w:top w:val="single" w:sz="8" w:space="0" w:color="8064A2"/>
              <w:left w:val="nil"/>
              <w:bottom w:val="nil"/>
              <w:right w:val="nil"/>
            </w:tcBorders>
            <w:shd w:val="clear" w:color="auto" w:fill="FFFFFF"/>
          </w:tcPr>
          <w:p w14:paraId="5798E5A5" w14:textId="1F615D9E" w:rsidR="007259EE" w:rsidRPr="00BF7F92" w:rsidRDefault="007259EE" w:rsidP="001903F0">
            <w:pPr>
              <w:spacing w:line="276" w:lineRule="auto"/>
              <w:rPr>
                <w:b/>
                <w:bCs/>
                <w:sz w:val="24"/>
                <w:szCs w:val="24"/>
                <w:lang w:val="hr-HR"/>
              </w:rPr>
            </w:pPr>
            <w:r w:rsidRPr="00BF7F92">
              <w:rPr>
                <w:bCs/>
                <w:sz w:val="24"/>
                <w:szCs w:val="24"/>
                <w:lang w:val="hr-HR"/>
              </w:rPr>
              <w:t>Planirani broj sati tjedno</w:t>
            </w:r>
          </w:p>
        </w:tc>
        <w:tc>
          <w:tcPr>
            <w:tcW w:w="6660" w:type="dxa"/>
            <w:tcBorders>
              <w:left w:val="nil"/>
              <w:bottom w:val="nil"/>
              <w:right w:val="nil"/>
            </w:tcBorders>
            <w:shd w:val="clear" w:color="auto" w:fill="DEEAF6" w:themeFill="accent1" w:themeFillTint="33"/>
          </w:tcPr>
          <w:p w14:paraId="0E31ED34" w14:textId="77777777" w:rsidR="007259EE" w:rsidRPr="00BF7F92" w:rsidRDefault="007259EE" w:rsidP="001903F0">
            <w:pPr>
              <w:rPr>
                <w:sz w:val="24"/>
                <w:szCs w:val="24"/>
              </w:rPr>
            </w:pPr>
            <w:r w:rsidRPr="00BF7F92">
              <w:rPr>
                <w:sz w:val="24"/>
                <w:szCs w:val="24"/>
              </w:rPr>
              <w:t>1</w:t>
            </w:r>
          </w:p>
          <w:p w14:paraId="1174BF2A" w14:textId="0003730D" w:rsidR="00E16C95" w:rsidRPr="00BF7F92" w:rsidRDefault="00E16C95" w:rsidP="001903F0">
            <w:pPr>
              <w:rPr>
                <w:sz w:val="24"/>
                <w:szCs w:val="24"/>
              </w:rPr>
            </w:pPr>
          </w:p>
        </w:tc>
      </w:tr>
      <w:tr w:rsidR="00BF7F92" w:rsidRPr="00BF7F92" w14:paraId="3E37A500" w14:textId="77777777" w:rsidTr="00057C86">
        <w:tc>
          <w:tcPr>
            <w:tcW w:w="2880" w:type="dxa"/>
            <w:tcBorders>
              <w:top w:val="single" w:sz="8" w:space="0" w:color="8064A2"/>
              <w:left w:val="nil"/>
              <w:bottom w:val="nil"/>
              <w:right w:val="nil"/>
            </w:tcBorders>
            <w:shd w:val="clear" w:color="auto" w:fill="FFFFFF"/>
            <w:hideMark/>
          </w:tcPr>
          <w:p w14:paraId="2A02D460" w14:textId="77777777" w:rsidR="007259EE" w:rsidRPr="00BF7F92" w:rsidRDefault="007259EE" w:rsidP="001903F0">
            <w:pPr>
              <w:spacing w:line="276" w:lineRule="auto"/>
              <w:rPr>
                <w:b/>
                <w:bCs/>
                <w:sz w:val="24"/>
                <w:szCs w:val="24"/>
                <w:lang w:val="hr-HR"/>
              </w:rPr>
            </w:pPr>
            <w:r w:rsidRPr="00BF7F92">
              <w:rPr>
                <w:bCs/>
                <w:sz w:val="24"/>
                <w:szCs w:val="24"/>
                <w:lang w:val="hr-HR"/>
              </w:rPr>
              <w:t>Planirani broj sati godišnje</w:t>
            </w:r>
          </w:p>
        </w:tc>
        <w:tc>
          <w:tcPr>
            <w:tcW w:w="6660" w:type="dxa"/>
            <w:tcBorders>
              <w:left w:val="nil"/>
              <w:bottom w:val="nil"/>
              <w:right w:val="nil"/>
            </w:tcBorders>
            <w:shd w:val="clear" w:color="auto" w:fill="DEEAF6" w:themeFill="accent1" w:themeFillTint="33"/>
          </w:tcPr>
          <w:p w14:paraId="499A2DE8" w14:textId="77777777" w:rsidR="007259EE" w:rsidRPr="00BF7F92" w:rsidRDefault="007259EE" w:rsidP="001903F0">
            <w:pPr>
              <w:rPr>
                <w:sz w:val="24"/>
                <w:szCs w:val="24"/>
              </w:rPr>
            </w:pPr>
            <w:r w:rsidRPr="00BF7F92">
              <w:rPr>
                <w:sz w:val="24"/>
                <w:szCs w:val="24"/>
              </w:rPr>
              <w:t>35</w:t>
            </w:r>
          </w:p>
          <w:p w14:paraId="3ADFFE9D" w14:textId="77777777" w:rsidR="007259EE" w:rsidRPr="00BF7F92" w:rsidRDefault="007259EE" w:rsidP="001903F0">
            <w:pPr>
              <w:rPr>
                <w:sz w:val="24"/>
                <w:szCs w:val="24"/>
              </w:rPr>
            </w:pPr>
          </w:p>
        </w:tc>
      </w:tr>
      <w:tr w:rsidR="00BF7F92" w:rsidRPr="00BF7F92" w14:paraId="1C7AFA94" w14:textId="77777777" w:rsidTr="00057C86">
        <w:tc>
          <w:tcPr>
            <w:tcW w:w="2880" w:type="dxa"/>
            <w:tcBorders>
              <w:top w:val="single" w:sz="8" w:space="0" w:color="8064A2"/>
              <w:left w:val="nil"/>
              <w:bottom w:val="nil"/>
              <w:right w:val="nil"/>
            </w:tcBorders>
            <w:shd w:val="clear" w:color="auto" w:fill="FFFFFF"/>
          </w:tcPr>
          <w:p w14:paraId="77C1D447"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Ciljevi </w:t>
            </w:r>
          </w:p>
          <w:p w14:paraId="61F99B7B"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3FCEA8E8" w14:textId="77777777" w:rsidR="007259EE" w:rsidRPr="00BF7F92" w:rsidRDefault="007259EE" w:rsidP="001903F0">
            <w:pPr>
              <w:rPr>
                <w:sz w:val="24"/>
                <w:szCs w:val="24"/>
              </w:rPr>
            </w:pPr>
            <w:r w:rsidRPr="00BF7F92">
              <w:rPr>
                <w:sz w:val="24"/>
                <w:szCs w:val="24"/>
                <w:lang w:val="hr-HR"/>
              </w:rPr>
              <w:t>- omogućiti</w:t>
            </w:r>
            <w:r w:rsidRPr="00BF7F92">
              <w:rPr>
                <w:sz w:val="24"/>
                <w:szCs w:val="24"/>
              </w:rPr>
              <w:t xml:space="preserve"> učenicima</w:t>
            </w:r>
            <w:r w:rsidRPr="00BF7F92">
              <w:rPr>
                <w:sz w:val="24"/>
                <w:szCs w:val="24"/>
                <w:lang w:val="hr-HR"/>
              </w:rPr>
              <w:t xml:space="preserve"> individualnu pomoć</w:t>
            </w:r>
            <w:r w:rsidRPr="00BF7F92">
              <w:rPr>
                <w:sz w:val="24"/>
                <w:szCs w:val="24"/>
              </w:rPr>
              <w:t xml:space="preserve"> i dodatna pojašnjenja gradiva</w:t>
            </w:r>
          </w:p>
          <w:p w14:paraId="7632A358" w14:textId="77777777" w:rsidR="007259EE" w:rsidRPr="00BF7F92" w:rsidRDefault="007259EE" w:rsidP="001903F0">
            <w:pPr>
              <w:rPr>
                <w:sz w:val="24"/>
                <w:szCs w:val="24"/>
              </w:rPr>
            </w:pPr>
            <w:r w:rsidRPr="00BF7F92">
              <w:rPr>
                <w:sz w:val="24"/>
                <w:szCs w:val="24"/>
              </w:rPr>
              <w:t>- sustavnim vježbanjem i ponavljanjem pomoći učenicima koji imaju probleme u svladavanju gradiva</w:t>
            </w:r>
          </w:p>
          <w:p w14:paraId="0FB169B9" w14:textId="77777777" w:rsidR="007259EE" w:rsidRPr="00BF7F92" w:rsidRDefault="007259EE" w:rsidP="001903F0">
            <w:pPr>
              <w:rPr>
                <w:sz w:val="24"/>
                <w:szCs w:val="24"/>
              </w:rPr>
            </w:pPr>
            <w:r w:rsidRPr="00BF7F92">
              <w:rPr>
                <w:sz w:val="24"/>
                <w:szCs w:val="24"/>
              </w:rPr>
              <w:t>- ispravak negativnih ocjena iz povijesti tijekom školske godine</w:t>
            </w:r>
          </w:p>
          <w:p w14:paraId="24319056" w14:textId="77777777" w:rsidR="007259EE" w:rsidRPr="00BF7F92" w:rsidRDefault="007259EE" w:rsidP="001903F0">
            <w:pPr>
              <w:rPr>
                <w:sz w:val="24"/>
                <w:szCs w:val="24"/>
              </w:rPr>
            </w:pPr>
          </w:p>
        </w:tc>
      </w:tr>
      <w:tr w:rsidR="00BF7F92" w:rsidRPr="00BF7F92" w14:paraId="777DEF8D" w14:textId="77777777" w:rsidTr="00057C86">
        <w:tc>
          <w:tcPr>
            <w:tcW w:w="2880" w:type="dxa"/>
            <w:tcBorders>
              <w:top w:val="single" w:sz="8" w:space="0" w:color="8064A2"/>
              <w:left w:val="nil"/>
              <w:bottom w:val="nil"/>
              <w:right w:val="nil"/>
            </w:tcBorders>
            <w:shd w:val="clear" w:color="auto" w:fill="FFFFFF"/>
            <w:hideMark/>
          </w:tcPr>
          <w:p w14:paraId="34EBB03F"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Način realizacije </w:t>
            </w:r>
          </w:p>
        </w:tc>
        <w:tc>
          <w:tcPr>
            <w:tcW w:w="6660" w:type="dxa"/>
            <w:tcBorders>
              <w:left w:val="nil"/>
              <w:bottom w:val="nil"/>
              <w:right w:val="nil"/>
            </w:tcBorders>
            <w:shd w:val="clear" w:color="auto" w:fill="DEEAF6" w:themeFill="accent1" w:themeFillTint="33"/>
          </w:tcPr>
          <w:p w14:paraId="1C7A82EE" w14:textId="2DFF9B48" w:rsidR="007259EE" w:rsidRPr="00BF7F92" w:rsidRDefault="007259EE" w:rsidP="001903F0">
            <w:pPr>
              <w:rPr>
                <w:sz w:val="24"/>
                <w:szCs w:val="24"/>
              </w:rPr>
            </w:pPr>
            <w:r w:rsidRPr="00BF7F92">
              <w:rPr>
                <w:sz w:val="24"/>
                <w:szCs w:val="24"/>
              </w:rPr>
              <w:t>-individualni rad u</w:t>
            </w:r>
            <w:r w:rsidR="00422446" w:rsidRPr="00BF7F92">
              <w:rPr>
                <w:sz w:val="24"/>
                <w:szCs w:val="24"/>
              </w:rPr>
              <w:t xml:space="preserve"> školi ili</w:t>
            </w:r>
            <w:r w:rsidRPr="00BF7F92">
              <w:rPr>
                <w:sz w:val="24"/>
                <w:szCs w:val="24"/>
              </w:rPr>
              <w:t xml:space="preserve"> virtualnoj učionici</w:t>
            </w:r>
          </w:p>
          <w:p w14:paraId="22FDA3B4" w14:textId="77777777" w:rsidR="007259EE" w:rsidRPr="00BF7F92" w:rsidRDefault="007259EE" w:rsidP="001903F0">
            <w:pPr>
              <w:rPr>
                <w:sz w:val="24"/>
                <w:szCs w:val="24"/>
              </w:rPr>
            </w:pPr>
          </w:p>
        </w:tc>
      </w:tr>
      <w:tr w:rsidR="00BF7F92" w:rsidRPr="00BF7F92" w14:paraId="540C5756" w14:textId="77777777" w:rsidTr="00057C86">
        <w:tc>
          <w:tcPr>
            <w:tcW w:w="2880" w:type="dxa"/>
            <w:tcBorders>
              <w:top w:val="single" w:sz="8" w:space="0" w:color="8064A2"/>
              <w:left w:val="nil"/>
              <w:bottom w:val="nil"/>
              <w:right w:val="nil"/>
            </w:tcBorders>
            <w:shd w:val="clear" w:color="auto" w:fill="FFFFFF"/>
          </w:tcPr>
          <w:p w14:paraId="355BF925"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Vremenski okvir </w:t>
            </w:r>
          </w:p>
          <w:p w14:paraId="2471E346"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7619BA48" w14:textId="602607A1" w:rsidR="007259EE" w:rsidRPr="00BF7F92" w:rsidRDefault="00D23397" w:rsidP="00422446">
            <w:pPr>
              <w:rPr>
                <w:rFonts w:cs="Courier New"/>
                <w:sz w:val="24"/>
                <w:szCs w:val="24"/>
              </w:rPr>
            </w:pPr>
            <w:r w:rsidRPr="00BF7F92">
              <w:rPr>
                <w:rFonts w:cs="Courier New"/>
                <w:sz w:val="24"/>
                <w:szCs w:val="24"/>
              </w:rPr>
              <w:t xml:space="preserve">-tijekom školske godine </w:t>
            </w:r>
          </w:p>
        </w:tc>
      </w:tr>
      <w:tr w:rsidR="00BF7F92" w:rsidRPr="00BF7F92" w14:paraId="0809234A" w14:textId="77777777" w:rsidTr="00057C86">
        <w:tc>
          <w:tcPr>
            <w:tcW w:w="2880" w:type="dxa"/>
            <w:tcBorders>
              <w:top w:val="single" w:sz="8" w:space="0" w:color="8064A2"/>
              <w:left w:val="nil"/>
              <w:bottom w:val="nil"/>
              <w:right w:val="nil"/>
            </w:tcBorders>
            <w:shd w:val="clear" w:color="auto" w:fill="FFFFFF"/>
          </w:tcPr>
          <w:p w14:paraId="787F6FC1" w14:textId="77777777" w:rsidR="007259EE" w:rsidRPr="00BF7F92" w:rsidRDefault="007259EE" w:rsidP="001903F0">
            <w:pPr>
              <w:spacing w:line="276" w:lineRule="auto"/>
              <w:rPr>
                <w:b/>
                <w:bCs/>
                <w:sz w:val="24"/>
                <w:szCs w:val="24"/>
                <w:lang w:val="hr-HR"/>
              </w:rPr>
            </w:pPr>
            <w:r w:rsidRPr="00BF7F92">
              <w:rPr>
                <w:bCs/>
                <w:sz w:val="24"/>
                <w:szCs w:val="24"/>
                <w:lang w:val="hr-HR"/>
              </w:rPr>
              <w:t>Namjena</w:t>
            </w:r>
          </w:p>
          <w:p w14:paraId="4BEF466F"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55021BD3" w14:textId="77777777" w:rsidR="007259EE" w:rsidRPr="00BF7F92" w:rsidRDefault="007259EE" w:rsidP="001903F0">
            <w:pPr>
              <w:rPr>
                <w:sz w:val="24"/>
                <w:szCs w:val="24"/>
              </w:rPr>
            </w:pPr>
            <w:r w:rsidRPr="00BF7F92">
              <w:rPr>
                <w:sz w:val="24"/>
                <w:szCs w:val="24"/>
              </w:rPr>
              <w:t>-pomoć učenicima koji imaju poteškoća u svladavanju gradiva</w:t>
            </w:r>
          </w:p>
          <w:p w14:paraId="4CF2573A" w14:textId="77777777" w:rsidR="007259EE" w:rsidRPr="00BF7F92" w:rsidRDefault="007259EE" w:rsidP="001903F0">
            <w:pPr>
              <w:rPr>
                <w:sz w:val="24"/>
                <w:szCs w:val="24"/>
              </w:rPr>
            </w:pPr>
          </w:p>
        </w:tc>
      </w:tr>
      <w:tr w:rsidR="00BF7F92" w:rsidRPr="00BF7F92" w14:paraId="6DBBC6AA" w14:textId="77777777" w:rsidTr="00057C86">
        <w:tc>
          <w:tcPr>
            <w:tcW w:w="2880" w:type="dxa"/>
            <w:tcBorders>
              <w:top w:val="single" w:sz="8" w:space="0" w:color="8064A2"/>
              <w:left w:val="nil"/>
              <w:bottom w:val="nil"/>
              <w:right w:val="nil"/>
            </w:tcBorders>
            <w:shd w:val="clear" w:color="auto" w:fill="FFFFFF"/>
          </w:tcPr>
          <w:p w14:paraId="619B91D7"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Troškovnik </w:t>
            </w:r>
          </w:p>
          <w:p w14:paraId="2836DBA5"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0D0E03FD" w14:textId="75512A19" w:rsidR="007259EE" w:rsidRPr="00BF7F92" w:rsidRDefault="007259EE" w:rsidP="001903F0">
            <w:pPr>
              <w:rPr>
                <w:sz w:val="24"/>
                <w:szCs w:val="24"/>
              </w:rPr>
            </w:pPr>
            <w:r w:rsidRPr="00BF7F92">
              <w:rPr>
                <w:sz w:val="24"/>
                <w:szCs w:val="24"/>
              </w:rPr>
              <w:t>nema</w:t>
            </w:r>
          </w:p>
        </w:tc>
      </w:tr>
      <w:tr w:rsidR="00BF7F92" w:rsidRPr="00BF7F92" w14:paraId="6F3DDD93" w14:textId="77777777" w:rsidTr="00057C86">
        <w:tc>
          <w:tcPr>
            <w:tcW w:w="2880" w:type="dxa"/>
            <w:tcBorders>
              <w:top w:val="single" w:sz="8" w:space="0" w:color="8064A2"/>
              <w:left w:val="nil"/>
              <w:bottom w:val="nil"/>
              <w:right w:val="nil"/>
            </w:tcBorders>
            <w:shd w:val="clear" w:color="auto" w:fill="FFFFFF"/>
          </w:tcPr>
          <w:p w14:paraId="57C16C14"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Način vrednovanja </w:t>
            </w:r>
          </w:p>
          <w:p w14:paraId="325C3314" w14:textId="77777777" w:rsidR="007259EE" w:rsidRPr="00BF7F92" w:rsidRDefault="007259EE" w:rsidP="001903F0">
            <w:pPr>
              <w:spacing w:line="276" w:lineRule="auto"/>
              <w:rPr>
                <w:b/>
                <w:bCs/>
                <w:sz w:val="24"/>
                <w:szCs w:val="24"/>
                <w:lang w:val="hr-HR"/>
              </w:rPr>
            </w:pPr>
          </w:p>
        </w:tc>
        <w:tc>
          <w:tcPr>
            <w:tcW w:w="6660" w:type="dxa"/>
            <w:tcBorders>
              <w:left w:val="nil"/>
              <w:bottom w:val="nil"/>
              <w:right w:val="nil"/>
            </w:tcBorders>
            <w:shd w:val="clear" w:color="auto" w:fill="DEEAF6" w:themeFill="accent1" w:themeFillTint="33"/>
          </w:tcPr>
          <w:p w14:paraId="6FE08256" w14:textId="77777777" w:rsidR="007259EE" w:rsidRPr="00BF7F92" w:rsidRDefault="007259EE" w:rsidP="001903F0">
            <w:pPr>
              <w:rPr>
                <w:sz w:val="24"/>
                <w:szCs w:val="24"/>
              </w:rPr>
            </w:pPr>
            <w:r w:rsidRPr="00BF7F92">
              <w:rPr>
                <w:sz w:val="24"/>
                <w:szCs w:val="24"/>
              </w:rPr>
              <w:t>-formativno vrednovanje; praćenje napretka učenika; motivacija na uspjeh</w:t>
            </w:r>
          </w:p>
          <w:p w14:paraId="5E2FEA56" w14:textId="77777777" w:rsidR="007259EE" w:rsidRPr="00BF7F92" w:rsidRDefault="007259EE" w:rsidP="001903F0">
            <w:pPr>
              <w:rPr>
                <w:sz w:val="24"/>
                <w:szCs w:val="24"/>
              </w:rPr>
            </w:pPr>
          </w:p>
        </w:tc>
      </w:tr>
      <w:tr w:rsidR="00BF7F92" w:rsidRPr="00BF7F92" w14:paraId="6AA5F766" w14:textId="77777777" w:rsidTr="00057C86">
        <w:tc>
          <w:tcPr>
            <w:tcW w:w="2880" w:type="dxa"/>
            <w:tcBorders>
              <w:top w:val="single" w:sz="8" w:space="0" w:color="8064A2"/>
              <w:left w:val="nil"/>
              <w:bottom w:val="single" w:sz="8" w:space="0" w:color="8064A2"/>
              <w:right w:val="nil"/>
            </w:tcBorders>
            <w:shd w:val="clear" w:color="auto" w:fill="FFFFFF"/>
            <w:hideMark/>
          </w:tcPr>
          <w:p w14:paraId="336A45AB" w14:textId="77777777" w:rsidR="007259EE" w:rsidRPr="00BF7F92" w:rsidRDefault="007259EE" w:rsidP="001903F0">
            <w:pPr>
              <w:spacing w:line="276" w:lineRule="auto"/>
              <w:rPr>
                <w:b/>
                <w:bCs/>
                <w:sz w:val="24"/>
                <w:szCs w:val="24"/>
                <w:lang w:val="hr-HR"/>
              </w:rPr>
            </w:pPr>
            <w:r w:rsidRPr="00BF7F92">
              <w:rPr>
                <w:bCs/>
                <w:sz w:val="24"/>
                <w:szCs w:val="24"/>
                <w:lang w:val="hr-HR"/>
              </w:rPr>
              <w:t xml:space="preserve">Način korištenja rezultata vrednovanja </w:t>
            </w:r>
          </w:p>
        </w:tc>
        <w:tc>
          <w:tcPr>
            <w:tcW w:w="6660" w:type="dxa"/>
            <w:tcBorders>
              <w:left w:val="nil"/>
              <w:right w:val="nil"/>
            </w:tcBorders>
            <w:shd w:val="clear" w:color="auto" w:fill="DEEAF6" w:themeFill="accent1" w:themeFillTint="33"/>
          </w:tcPr>
          <w:p w14:paraId="784FC167" w14:textId="77777777" w:rsidR="007259EE" w:rsidRPr="00BF7F92" w:rsidRDefault="007259EE" w:rsidP="001903F0">
            <w:pPr>
              <w:rPr>
                <w:sz w:val="24"/>
                <w:szCs w:val="24"/>
              </w:rPr>
            </w:pPr>
            <w:r w:rsidRPr="00BF7F92">
              <w:rPr>
                <w:sz w:val="24"/>
                <w:szCs w:val="24"/>
              </w:rPr>
              <w:t xml:space="preserve">-primjena stečenoga znanja u redovnoj nastavi; smanjenje broja negativnih ocjena </w:t>
            </w:r>
          </w:p>
          <w:p w14:paraId="04FFF6A6" w14:textId="77777777" w:rsidR="007259EE" w:rsidRPr="00BF7F92" w:rsidRDefault="007259EE" w:rsidP="001903F0">
            <w:pPr>
              <w:rPr>
                <w:sz w:val="24"/>
                <w:szCs w:val="24"/>
              </w:rPr>
            </w:pPr>
          </w:p>
        </w:tc>
      </w:tr>
    </w:tbl>
    <w:p w14:paraId="41E82667" w14:textId="77777777" w:rsidR="007259EE" w:rsidRPr="00681B60" w:rsidRDefault="007259EE" w:rsidP="007259EE">
      <w:pPr>
        <w:rPr>
          <w:color w:val="FF0000"/>
          <w:lang w:val="hr-HR"/>
        </w:rPr>
      </w:pPr>
    </w:p>
    <w:p w14:paraId="1AAEFB19" w14:textId="77777777" w:rsidR="007444BF" w:rsidRPr="00681B60" w:rsidRDefault="007444BF" w:rsidP="007E6575">
      <w:pPr>
        <w:spacing w:line="276" w:lineRule="auto"/>
        <w:rPr>
          <w:color w:val="FF0000"/>
          <w:sz w:val="40"/>
          <w:szCs w:val="24"/>
          <w:lang w:val="hr-HR"/>
        </w:rPr>
      </w:pPr>
    </w:p>
    <w:p w14:paraId="45E3A0E2" w14:textId="77777777" w:rsidR="007444BF" w:rsidRPr="00681B60" w:rsidRDefault="007444BF" w:rsidP="007E6575">
      <w:pPr>
        <w:spacing w:line="276" w:lineRule="auto"/>
        <w:rPr>
          <w:color w:val="FF0000"/>
          <w:sz w:val="40"/>
          <w:szCs w:val="24"/>
          <w:lang w:val="hr-HR"/>
        </w:rPr>
      </w:pPr>
    </w:p>
    <w:p w14:paraId="489FDDC9" w14:textId="45C8F57C" w:rsidR="00CC0CD9" w:rsidRPr="00681B60" w:rsidRDefault="00CC0CD9" w:rsidP="007E6575">
      <w:pPr>
        <w:spacing w:line="276" w:lineRule="auto"/>
        <w:rPr>
          <w:color w:val="FF0000"/>
          <w:sz w:val="40"/>
          <w:szCs w:val="24"/>
          <w:lang w:val="hr-HR"/>
        </w:rPr>
      </w:pPr>
    </w:p>
    <w:p w14:paraId="497E6399" w14:textId="77777777" w:rsidR="008C0C62" w:rsidRPr="00681B60" w:rsidRDefault="008C0C62" w:rsidP="007E6575">
      <w:pPr>
        <w:spacing w:line="276" w:lineRule="auto"/>
        <w:rPr>
          <w:color w:val="FF0000"/>
          <w:sz w:val="40"/>
          <w:szCs w:val="24"/>
          <w:lang w:val="hr-HR"/>
        </w:rPr>
      </w:pPr>
    </w:p>
    <w:p w14:paraId="380C4023" w14:textId="77777777" w:rsidR="007444BF" w:rsidRPr="00681B60" w:rsidRDefault="007444BF" w:rsidP="007E6575">
      <w:pPr>
        <w:spacing w:line="276" w:lineRule="auto"/>
        <w:rPr>
          <w:color w:val="FF0000"/>
          <w:sz w:val="40"/>
          <w:szCs w:val="24"/>
          <w:lang w:val="hr-HR"/>
        </w:rPr>
      </w:pPr>
    </w:p>
    <w:p w14:paraId="515E37F5" w14:textId="77777777" w:rsidR="00E16C95" w:rsidRPr="00681B60" w:rsidRDefault="00E16C95">
      <w:pPr>
        <w:spacing w:after="160" w:line="259" w:lineRule="auto"/>
        <w:rPr>
          <w:rFonts w:eastAsiaTheme="majorEastAsia"/>
          <w:color w:val="FF0000"/>
          <w:sz w:val="36"/>
          <w:szCs w:val="36"/>
          <w:lang w:val="hr-HR"/>
        </w:rPr>
      </w:pPr>
      <w:bookmarkStart w:id="42" w:name="_Toc514059942"/>
      <w:r w:rsidRPr="00681B60">
        <w:rPr>
          <w:color w:val="FF0000"/>
          <w:sz w:val="36"/>
          <w:szCs w:val="36"/>
          <w:lang w:val="hr-HR"/>
        </w:rPr>
        <w:br w:type="page"/>
      </w:r>
    </w:p>
    <w:p w14:paraId="49054991" w14:textId="2C659DA9" w:rsidR="0004037B" w:rsidRPr="00036F94" w:rsidRDefault="0004037B" w:rsidP="00670EF5">
      <w:pPr>
        <w:pStyle w:val="Naslov2"/>
        <w:rPr>
          <w:rFonts w:ascii="Times New Roman" w:hAnsi="Times New Roman" w:cs="Times New Roman"/>
          <w:color w:val="auto"/>
          <w:sz w:val="36"/>
          <w:szCs w:val="36"/>
          <w:lang w:val="hr-HR"/>
        </w:rPr>
      </w:pPr>
      <w:bookmarkStart w:id="43" w:name="_Toc210752106"/>
      <w:r w:rsidRPr="00057C86">
        <w:rPr>
          <w:rFonts w:ascii="Comic Sans MS" w:hAnsi="Comic Sans MS" w:cs="Times New Roman"/>
          <w:color w:val="auto"/>
          <w:sz w:val="36"/>
          <w:szCs w:val="36"/>
          <w:lang w:val="hr-HR"/>
        </w:rPr>
        <w:lastRenderedPageBreak/>
        <w:t>ENGLESKI</w:t>
      </w:r>
      <w:r w:rsidRPr="00036F94">
        <w:rPr>
          <w:rFonts w:ascii="Times New Roman" w:hAnsi="Times New Roman" w:cs="Times New Roman"/>
          <w:color w:val="auto"/>
          <w:sz w:val="36"/>
          <w:szCs w:val="36"/>
          <w:lang w:val="hr-HR"/>
        </w:rPr>
        <w:t xml:space="preserve"> </w:t>
      </w:r>
      <w:r w:rsidRPr="00057C86">
        <w:rPr>
          <w:rFonts w:ascii="Comic Sans MS" w:hAnsi="Comic Sans MS" w:cs="Times New Roman"/>
          <w:color w:val="auto"/>
          <w:sz w:val="36"/>
          <w:szCs w:val="36"/>
          <w:lang w:val="hr-HR"/>
        </w:rPr>
        <w:t>JEZIK</w:t>
      </w:r>
      <w:bookmarkEnd w:id="42"/>
      <w:bookmarkEnd w:id="43"/>
    </w:p>
    <w:p w14:paraId="285DDF63" w14:textId="77777777" w:rsidR="007259EE" w:rsidRPr="00036F94" w:rsidRDefault="007259EE" w:rsidP="007259EE">
      <w:pPr>
        <w:rPr>
          <w:lang w:val="hr-HR"/>
        </w:rPr>
      </w:pPr>
    </w:p>
    <w:p w14:paraId="520621E2" w14:textId="504EC14E" w:rsidR="007259EE" w:rsidRPr="00036F94" w:rsidRDefault="007259EE" w:rsidP="007259EE">
      <w:pPr>
        <w:rPr>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36F94" w:rsidRPr="00036F94" w14:paraId="6FD0A016" w14:textId="77777777" w:rsidTr="00057C86">
        <w:tc>
          <w:tcPr>
            <w:tcW w:w="2880" w:type="dxa"/>
            <w:tcBorders>
              <w:top w:val="nil"/>
              <w:left w:val="nil"/>
              <w:bottom w:val="nil"/>
              <w:right w:val="nil"/>
            </w:tcBorders>
            <w:shd w:val="clear" w:color="auto" w:fill="FFFFFF"/>
          </w:tcPr>
          <w:p w14:paraId="3E00BE74" w14:textId="77777777" w:rsidR="003048D6" w:rsidRPr="00036F94" w:rsidRDefault="003048D6" w:rsidP="003048D6">
            <w:pPr>
              <w:rPr>
                <w:b/>
                <w:bCs/>
                <w:sz w:val="24"/>
                <w:szCs w:val="24"/>
              </w:rPr>
            </w:pPr>
            <w:r w:rsidRPr="00036F94">
              <w:rPr>
                <w:bCs/>
                <w:sz w:val="24"/>
                <w:szCs w:val="24"/>
              </w:rPr>
              <w:t xml:space="preserve">Naziv </w:t>
            </w:r>
          </w:p>
        </w:tc>
        <w:tc>
          <w:tcPr>
            <w:tcW w:w="6660" w:type="dxa"/>
            <w:tcBorders>
              <w:top w:val="nil"/>
              <w:left w:val="nil"/>
              <w:bottom w:val="nil"/>
              <w:right w:val="nil"/>
            </w:tcBorders>
            <w:shd w:val="clear" w:color="auto" w:fill="DEEAF6" w:themeFill="accent1" w:themeFillTint="33"/>
          </w:tcPr>
          <w:p w14:paraId="3D9748CC" w14:textId="77777777" w:rsidR="003048D6" w:rsidRPr="00036F94" w:rsidRDefault="003048D6" w:rsidP="003048D6">
            <w:pPr>
              <w:rPr>
                <w:b/>
                <w:bCs/>
                <w:sz w:val="24"/>
                <w:szCs w:val="24"/>
              </w:rPr>
            </w:pPr>
            <w:r w:rsidRPr="00036F94">
              <w:rPr>
                <w:b/>
                <w:sz w:val="24"/>
                <w:szCs w:val="24"/>
              </w:rPr>
              <w:t>DOPUNSKA NASTAVA</w:t>
            </w:r>
          </w:p>
        </w:tc>
      </w:tr>
      <w:tr w:rsidR="00036F94" w:rsidRPr="00036F94" w14:paraId="20FBB7D1" w14:textId="77777777" w:rsidTr="00057C86">
        <w:tc>
          <w:tcPr>
            <w:tcW w:w="2880" w:type="dxa"/>
            <w:tcBorders>
              <w:left w:val="nil"/>
              <w:bottom w:val="nil"/>
              <w:right w:val="nil"/>
            </w:tcBorders>
            <w:shd w:val="clear" w:color="auto" w:fill="FFFFFF"/>
          </w:tcPr>
          <w:p w14:paraId="319A4E00" w14:textId="77777777" w:rsidR="003048D6" w:rsidRPr="00036F94" w:rsidRDefault="003048D6" w:rsidP="003048D6">
            <w:pPr>
              <w:rPr>
                <w:b/>
                <w:bCs/>
                <w:sz w:val="24"/>
                <w:szCs w:val="24"/>
              </w:rPr>
            </w:pPr>
            <w:r w:rsidRPr="00036F94">
              <w:rPr>
                <w:bCs/>
                <w:sz w:val="24"/>
                <w:szCs w:val="24"/>
              </w:rPr>
              <w:t>Voditelj/i</w:t>
            </w:r>
          </w:p>
          <w:p w14:paraId="07AF1FF5" w14:textId="77777777" w:rsidR="003048D6" w:rsidRPr="00036F94" w:rsidRDefault="003048D6" w:rsidP="003048D6">
            <w:pPr>
              <w:rPr>
                <w:b/>
                <w:bCs/>
                <w:sz w:val="24"/>
                <w:szCs w:val="24"/>
              </w:rPr>
            </w:pPr>
          </w:p>
        </w:tc>
        <w:tc>
          <w:tcPr>
            <w:tcW w:w="6660" w:type="dxa"/>
            <w:tcBorders>
              <w:left w:val="nil"/>
              <w:bottom w:val="nil"/>
              <w:right w:val="nil"/>
            </w:tcBorders>
            <w:shd w:val="clear" w:color="auto" w:fill="DEEAF6" w:themeFill="accent1" w:themeFillTint="33"/>
          </w:tcPr>
          <w:p w14:paraId="6469B831" w14:textId="7E4B5392" w:rsidR="003048D6" w:rsidRPr="00036F94" w:rsidRDefault="003048D6" w:rsidP="003048D6">
            <w:pPr>
              <w:rPr>
                <w:sz w:val="24"/>
                <w:szCs w:val="24"/>
              </w:rPr>
            </w:pPr>
            <w:r w:rsidRPr="00036F94">
              <w:rPr>
                <w:sz w:val="24"/>
                <w:szCs w:val="24"/>
              </w:rPr>
              <w:t>Amra Kučuković, Iva Mišković (1.-4. razreda)</w:t>
            </w:r>
          </w:p>
          <w:p w14:paraId="21F045B5" w14:textId="77777777" w:rsidR="003048D6" w:rsidRPr="00036F94" w:rsidRDefault="003048D6" w:rsidP="003048D6">
            <w:pPr>
              <w:rPr>
                <w:sz w:val="24"/>
                <w:szCs w:val="24"/>
              </w:rPr>
            </w:pPr>
            <w:r w:rsidRPr="00036F94">
              <w:rPr>
                <w:sz w:val="24"/>
                <w:szCs w:val="24"/>
              </w:rPr>
              <w:t>Ivana Cesarec, Kristina Žganec (5.-8. razreda)</w:t>
            </w:r>
          </w:p>
          <w:p w14:paraId="46CC26DD" w14:textId="50171E3F" w:rsidR="003048D6" w:rsidRPr="00036F94" w:rsidRDefault="003048D6" w:rsidP="003048D6">
            <w:pPr>
              <w:rPr>
                <w:sz w:val="24"/>
                <w:szCs w:val="24"/>
              </w:rPr>
            </w:pPr>
          </w:p>
        </w:tc>
      </w:tr>
      <w:tr w:rsidR="00036F94" w:rsidRPr="00036F94" w14:paraId="045143A7" w14:textId="77777777" w:rsidTr="00057C86">
        <w:trPr>
          <w:trHeight w:val="493"/>
        </w:trPr>
        <w:tc>
          <w:tcPr>
            <w:tcW w:w="2880" w:type="dxa"/>
            <w:tcBorders>
              <w:left w:val="nil"/>
              <w:bottom w:val="nil"/>
              <w:right w:val="nil"/>
            </w:tcBorders>
            <w:shd w:val="clear" w:color="auto" w:fill="FFFFFF"/>
          </w:tcPr>
          <w:p w14:paraId="73C783FF" w14:textId="77777777" w:rsidR="003048D6" w:rsidRPr="00036F94" w:rsidRDefault="003048D6" w:rsidP="003048D6">
            <w:pPr>
              <w:rPr>
                <w:b/>
                <w:bCs/>
                <w:sz w:val="24"/>
                <w:szCs w:val="24"/>
              </w:rPr>
            </w:pPr>
            <w:r w:rsidRPr="00036F94">
              <w:rPr>
                <w:bCs/>
                <w:sz w:val="24"/>
                <w:szCs w:val="24"/>
              </w:rPr>
              <w:t>Planirani broj sati tjedno</w:t>
            </w:r>
          </w:p>
        </w:tc>
        <w:tc>
          <w:tcPr>
            <w:tcW w:w="6660" w:type="dxa"/>
            <w:tcBorders>
              <w:left w:val="nil"/>
              <w:bottom w:val="nil"/>
              <w:right w:val="nil"/>
            </w:tcBorders>
            <w:shd w:val="clear" w:color="auto" w:fill="DEEAF6" w:themeFill="accent1" w:themeFillTint="33"/>
          </w:tcPr>
          <w:p w14:paraId="481FBAE2" w14:textId="77777777" w:rsidR="003048D6" w:rsidRPr="00036F94" w:rsidRDefault="003048D6" w:rsidP="003048D6">
            <w:pPr>
              <w:rPr>
                <w:sz w:val="24"/>
                <w:szCs w:val="24"/>
              </w:rPr>
            </w:pPr>
            <w:r w:rsidRPr="00036F94">
              <w:rPr>
                <w:sz w:val="24"/>
                <w:szCs w:val="24"/>
              </w:rPr>
              <w:t>1</w:t>
            </w:r>
          </w:p>
        </w:tc>
      </w:tr>
      <w:tr w:rsidR="00036F94" w:rsidRPr="00036F94" w14:paraId="1620A447" w14:textId="77777777" w:rsidTr="00057C86">
        <w:tc>
          <w:tcPr>
            <w:tcW w:w="2880" w:type="dxa"/>
            <w:tcBorders>
              <w:left w:val="nil"/>
              <w:bottom w:val="nil"/>
              <w:right w:val="nil"/>
            </w:tcBorders>
            <w:shd w:val="clear" w:color="auto" w:fill="FFFFFF"/>
          </w:tcPr>
          <w:p w14:paraId="3C9CFF16" w14:textId="77777777" w:rsidR="003048D6" w:rsidRPr="00036F94" w:rsidRDefault="003048D6" w:rsidP="003048D6">
            <w:pPr>
              <w:rPr>
                <w:b/>
                <w:bCs/>
                <w:sz w:val="24"/>
                <w:szCs w:val="24"/>
              </w:rPr>
            </w:pPr>
            <w:r w:rsidRPr="00036F94">
              <w:rPr>
                <w:bCs/>
                <w:sz w:val="24"/>
                <w:szCs w:val="24"/>
              </w:rPr>
              <w:t>Planirani broj sati godišnje</w:t>
            </w:r>
          </w:p>
        </w:tc>
        <w:tc>
          <w:tcPr>
            <w:tcW w:w="6660" w:type="dxa"/>
            <w:tcBorders>
              <w:left w:val="nil"/>
              <w:bottom w:val="nil"/>
              <w:right w:val="nil"/>
            </w:tcBorders>
            <w:shd w:val="clear" w:color="auto" w:fill="DEEAF6" w:themeFill="accent1" w:themeFillTint="33"/>
          </w:tcPr>
          <w:p w14:paraId="262E02AB" w14:textId="77777777" w:rsidR="003048D6" w:rsidRPr="00036F94" w:rsidRDefault="003048D6" w:rsidP="003048D6">
            <w:pPr>
              <w:rPr>
                <w:sz w:val="24"/>
                <w:szCs w:val="24"/>
              </w:rPr>
            </w:pPr>
            <w:r w:rsidRPr="00036F94">
              <w:rPr>
                <w:sz w:val="24"/>
                <w:szCs w:val="24"/>
              </w:rPr>
              <w:t>35</w:t>
            </w:r>
          </w:p>
          <w:p w14:paraId="6DF2C947" w14:textId="530C9E9E" w:rsidR="003048D6" w:rsidRPr="00036F94" w:rsidRDefault="003048D6" w:rsidP="003048D6">
            <w:pPr>
              <w:rPr>
                <w:sz w:val="24"/>
                <w:szCs w:val="24"/>
              </w:rPr>
            </w:pPr>
          </w:p>
        </w:tc>
      </w:tr>
      <w:tr w:rsidR="00036F94" w:rsidRPr="00036F94" w14:paraId="3ACD9F60" w14:textId="77777777" w:rsidTr="00057C86">
        <w:tc>
          <w:tcPr>
            <w:tcW w:w="2880" w:type="dxa"/>
            <w:tcBorders>
              <w:left w:val="nil"/>
              <w:bottom w:val="nil"/>
              <w:right w:val="nil"/>
            </w:tcBorders>
            <w:shd w:val="clear" w:color="auto" w:fill="FFFFFF"/>
          </w:tcPr>
          <w:p w14:paraId="7D4AF874" w14:textId="77777777" w:rsidR="003048D6" w:rsidRPr="00036F94" w:rsidRDefault="003048D6" w:rsidP="003048D6">
            <w:pPr>
              <w:rPr>
                <w:b/>
                <w:bCs/>
                <w:sz w:val="24"/>
                <w:szCs w:val="24"/>
              </w:rPr>
            </w:pPr>
            <w:r w:rsidRPr="00036F94">
              <w:rPr>
                <w:bCs/>
                <w:sz w:val="24"/>
                <w:szCs w:val="24"/>
              </w:rPr>
              <w:t xml:space="preserve">Ciljevi </w:t>
            </w:r>
          </w:p>
          <w:p w14:paraId="402A70FA" w14:textId="77777777" w:rsidR="003048D6" w:rsidRPr="00036F94" w:rsidRDefault="003048D6" w:rsidP="003048D6">
            <w:pPr>
              <w:rPr>
                <w:b/>
                <w:bCs/>
                <w:sz w:val="24"/>
                <w:szCs w:val="24"/>
              </w:rPr>
            </w:pPr>
          </w:p>
        </w:tc>
        <w:tc>
          <w:tcPr>
            <w:tcW w:w="6660" w:type="dxa"/>
            <w:tcBorders>
              <w:left w:val="nil"/>
              <w:bottom w:val="nil"/>
              <w:right w:val="nil"/>
            </w:tcBorders>
            <w:shd w:val="clear" w:color="auto" w:fill="DEEAF6" w:themeFill="accent1" w:themeFillTint="33"/>
          </w:tcPr>
          <w:p w14:paraId="64FA7D7B" w14:textId="77777777" w:rsidR="003048D6" w:rsidRPr="00036F94" w:rsidRDefault="003048D6" w:rsidP="003048D6">
            <w:pPr>
              <w:rPr>
                <w:sz w:val="24"/>
                <w:szCs w:val="24"/>
              </w:rPr>
            </w:pPr>
            <w:r w:rsidRPr="00036F94">
              <w:rPr>
                <w:sz w:val="24"/>
                <w:szCs w:val="24"/>
              </w:rPr>
              <w:t>Dopunskim zadacima učenicima omogućiti usvajanje redovnog plana i programa iz engleskog jezika</w:t>
            </w:r>
          </w:p>
          <w:p w14:paraId="373D03F5" w14:textId="32D9B4D1" w:rsidR="003048D6" w:rsidRPr="00036F94" w:rsidRDefault="003048D6" w:rsidP="003048D6">
            <w:pPr>
              <w:rPr>
                <w:sz w:val="24"/>
                <w:szCs w:val="24"/>
              </w:rPr>
            </w:pPr>
          </w:p>
        </w:tc>
      </w:tr>
      <w:tr w:rsidR="00036F94" w:rsidRPr="00036F94" w14:paraId="1AC32D59" w14:textId="77777777" w:rsidTr="00057C86">
        <w:tc>
          <w:tcPr>
            <w:tcW w:w="2880" w:type="dxa"/>
            <w:tcBorders>
              <w:left w:val="nil"/>
              <w:bottom w:val="nil"/>
              <w:right w:val="nil"/>
            </w:tcBorders>
            <w:shd w:val="clear" w:color="auto" w:fill="FFFFFF"/>
          </w:tcPr>
          <w:p w14:paraId="7D6809C0" w14:textId="77777777" w:rsidR="003048D6" w:rsidRPr="00036F94" w:rsidRDefault="003048D6" w:rsidP="003048D6">
            <w:pPr>
              <w:rPr>
                <w:b/>
                <w:bCs/>
                <w:sz w:val="24"/>
                <w:szCs w:val="24"/>
              </w:rPr>
            </w:pPr>
            <w:r w:rsidRPr="00036F94">
              <w:rPr>
                <w:bCs/>
                <w:sz w:val="24"/>
                <w:szCs w:val="24"/>
              </w:rPr>
              <w:t xml:space="preserve">Način realizacije </w:t>
            </w:r>
          </w:p>
        </w:tc>
        <w:tc>
          <w:tcPr>
            <w:tcW w:w="6660" w:type="dxa"/>
            <w:tcBorders>
              <w:left w:val="nil"/>
              <w:bottom w:val="nil"/>
              <w:right w:val="nil"/>
            </w:tcBorders>
            <w:shd w:val="clear" w:color="auto" w:fill="DEEAF6" w:themeFill="accent1" w:themeFillTint="33"/>
          </w:tcPr>
          <w:p w14:paraId="6259F73F" w14:textId="77777777" w:rsidR="003048D6" w:rsidRPr="00036F94" w:rsidRDefault="003048D6" w:rsidP="003048D6">
            <w:pPr>
              <w:rPr>
                <w:sz w:val="24"/>
                <w:szCs w:val="24"/>
              </w:rPr>
            </w:pPr>
            <w:r w:rsidRPr="00036F94">
              <w:rPr>
                <w:sz w:val="24"/>
                <w:szCs w:val="24"/>
              </w:rPr>
              <w:t>Provjeravati kako je dopunska nastava utjecala na usvajanje obrazovnih sadržaja</w:t>
            </w:r>
          </w:p>
          <w:p w14:paraId="29AADBE8" w14:textId="22D862FB" w:rsidR="003048D6" w:rsidRPr="00036F94" w:rsidRDefault="003048D6" w:rsidP="003048D6">
            <w:pPr>
              <w:rPr>
                <w:sz w:val="24"/>
                <w:szCs w:val="24"/>
              </w:rPr>
            </w:pPr>
          </w:p>
        </w:tc>
      </w:tr>
      <w:tr w:rsidR="00036F94" w:rsidRPr="00036F94" w14:paraId="05AF45D1" w14:textId="77777777" w:rsidTr="00057C86">
        <w:tc>
          <w:tcPr>
            <w:tcW w:w="2880" w:type="dxa"/>
            <w:tcBorders>
              <w:left w:val="nil"/>
              <w:bottom w:val="nil"/>
              <w:right w:val="nil"/>
            </w:tcBorders>
            <w:shd w:val="clear" w:color="auto" w:fill="FFFFFF"/>
          </w:tcPr>
          <w:p w14:paraId="4CAF6F8C" w14:textId="77777777" w:rsidR="003048D6" w:rsidRPr="00036F94" w:rsidRDefault="003048D6" w:rsidP="003048D6">
            <w:pPr>
              <w:rPr>
                <w:b/>
                <w:bCs/>
                <w:sz w:val="24"/>
                <w:szCs w:val="24"/>
              </w:rPr>
            </w:pPr>
            <w:r w:rsidRPr="00036F94">
              <w:rPr>
                <w:bCs/>
                <w:sz w:val="24"/>
                <w:szCs w:val="24"/>
              </w:rPr>
              <w:t xml:space="preserve">Vremenski okvir </w:t>
            </w:r>
          </w:p>
        </w:tc>
        <w:tc>
          <w:tcPr>
            <w:tcW w:w="6660" w:type="dxa"/>
            <w:tcBorders>
              <w:left w:val="nil"/>
              <w:bottom w:val="nil"/>
              <w:right w:val="nil"/>
            </w:tcBorders>
            <w:shd w:val="clear" w:color="auto" w:fill="DEEAF6" w:themeFill="accent1" w:themeFillTint="33"/>
          </w:tcPr>
          <w:p w14:paraId="2F759DA5" w14:textId="77777777" w:rsidR="003048D6" w:rsidRPr="00036F94" w:rsidRDefault="003048D6" w:rsidP="003048D6">
            <w:pPr>
              <w:rPr>
                <w:sz w:val="24"/>
                <w:szCs w:val="24"/>
              </w:rPr>
            </w:pPr>
            <w:r w:rsidRPr="00036F94">
              <w:rPr>
                <w:sz w:val="24"/>
                <w:szCs w:val="24"/>
              </w:rPr>
              <w:t>Tijekom školske godine</w:t>
            </w:r>
          </w:p>
          <w:p w14:paraId="01571AE4" w14:textId="0151855B" w:rsidR="003048D6" w:rsidRPr="00036F94" w:rsidRDefault="003048D6" w:rsidP="003048D6">
            <w:pPr>
              <w:rPr>
                <w:sz w:val="24"/>
                <w:szCs w:val="24"/>
              </w:rPr>
            </w:pPr>
          </w:p>
        </w:tc>
      </w:tr>
      <w:tr w:rsidR="00036F94" w:rsidRPr="00036F94" w14:paraId="759DEEE0" w14:textId="77777777" w:rsidTr="00057C86">
        <w:tc>
          <w:tcPr>
            <w:tcW w:w="2880" w:type="dxa"/>
            <w:tcBorders>
              <w:left w:val="nil"/>
              <w:bottom w:val="nil"/>
              <w:right w:val="nil"/>
            </w:tcBorders>
            <w:shd w:val="clear" w:color="auto" w:fill="FFFFFF"/>
          </w:tcPr>
          <w:p w14:paraId="3016241E" w14:textId="77777777" w:rsidR="003048D6" w:rsidRPr="00036F94" w:rsidRDefault="003048D6" w:rsidP="003048D6">
            <w:pPr>
              <w:rPr>
                <w:b/>
                <w:bCs/>
                <w:sz w:val="24"/>
                <w:szCs w:val="24"/>
              </w:rPr>
            </w:pPr>
            <w:r w:rsidRPr="00036F94">
              <w:rPr>
                <w:bCs/>
                <w:sz w:val="24"/>
                <w:szCs w:val="24"/>
              </w:rPr>
              <w:t>Namjena</w:t>
            </w:r>
          </w:p>
        </w:tc>
        <w:tc>
          <w:tcPr>
            <w:tcW w:w="6660" w:type="dxa"/>
            <w:tcBorders>
              <w:left w:val="nil"/>
              <w:bottom w:val="nil"/>
              <w:right w:val="nil"/>
            </w:tcBorders>
            <w:shd w:val="clear" w:color="auto" w:fill="DEEAF6" w:themeFill="accent1" w:themeFillTint="33"/>
          </w:tcPr>
          <w:p w14:paraId="16CB3ED5" w14:textId="77777777" w:rsidR="003048D6" w:rsidRPr="00036F94" w:rsidRDefault="003048D6" w:rsidP="003048D6">
            <w:pPr>
              <w:rPr>
                <w:sz w:val="24"/>
                <w:szCs w:val="24"/>
              </w:rPr>
            </w:pPr>
            <w:r w:rsidRPr="00036F94">
              <w:rPr>
                <w:sz w:val="24"/>
                <w:szCs w:val="24"/>
              </w:rPr>
              <w:t>Omogućiti učenicima usvajanje redovnog gradiva</w:t>
            </w:r>
          </w:p>
          <w:p w14:paraId="5C7452EB" w14:textId="48E8672F" w:rsidR="003048D6" w:rsidRPr="00036F94" w:rsidRDefault="003048D6" w:rsidP="003048D6">
            <w:pPr>
              <w:rPr>
                <w:sz w:val="24"/>
                <w:szCs w:val="24"/>
              </w:rPr>
            </w:pPr>
          </w:p>
        </w:tc>
      </w:tr>
      <w:tr w:rsidR="00036F94" w:rsidRPr="00036F94" w14:paraId="21FA81D4" w14:textId="77777777" w:rsidTr="00057C86">
        <w:trPr>
          <w:trHeight w:val="569"/>
        </w:trPr>
        <w:tc>
          <w:tcPr>
            <w:tcW w:w="2880" w:type="dxa"/>
            <w:tcBorders>
              <w:left w:val="nil"/>
              <w:bottom w:val="nil"/>
              <w:right w:val="nil"/>
            </w:tcBorders>
            <w:shd w:val="clear" w:color="auto" w:fill="FFFFFF"/>
          </w:tcPr>
          <w:p w14:paraId="6818ACC9" w14:textId="7FAD4ADB" w:rsidR="003048D6" w:rsidRPr="00036F94" w:rsidRDefault="003048D6" w:rsidP="003048D6">
            <w:pPr>
              <w:rPr>
                <w:b/>
                <w:bCs/>
                <w:sz w:val="24"/>
                <w:szCs w:val="24"/>
              </w:rPr>
            </w:pPr>
            <w:r w:rsidRPr="00036F94">
              <w:rPr>
                <w:bCs/>
                <w:sz w:val="24"/>
                <w:szCs w:val="24"/>
              </w:rPr>
              <w:t xml:space="preserve">Troškovnik </w:t>
            </w:r>
          </w:p>
        </w:tc>
        <w:tc>
          <w:tcPr>
            <w:tcW w:w="6660" w:type="dxa"/>
            <w:tcBorders>
              <w:left w:val="nil"/>
              <w:bottom w:val="nil"/>
              <w:right w:val="nil"/>
            </w:tcBorders>
            <w:shd w:val="clear" w:color="auto" w:fill="DEEAF6" w:themeFill="accent1" w:themeFillTint="33"/>
          </w:tcPr>
          <w:p w14:paraId="15A97BAE" w14:textId="77777777" w:rsidR="003048D6" w:rsidRPr="00036F94" w:rsidRDefault="003048D6" w:rsidP="003048D6">
            <w:pPr>
              <w:rPr>
                <w:sz w:val="24"/>
                <w:szCs w:val="24"/>
              </w:rPr>
            </w:pPr>
            <w:r w:rsidRPr="00036F94">
              <w:rPr>
                <w:bCs/>
                <w:sz w:val="24"/>
                <w:szCs w:val="24"/>
              </w:rPr>
              <w:t>listići za kopiranje</w:t>
            </w:r>
          </w:p>
        </w:tc>
      </w:tr>
      <w:tr w:rsidR="00036F94" w:rsidRPr="00036F94" w14:paraId="62F07D50" w14:textId="77777777" w:rsidTr="00057C86">
        <w:tc>
          <w:tcPr>
            <w:tcW w:w="2880" w:type="dxa"/>
            <w:tcBorders>
              <w:left w:val="nil"/>
              <w:bottom w:val="nil"/>
              <w:right w:val="nil"/>
            </w:tcBorders>
            <w:shd w:val="clear" w:color="auto" w:fill="FFFFFF"/>
          </w:tcPr>
          <w:p w14:paraId="22535DA9" w14:textId="77777777" w:rsidR="003048D6" w:rsidRPr="00036F94" w:rsidRDefault="003048D6" w:rsidP="003048D6">
            <w:pPr>
              <w:rPr>
                <w:b/>
                <w:bCs/>
                <w:sz w:val="24"/>
                <w:szCs w:val="24"/>
              </w:rPr>
            </w:pPr>
            <w:r w:rsidRPr="00036F94">
              <w:rPr>
                <w:bCs/>
                <w:sz w:val="24"/>
                <w:szCs w:val="24"/>
              </w:rPr>
              <w:t xml:space="preserve">Način vrednovanja </w:t>
            </w:r>
          </w:p>
          <w:p w14:paraId="733CE659" w14:textId="77777777" w:rsidR="003048D6" w:rsidRPr="00036F94" w:rsidRDefault="003048D6" w:rsidP="003048D6">
            <w:pPr>
              <w:rPr>
                <w:b/>
                <w:bCs/>
                <w:sz w:val="24"/>
                <w:szCs w:val="24"/>
              </w:rPr>
            </w:pPr>
          </w:p>
        </w:tc>
        <w:tc>
          <w:tcPr>
            <w:tcW w:w="6660" w:type="dxa"/>
            <w:tcBorders>
              <w:left w:val="nil"/>
              <w:bottom w:val="nil"/>
              <w:right w:val="nil"/>
            </w:tcBorders>
            <w:shd w:val="clear" w:color="auto" w:fill="DEEAF6" w:themeFill="accent1" w:themeFillTint="33"/>
          </w:tcPr>
          <w:p w14:paraId="7086E470" w14:textId="77777777" w:rsidR="003048D6" w:rsidRPr="00036F94" w:rsidRDefault="003048D6" w:rsidP="003048D6">
            <w:pPr>
              <w:rPr>
                <w:bCs/>
                <w:sz w:val="24"/>
                <w:szCs w:val="24"/>
              </w:rPr>
            </w:pPr>
            <w:r w:rsidRPr="00036F94">
              <w:rPr>
                <w:bCs/>
                <w:sz w:val="24"/>
                <w:szCs w:val="24"/>
              </w:rPr>
              <w:t>usmenim i pismenim provjerama vidjeti kako je dopunska nastava utjecala na usvajanje obrazovnih sadržaja</w:t>
            </w:r>
          </w:p>
          <w:p w14:paraId="025DC8E4" w14:textId="12841784" w:rsidR="003048D6" w:rsidRPr="00036F94" w:rsidRDefault="003048D6" w:rsidP="003048D6">
            <w:pPr>
              <w:rPr>
                <w:sz w:val="24"/>
                <w:szCs w:val="24"/>
              </w:rPr>
            </w:pPr>
          </w:p>
        </w:tc>
      </w:tr>
      <w:tr w:rsidR="00036F94" w:rsidRPr="00036F94" w14:paraId="7FC3AB16" w14:textId="77777777" w:rsidTr="00057C86">
        <w:tc>
          <w:tcPr>
            <w:tcW w:w="2880" w:type="dxa"/>
            <w:tcBorders>
              <w:left w:val="nil"/>
              <w:right w:val="nil"/>
            </w:tcBorders>
            <w:shd w:val="clear" w:color="auto" w:fill="FFFFFF"/>
          </w:tcPr>
          <w:p w14:paraId="3F043F88" w14:textId="77777777" w:rsidR="003048D6" w:rsidRPr="00036F94" w:rsidRDefault="003048D6" w:rsidP="003048D6">
            <w:pPr>
              <w:rPr>
                <w:b/>
                <w:bCs/>
                <w:sz w:val="24"/>
                <w:szCs w:val="24"/>
              </w:rPr>
            </w:pPr>
            <w:r w:rsidRPr="00036F94">
              <w:rPr>
                <w:bCs/>
                <w:sz w:val="24"/>
                <w:szCs w:val="24"/>
              </w:rPr>
              <w:t xml:space="preserve">Način korištenja rezultata vrednovanja </w:t>
            </w:r>
          </w:p>
        </w:tc>
        <w:tc>
          <w:tcPr>
            <w:tcW w:w="6660" w:type="dxa"/>
            <w:tcBorders>
              <w:left w:val="nil"/>
              <w:right w:val="nil"/>
            </w:tcBorders>
            <w:shd w:val="clear" w:color="auto" w:fill="DEEAF6" w:themeFill="accent1" w:themeFillTint="33"/>
          </w:tcPr>
          <w:p w14:paraId="2BF10078" w14:textId="77777777" w:rsidR="003048D6" w:rsidRPr="00036F94" w:rsidRDefault="003048D6" w:rsidP="003048D6">
            <w:pPr>
              <w:rPr>
                <w:sz w:val="24"/>
                <w:szCs w:val="24"/>
              </w:rPr>
            </w:pPr>
            <w:r w:rsidRPr="00036F94">
              <w:rPr>
                <w:sz w:val="24"/>
                <w:szCs w:val="24"/>
              </w:rPr>
              <w:t>poboljšanje uspjeha u učenju; primjena naučenih sadržaja usmjerit će se na bolje razumijevanje redovnog nastavnog plana</w:t>
            </w:r>
          </w:p>
          <w:p w14:paraId="21060A3E" w14:textId="05626CB5" w:rsidR="003048D6" w:rsidRPr="00036F94" w:rsidRDefault="003048D6" w:rsidP="003048D6">
            <w:pPr>
              <w:rPr>
                <w:sz w:val="24"/>
                <w:szCs w:val="24"/>
              </w:rPr>
            </w:pPr>
          </w:p>
        </w:tc>
      </w:tr>
    </w:tbl>
    <w:p w14:paraId="19A76F7C" w14:textId="77777777" w:rsidR="007259EE" w:rsidRPr="00681B60" w:rsidRDefault="007259EE" w:rsidP="003048D6">
      <w:pPr>
        <w:spacing w:line="360" w:lineRule="auto"/>
        <w:rPr>
          <w:color w:val="FF0000"/>
          <w:sz w:val="24"/>
          <w:szCs w:val="24"/>
        </w:rPr>
      </w:pPr>
    </w:p>
    <w:p w14:paraId="785A9DE1" w14:textId="77777777" w:rsidR="007259EE" w:rsidRPr="00681B60" w:rsidRDefault="007259EE" w:rsidP="007259EE">
      <w:pPr>
        <w:rPr>
          <w:color w:val="FF0000"/>
          <w:lang w:val="hr-HR"/>
        </w:rPr>
      </w:pPr>
    </w:p>
    <w:p w14:paraId="20E1C4B8" w14:textId="77777777" w:rsidR="003048D6" w:rsidRPr="00681B60" w:rsidRDefault="003048D6">
      <w:pPr>
        <w:spacing w:after="160" w:line="259" w:lineRule="auto"/>
        <w:rPr>
          <w:rFonts w:eastAsiaTheme="majorEastAsia"/>
          <w:color w:val="FF0000"/>
          <w:sz w:val="40"/>
          <w:szCs w:val="26"/>
          <w:lang w:val="hr-HR"/>
        </w:rPr>
      </w:pPr>
      <w:r w:rsidRPr="00681B60">
        <w:rPr>
          <w:color w:val="FF0000"/>
          <w:sz w:val="40"/>
          <w:lang w:val="hr-HR"/>
        </w:rPr>
        <w:br w:type="page"/>
      </w:r>
    </w:p>
    <w:p w14:paraId="49ADCB16" w14:textId="32C3E981" w:rsidR="004218B7" w:rsidRPr="00057C86" w:rsidRDefault="004218B7" w:rsidP="00285A30">
      <w:pPr>
        <w:pStyle w:val="Naslov2"/>
        <w:rPr>
          <w:rFonts w:ascii="Comic Sans MS" w:hAnsi="Comic Sans MS" w:cs="Times New Roman"/>
          <w:color w:val="auto"/>
          <w:sz w:val="40"/>
          <w:lang w:val="hr-HR"/>
        </w:rPr>
      </w:pPr>
      <w:bookmarkStart w:id="44" w:name="_Toc210752107"/>
      <w:r w:rsidRPr="00057C86">
        <w:rPr>
          <w:rFonts w:ascii="Comic Sans MS" w:hAnsi="Comic Sans MS" w:cs="Times New Roman"/>
          <w:color w:val="auto"/>
          <w:sz w:val="40"/>
          <w:lang w:val="hr-HR"/>
        </w:rPr>
        <w:lastRenderedPageBreak/>
        <w:t>FIZIKA</w:t>
      </w:r>
      <w:bookmarkEnd w:id="44"/>
    </w:p>
    <w:p w14:paraId="0BC2761A" w14:textId="6C552B91" w:rsidR="00C77D9B" w:rsidRPr="00451645" w:rsidRDefault="00C77D9B" w:rsidP="00C77D9B">
      <w:pPr>
        <w:rPr>
          <w:lang w:val="hr-HR"/>
        </w:rPr>
      </w:pPr>
    </w:p>
    <w:p w14:paraId="1A755A2E" w14:textId="77777777" w:rsidR="00C77D9B" w:rsidRPr="00451645" w:rsidRDefault="00C77D9B" w:rsidP="00C77D9B">
      <w:pPr>
        <w:rPr>
          <w:lang w:val="hr-HR"/>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451645" w:rsidRPr="00451645" w14:paraId="11CEA15E" w14:textId="77777777" w:rsidTr="00057C86">
        <w:tc>
          <w:tcPr>
            <w:tcW w:w="2880" w:type="dxa"/>
            <w:tcBorders>
              <w:top w:val="nil"/>
              <w:left w:val="nil"/>
              <w:bottom w:val="nil"/>
              <w:right w:val="nil"/>
            </w:tcBorders>
            <w:shd w:val="clear" w:color="auto" w:fill="FFFFFF"/>
          </w:tcPr>
          <w:p w14:paraId="6DCF29B9" w14:textId="77777777" w:rsidR="00BF315D" w:rsidRPr="00451645" w:rsidRDefault="00BF315D" w:rsidP="00847093">
            <w:pPr>
              <w:rPr>
                <w:b/>
                <w:bCs/>
                <w:sz w:val="24"/>
                <w:szCs w:val="24"/>
              </w:rPr>
            </w:pPr>
            <w:r w:rsidRPr="00451645">
              <w:rPr>
                <w:bCs/>
                <w:sz w:val="24"/>
                <w:szCs w:val="24"/>
              </w:rPr>
              <w:t>Naziv</w:t>
            </w:r>
          </w:p>
          <w:p w14:paraId="3F808E86" w14:textId="77777777" w:rsidR="00BF315D" w:rsidRPr="00451645" w:rsidRDefault="00BF315D" w:rsidP="00847093">
            <w:pPr>
              <w:rPr>
                <w:b/>
                <w:bCs/>
                <w:sz w:val="24"/>
                <w:szCs w:val="24"/>
              </w:rPr>
            </w:pPr>
          </w:p>
        </w:tc>
        <w:tc>
          <w:tcPr>
            <w:tcW w:w="6660" w:type="dxa"/>
            <w:tcBorders>
              <w:top w:val="nil"/>
              <w:left w:val="nil"/>
              <w:bottom w:val="nil"/>
              <w:right w:val="nil"/>
            </w:tcBorders>
            <w:shd w:val="clear" w:color="auto" w:fill="DEEAF6" w:themeFill="accent1" w:themeFillTint="33"/>
          </w:tcPr>
          <w:p w14:paraId="41E88F4F" w14:textId="77777777" w:rsidR="00BF315D" w:rsidRPr="00451645" w:rsidRDefault="00BF315D" w:rsidP="00B3635B">
            <w:pPr>
              <w:rPr>
                <w:rFonts w:eastAsiaTheme="majorEastAsia"/>
                <w:b/>
                <w:sz w:val="24"/>
                <w:szCs w:val="24"/>
              </w:rPr>
            </w:pPr>
            <w:bookmarkStart w:id="45" w:name="_Toc526852298"/>
            <w:r w:rsidRPr="00451645">
              <w:rPr>
                <w:rFonts w:eastAsiaTheme="majorEastAsia"/>
                <w:b/>
                <w:sz w:val="24"/>
                <w:szCs w:val="24"/>
              </w:rPr>
              <w:t>DOPUNSKA FIZIKA</w:t>
            </w:r>
            <w:bookmarkEnd w:id="45"/>
          </w:p>
        </w:tc>
      </w:tr>
      <w:tr w:rsidR="00451645" w:rsidRPr="00451645" w14:paraId="17F91F7B" w14:textId="77777777" w:rsidTr="00057C86">
        <w:tc>
          <w:tcPr>
            <w:tcW w:w="2880" w:type="dxa"/>
            <w:tcBorders>
              <w:left w:val="nil"/>
              <w:bottom w:val="nil"/>
              <w:right w:val="nil"/>
            </w:tcBorders>
            <w:shd w:val="clear" w:color="auto" w:fill="FFFFFF"/>
          </w:tcPr>
          <w:p w14:paraId="3F115A8E" w14:textId="77777777" w:rsidR="00BF315D" w:rsidRPr="00451645" w:rsidRDefault="00BF315D" w:rsidP="00847093">
            <w:pPr>
              <w:rPr>
                <w:b/>
                <w:bCs/>
                <w:sz w:val="24"/>
                <w:szCs w:val="24"/>
              </w:rPr>
            </w:pPr>
            <w:r w:rsidRPr="00451645">
              <w:rPr>
                <w:bCs/>
                <w:sz w:val="24"/>
                <w:szCs w:val="24"/>
              </w:rPr>
              <w:t>Voditelj/i</w:t>
            </w:r>
          </w:p>
          <w:p w14:paraId="17CBD766"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0213276B" w14:textId="72C91423" w:rsidR="00BF315D" w:rsidRPr="00451645" w:rsidRDefault="00BF315D" w:rsidP="00847093">
            <w:pPr>
              <w:rPr>
                <w:sz w:val="24"/>
                <w:szCs w:val="24"/>
              </w:rPr>
            </w:pPr>
            <w:r w:rsidRPr="00451645">
              <w:rPr>
                <w:sz w:val="24"/>
                <w:szCs w:val="24"/>
              </w:rPr>
              <w:t>Svjetlana Keser</w:t>
            </w:r>
          </w:p>
          <w:p w14:paraId="33DBF2A9" w14:textId="77777777" w:rsidR="00BF315D" w:rsidRPr="00451645" w:rsidRDefault="00BF315D" w:rsidP="00847093">
            <w:pPr>
              <w:rPr>
                <w:sz w:val="24"/>
                <w:szCs w:val="24"/>
              </w:rPr>
            </w:pPr>
          </w:p>
        </w:tc>
      </w:tr>
      <w:tr w:rsidR="00451645" w:rsidRPr="00451645" w14:paraId="11A46D6A" w14:textId="77777777" w:rsidTr="00057C86">
        <w:tc>
          <w:tcPr>
            <w:tcW w:w="2880" w:type="dxa"/>
            <w:tcBorders>
              <w:left w:val="nil"/>
              <w:bottom w:val="nil"/>
              <w:right w:val="nil"/>
            </w:tcBorders>
            <w:shd w:val="clear" w:color="auto" w:fill="FFFFFF"/>
          </w:tcPr>
          <w:p w14:paraId="4B39733F" w14:textId="77777777" w:rsidR="00BF315D" w:rsidRPr="00451645" w:rsidRDefault="00BF315D" w:rsidP="00847093">
            <w:pPr>
              <w:rPr>
                <w:b/>
                <w:bCs/>
                <w:sz w:val="24"/>
                <w:szCs w:val="24"/>
              </w:rPr>
            </w:pPr>
            <w:r w:rsidRPr="00451645">
              <w:rPr>
                <w:bCs/>
                <w:sz w:val="24"/>
                <w:szCs w:val="24"/>
              </w:rPr>
              <w:t>Ciljevi</w:t>
            </w:r>
          </w:p>
          <w:p w14:paraId="76070F40"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07E10283" w14:textId="77777777" w:rsidR="00BF315D" w:rsidRPr="00451645" w:rsidRDefault="00BF315D" w:rsidP="00847093">
            <w:pPr>
              <w:contextualSpacing/>
              <w:rPr>
                <w:sz w:val="24"/>
                <w:szCs w:val="24"/>
              </w:rPr>
            </w:pPr>
            <w:r w:rsidRPr="00451645">
              <w:rPr>
                <w:sz w:val="24"/>
                <w:szCs w:val="24"/>
              </w:rPr>
              <w:t>Razviti sposobnosti i vještine rješavanja fizikalnih problemskih zadataka i razvoj temeljnjih fizikalnih kompetencija potrebnih za nastavak školovanja</w:t>
            </w:r>
          </w:p>
          <w:p w14:paraId="5E2A2398" w14:textId="77777777" w:rsidR="00BF315D" w:rsidRPr="00451645" w:rsidRDefault="00BF315D" w:rsidP="00847093">
            <w:pPr>
              <w:rPr>
                <w:sz w:val="24"/>
                <w:szCs w:val="24"/>
              </w:rPr>
            </w:pPr>
          </w:p>
        </w:tc>
      </w:tr>
      <w:tr w:rsidR="00451645" w:rsidRPr="00451645" w14:paraId="7963BFD9" w14:textId="77777777" w:rsidTr="00057C86">
        <w:tc>
          <w:tcPr>
            <w:tcW w:w="2880" w:type="dxa"/>
            <w:tcBorders>
              <w:left w:val="nil"/>
              <w:bottom w:val="nil"/>
              <w:right w:val="nil"/>
            </w:tcBorders>
            <w:shd w:val="clear" w:color="auto" w:fill="FFFFFF"/>
          </w:tcPr>
          <w:p w14:paraId="6C064443" w14:textId="77777777" w:rsidR="00BF315D" w:rsidRPr="00451645" w:rsidRDefault="00BF315D" w:rsidP="00847093">
            <w:pPr>
              <w:rPr>
                <w:b/>
                <w:bCs/>
                <w:sz w:val="24"/>
                <w:szCs w:val="24"/>
              </w:rPr>
            </w:pPr>
            <w:r w:rsidRPr="00451645">
              <w:rPr>
                <w:bCs/>
                <w:sz w:val="24"/>
                <w:szCs w:val="24"/>
              </w:rPr>
              <w:t>Način realizacije</w:t>
            </w:r>
          </w:p>
        </w:tc>
        <w:tc>
          <w:tcPr>
            <w:tcW w:w="6660" w:type="dxa"/>
            <w:tcBorders>
              <w:left w:val="nil"/>
              <w:bottom w:val="nil"/>
              <w:right w:val="nil"/>
            </w:tcBorders>
            <w:shd w:val="clear" w:color="auto" w:fill="DEEAF6" w:themeFill="accent1" w:themeFillTint="33"/>
          </w:tcPr>
          <w:p w14:paraId="4775A67D" w14:textId="77777777" w:rsidR="00BF315D" w:rsidRPr="00451645" w:rsidRDefault="00BF315D" w:rsidP="00847093">
            <w:pPr>
              <w:rPr>
                <w:sz w:val="24"/>
                <w:szCs w:val="24"/>
              </w:rPr>
            </w:pPr>
            <w:r w:rsidRPr="00451645">
              <w:rPr>
                <w:sz w:val="24"/>
                <w:szCs w:val="24"/>
              </w:rPr>
              <w:t>Individualnim poučavanjem s obzirom na specifičnosti u predznanju gradiva – dopunska nastava</w:t>
            </w:r>
          </w:p>
          <w:p w14:paraId="0780F5D6" w14:textId="77777777" w:rsidR="00BF315D" w:rsidRPr="00451645" w:rsidRDefault="00BF315D" w:rsidP="00847093">
            <w:pPr>
              <w:rPr>
                <w:sz w:val="24"/>
                <w:szCs w:val="24"/>
              </w:rPr>
            </w:pPr>
          </w:p>
        </w:tc>
      </w:tr>
      <w:tr w:rsidR="00451645" w:rsidRPr="00451645" w14:paraId="7326284C" w14:textId="77777777" w:rsidTr="00057C86">
        <w:tc>
          <w:tcPr>
            <w:tcW w:w="2880" w:type="dxa"/>
            <w:tcBorders>
              <w:left w:val="nil"/>
              <w:bottom w:val="nil"/>
              <w:right w:val="nil"/>
            </w:tcBorders>
            <w:shd w:val="clear" w:color="auto" w:fill="FFFFFF"/>
          </w:tcPr>
          <w:p w14:paraId="02C3CF03" w14:textId="77777777" w:rsidR="00BF315D" w:rsidRPr="00451645" w:rsidRDefault="00BF315D" w:rsidP="00847093">
            <w:pPr>
              <w:rPr>
                <w:b/>
                <w:bCs/>
                <w:sz w:val="24"/>
                <w:szCs w:val="24"/>
              </w:rPr>
            </w:pPr>
            <w:r w:rsidRPr="00451645">
              <w:rPr>
                <w:bCs/>
                <w:sz w:val="24"/>
                <w:szCs w:val="24"/>
              </w:rPr>
              <w:t>Vremenski okvir</w:t>
            </w:r>
          </w:p>
          <w:p w14:paraId="2CE95E36"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0FD01956" w14:textId="43F8B5E5" w:rsidR="00BF315D" w:rsidRPr="00451645" w:rsidRDefault="00BF315D" w:rsidP="00847093">
            <w:pPr>
              <w:contextualSpacing/>
              <w:rPr>
                <w:sz w:val="24"/>
                <w:szCs w:val="24"/>
              </w:rPr>
            </w:pPr>
            <w:r w:rsidRPr="00451645">
              <w:rPr>
                <w:sz w:val="24"/>
                <w:szCs w:val="24"/>
              </w:rPr>
              <w:t xml:space="preserve">35 sati tijekom šk. godine </w:t>
            </w:r>
            <w:proofErr w:type="gramStart"/>
            <w:r w:rsidRPr="00451645">
              <w:rPr>
                <w:sz w:val="24"/>
                <w:szCs w:val="24"/>
              </w:rPr>
              <w:t>202</w:t>
            </w:r>
            <w:r w:rsidR="00451645">
              <w:rPr>
                <w:sz w:val="24"/>
                <w:szCs w:val="24"/>
              </w:rPr>
              <w:t>5</w:t>
            </w:r>
            <w:r w:rsidR="00160EAC" w:rsidRPr="00451645">
              <w:rPr>
                <w:sz w:val="24"/>
                <w:szCs w:val="24"/>
              </w:rPr>
              <w:t>.</w:t>
            </w:r>
            <w:r w:rsidRPr="00451645">
              <w:rPr>
                <w:sz w:val="24"/>
                <w:szCs w:val="24"/>
              </w:rPr>
              <w:t>/</w:t>
            </w:r>
            <w:proofErr w:type="gramEnd"/>
            <w:r w:rsidRPr="00451645">
              <w:rPr>
                <w:sz w:val="24"/>
                <w:szCs w:val="24"/>
              </w:rPr>
              <w:t>2</w:t>
            </w:r>
            <w:r w:rsidR="00451645">
              <w:rPr>
                <w:sz w:val="24"/>
                <w:szCs w:val="24"/>
              </w:rPr>
              <w:t>026</w:t>
            </w:r>
            <w:r w:rsidR="00160EAC" w:rsidRPr="00451645">
              <w:rPr>
                <w:sz w:val="24"/>
                <w:szCs w:val="24"/>
              </w:rPr>
              <w:t>.</w:t>
            </w:r>
          </w:p>
          <w:p w14:paraId="3D68A8F2" w14:textId="77777777" w:rsidR="00BF315D" w:rsidRPr="00451645" w:rsidRDefault="00BF315D" w:rsidP="00847093">
            <w:pPr>
              <w:rPr>
                <w:sz w:val="24"/>
                <w:szCs w:val="24"/>
              </w:rPr>
            </w:pPr>
          </w:p>
        </w:tc>
      </w:tr>
      <w:tr w:rsidR="00451645" w:rsidRPr="00451645" w14:paraId="07CFC100" w14:textId="77777777" w:rsidTr="00057C86">
        <w:tc>
          <w:tcPr>
            <w:tcW w:w="2880" w:type="dxa"/>
            <w:tcBorders>
              <w:left w:val="nil"/>
              <w:bottom w:val="nil"/>
              <w:right w:val="nil"/>
            </w:tcBorders>
            <w:shd w:val="clear" w:color="auto" w:fill="FFFFFF"/>
          </w:tcPr>
          <w:p w14:paraId="19E4EA64" w14:textId="77777777" w:rsidR="00BF315D" w:rsidRPr="00451645" w:rsidRDefault="00BF315D" w:rsidP="00847093">
            <w:pPr>
              <w:rPr>
                <w:b/>
                <w:bCs/>
                <w:sz w:val="24"/>
                <w:szCs w:val="24"/>
              </w:rPr>
            </w:pPr>
            <w:r w:rsidRPr="00451645">
              <w:rPr>
                <w:bCs/>
                <w:sz w:val="24"/>
                <w:szCs w:val="24"/>
              </w:rPr>
              <w:t>Namjena</w:t>
            </w:r>
          </w:p>
          <w:p w14:paraId="7E00BEB0"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7DA06743" w14:textId="77777777" w:rsidR="00BF315D" w:rsidRPr="00451645" w:rsidRDefault="00BF315D" w:rsidP="00847093">
            <w:pPr>
              <w:rPr>
                <w:sz w:val="24"/>
                <w:szCs w:val="24"/>
              </w:rPr>
            </w:pPr>
            <w:r w:rsidRPr="00451645">
              <w:rPr>
                <w:sz w:val="24"/>
                <w:szCs w:val="24"/>
              </w:rPr>
              <w:t>Aktivnost namijenjena 7-8 razredima</w:t>
            </w:r>
          </w:p>
          <w:p w14:paraId="0DA662F7" w14:textId="77777777" w:rsidR="00BF315D" w:rsidRPr="00451645" w:rsidRDefault="00BF315D" w:rsidP="00847093">
            <w:pPr>
              <w:rPr>
                <w:sz w:val="24"/>
                <w:szCs w:val="24"/>
              </w:rPr>
            </w:pPr>
          </w:p>
          <w:p w14:paraId="432F4751" w14:textId="77777777" w:rsidR="00BF315D" w:rsidRPr="00451645" w:rsidRDefault="00BF315D" w:rsidP="00847093">
            <w:pPr>
              <w:rPr>
                <w:sz w:val="24"/>
                <w:szCs w:val="24"/>
              </w:rPr>
            </w:pPr>
          </w:p>
        </w:tc>
      </w:tr>
      <w:tr w:rsidR="00451645" w:rsidRPr="00451645" w14:paraId="22188F6C" w14:textId="77777777" w:rsidTr="00057C86">
        <w:tc>
          <w:tcPr>
            <w:tcW w:w="2880" w:type="dxa"/>
            <w:tcBorders>
              <w:left w:val="nil"/>
              <w:bottom w:val="nil"/>
              <w:right w:val="nil"/>
            </w:tcBorders>
            <w:shd w:val="clear" w:color="auto" w:fill="FFFFFF"/>
          </w:tcPr>
          <w:p w14:paraId="482BD6EB" w14:textId="77777777" w:rsidR="00BF315D" w:rsidRPr="00451645" w:rsidRDefault="00BF315D" w:rsidP="00847093">
            <w:pPr>
              <w:rPr>
                <w:b/>
                <w:bCs/>
                <w:sz w:val="24"/>
                <w:szCs w:val="24"/>
              </w:rPr>
            </w:pPr>
            <w:r w:rsidRPr="00451645">
              <w:rPr>
                <w:bCs/>
                <w:sz w:val="24"/>
                <w:szCs w:val="24"/>
              </w:rPr>
              <w:t>Troškovnik</w:t>
            </w:r>
          </w:p>
          <w:p w14:paraId="54E0DEDF"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51D2E142" w14:textId="77777777" w:rsidR="00BF315D" w:rsidRPr="00451645" w:rsidRDefault="00BF315D" w:rsidP="00847093">
            <w:pPr>
              <w:rPr>
                <w:sz w:val="24"/>
                <w:szCs w:val="24"/>
              </w:rPr>
            </w:pPr>
            <w:r w:rsidRPr="00451645">
              <w:rPr>
                <w:sz w:val="24"/>
                <w:szCs w:val="24"/>
              </w:rPr>
              <w:t>Papir za kopiranje</w:t>
            </w:r>
          </w:p>
        </w:tc>
      </w:tr>
      <w:tr w:rsidR="00451645" w:rsidRPr="00451645" w14:paraId="391F03C4" w14:textId="77777777" w:rsidTr="00057C86">
        <w:tc>
          <w:tcPr>
            <w:tcW w:w="2880" w:type="dxa"/>
            <w:tcBorders>
              <w:left w:val="nil"/>
              <w:bottom w:val="nil"/>
              <w:right w:val="nil"/>
            </w:tcBorders>
            <w:shd w:val="clear" w:color="auto" w:fill="FFFFFF"/>
          </w:tcPr>
          <w:p w14:paraId="2342F209" w14:textId="77777777" w:rsidR="00BF315D" w:rsidRPr="00451645" w:rsidRDefault="00BF315D" w:rsidP="00847093">
            <w:pPr>
              <w:rPr>
                <w:b/>
                <w:bCs/>
                <w:sz w:val="24"/>
                <w:szCs w:val="24"/>
              </w:rPr>
            </w:pPr>
            <w:r w:rsidRPr="00451645">
              <w:rPr>
                <w:bCs/>
                <w:sz w:val="24"/>
                <w:szCs w:val="24"/>
              </w:rPr>
              <w:t>Način vrednovanja</w:t>
            </w:r>
          </w:p>
          <w:p w14:paraId="5A4C07E7" w14:textId="77777777" w:rsidR="00BF315D" w:rsidRPr="00451645" w:rsidRDefault="00BF315D" w:rsidP="00847093">
            <w:pPr>
              <w:rPr>
                <w:b/>
                <w:bCs/>
                <w:sz w:val="24"/>
                <w:szCs w:val="24"/>
              </w:rPr>
            </w:pPr>
          </w:p>
        </w:tc>
        <w:tc>
          <w:tcPr>
            <w:tcW w:w="6660" w:type="dxa"/>
            <w:tcBorders>
              <w:left w:val="nil"/>
              <w:bottom w:val="nil"/>
              <w:right w:val="nil"/>
            </w:tcBorders>
            <w:shd w:val="clear" w:color="auto" w:fill="DEEAF6" w:themeFill="accent1" w:themeFillTint="33"/>
          </w:tcPr>
          <w:p w14:paraId="31D81172" w14:textId="77777777" w:rsidR="00BF315D" w:rsidRPr="00451645" w:rsidRDefault="00BF315D" w:rsidP="00847093">
            <w:pPr>
              <w:rPr>
                <w:sz w:val="24"/>
                <w:szCs w:val="24"/>
              </w:rPr>
            </w:pPr>
            <w:r w:rsidRPr="00451645">
              <w:rPr>
                <w:sz w:val="24"/>
                <w:szCs w:val="24"/>
              </w:rPr>
              <w:t>Individualno praćenje svakog učenika u svrhu dostizanja zadanih ciljeva u učenju</w:t>
            </w:r>
          </w:p>
          <w:p w14:paraId="492204CD" w14:textId="77777777" w:rsidR="00BF315D" w:rsidRPr="00451645" w:rsidRDefault="00BF315D" w:rsidP="00847093">
            <w:pPr>
              <w:rPr>
                <w:sz w:val="24"/>
                <w:szCs w:val="24"/>
              </w:rPr>
            </w:pPr>
          </w:p>
        </w:tc>
      </w:tr>
      <w:tr w:rsidR="00451645" w:rsidRPr="00451645" w14:paraId="4ED8EB56" w14:textId="77777777" w:rsidTr="00057C86">
        <w:tc>
          <w:tcPr>
            <w:tcW w:w="2880" w:type="dxa"/>
            <w:tcBorders>
              <w:left w:val="nil"/>
              <w:right w:val="nil"/>
            </w:tcBorders>
            <w:shd w:val="clear" w:color="auto" w:fill="FFFFFF"/>
          </w:tcPr>
          <w:p w14:paraId="75E04121" w14:textId="77777777" w:rsidR="00BF315D" w:rsidRPr="00451645" w:rsidRDefault="00BF315D" w:rsidP="00847093">
            <w:pPr>
              <w:rPr>
                <w:b/>
                <w:bCs/>
                <w:sz w:val="24"/>
                <w:szCs w:val="24"/>
              </w:rPr>
            </w:pPr>
            <w:r w:rsidRPr="00451645">
              <w:rPr>
                <w:bCs/>
                <w:sz w:val="24"/>
                <w:szCs w:val="24"/>
              </w:rPr>
              <w:t>Način korištenja rezultata vrednovanja</w:t>
            </w:r>
          </w:p>
        </w:tc>
        <w:tc>
          <w:tcPr>
            <w:tcW w:w="6660" w:type="dxa"/>
            <w:tcBorders>
              <w:left w:val="nil"/>
              <w:right w:val="nil"/>
            </w:tcBorders>
            <w:shd w:val="clear" w:color="auto" w:fill="DEEAF6" w:themeFill="accent1" w:themeFillTint="33"/>
          </w:tcPr>
          <w:p w14:paraId="372F8168" w14:textId="77777777" w:rsidR="00BF315D" w:rsidRPr="00451645" w:rsidRDefault="00BF315D" w:rsidP="00847093">
            <w:pPr>
              <w:rPr>
                <w:sz w:val="24"/>
                <w:szCs w:val="24"/>
              </w:rPr>
            </w:pPr>
            <w:r w:rsidRPr="00451645">
              <w:rPr>
                <w:sz w:val="24"/>
                <w:szCs w:val="24"/>
              </w:rPr>
              <w:t>Poboljšanje uspjeha i primjena u redovnom nastavnom planu i programu</w:t>
            </w:r>
          </w:p>
          <w:p w14:paraId="34843458" w14:textId="77777777" w:rsidR="00BF315D" w:rsidRPr="00451645" w:rsidRDefault="00BF315D" w:rsidP="00847093">
            <w:pPr>
              <w:rPr>
                <w:sz w:val="24"/>
                <w:szCs w:val="24"/>
              </w:rPr>
            </w:pPr>
          </w:p>
        </w:tc>
      </w:tr>
    </w:tbl>
    <w:p w14:paraId="1C114D37" w14:textId="77777777" w:rsidR="00691216" w:rsidRPr="00681B60" w:rsidRDefault="00691216" w:rsidP="007E6575">
      <w:pPr>
        <w:spacing w:line="276" w:lineRule="auto"/>
        <w:rPr>
          <w:color w:val="FF0000"/>
          <w:sz w:val="72"/>
          <w:szCs w:val="24"/>
          <w:lang w:val="hr-HR"/>
        </w:rPr>
      </w:pPr>
    </w:p>
    <w:p w14:paraId="4AB09CC9" w14:textId="77777777" w:rsidR="008C599F" w:rsidRPr="00681B60" w:rsidRDefault="008C599F">
      <w:pPr>
        <w:spacing w:after="160" w:line="259" w:lineRule="auto"/>
        <w:rPr>
          <w:color w:val="FF0000"/>
          <w:sz w:val="40"/>
          <w:szCs w:val="24"/>
          <w:lang w:val="hr-HR"/>
        </w:rPr>
      </w:pPr>
      <w:r w:rsidRPr="00681B60">
        <w:rPr>
          <w:color w:val="FF0000"/>
          <w:sz w:val="40"/>
          <w:szCs w:val="24"/>
          <w:lang w:val="hr-HR"/>
        </w:rPr>
        <w:br w:type="page"/>
      </w:r>
    </w:p>
    <w:p w14:paraId="5ECBE4E9" w14:textId="19AE3193" w:rsidR="00691216" w:rsidRPr="00057C86" w:rsidRDefault="008C599F" w:rsidP="006C26D0">
      <w:pPr>
        <w:pStyle w:val="Naslov2"/>
        <w:rPr>
          <w:rFonts w:ascii="Comic Sans MS" w:hAnsi="Comic Sans MS" w:cs="Times New Roman"/>
          <w:color w:val="auto"/>
          <w:sz w:val="160"/>
          <w:lang w:val="hr-HR"/>
        </w:rPr>
      </w:pPr>
      <w:bookmarkStart w:id="46" w:name="_Toc210752108"/>
      <w:r w:rsidRPr="00057C86">
        <w:rPr>
          <w:rFonts w:ascii="Comic Sans MS" w:hAnsi="Comic Sans MS" w:cs="Times New Roman"/>
          <w:color w:val="auto"/>
          <w:sz w:val="36"/>
          <w:lang w:val="hr-HR"/>
        </w:rPr>
        <w:lastRenderedPageBreak/>
        <w:t>KEMIJA</w:t>
      </w:r>
      <w:bookmarkEnd w:id="46"/>
    </w:p>
    <w:p w14:paraId="4CF06A68" w14:textId="77777777" w:rsidR="00687BAC" w:rsidRPr="00451645" w:rsidRDefault="00687BAC" w:rsidP="00773C54">
      <w:bookmarkStart w:id="47" w:name="_Toc514059945"/>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451645" w:rsidRPr="00451645" w14:paraId="18EFBF5C" w14:textId="77777777" w:rsidTr="00057C86">
        <w:tc>
          <w:tcPr>
            <w:tcW w:w="2880" w:type="dxa"/>
            <w:tcBorders>
              <w:top w:val="nil"/>
              <w:left w:val="nil"/>
              <w:bottom w:val="nil"/>
              <w:right w:val="nil"/>
            </w:tcBorders>
            <w:shd w:val="clear" w:color="auto" w:fill="FFFFFF"/>
          </w:tcPr>
          <w:p w14:paraId="6108D4A3" w14:textId="77777777" w:rsidR="008C599F" w:rsidRPr="00451645" w:rsidRDefault="008C599F" w:rsidP="00160EAC">
            <w:pPr>
              <w:rPr>
                <w:b/>
                <w:bCs/>
                <w:sz w:val="24"/>
                <w:szCs w:val="24"/>
              </w:rPr>
            </w:pPr>
            <w:r w:rsidRPr="00451645">
              <w:rPr>
                <w:bCs/>
                <w:sz w:val="24"/>
                <w:szCs w:val="24"/>
              </w:rPr>
              <w:t xml:space="preserve">Naziv </w:t>
            </w:r>
          </w:p>
          <w:p w14:paraId="2AD25B2A" w14:textId="77777777" w:rsidR="008C599F" w:rsidRPr="00451645" w:rsidRDefault="008C599F" w:rsidP="00160EAC">
            <w:pPr>
              <w:rPr>
                <w:b/>
                <w:bCs/>
                <w:sz w:val="24"/>
                <w:szCs w:val="24"/>
              </w:rPr>
            </w:pPr>
          </w:p>
        </w:tc>
        <w:tc>
          <w:tcPr>
            <w:tcW w:w="6660" w:type="dxa"/>
            <w:tcBorders>
              <w:top w:val="nil"/>
              <w:left w:val="nil"/>
              <w:bottom w:val="nil"/>
              <w:right w:val="nil"/>
            </w:tcBorders>
            <w:shd w:val="clear" w:color="auto" w:fill="DEEAF6" w:themeFill="accent1" w:themeFillTint="33"/>
          </w:tcPr>
          <w:p w14:paraId="63002DF3" w14:textId="4F6877E2" w:rsidR="008C599F" w:rsidRPr="00451645" w:rsidRDefault="008C599F" w:rsidP="00160EAC">
            <w:pPr>
              <w:rPr>
                <w:b/>
                <w:bCs/>
                <w:sz w:val="24"/>
                <w:szCs w:val="24"/>
              </w:rPr>
            </w:pPr>
            <w:r w:rsidRPr="00451645">
              <w:rPr>
                <w:b/>
                <w:bCs/>
                <w:sz w:val="24"/>
                <w:szCs w:val="24"/>
              </w:rPr>
              <w:t>DOPUNSKA NASTAVA IZ KEMIJE</w:t>
            </w:r>
          </w:p>
        </w:tc>
      </w:tr>
      <w:tr w:rsidR="00451645" w:rsidRPr="00451645" w14:paraId="1186C1E5" w14:textId="77777777" w:rsidTr="00057C86">
        <w:tc>
          <w:tcPr>
            <w:tcW w:w="2880" w:type="dxa"/>
            <w:tcBorders>
              <w:left w:val="nil"/>
              <w:bottom w:val="nil"/>
              <w:right w:val="nil"/>
            </w:tcBorders>
            <w:shd w:val="clear" w:color="auto" w:fill="FFFFFF"/>
          </w:tcPr>
          <w:p w14:paraId="408CFE78" w14:textId="77777777" w:rsidR="008C599F" w:rsidRPr="00451645" w:rsidRDefault="008C599F" w:rsidP="00160EAC">
            <w:pPr>
              <w:rPr>
                <w:b/>
                <w:bCs/>
                <w:sz w:val="24"/>
                <w:szCs w:val="24"/>
              </w:rPr>
            </w:pPr>
            <w:r w:rsidRPr="00451645">
              <w:rPr>
                <w:bCs/>
                <w:sz w:val="24"/>
                <w:szCs w:val="24"/>
              </w:rPr>
              <w:t>Nositelj/i</w:t>
            </w:r>
          </w:p>
          <w:p w14:paraId="7C0B1775"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508FE9DA" w14:textId="0DF98C37" w:rsidR="008C599F" w:rsidRPr="00451645" w:rsidRDefault="00451645" w:rsidP="00160EAC">
            <w:pPr>
              <w:rPr>
                <w:sz w:val="24"/>
                <w:szCs w:val="24"/>
              </w:rPr>
            </w:pPr>
            <w:r w:rsidRPr="00451645">
              <w:rPr>
                <w:sz w:val="24"/>
                <w:szCs w:val="24"/>
              </w:rPr>
              <w:t>Ivana Malek</w:t>
            </w:r>
          </w:p>
          <w:p w14:paraId="3C0B1DE6" w14:textId="77777777" w:rsidR="008C599F" w:rsidRPr="00451645" w:rsidRDefault="008C599F" w:rsidP="00160EAC">
            <w:pPr>
              <w:rPr>
                <w:sz w:val="24"/>
                <w:szCs w:val="24"/>
              </w:rPr>
            </w:pPr>
          </w:p>
        </w:tc>
      </w:tr>
      <w:tr w:rsidR="00451645" w:rsidRPr="00451645" w14:paraId="30FDE43C" w14:textId="77777777" w:rsidTr="00057C86">
        <w:tc>
          <w:tcPr>
            <w:tcW w:w="2880" w:type="dxa"/>
            <w:tcBorders>
              <w:left w:val="nil"/>
              <w:bottom w:val="nil"/>
              <w:right w:val="nil"/>
            </w:tcBorders>
            <w:shd w:val="clear" w:color="auto" w:fill="FFFFFF"/>
          </w:tcPr>
          <w:p w14:paraId="79C930A6" w14:textId="77777777" w:rsidR="008C599F" w:rsidRPr="00451645" w:rsidRDefault="008C599F" w:rsidP="00160EAC">
            <w:pPr>
              <w:rPr>
                <w:bCs/>
                <w:sz w:val="24"/>
                <w:szCs w:val="24"/>
              </w:rPr>
            </w:pPr>
            <w:r w:rsidRPr="00451645">
              <w:rPr>
                <w:bCs/>
                <w:sz w:val="24"/>
                <w:szCs w:val="24"/>
              </w:rPr>
              <w:t>Planirani broj sati tjedno</w:t>
            </w:r>
          </w:p>
        </w:tc>
        <w:tc>
          <w:tcPr>
            <w:tcW w:w="6660" w:type="dxa"/>
            <w:tcBorders>
              <w:left w:val="nil"/>
              <w:bottom w:val="nil"/>
              <w:right w:val="nil"/>
            </w:tcBorders>
            <w:shd w:val="clear" w:color="auto" w:fill="DEEAF6" w:themeFill="accent1" w:themeFillTint="33"/>
          </w:tcPr>
          <w:p w14:paraId="365C54EE" w14:textId="77777777" w:rsidR="008C599F" w:rsidRPr="00451645" w:rsidRDefault="008C599F" w:rsidP="00160EAC">
            <w:pPr>
              <w:rPr>
                <w:sz w:val="24"/>
                <w:szCs w:val="24"/>
              </w:rPr>
            </w:pPr>
            <w:r w:rsidRPr="00451645">
              <w:rPr>
                <w:sz w:val="24"/>
                <w:szCs w:val="24"/>
              </w:rPr>
              <w:t>1</w:t>
            </w:r>
          </w:p>
          <w:p w14:paraId="0F32F56C" w14:textId="77777777" w:rsidR="008C599F" w:rsidRPr="00451645" w:rsidRDefault="008C599F" w:rsidP="00160EAC">
            <w:pPr>
              <w:rPr>
                <w:sz w:val="24"/>
                <w:szCs w:val="24"/>
              </w:rPr>
            </w:pPr>
          </w:p>
        </w:tc>
      </w:tr>
      <w:tr w:rsidR="00451645" w:rsidRPr="00451645" w14:paraId="565F53DE" w14:textId="77777777" w:rsidTr="00057C86">
        <w:tc>
          <w:tcPr>
            <w:tcW w:w="2880" w:type="dxa"/>
            <w:tcBorders>
              <w:left w:val="nil"/>
              <w:bottom w:val="nil"/>
              <w:right w:val="nil"/>
            </w:tcBorders>
            <w:shd w:val="clear" w:color="auto" w:fill="FFFFFF"/>
          </w:tcPr>
          <w:p w14:paraId="1729ADE3" w14:textId="77777777" w:rsidR="008C599F" w:rsidRPr="00451645" w:rsidRDefault="008C599F" w:rsidP="00160EAC">
            <w:pPr>
              <w:rPr>
                <w:bCs/>
                <w:sz w:val="24"/>
                <w:szCs w:val="24"/>
              </w:rPr>
            </w:pPr>
            <w:r w:rsidRPr="00451645">
              <w:rPr>
                <w:bCs/>
                <w:sz w:val="24"/>
                <w:szCs w:val="24"/>
              </w:rPr>
              <w:t>Planirani broj sati godišnje</w:t>
            </w:r>
          </w:p>
          <w:p w14:paraId="35009A02" w14:textId="77777777" w:rsidR="008C599F" w:rsidRPr="00451645" w:rsidRDefault="008C599F" w:rsidP="00160EAC">
            <w:pPr>
              <w:rPr>
                <w:bCs/>
                <w:sz w:val="24"/>
                <w:szCs w:val="24"/>
              </w:rPr>
            </w:pPr>
          </w:p>
        </w:tc>
        <w:tc>
          <w:tcPr>
            <w:tcW w:w="6660" w:type="dxa"/>
            <w:tcBorders>
              <w:left w:val="nil"/>
              <w:bottom w:val="nil"/>
              <w:right w:val="nil"/>
            </w:tcBorders>
            <w:shd w:val="clear" w:color="auto" w:fill="DEEAF6" w:themeFill="accent1" w:themeFillTint="33"/>
          </w:tcPr>
          <w:p w14:paraId="73210F92" w14:textId="77777777" w:rsidR="008C599F" w:rsidRPr="00451645" w:rsidRDefault="008C599F" w:rsidP="00160EAC">
            <w:pPr>
              <w:rPr>
                <w:sz w:val="24"/>
                <w:szCs w:val="24"/>
              </w:rPr>
            </w:pPr>
            <w:r w:rsidRPr="00451645">
              <w:rPr>
                <w:sz w:val="24"/>
                <w:szCs w:val="24"/>
              </w:rPr>
              <w:t>35</w:t>
            </w:r>
          </w:p>
        </w:tc>
      </w:tr>
      <w:tr w:rsidR="00451645" w:rsidRPr="00451645" w14:paraId="5B4172F3" w14:textId="77777777" w:rsidTr="00057C86">
        <w:tc>
          <w:tcPr>
            <w:tcW w:w="2880" w:type="dxa"/>
            <w:tcBorders>
              <w:left w:val="nil"/>
              <w:bottom w:val="nil"/>
              <w:right w:val="nil"/>
            </w:tcBorders>
            <w:shd w:val="clear" w:color="auto" w:fill="FFFFFF"/>
          </w:tcPr>
          <w:p w14:paraId="222140FE" w14:textId="77777777" w:rsidR="008C599F" w:rsidRPr="00451645" w:rsidRDefault="008C599F" w:rsidP="00160EAC">
            <w:pPr>
              <w:rPr>
                <w:b/>
                <w:bCs/>
                <w:sz w:val="24"/>
                <w:szCs w:val="24"/>
              </w:rPr>
            </w:pPr>
            <w:r w:rsidRPr="00451645">
              <w:rPr>
                <w:bCs/>
                <w:sz w:val="24"/>
                <w:szCs w:val="24"/>
              </w:rPr>
              <w:t xml:space="preserve">Ciljevi </w:t>
            </w:r>
          </w:p>
          <w:p w14:paraId="70C725D7"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557A9FBA" w14:textId="5C4E77C3" w:rsidR="008C599F" w:rsidRPr="00451645" w:rsidRDefault="008C599F" w:rsidP="00160EAC">
            <w:pPr>
              <w:rPr>
                <w:sz w:val="24"/>
                <w:szCs w:val="24"/>
              </w:rPr>
            </w:pPr>
            <w:r w:rsidRPr="00451645">
              <w:rPr>
                <w:sz w:val="24"/>
                <w:szCs w:val="24"/>
              </w:rPr>
              <w:t>Rastumačiti gradivo iz kemije koji učenici nisu savladali, omogućiti učenicima individualnu pomoć i dodatna pojašnjenja gradiva. Sustavnim vježbanjem i ponavljanjem pomoći učenicima koji imaju probleme u svladavanju gradiva.                                              Ispravak negativnih ocjena tijekom školske godine                             Pratiti napredak tijekom školske godine.</w:t>
            </w:r>
          </w:p>
          <w:p w14:paraId="23039395" w14:textId="2919951F" w:rsidR="008C599F" w:rsidRPr="00451645" w:rsidRDefault="008C599F" w:rsidP="00160EAC">
            <w:pPr>
              <w:rPr>
                <w:sz w:val="24"/>
                <w:szCs w:val="24"/>
              </w:rPr>
            </w:pPr>
          </w:p>
        </w:tc>
      </w:tr>
      <w:tr w:rsidR="00451645" w:rsidRPr="00451645" w14:paraId="43F4C0F7" w14:textId="77777777" w:rsidTr="00057C86">
        <w:tc>
          <w:tcPr>
            <w:tcW w:w="2880" w:type="dxa"/>
            <w:tcBorders>
              <w:left w:val="nil"/>
              <w:bottom w:val="nil"/>
              <w:right w:val="nil"/>
            </w:tcBorders>
            <w:shd w:val="clear" w:color="auto" w:fill="FFFFFF"/>
          </w:tcPr>
          <w:p w14:paraId="78E3BA7A" w14:textId="77777777" w:rsidR="008C599F" w:rsidRPr="00451645" w:rsidRDefault="008C599F" w:rsidP="00160EAC">
            <w:pPr>
              <w:rPr>
                <w:b/>
                <w:bCs/>
                <w:sz w:val="24"/>
                <w:szCs w:val="24"/>
              </w:rPr>
            </w:pPr>
            <w:r w:rsidRPr="00451645">
              <w:rPr>
                <w:bCs/>
                <w:sz w:val="24"/>
                <w:szCs w:val="24"/>
              </w:rPr>
              <w:t xml:space="preserve">Način realizacije </w:t>
            </w:r>
          </w:p>
        </w:tc>
        <w:tc>
          <w:tcPr>
            <w:tcW w:w="6660" w:type="dxa"/>
            <w:tcBorders>
              <w:left w:val="nil"/>
              <w:bottom w:val="nil"/>
              <w:right w:val="nil"/>
            </w:tcBorders>
            <w:shd w:val="clear" w:color="auto" w:fill="DEEAF6" w:themeFill="accent1" w:themeFillTint="33"/>
          </w:tcPr>
          <w:p w14:paraId="69E8A876" w14:textId="77777777" w:rsidR="008C599F" w:rsidRPr="00451645" w:rsidRDefault="008C599F" w:rsidP="00160EAC">
            <w:pPr>
              <w:rPr>
                <w:sz w:val="24"/>
                <w:szCs w:val="24"/>
              </w:rPr>
            </w:pPr>
            <w:r w:rsidRPr="00451645">
              <w:rPr>
                <w:sz w:val="24"/>
                <w:szCs w:val="24"/>
              </w:rPr>
              <w:t>Individualni pristup, suradničko učenje. Rad na zadacima primjerenima za dopunsku nastavu</w:t>
            </w:r>
          </w:p>
          <w:p w14:paraId="1D93A384" w14:textId="77777777" w:rsidR="008C599F" w:rsidRPr="00451645" w:rsidRDefault="008C599F" w:rsidP="00160EAC">
            <w:pPr>
              <w:rPr>
                <w:sz w:val="24"/>
                <w:szCs w:val="24"/>
              </w:rPr>
            </w:pPr>
          </w:p>
        </w:tc>
      </w:tr>
      <w:tr w:rsidR="00451645" w:rsidRPr="00451645" w14:paraId="69877216" w14:textId="77777777" w:rsidTr="00057C86">
        <w:tc>
          <w:tcPr>
            <w:tcW w:w="2880" w:type="dxa"/>
            <w:tcBorders>
              <w:left w:val="nil"/>
              <w:bottom w:val="nil"/>
              <w:right w:val="nil"/>
            </w:tcBorders>
            <w:shd w:val="clear" w:color="auto" w:fill="FFFFFF"/>
          </w:tcPr>
          <w:p w14:paraId="1F9B9E8C" w14:textId="77777777" w:rsidR="008C599F" w:rsidRPr="00451645" w:rsidRDefault="008C599F" w:rsidP="00160EAC">
            <w:pPr>
              <w:rPr>
                <w:bCs/>
                <w:sz w:val="24"/>
                <w:szCs w:val="24"/>
              </w:rPr>
            </w:pPr>
            <w:r w:rsidRPr="00451645">
              <w:rPr>
                <w:bCs/>
                <w:sz w:val="24"/>
                <w:szCs w:val="24"/>
              </w:rPr>
              <w:t>Namjena</w:t>
            </w:r>
          </w:p>
          <w:p w14:paraId="301E1A08"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0F21F6B2" w14:textId="03118832" w:rsidR="008C599F" w:rsidRPr="00451645" w:rsidRDefault="008C599F" w:rsidP="00160EAC">
            <w:pPr>
              <w:rPr>
                <w:sz w:val="24"/>
                <w:szCs w:val="24"/>
              </w:rPr>
            </w:pPr>
            <w:r w:rsidRPr="00451645">
              <w:rPr>
                <w:sz w:val="24"/>
                <w:szCs w:val="24"/>
              </w:rPr>
              <w:t>Svladavanje poteškoća u usvajanju i primjeni pojmova i sadržaja kod kojih je primijećeno teže usvajanje i razumijevanje. Individualna pomoć učenicima kod kojih je primijećeno posustajanje u praćenju redovite nastave kemije. Individualna pomoć učenicima u nadoknađivanju propuštenih sadržaja ili sadržaja teže razumljivih, a potrebnih za redoviti nastavni process</w:t>
            </w:r>
          </w:p>
          <w:p w14:paraId="0DD96F17" w14:textId="1EF74515" w:rsidR="008C599F" w:rsidRPr="00451645" w:rsidRDefault="008C599F" w:rsidP="00160EAC">
            <w:pPr>
              <w:rPr>
                <w:rFonts w:cs="Courier New"/>
                <w:sz w:val="24"/>
                <w:szCs w:val="24"/>
              </w:rPr>
            </w:pPr>
          </w:p>
        </w:tc>
      </w:tr>
      <w:tr w:rsidR="00451645" w:rsidRPr="00451645" w14:paraId="721FF061" w14:textId="77777777" w:rsidTr="00057C86">
        <w:tc>
          <w:tcPr>
            <w:tcW w:w="2880" w:type="dxa"/>
            <w:tcBorders>
              <w:left w:val="nil"/>
              <w:bottom w:val="nil"/>
              <w:right w:val="nil"/>
            </w:tcBorders>
            <w:shd w:val="clear" w:color="auto" w:fill="FFFFFF"/>
          </w:tcPr>
          <w:p w14:paraId="0C30A0B2" w14:textId="77777777" w:rsidR="008C599F" w:rsidRPr="00451645" w:rsidRDefault="008C599F" w:rsidP="00160EAC">
            <w:pPr>
              <w:rPr>
                <w:b/>
                <w:bCs/>
                <w:sz w:val="24"/>
                <w:szCs w:val="24"/>
              </w:rPr>
            </w:pPr>
            <w:r w:rsidRPr="00451645">
              <w:rPr>
                <w:bCs/>
                <w:sz w:val="24"/>
                <w:szCs w:val="24"/>
              </w:rPr>
              <w:t xml:space="preserve">Vremenski okvir </w:t>
            </w:r>
          </w:p>
          <w:p w14:paraId="409172F4"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26F3CD83" w14:textId="276678B6" w:rsidR="008C599F" w:rsidRPr="00451645" w:rsidRDefault="008C599F" w:rsidP="00160EAC">
            <w:pPr>
              <w:rPr>
                <w:sz w:val="24"/>
                <w:szCs w:val="24"/>
              </w:rPr>
            </w:pPr>
            <w:r w:rsidRPr="00451645">
              <w:rPr>
                <w:sz w:val="24"/>
                <w:szCs w:val="24"/>
              </w:rPr>
              <w:t xml:space="preserve">Tijekom školske godine </w:t>
            </w:r>
            <w:proofErr w:type="gramStart"/>
            <w:r w:rsidRPr="00451645">
              <w:rPr>
                <w:sz w:val="24"/>
                <w:szCs w:val="24"/>
              </w:rPr>
              <w:t>202</w:t>
            </w:r>
            <w:r w:rsidR="00451645" w:rsidRPr="00451645">
              <w:rPr>
                <w:sz w:val="24"/>
                <w:szCs w:val="24"/>
              </w:rPr>
              <w:t>5</w:t>
            </w:r>
            <w:r w:rsidRPr="00451645">
              <w:rPr>
                <w:sz w:val="24"/>
                <w:szCs w:val="24"/>
              </w:rPr>
              <w:t>./</w:t>
            </w:r>
            <w:proofErr w:type="gramEnd"/>
            <w:r w:rsidRPr="00451645">
              <w:rPr>
                <w:sz w:val="24"/>
                <w:szCs w:val="24"/>
              </w:rPr>
              <w:t>202</w:t>
            </w:r>
            <w:r w:rsidR="00451645" w:rsidRPr="00451645">
              <w:rPr>
                <w:sz w:val="24"/>
                <w:szCs w:val="24"/>
              </w:rPr>
              <w:t>6</w:t>
            </w:r>
            <w:r w:rsidRPr="00451645">
              <w:rPr>
                <w:sz w:val="24"/>
                <w:szCs w:val="24"/>
              </w:rPr>
              <w:t>.</w:t>
            </w:r>
          </w:p>
        </w:tc>
      </w:tr>
      <w:tr w:rsidR="00451645" w:rsidRPr="00451645" w14:paraId="76539E84" w14:textId="77777777" w:rsidTr="00057C86">
        <w:tc>
          <w:tcPr>
            <w:tcW w:w="2880" w:type="dxa"/>
            <w:tcBorders>
              <w:left w:val="nil"/>
              <w:bottom w:val="nil"/>
              <w:right w:val="nil"/>
            </w:tcBorders>
            <w:shd w:val="clear" w:color="auto" w:fill="FFFFFF"/>
          </w:tcPr>
          <w:p w14:paraId="4E55B89E" w14:textId="77777777" w:rsidR="008C599F" w:rsidRPr="00451645" w:rsidRDefault="008C599F" w:rsidP="00160EAC">
            <w:pPr>
              <w:rPr>
                <w:b/>
                <w:bCs/>
                <w:sz w:val="24"/>
                <w:szCs w:val="24"/>
              </w:rPr>
            </w:pPr>
            <w:r w:rsidRPr="00451645">
              <w:rPr>
                <w:bCs/>
                <w:sz w:val="24"/>
                <w:szCs w:val="24"/>
              </w:rPr>
              <w:t xml:space="preserve">Troškovnik </w:t>
            </w:r>
          </w:p>
          <w:p w14:paraId="49985725"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5695B093" w14:textId="77777777" w:rsidR="008C599F" w:rsidRPr="00451645" w:rsidRDefault="008C599F" w:rsidP="00160EAC">
            <w:pPr>
              <w:rPr>
                <w:sz w:val="24"/>
                <w:szCs w:val="24"/>
              </w:rPr>
            </w:pPr>
            <w:r w:rsidRPr="00451645">
              <w:rPr>
                <w:sz w:val="24"/>
                <w:szCs w:val="24"/>
              </w:rPr>
              <w:t>Fotokopirni papir prema potrebi za izradu nastavni listića sa sadržajima različitih razina potrebnih u individualiziranom pristupu</w:t>
            </w:r>
          </w:p>
          <w:p w14:paraId="47A3E9F8" w14:textId="77777777" w:rsidR="008C599F" w:rsidRPr="00451645" w:rsidRDefault="008C599F" w:rsidP="00160EAC">
            <w:pPr>
              <w:rPr>
                <w:sz w:val="24"/>
                <w:szCs w:val="24"/>
              </w:rPr>
            </w:pPr>
          </w:p>
        </w:tc>
      </w:tr>
      <w:tr w:rsidR="00451645" w:rsidRPr="00451645" w14:paraId="1DEE17A2" w14:textId="77777777" w:rsidTr="00057C86">
        <w:tc>
          <w:tcPr>
            <w:tcW w:w="2880" w:type="dxa"/>
            <w:tcBorders>
              <w:left w:val="nil"/>
              <w:bottom w:val="nil"/>
              <w:right w:val="nil"/>
            </w:tcBorders>
            <w:shd w:val="clear" w:color="auto" w:fill="FFFFFF"/>
          </w:tcPr>
          <w:p w14:paraId="00F51C7A" w14:textId="77777777" w:rsidR="008C599F" w:rsidRPr="00451645" w:rsidRDefault="008C599F" w:rsidP="00160EAC">
            <w:pPr>
              <w:rPr>
                <w:b/>
                <w:bCs/>
                <w:sz w:val="24"/>
                <w:szCs w:val="24"/>
              </w:rPr>
            </w:pPr>
            <w:r w:rsidRPr="00451645">
              <w:rPr>
                <w:bCs/>
                <w:sz w:val="24"/>
                <w:szCs w:val="24"/>
              </w:rPr>
              <w:t>Način praćenja aktivnosti</w:t>
            </w:r>
          </w:p>
          <w:p w14:paraId="565224CC" w14:textId="77777777" w:rsidR="008C599F" w:rsidRPr="00451645" w:rsidRDefault="008C599F" w:rsidP="00160EAC">
            <w:pPr>
              <w:rPr>
                <w:b/>
                <w:bCs/>
                <w:sz w:val="24"/>
                <w:szCs w:val="24"/>
              </w:rPr>
            </w:pPr>
          </w:p>
        </w:tc>
        <w:tc>
          <w:tcPr>
            <w:tcW w:w="6660" w:type="dxa"/>
            <w:tcBorders>
              <w:left w:val="nil"/>
              <w:bottom w:val="nil"/>
              <w:right w:val="nil"/>
            </w:tcBorders>
            <w:shd w:val="clear" w:color="auto" w:fill="DEEAF6" w:themeFill="accent1" w:themeFillTint="33"/>
          </w:tcPr>
          <w:p w14:paraId="35EAE7E2" w14:textId="52A2A1BB" w:rsidR="008C599F" w:rsidRPr="00451645" w:rsidRDefault="008C599F" w:rsidP="00160EAC">
            <w:pPr>
              <w:rPr>
                <w:sz w:val="24"/>
                <w:szCs w:val="24"/>
              </w:rPr>
            </w:pPr>
            <w:r w:rsidRPr="00451645">
              <w:rPr>
                <w:sz w:val="24"/>
                <w:szCs w:val="24"/>
              </w:rPr>
              <w:t>Individualno opisno praćenje. Analiziranje napredovanja učenika tijekom pohađanja satova dopunske nastave</w:t>
            </w:r>
          </w:p>
          <w:p w14:paraId="0FCEA6B1" w14:textId="77777777" w:rsidR="008C599F" w:rsidRPr="00451645" w:rsidRDefault="008C599F" w:rsidP="00160EAC">
            <w:pPr>
              <w:rPr>
                <w:sz w:val="24"/>
                <w:szCs w:val="24"/>
              </w:rPr>
            </w:pPr>
          </w:p>
          <w:p w14:paraId="05DD82C3" w14:textId="77777777" w:rsidR="008C599F" w:rsidRPr="00451645" w:rsidRDefault="008C599F" w:rsidP="00160EAC">
            <w:pPr>
              <w:rPr>
                <w:sz w:val="24"/>
                <w:szCs w:val="24"/>
              </w:rPr>
            </w:pPr>
          </w:p>
        </w:tc>
      </w:tr>
    </w:tbl>
    <w:p w14:paraId="2D790A16" w14:textId="77777777" w:rsidR="00687BAC" w:rsidRPr="00681B60" w:rsidRDefault="00687BAC" w:rsidP="00773C54">
      <w:pPr>
        <w:rPr>
          <w:color w:val="FF0000"/>
        </w:rPr>
      </w:pPr>
    </w:p>
    <w:p w14:paraId="58EAEAF8" w14:textId="77777777" w:rsidR="00687BAC" w:rsidRPr="00681B60" w:rsidRDefault="00687BAC" w:rsidP="00773C54">
      <w:pPr>
        <w:rPr>
          <w:color w:val="FF0000"/>
        </w:rPr>
      </w:pPr>
    </w:p>
    <w:p w14:paraId="3DF5F404" w14:textId="77777777" w:rsidR="00687BAC" w:rsidRPr="00681B60" w:rsidRDefault="00687BAC" w:rsidP="00773C54">
      <w:pPr>
        <w:rPr>
          <w:color w:val="FF0000"/>
        </w:rPr>
      </w:pPr>
    </w:p>
    <w:p w14:paraId="31F4D075" w14:textId="77777777" w:rsidR="00687BAC" w:rsidRPr="00681B60" w:rsidRDefault="00687BAC" w:rsidP="00773C54">
      <w:pPr>
        <w:rPr>
          <w:color w:val="FF0000"/>
        </w:rPr>
      </w:pPr>
    </w:p>
    <w:p w14:paraId="2F3AEBB2" w14:textId="77777777" w:rsidR="00240926" w:rsidRPr="00681B60" w:rsidRDefault="00240926" w:rsidP="00240926">
      <w:pPr>
        <w:rPr>
          <w:color w:val="FF0000"/>
        </w:rPr>
      </w:pPr>
    </w:p>
    <w:p w14:paraId="1105D6BB" w14:textId="2A0BDF18" w:rsidR="00F641CB" w:rsidRDefault="00F641CB">
      <w:pPr>
        <w:spacing w:after="160" w:line="259" w:lineRule="auto"/>
        <w:rPr>
          <w:color w:val="FF0000"/>
        </w:rPr>
      </w:pPr>
      <w:r>
        <w:rPr>
          <w:color w:val="FF0000"/>
        </w:rPr>
        <w:br w:type="page"/>
      </w:r>
    </w:p>
    <w:p w14:paraId="247A5258" w14:textId="77777777" w:rsidR="00240926" w:rsidRPr="00681B60" w:rsidRDefault="00240926" w:rsidP="00240926">
      <w:pPr>
        <w:rPr>
          <w:color w:val="FF0000"/>
        </w:rPr>
      </w:pPr>
    </w:p>
    <w:p w14:paraId="7DC50A0C" w14:textId="77777777" w:rsidR="00240926" w:rsidRPr="00681B60" w:rsidRDefault="00240926" w:rsidP="00240926">
      <w:pPr>
        <w:rPr>
          <w:color w:val="FF0000"/>
        </w:rPr>
      </w:pPr>
    </w:p>
    <w:p w14:paraId="0B1F77DB" w14:textId="77777777" w:rsidR="00240926" w:rsidRPr="00681B60" w:rsidRDefault="00240926" w:rsidP="00240926">
      <w:pPr>
        <w:rPr>
          <w:color w:val="FF0000"/>
        </w:rPr>
      </w:pPr>
    </w:p>
    <w:p w14:paraId="5145CC06" w14:textId="77777777" w:rsidR="00240926" w:rsidRPr="00681B60" w:rsidRDefault="00240926" w:rsidP="00240926">
      <w:pPr>
        <w:rPr>
          <w:color w:val="FF0000"/>
        </w:rPr>
      </w:pPr>
    </w:p>
    <w:p w14:paraId="7DB0D63F" w14:textId="77777777" w:rsidR="00240926" w:rsidRPr="00681B60" w:rsidRDefault="00240926" w:rsidP="00240926">
      <w:pPr>
        <w:rPr>
          <w:color w:val="FF0000"/>
        </w:rPr>
      </w:pPr>
    </w:p>
    <w:p w14:paraId="04182773" w14:textId="77777777" w:rsidR="00240926" w:rsidRPr="00681B60" w:rsidRDefault="00240926" w:rsidP="00240926">
      <w:pPr>
        <w:rPr>
          <w:color w:val="FF0000"/>
        </w:rPr>
      </w:pPr>
    </w:p>
    <w:p w14:paraId="2DAE244B" w14:textId="77777777" w:rsidR="00240926" w:rsidRDefault="00240926" w:rsidP="00240926">
      <w:pPr>
        <w:rPr>
          <w:color w:val="FF0000"/>
        </w:rPr>
      </w:pPr>
    </w:p>
    <w:p w14:paraId="56991A3A" w14:textId="77777777" w:rsidR="00057C86" w:rsidRDefault="00057C86" w:rsidP="00240926">
      <w:pPr>
        <w:rPr>
          <w:color w:val="FF0000"/>
        </w:rPr>
      </w:pPr>
    </w:p>
    <w:p w14:paraId="0FE393F5" w14:textId="77777777" w:rsidR="00057C86" w:rsidRDefault="00057C86" w:rsidP="00240926">
      <w:pPr>
        <w:rPr>
          <w:color w:val="FF0000"/>
        </w:rPr>
      </w:pPr>
    </w:p>
    <w:p w14:paraId="7FCA01E6" w14:textId="77777777" w:rsidR="00057C86" w:rsidRDefault="00057C86" w:rsidP="00240926">
      <w:pPr>
        <w:rPr>
          <w:color w:val="FF0000"/>
        </w:rPr>
      </w:pPr>
    </w:p>
    <w:p w14:paraId="370F7255" w14:textId="77777777" w:rsidR="00057C86" w:rsidRPr="00681B60" w:rsidRDefault="00057C86" w:rsidP="00240926">
      <w:pPr>
        <w:rPr>
          <w:color w:val="FF0000"/>
        </w:rPr>
      </w:pPr>
    </w:p>
    <w:p w14:paraId="0CB32FF5" w14:textId="77777777" w:rsidR="00240926" w:rsidRPr="00681B60" w:rsidRDefault="00240926" w:rsidP="00240926">
      <w:pPr>
        <w:rPr>
          <w:color w:val="FF0000"/>
        </w:rPr>
      </w:pPr>
    </w:p>
    <w:p w14:paraId="51439442" w14:textId="77777777" w:rsidR="00240926" w:rsidRPr="00681B60" w:rsidRDefault="00240926" w:rsidP="00240926">
      <w:pPr>
        <w:rPr>
          <w:color w:val="FF0000"/>
        </w:rPr>
      </w:pPr>
    </w:p>
    <w:p w14:paraId="289B820B" w14:textId="77777777" w:rsidR="00240926" w:rsidRPr="00681B60" w:rsidRDefault="00240926" w:rsidP="00240926">
      <w:pPr>
        <w:rPr>
          <w:color w:val="FF0000"/>
        </w:rPr>
      </w:pPr>
    </w:p>
    <w:p w14:paraId="70D8A035" w14:textId="77777777" w:rsidR="00240926" w:rsidRPr="00681B60" w:rsidRDefault="00240926" w:rsidP="00240926">
      <w:pPr>
        <w:rPr>
          <w:color w:val="FF0000"/>
        </w:rPr>
      </w:pPr>
    </w:p>
    <w:p w14:paraId="418704A5" w14:textId="77777777" w:rsidR="00240926" w:rsidRPr="00681B60" w:rsidRDefault="00240926" w:rsidP="00240926">
      <w:pPr>
        <w:rPr>
          <w:color w:val="FF0000"/>
        </w:rPr>
      </w:pPr>
    </w:p>
    <w:p w14:paraId="73C9FD4A" w14:textId="77777777" w:rsidR="00240926" w:rsidRPr="00681B60" w:rsidRDefault="00240926" w:rsidP="00240926">
      <w:pPr>
        <w:rPr>
          <w:color w:val="FF0000"/>
        </w:rPr>
      </w:pPr>
    </w:p>
    <w:p w14:paraId="2706E770" w14:textId="77777777" w:rsidR="00240926" w:rsidRPr="00681B60" w:rsidRDefault="00240926" w:rsidP="00240926">
      <w:pPr>
        <w:rPr>
          <w:color w:val="FF0000"/>
        </w:rPr>
      </w:pPr>
    </w:p>
    <w:p w14:paraId="4EE9685D" w14:textId="77777777" w:rsidR="00240926" w:rsidRPr="00681B60" w:rsidRDefault="00240926" w:rsidP="00240926">
      <w:pPr>
        <w:rPr>
          <w:color w:val="FF0000"/>
        </w:rPr>
      </w:pPr>
    </w:p>
    <w:p w14:paraId="6B5585DC" w14:textId="77777777" w:rsidR="00240926" w:rsidRPr="00681B60" w:rsidRDefault="00240926" w:rsidP="00240926">
      <w:pPr>
        <w:rPr>
          <w:color w:val="FF0000"/>
        </w:rPr>
      </w:pPr>
    </w:p>
    <w:p w14:paraId="4AFD2D1A" w14:textId="77777777" w:rsidR="00240926" w:rsidRPr="00681B60" w:rsidRDefault="00240926" w:rsidP="00240926">
      <w:pPr>
        <w:rPr>
          <w:color w:val="FF0000"/>
        </w:rPr>
      </w:pPr>
    </w:p>
    <w:p w14:paraId="6DB812BD" w14:textId="77777777" w:rsidR="00240926" w:rsidRPr="00D95C53" w:rsidRDefault="00240926" w:rsidP="00240926"/>
    <w:p w14:paraId="4F19A5BF" w14:textId="5E870B30" w:rsidR="0004037B" w:rsidRPr="00057C86" w:rsidRDefault="00240926" w:rsidP="00057C86">
      <w:pPr>
        <w:pStyle w:val="Naslov1"/>
        <w:jc w:val="center"/>
        <w:rPr>
          <w:sz w:val="96"/>
          <w:szCs w:val="72"/>
        </w:rPr>
      </w:pPr>
      <w:bookmarkStart w:id="48" w:name="_Toc210752109"/>
      <w:r w:rsidRPr="00057C86">
        <w:rPr>
          <w:sz w:val="96"/>
          <w:szCs w:val="72"/>
        </w:rPr>
        <w:t>I</w:t>
      </w:r>
      <w:r w:rsidR="00691216" w:rsidRPr="00057C86">
        <w:rPr>
          <w:sz w:val="96"/>
          <w:szCs w:val="72"/>
        </w:rPr>
        <w:t>ZVANNASTAVNE AKTIVNOSTI</w:t>
      </w:r>
      <w:bookmarkEnd w:id="47"/>
      <w:bookmarkEnd w:id="48"/>
    </w:p>
    <w:p w14:paraId="648224CE" w14:textId="74B48EAE" w:rsidR="00740791" w:rsidRPr="00231977" w:rsidRDefault="00740791" w:rsidP="00231977">
      <w:pPr>
        <w:spacing w:after="160" w:line="259" w:lineRule="auto"/>
        <w:rPr>
          <w:color w:val="FF0000"/>
          <w:sz w:val="96"/>
          <w:szCs w:val="24"/>
          <w:lang w:val="hr-HR"/>
        </w:rPr>
      </w:pPr>
      <w:r w:rsidRPr="00681B60">
        <w:rPr>
          <w:color w:val="FF0000"/>
          <w:sz w:val="96"/>
          <w:szCs w:val="24"/>
          <w:lang w:val="hr-HR"/>
        </w:rPr>
        <w:br w:type="page"/>
      </w:r>
    </w:p>
    <w:p w14:paraId="45B408E1" w14:textId="38615B1F" w:rsidR="00691216" w:rsidRPr="00057C86" w:rsidRDefault="00691216" w:rsidP="00057C86">
      <w:pPr>
        <w:pStyle w:val="Naslov2"/>
        <w:jc w:val="center"/>
        <w:rPr>
          <w:rFonts w:ascii="Comic Sans MS" w:hAnsi="Comic Sans MS" w:cs="Times New Roman"/>
          <w:color w:val="auto"/>
          <w:sz w:val="36"/>
          <w:szCs w:val="36"/>
          <w:lang w:val="hr-HR"/>
        </w:rPr>
      </w:pPr>
      <w:bookmarkStart w:id="49" w:name="_Toc514059946"/>
      <w:bookmarkStart w:id="50" w:name="_Toc210752110"/>
      <w:r w:rsidRPr="00057C86">
        <w:rPr>
          <w:rFonts w:ascii="Comic Sans MS" w:hAnsi="Comic Sans MS" w:cs="Times New Roman"/>
          <w:color w:val="auto"/>
          <w:sz w:val="36"/>
          <w:szCs w:val="36"/>
          <w:lang w:val="hr-HR"/>
        </w:rPr>
        <w:lastRenderedPageBreak/>
        <w:t>RAZREDNA NASTAVA</w:t>
      </w:r>
      <w:bookmarkEnd w:id="49"/>
      <w:bookmarkEnd w:id="50"/>
    </w:p>
    <w:p w14:paraId="09F181BE" w14:textId="110B0276" w:rsidR="00F0067C" w:rsidRPr="00681B60" w:rsidRDefault="00F0067C" w:rsidP="00F0067C">
      <w:pPr>
        <w:rPr>
          <w:color w:val="FF0000"/>
          <w:lang w:val="hr-HR"/>
        </w:rPr>
      </w:pPr>
    </w:p>
    <w:p w14:paraId="360A46B2" w14:textId="77777777" w:rsidR="00F0067C" w:rsidRPr="00681B60" w:rsidRDefault="00F0067C" w:rsidP="00F0067C">
      <w:pPr>
        <w:rPr>
          <w:color w:val="FF0000"/>
        </w:rPr>
      </w:pPr>
    </w:p>
    <w:tbl>
      <w:tblPr>
        <w:tblW w:w="9540" w:type="dxa"/>
        <w:tblLook w:val="01A0" w:firstRow="1" w:lastRow="0" w:firstColumn="1" w:lastColumn="1" w:noHBand="0" w:noVBand="0"/>
      </w:tblPr>
      <w:tblGrid>
        <w:gridCol w:w="2877"/>
        <w:gridCol w:w="6663"/>
      </w:tblGrid>
      <w:tr w:rsidR="007C6DB4" w14:paraId="38E6B056" w14:textId="77777777" w:rsidTr="00057C86">
        <w:tc>
          <w:tcPr>
            <w:tcW w:w="2877" w:type="dxa"/>
            <w:shd w:val="clear" w:color="auto" w:fill="FFFFFF"/>
          </w:tcPr>
          <w:p w14:paraId="1D4DB9C7" w14:textId="77777777" w:rsidR="007C6DB4" w:rsidRDefault="007C6DB4" w:rsidP="007C6DB4">
            <w:pPr>
              <w:spacing w:line="276" w:lineRule="auto"/>
            </w:pPr>
            <w:r>
              <w:rPr>
                <w:bCs/>
                <w:sz w:val="24"/>
                <w:szCs w:val="24"/>
                <w:lang w:val="hr-HR"/>
              </w:rPr>
              <w:t xml:space="preserve">Naziv </w:t>
            </w:r>
          </w:p>
        </w:tc>
        <w:tc>
          <w:tcPr>
            <w:tcW w:w="6662" w:type="dxa"/>
            <w:shd w:val="clear" w:color="auto" w:fill="C5E0B3" w:themeFill="accent6" w:themeFillTint="66"/>
          </w:tcPr>
          <w:p w14:paraId="0CC1AF17" w14:textId="77777777" w:rsidR="007C6DB4" w:rsidRDefault="007C6DB4" w:rsidP="00D95C53">
            <w:pPr>
              <w:pStyle w:val="Naslov3"/>
              <w:rPr>
                <w:rFonts w:ascii="Times New Roman" w:hAnsi="Times New Roman" w:cs="Times New Roman"/>
                <w:b/>
                <w:color w:val="auto"/>
                <w:lang w:val="hr-HR"/>
              </w:rPr>
            </w:pPr>
            <w:bookmarkStart w:id="51" w:name="_Toc210752111"/>
            <w:r w:rsidRPr="00D95C53">
              <w:rPr>
                <w:rFonts w:ascii="Times New Roman" w:hAnsi="Times New Roman" w:cs="Times New Roman"/>
                <w:b/>
                <w:color w:val="auto"/>
                <w:lang w:val="hr-HR"/>
              </w:rPr>
              <w:t>LIKOVNA GRUPA</w:t>
            </w:r>
            <w:bookmarkEnd w:id="51"/>
          </w:p>
          <w:p w14:paraId="49DCDBBD" w14:textId="2CDBF138" w:rsidR="00D95C53" w:rsidRPr="00D95C53" w:rsidRDefault="00D95C53" w:rsidP="00D95C53">
            <w:pPr>
              <w:rPr>
                <w:lang w:val="hr-HR"/>
              </w:rPr>
            </w:pPr>
          </w:p>
        </w:tc>
      </w:tr>
      <w:tr w:rsidR="007C6DB4" w14:paraId="3E868838" w14:textId="77777777" w:rsidTr="00057C86">
        <w:tc>
          <w:tcPr>
            <w:tcW w:w="2877" w:type="dxa"/>
            <w:tcBorders>
              <w:top w:val="single" w:sz="8" w:space="0" w:color="8064A2"/>
            </w:tcBorders>
            <w:shd w:val="clear" w:color="auto" w:fill="FFFFFF"/>
          </w:tcPr>
          <w:p w14:paraId="0507A272" w14:textId="77777777" w:rsidR="007C6DB4" w:rsidRDefault="007C6DB4" w:rsidP="007C6DB4">
            <w:pPr>
              <w:spacing w:line="276" w:lineRule="auto"/>
              <w:rPr>
                <w:b/>
                <w:bCs/>
                <w:sz w:val="24"/>
                <w:szCs w:val="24"/>
                <w:lang w:val="hr-HR"/>
              </w:rPr>
            </w:pPr>
            <w:r>
              <w:rPr>
                <w:bCs/>
                <w:sz w:val="24"/>
                <w:szCs w:val="24"/>
                <w:lang w:val="hr-HR"/>
              </w:rPr>
              <w:t xml:space="preserve">Voditelj   </w:t>
            </w:r>
          </w:p>
          <w:p w14:paraId="10EFA2AB"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544036E3" w14:textId="77777777" w:rsidR="007C6DB4" w:rsidRDefault="007C6DB4" w:rsidP="007C6DB4">
            <w:pPr>
              <w:spacing w:line="276" w:lineRule="auto"/>
            </w:pPr>
            <w:r>
              <w:rPr>
                <w:sz w:val="24"/>
                <w:szCs w:val="24"/>
                <w:lang w:val="hr-HR"/>
              </w:rPr>
              <w:t>Tihana Škrinjarić</w:t>
            </w:r>
          </w:p>
        </w:tc>
      </w:tr>
      <w:tr w:rsidR="007C6DB4" w14:paraId="66C8F01F" w14:textId="77777777" w:rsidTr="00057C86">
        <w:tc>
          <w:tcPr>
            <w:tcW w:w="2877" w:type="dxa"/>
            <w:tcBorders>
              <w:top w:val="single" w:sz="8" w:space="0" w:color="8064A2"/>
            </w:tcBorders>
            <w:shd w:val="clear" w:color="auto" w:fill="FFFFFF"/>
          </w:tcPr>
          <w:p w14:paraId="4A249972" w14:textId="77777777" w:rsidR="007C6DB4" w:rsidRDefault="007C6DB4" w:rsidP="007C6DB4">
            <w:pPr>
              <w:spacing w:line="276" w:lineRule="auto"/>
              <w:rPr>
                <w:b/>
                <w:bCs/>
                <w:sz w:val="24"/>
                <w:szCs w:val="24"/>
                <w:lang w:val="hr-HR"/>
              </w:rPr>
            </w:pPr>
            <w:r>
              <w:rPr>
                <w:bCs/>
                <w:sz w:val="24"/>
                <w:szCs w:val="24"/>
                <w:lang w:val="hr-HR"/>
              </w:rPr>
              <w:t>Planirani broj sati tjedno</w:t>
            </w:r>
          </w:p>
          <w:p w14:paraId="791F80BA"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489A695D" w14:textId="77777777" w:rsidR="007C6DB4" w:rsidRDefault="007C6DB4" w:rsidP="007C6DB4">
            <w:pPr>
              <w:spacing w:line="276" w:lineRule="auto"/>
              <w:rPr>
                <w:sz w:val="24"/>
                <w:szCs w:val="24"/>
                <w:lang w:val="hr-HR"/>
              </w:rPr>
            </w:pPr>
            <w:r>
              <w:rPr>
                <w:sz w:val="24"/>
                <w:szCs w:val="24"/>
                <w:lang w:val="hr-HR"/>
              </w:rPr>
              <w:t>1 sat</w:t>
            </w:r>
          </w:p>
        </w:tc>
      </w:tr>
      <w:tr w:rsidR="007C6DB4" w14:paraId="425D28C8" w14:textId="77777777" w:rsidTr="00057C86">
        <w:tc>
          <w:tcPr>
            <w:tcW w:w="2877" w:type="dxa"/>
            <w:tcBorders>
              <w:top w:val="single" w:sz="8" w:space="0" w:color="8064A2"/>
            </w:tcBorders>
            <w:shd w:val="clear" w:color="auto" w:fill="FFFFFF"/>
          </w:tcPr>
          <w:p w14:paraId="45B0BF36" w14:textId="77777777" w:rsidR="007C6DB4" w:rsidRDefault="007C6DB4" w:rsidP="007C6DB4">
            <w:pPr>
              <w:spacing w:line="276" w:lineRule="auto"/>
              <w:rPr>
                <w:b/>
                <w:bCs/>
                <w:sz w:val="24"/>
                <w:szCs w:val="24"/>
                <w:lang w:val="hr-HR"/>
              </w:rPr>
            </w:pPr>
            <w:r>
              <w:rPr>
                <w:bCs/>
                <w:sz w:val="24"/>
                <w:szCs w:val="24"/>
                <w:lang w:val="hr-HR"/>
              </w:rPr>
              <w:t>Planirani broj sati godišnje</w:t>
            </w:r>
          </w:p>
        </w:tc>
        <w:tc>
          <w:tcPr>
            <w:tcW w:w="6662" w:type="dxa"/>
            <w:tcBorders>
              <w:top w:val="single" w:sz="8" w:space="0" w:color="8064A2"/>
            </w:tcBorders>
            <w:shd w:val="clear" w:color="auto" w:fill="C5E0B3" w:themeFill="accent6" w:themeFillTint="66"/>
          </w:tcPr>
          <w:p w14:paraId="28A44E50" w14:textId="77777777" w:rsidR="007C6DB4" w:rsidRDefault="007C6DB4" w:rsidP="007C6DB4">
            <w:pPr>
              <w:spacing w:line="276" w:lineRule="auto"/>
              <w:rPr>
                <w:sz w:val="24"/>
                <w:szCs w:val="24"/>
                <w:lang w:val="hr-HR"/>
              </w:rPr>
            </w:pPr>
            <w:r>
              <w:rPr>
                <w:sz w:val="24"/>
                <w:szCs w:val="24"/>
                <w:lang w:val="hr-HR"/>
              </w:rPr>
              <w:t>35 sati</w:t>
            </w:r>
          </w:p>
        </w:tc>
      </w:tr>
      <w:tr w:rsidR="007C6DB4" w14:paraId="5E91FE95" w14:textId="77777777" w:rsidTr="00057C86">
        <w:tc>
          <w:tcPr>
            <w:tcW w:w="2877" w:type="dxa"/>
            <w:tcBorders>
              <w:top w:val="single" w:sz="8" w:space="0" w:color="8064A2"/>
            </w:tcBorders>
            <w:shd w:val="clear" w:color="auto" w:fill="FFFFFF"/>
          </w:tcPr>
          <w:p w14:paraId="0AF252B5" w14:textId="77777777" w:rsidR="007C6DB4" w:rsidRDefault="007C6DB4" w:rsidP="007C6DB4">
            <w:pPr>
              <w:spacing w:line="276" w:lineRule="auto"/>
              <w:rPr>
                <w:b/>
                <w:bCs/>
                <w:sz w:val="24"/>
                <w:szCs w:val="24"/>
                <w:lang w:val="hr-HR"/>
              </w:rPr>
            </w:pPr>
            <w:r>
              <w:rPr>
                <w:bCs/>
                <w:sz w:val="24"/>
                <w:szCs w:val="24"/>
                <w:lang w:val="hr-HR"/>
              </w:rPr>
              <w:t xml:space="preserve">Ciljevi </w:t>
            </w:r>
          </w:p>
          <w:p w14:paraId="0D5B9943"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1748A2FF" w14:textId="77777777" w:rsidR="007C6DB4" w:rsidRDefault="007C6DB4" w:rsidP="007C6DB4">
            <w:pPr>
              <w:spacing w:line="276" w:lineRule="auto"/>
            </w:pPr>
            <w:r>
              <w:rPr>
                <w:color w:val="000000" w:themeColor="text1"/>
                <w:sz w:val="24"/>
                <w:szCs w:val="24"/>
                <w:lang w:val="hr-HR"/>
              </w:rPr>
              <w:t>Poticanje kreativnosti i originalnosti učenika u likovnim radovima.</w:t>
            </w:r>
          </w:p>
          <w:p w14:paraId="58A1CB01" w14:textId="77777777" w:rsidR="007C6DB4" w:rsidRDefault="007C6DB4" w:rsidP="007C6DB4">
            <w:pPr>
              <w:spacing w:line="276" w:lineRule="auto"/>
            </w:pPr>
            <w:r>
              <w:rPr>
                <w:color w:val="000000" w:themeColor="text1"/>
                <w:sz w:val="24"/>
                <w:szCs w:val="24"/>
                <w:lang w:val="hr-HR"/>
              </w:rPr>
              <w:t>Ispravno korištenje likovnih tehnika.</w:t>
            </w:r>
          </w:p>
          <w:p w14:paraId="51F5D24F" w14:textId="77777777" w:rsidR="007C6DB4" w:rsidRDefault="007C6DB4" w:rsidP="007C6DB4">
            <w:pPr>
              <w:spacing w:line="276" w:lineRule="auto"/>
              <w:rPr>
                <w:color w:val="000000"/>
                <w:sz w:val="24"/>
              </w:rPr>
            </w:pPr>
            <w:r>
              <w:rPr>
                <w:color w:val="000000" w:themeColor="text1"/>
                <w:sz w:val="24"/>
                <w:szCs w:val="24"/>
                <w:lang w:val="hr-HR"/>
              </w:rPr>
              <w:t>Identificirati ključne pojmove i argumentirano analizirati likovne radove.</w:t>
            </w:r>
          </w:p>
        </w:tc>
      </w:tr>
      <w:tr w:rsidR="007C6DB4" w14:paraId="7D7CCD49" w14:textId="77777777" w:rsidTr="00057C86">
        <w:tc>
          <w:tcPr>
            <w:tcW w:w="2877" w:type="dxa"/>
            <w:tcBorders>
              <w:top w:val="single" w:sz="8" w:space="0" w:color="8064A2"/>
            </w:tcBorders>
            <w:shd w:val="clear" w:color="auto" w:fill="FFFFFF"/>
          </w:tcPr>
          <w:p w14:paraId="21E08AD3" w14:textId="77777777" w:rsidR="007C6DB4" w:rsidRDefault="007C6DB4" w:rsidP="007C6DB4">
            <w:pPr>
              <w:spacing w:line="276" w:lineRule="auto"/>
              <w:rPr>
                <w:b/>
                <w:bCs/>
                <w:sz w:val="24"/>
                <w:szCs w:val="24"/>
                <w:lang w:val="hr-HR"/>
              </w:rPr>
            </w:pPr>
            <w:r>
              <w:rPr>
                <w:bCs/>
                <w:sz w:val="24"/>
                <w:szCs w:val="24"/>
                <w:lang w:val="hr-HR"/>
              </w:rPr>
              <w:t xml:space="preserve">Način realizacije </w:t>
            </w:r>
          </w:p>
        </w:tc>
        <w:tc>
          <w:tcPr>
            <w:tcW w:w="6662" w:type="dxa"/>
            <w:tcBorders>
              <w:top w:val="single" w:sz="8" w:space="0" w:color="8064A2"/>
            </w:tcBorders>
            <w:shd w:val="clear" w:color="auto" w:fill="C5E0B3" w:themeFill="accent6" w:themeFillTint="66"/>
          </w:tcPr>
          <w:p w14:paraId="3E3A7B52" w14:textId="77777777" w:rsidR="007C6DB4" w:rsidRDefault="007C6DB4" w:rsidP="007C6DB4">
            <w:r>
              <w:rPr>
                <w:color w:val="000000"/>
                <w:sz w:val="24"/>
              </w:rPr>
              <w:t>U razredu i široj zajednici.</w:t>
            </w:r>
          </w:p>
          <w:p w14:paraId="6499DB3E" w14:textId="77777777" w:rsidR="007C6DB4" w:rsidRDefault="007C6DB4" w:rsidP="007C6DB4">
            <w:pPr>
              <w:rPr>
                <w:color w:val="000000"/>
                <w:sz w:val="24"/>
              </w:rPr>
            </w:pPr>
          </w:p>
        </w:tc>
      </w:tr>
      <w:tr w:rsidR="007C6DB4" w14:paraId="06D03E4D" w14:textId="77777777" w:rsidTr="00057C86">
        <w:tc>
          <w:tcPr>
            <w:tcW w:w="2877" w:type="dxa"/>
            <w:tcBorders>
              <w:top w:val="single" w:sz="8" w:space="0" w:color="8064A2"/>
            </w:tcBorders>
            <w:shd w:val="clear" w:color="auto" w:fill="FFFFFF"/>
          </w:tcPr>
          <w:p w14:paraId="37DC5BB6" w14:textId="77777777" w:rsidR="007C6DB4" w:rsidRDefault="007C6DB4" w:rsidP="007C6DB4">
            <w:pPr>
              <w:spacing w:line="276" w:lineRule="auto"/>
              <w:rPr>
                <w:b/>
                <w:bCs/>
                <w:sz w:val="24"/>
                <w:szCs w:val="24"/>
                <w:lang w:val="hr-HR"/>
              </w:rPr>
            </w:pPr>
            <w:r>
              <w:rPr>
                <w:bCs/>
                <w:sz w:val="24"/>
                <w:szCs w:val="24"/>
                <w:lang w:val="hr-HR"/>
              </w:rPr>
              <w:t xml:space="preserve">Vremenski okvir </w:t>
            </w:r>
          </w:p>
          <w:p w14:paraId="1BB72811"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5C88CA93" w14:textId="77777777" w:rsidR="007C6DB4" w:rsidRDefault="007C6DB4" w:rsidP="007C6DB4">
            <w:pPr>
              <w:spacing w:line="276" w:lineRule="auto"/>
              <w:rPr>
                <w:sz w:val="24"/>
                <w:szCs w:val="24"/>
                <w:lang w:val="hr-HR"/>
              </w:rPr>
            </w:pPr>
            <w:r>
              <w:rPr>
                <w:sz w:val="24"/>
                <w:szCs w:val="24"/>
                <w:lang w:val="hr-HR"/>
              </w:rPr>
              <w:t>Tijekom školske godine.</w:t>
            </w:r>
          </w:p>
        </w:tc>
      </w:tr>
      <w:tr w:rsidR="007C6DB4" w14:paraId="1CB47FD6" w14:textId="77777777" w:rsidTr="00057C86">
        <w:tc>
          <w:tcPr>
            <w:tcW w:w="2877" w:type="dxa"/>
            <w:tcBorders>
              <w:top w:val="single" w:sz="8" w:space="0" w:color="8064A2"/>
            </w:tcBorders>
            <w:shd w:val="clear" w:color="auto" w:fill="FFFFFF"/>
          </w:tcPr>
          <w:p w14:paraId="7DF2BBBA" w14:textId="77777777" w:rsidR="007C6DB4" w:rsidRDefault="007C6DB4" w:rsidP="007C6DB4">
            <w:pPr>
              <w:spacing w:line="276" w:lineRule="auto"/>
              <w:rPr>
                <w:b/>
                <w:bCs/>
                <w:sz w:val="24"/>
                <w:szCs w:val="24"/>
                <w:lang w:val="hr-HR"/>
              </w:rPr>
            </w:pPr>
            <w:r>
              <w:rPr>
                <w:bCs/>
                <w:sz w:val="24"/>
                <w:szCs w:val="24"/>
                <w:lang w:val="hr-HR"/>
              </w:rPr>
              <w:t>Namjena</w:t>
            </w:r>
          </w:p>
          <w:p w14:paraId="6418D1C5"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27344E81" w14:textId="77777777" w:rsidR="007C6DB4" w:rsidRDefault="007C6DB4" w:rsidP="007C6DB4">
            <w:pPr>
              <w:spacing w:line="276" w:lineRule="auto"/>
            </w:pPr>
            <w:r>
              <w:rPr>
                <w:color w:val="000000" w:themeColor="text1"/>
                <w:sz w:val="24"/>
                <w:szCs w:val="24"/>
                <w:lang w:val="hr-HR"/>
              </w:rPr>
              <w:t>Uređenje školskih panoa.</w:t>
            </w:r>
          </w:p>
        </w:tc>
      </w:tr>
      <w:tr w:rsidR="007C6DB4" w14:paraId="52C262AA" w14:textId="77777777" w:rsidTr="00057C86">
        <w:tc>
          <w:tcPr>
            <w:tcW w:w="2877" w:type="dxa"/>
            <w:tcBorders>
              <w:top w:val="single" w:sz="8" w:space="0" w:color="8064A2"/>
            </w:tcBorders>
            <w:shd w:val="clear" w:color="auto" w:fill="FFFFFF"/>
          </w:tcPr>
          <w:p w14:paraId="5398E778" w14:textId="77777777" w:rsidR="007C6DB4" w:rsidRDefault="007C6DB4" w:rsidP="007C6DB4">
            <w:pPr>
              <w:spacing w:line="276" w:lineRule="auto"/>
              <w:rPr>
                <w:b/>
                <w:bCs/>
                <w:sz w:val="24"/>
                <w:szCs w:val="24"/>
                <w:lang w:val="hr-HR"/>
              </w:rPr>
            </w:pPr>
            <w:r>
              <w:rPr>
                <w:bCs/>
                <w:sz w:val="24"/>
                <w:szCs w:val="24"/>
                <w:lang w:val="hr-HR"/>
              </w:rPr>
              <w:t xml:space="preserve">Troškovnik </w:t>
            </w:r>
          </w:p>
          <w:p w14:paraId="2BF4BF4F"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675C15EF" w14:textId="77777777" w:rsidR="007C6DB4" w:rsidRDefault="007C6DB4" w:rsidP="007C6DB4">
            <w:pPr>
              <w:spacing w:line="276" w:lineRule="auto"/>
            </w:pPr>
            <w:r>
              <w:rPr>
                <w:color w:val="000000" w:themeColor="text1"/>
                <w:sz w:val="24"/>
                <w:szCs w:val="24"/>
                <w:lang w:val="hr-HR"/>
              </w:rPr>
              <w:t>Trošak likovnog pribora.</w:t>
            </w:r>
          </w:p>
        </w:tc>
      </w:tr>
      <w:tr w:rsidR="007C6DB4" w14:paraId="14FB15AB" w14:textId="77777777" w:rsidTr="00057C86">
        <w:tc>
          <w:tcPr>
            <w:tcW w:w="2877" w:type="dxa"/>
            <w:tcBorders>
              <w:top w:val="single" w:sz="8" w:space="0" w:color="8064A2"/>
            </w:tcBorders>
            <w:shd w:val="clear" w:color="auto" w:fill="FFFFFF"/>
          </w:tcPr>
          <w:p w14:paraId="065002BB" w14:textId="77777777" w:rsidR="007C6DB4" w:rsidRDefault="007C6DB4" w:rsidP="007C6DB4">
            <w:pPr>
              <w:spacing w:line="276" w:lineRule="auto"/>
              <w:rPr>
                <w:b/>
                <w:bCs/>
                <w:sz w:val="24"/>
                <w:szCs w:val="24"/>
                <w:lang w:val="hr-HR"/>
              </w:rPr>
            </w:pPr>
            <w:r>
              <w:rPr>
                <w:bCs/>
                <w:sz w:val="24"/>
                <w:szCs w:val="24"/>
                <w:lang w:val="hr-HR"/>
              </w:rPr>
              <w:t xml:space="preserve">Način vrednovanja </w:t>
            </w:r>
          </w:p>
          <w:p w14:paraId="468573C9" w14:textId="77777777" w:rsidR="007C6DB4" w:rsidRDefault="007C6DB4" w:rsidP="007C6DB4">
            <w:pPr>
              <w:spacing w:line="276" w:lineRule="auto"/>
              <w:rPr>
                <w:b/>
                <w:bCs/>
                <w:sz w:val="24"/>
                <w:szCs w:val="24"/>
                <w:lang w:val="hr-HR"/>
              </w:rPr>
            </w:pPr>
          </w:p>
        </w:tc>
        <w:tc>
          <w:tcPr>
            <w:tcW w:w="6662" w:type="dxa"/>
            <w:tcBorders>
              <w:top w:val="single" w:sz="8" w:space="0" w:color="8064A2"/>
            </w:tcBorders>
            <w:shd w:val="clear" w:color="auto" w:fill="C5E0B3" w:themeFill="accent6" w:themeFillTint="66"/>
          </w:tcPr>
          <w:p w14:paraId="08B7B42C" w14:textId="77777777" w:rsidR="007C6DB4" w:rsidRDefault="007C6DB4" w:rsidP="007C6DB4">
            <w:pPr>
              <w:spacing w:line="276" w:lineRule="auto"/>
            </w:pPr>
            <w:r>
              <w:rPr>
                <w:color w:val="000000" w:themeColor="text1"/>
                <w:sz w:val="24"/>
                <w:szCs w:val="24"/>
                <w:lang w:val="hr-HR"/>
              </w:rPr>
              <w:t>Samoprocjena i grupna analiza radova.</w:t>
            </w:r>
          </w:p>
          <w:p w14:paraId="0A87C0C6" w14:textId="77777777" w:rsidR="007C6DB4" w:rsidRDefault="007C6DB4" w:rsidP="007C6DB4">
            <w:pPr>
              <w:spacing w:line="276" w:lineRule="auto"/>
              <w:rPr>
                <w:sz w:val="24"/>
                <w:szCs w:val="24"/>
                <w:lang w:val="hr-HR"/>
              </w:rPr>
            </w:pPr>
          </w:p>
        </w:tc>
      </w:tr>
      <w:tr w:rsidR="007C6DB4" w14:paraId="05955E5A" w14:textId="77777777" w:rsidTr="00057C86">
        <w:tc>
          <w:tcPr>
            <w:tcW w:w="2877" w:type="dxa"/>
            <w:tcBorders>
              <w:top w:val="single" w:sz="8" w:space="0" w:color="8064A2"/>
              <w:bottom w:val="single" w:sz="8" w:space="0" w:color="8064A2"/>
            </w:tcBorders>
            <w:shd w:val="clear" w:color="auto" w:fill="FFFFFF"/>
          </w:tcPr>
          <w:p w14:paraId="7F7AFB43" w14:textId="77777777" w:rsidR="007C6DB4" w:rsidRDefault="007C6DB4" w:rsidP="007C6DB4">
            <w:pPr>
              <w:spacing w:line="276" w:lineRule="auto"/>
              <w:rPr>
                <w:b/>
                <w:bCs/>
                <w:sz w:val="24"/>
                <w:szCs w:val="24"/>
                <w:lang w:val="hr-HR"/>
              </w:rPr>
            </w:pPr>
            <w:r>
              <w:rPr>
                <w:bCs/>
                <w:sz w:val="24"/>
                <w:szCs w:val="24"/>
                <w:lang w:val="hr-HR"/>
              </w:rPr>
              <w:t xml:space="preserve">Način korištenja rezultata vrednovanja </w:t>
            </w:r>
          </w:p>
        </w:tc>
        <w:tc>
          <w:tcPr>
            <w:tcW w:w="6662" w:type="dxa"/>
            <w:tcBorders>
              <w:top w:val="single" w:sz="8" w:space="0" w:color="8064A2"/>
              <w:bottom w:val="single" w:sz="8" w:space="0" w:color="8064A2"/>
            </w:tcBorders>
            <w:shd w:val="clear" w:color="auto" w:fill="C5E0B3" w:themeFill="accent6" w:themeFillTint="66"/>
          </w:tcPr>
          <w:p w14:paraId="2C0637BF" w14:textId="77777777" w:rsidR="007C6DB4" w:rsidRDefault="007C6DB4" w:rsidP="007C6DB4">
            <w:pPr>
              <w:spacing w:line="276" w:lineRule="auto"/>
            </w:pPr>
            <w:r>
              <w:rPr>
                <w:color w:val="000000" w:themeColor="text1"/>
                <w:sz w:val="24"/>
                <w:szCs w:val="24"/>
                <w:lang w:val="hr-HR"/>
              </w:rPr>
              <w:t>Za uređenje prostora škole.</w:t>
            </w:r>
          </w:p>
        </w:tc>
      </w:tr>
    </w:tbl>
    <w:p w14:paraId="79579C38" w14:textId="22196A13" w:rsidR="001B3F2D" w:rsidRPr="00681B60" w:rsidRDefault="001B3F2D" w:rsidP="002708BF">
      <w:pPr>
        <w:rPr>
          <w:color w:val="FF0000"/>
        </w:rPr>
      </w:pPr>
    </w:p>
    <w:p w14:paraId="1FC2B311" w14:textId="77777777" w:rsidR="003302D8" w:rsidRDefault="003302D8">
      <w:pPr>
        <w:spacing w:after="160" w:line="259" w:lineRule="auto"/>
        <w:rPr>
          <w:color w:val="FF0000"/>
        </w:rPr>
      </w:pPr>
      <w:r>
        <w:rPr>
          <w:color w:val="FF0000"/>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3302D8" w:rsidRPr="00DC7ABA" w14:paraId="4E1D65B7" w14:textId="77777777" w:rsidTr="00057C86">
        <w:tc>
          <w:tcPr>
            <w:tcW w:w="2880" w:type="dxa"/>
            <w:tcBorders>
              <w:top w:val="nil"/>
              <w:left w:val="nil"/>
              <w:bottom w:val="nil"/>
              <w:right w:val="nil"/>
            </w:tcBorders>
            <w:shd w:val="clear" w:color="auto" w:fill="FFFFFF"/>
          </w:tcPr>
          <w:p w14:paraId="7F2601B4" w14:textId="77777777" w:rsidR="003302D8" w:rsidRPr="003302D8" w:rsidRDefault="003302D8" w:rsidP="00774CC7">
            <w:pPr>
              <w:rPr>
                <w:b/>
                <w:bCs/>
                <w:color w:val="000000"/>
                <w:sz w:val="24"/>
              </w:rPr>
            </w:pPr>
            <w:r w:rsidRPr="003302D8">
              <w:rPr>
                <w:bCs/>
                <w:color w:val="000000"/>
                <w:sz w:val="24"/>
              </w:rPr>
              <w:lastRenderedPageBreak/>
              <w:t xml:space="preserve">Naziv </w:t>
            </w:r>
          </w:p>
          <w:p w14:paraId="701C43B5" w14:textId="77777777" w:rsidR="003302D8" w:rsidRPr="003302D8" w:rsidRDefault="003302D8" w:rsidP="00774CC7">
            <w:pPr>
              <w:rPr>
                <w:b/>
                <w:bCs/>
                <w:color w:val="000000"/>
                <w:sz w:val="24"/>
              </w:rPr>
            </w:pPr>
          </w:p>
        </w:tc>
        <w:tc>
          <w:tcPr>
            <w:tcW w:w="6660" w:type="dxa"/>
            <w:tcBorders>
              <w:top w:val="nil"/>
              <w:left w:val="nil"/>
              <w:bottom w:val="nil"/>
              <w:right w:val="nil"/>
            </w:tcBorders>
            <w:shd w:val="clear" w:color="auto" w:fill="C5E0B3" w:themeFill="accent6" w:themeFillTint="66"/>
          </w:tcPr>
          <w:p w14:paraId="075E778F" w14:textId="47A3E577" w:rsidR="003302D8" w:rsidRPr="003302D8" w:rsidRDefault="003302D8" w:rsidP="003302D8">
            <w:pPr>
              <w:pStyle w:val="Naslov3"/>
              <w:rPr>
                <w:rFonts w:ascii="Times New Roman" w:hAnsi="Times New Roman" w:cs="Times New Roman"/>
                <w:b/>
              </w:rPr>
            </w:pPr>
            <w:bookmarkStart w:id="52" w:name="_Toc210752112"/>
            <w:r w:rsidRPr="003302D8">
              <w:rPr>
                <w:rFonts w:ascii="Times New Roman" w:hAnsi="Times New Roman" w:cs="Times New Roman"/>
                <w:b/>
                <w:color w:val="auto"/>
              </w:rPr>
              <w:t>MALI ISTRAŽIVAČI</w:t>
            </w:r>
            <w:bookmarkEnd w:id="52"/>
          </w:p>
        </w:tc>
      </w:tr>
      <w:tr w:rsidR="003302D8" w:rsidRPr="00DC7ABA" w14:paraId="4F08FA50" w14:textId="77777777" w:rsidTr="00057C86">
        <w:tc>
          <w:tcPr>
            <w:tcW w:w="2880" w:type="dxa"/>
            <w:tcBorders>
              <w:left w:val="nil"/>
              <w:bottom w:val="nil"/>
              <w:right w:val="nil"/>
            </w:tcBorders>
            <w:shd w:val="clear" w:color="auto" w:fill="FFFFFF"/>
          </w:tcPr>
          <w:p w14:paraId="58D4033B" w14:textId="77777777" w:rsidR="003302D8" w:rsidRPr="003302D8" w:rsidRDefault="003302D8" w:rsidP="00774CC7">
            <w:pPr>
              <w:rPr>
                <w:b/>
                <w:bCs/>
                <w:color w:val="000000"/>
                <w:sz w:val="24"/>
              </w:rPr>
            </w:pPr>
            <w:r w:rsidRPr="003302D8">
              <w:rPr>
                <w:bCs/>
                <w:color w:val="000000"/>
                <w:sz w:val="24"/>
              </w:rPr>
              <w:t>Voditelj/i</w:t>
            </w:r>
          </w:p>
          <w:p w14:paraId="588CE1E6"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2FC30AE0" w14:textId="77777777" w:rsidR="003302D8" w:rsidRPr="003302D8" w:rsidRDefault="003302D8" w:rsidP="00774CC7">
            <w:pPr>
              <w:rPr>
                <w:color w:val="000000"/>
                <w:sz w:val="24"/>
              </w:rPr>
            </w:pPr>
            <w:r w:rsidRPr="003302D8">
              <w:rPr>
                <w:color w:val="000000"/>
                <w:sz w:val="24"/>
              </w:rPr>
              <w:t>učiteljica Josipa Kos</w:t>
            </w:r>
          </w:p>
          <w:p w14:paraId="6884F070" w14:textId="77777777" w:rsidR="003302D8" w:rsidRPr="003302D8" w:rsidRDefault="003302D8" w:rsidP="00774CC7">
            <w:pPr>
              <w:rPr>
                <w:color w:val="000000"/>
                <w:sz w:val="24"/>
              </w:rPr>
            </w:pPr>
          </w:p>
        </w:tc>
      </w:tr>
      <w:tr w:rsidR="003302D8" w:rsidRPr="00DC7ABA" w14:paraId="4EF09930" w14:textId="77777777" w:rsidTr="00057C86">
        <w:tc>
          <w:tcPr>
            <w:tcW w:w="2880" w:type="dxa"/>
            <w:tcBorders>
              <w:left w:val="nil"/>
              <w:bottom w:val="nil"/>
              <w:right w:val="nil"/>
            </w:tcBorders>
            <w:shd w:val="clear" w:color="auto" w:fill="FFFFFF"/>
          </w:tcPr>
          <w:p w14:paraId="2677B20B" w14:textId="77777777" w:rsidR="003302D8" w:rsidRPr="003302D8" w:rsidRDefault="003302D8" w:rsidP="00774CC7">
            <w:pPr>
              <w:rPr>
                <w:b/>
                <w:bCs/>
                <w:color w:val="000000"/>
                <w:sz w:val="24"/>
              </w:rPr>
            </w:pPr>
            <w:r w:rsidRPr="003302D8">
              <w:rPr>
                <w:bCs/>
                <w:color w:val="000000"/>
                <w:sz w:val="24"/>
              </w:rPr>
              <w:t xml:space="preserve">Ciljevi </w:t>
            </w:r>
          </w:p>
          <w:p w14:paraId="58F627D0"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76622BE7" w14:textId="77777777" w:rsidR="003302D8" w:rsidRPr="003302D8" w:rsidRDefault="003302D8" w:rsidP="00774CC7">
            <w:pPr>
              <w:rPr>
                <w:color w:val="000000"/>
                <w:sz w:val="24"/>
              </w:rPr>
            </w:pPr>
            <w:r w:rsidRPr="003302D8">
              <w:rPr>
                <w:color w:val="000000"/>
                <w:sz w:val="24"/>
              </w:rPr>
              <w:t xml:space="preserve">Na zanimljiv i poučan način pokazati učenicima načine funkcioniranja prirode i svijeta oko njih. </w:t>
            </w:r>
          </w:p>
          <w:p w14:paraId="2F3B38DA" w14:textId="77777777" w:rsidR="003302D8" w:rsidRPr="003302D8" w:rsidRDefault="003302D8" w:rsidP="00774CC7">
            <w:pPr>
              <w:rPr>
                <w:color w:val="000000"/>
                <w:sz w:val="24"/>
              </w:rPr>
            </w:pPr>
            <w:r w:rsidRPr="003302D8">
              <w:rPr>
                <w:color w:val="000000"/>
                <w:sz w:val="24"/>
              </w:rPr>
              <w:t xml:space="preserve">Učenici će promatrati i izvoditi pokuse. Pomoću istraživačkih listića istraživati svoje okružje dom – škola – mjesto. Moći će primijeniti naučeno u daljnjem životu – učenje za život u iskustvenoj stvarnosti. </w:t>
            </w:r>
          </w:p>
          <w:p w14:paraId="0E00C775" w14:textId="77777777" w:rsidR="003302D8" w:rsidRPr="003302D8" w:rsidRDefault="003302D8" w:rsidP="00774CC7">
            <w:pPr>
              <w:rPr>
                <w:color w:val="000000"/>
                <w:sz w:val="24"/>
              </w:rPr>
            </w:pPr>
          </w:p>
        </w:tc>
      </w:tr>
      <w:tr w:rsidR="003302D8" w:rsidRPr="00DC7ABA" w14:paraId="481B4C08" w14:textId="77777777" w:rsidTr="00057C86">
        <w:tc>
          <w:tcPr>
            <w:tcW w:w="2880" w:type="dxa"/>
            <w:tcBorders>
              <w:left w:val="nil"/>
              <w:bottom w:val="nil"/>
              <w:right w:val="nil"/>
            </w:tcBorders>
            <w:shd w:val="clear" w:color="auto" w:fill="FFFFFF"/>
          </w:tcPr>
          <w:p w14:paraId="7F319D6D" w14:textId="77777777" w:rsidR="003302D8" w:rsidRPr="003302D8" w:rsidRDefault="003302D8" w:rsidP="00774CC7">
            <w:pPr>
              <w:rPr>
                <w:b/>
                <w:bCs/>
                <w:color w:val="000000"/>
                <w:sz w:val="24"/>
              </w:rPr>
            </w:pPr>
            <w:r w:rsidRPr="003302D8">
              <w:rPr>
                <w:bCs/>
                <w:color w:val="000000"/>
                <w:sz w:val="24"/>
              </w:rPr>
              <w:t xml:space="preserve">Način realizacije </w:t>
            </w:r>
          </w:p>
        </w:tc>
        <w:tc>
          <w:tcPr>
            <w:tcW w:w="6660" w:type="dxa"/>
            <w:tcBorders>
              <w:left w:val="nil"/>
              <w:bottom w:val="nil"/>
              <w:right w:val="nil"/>
            </w:tcBorders>
            <w:shd w:val="clear" w:color="auto" w:fill="C5E0B3" w:themeFill="accent6" w:themeFillTint="66"/>
          </w:tcPr>
          <w:p w14:paraId="2D715A61" w14:textId="77777777" w:rsidR="003302D8" w:rsidRPr="003302D8" w:rsidRDefault="003302D8" w:rsidP="00774CC7">
            <w:pPr>
              <w:rPr>
                <w:color w:val="000000"/>
                <w:sz w:val="24"/>
              </w:rPr>
            </w:pPr>
            <w:r w:rsidRPr="003302D8">
              <w:rPr>
                <w:color w:val="000000"/>
                <w:sz w:val="24"/>
              </w:rPr>
              <w:t>istraživanje prirode (promatranjem, mjerenjem, uspoređivanje)</w:t>
            </w:r>
          </w:p>
          <w:p w14:paraId="70A517C6" w14:textId="77777777" w:rsidR="003302D8" w:rsidRPr="003302D8" w:rsidRDefault="003302D8" w:rsidP="00774CC7">
            <w:pPr>
              <w:rPr>
                <w:color w:val="000000"/>
                <w:sz w:val="24"/>
              </w:rPr>
            </w:pPr>
            <w:r w:rsidRPr="003302D8">
              <w:rPr>
                <w:color w:val="000000"/>
                <w:sz w:val="24"/>
              </w:rPr>
              <w:t xml:space="preserve">izvođenje pokusa </w:t>
            </w:r>
          </w:p>
          <w:p w14:paraId="088DED49" w14:textId="77777777" w:rsidR="003302D8" w:rsidRPr="003302D8" w:rsidRDefault="003302D8" w:rsidP="00774CC7">
            <w:pPr>
              <w:rPr>
                <w:color w:val="000000"/>
                <w:sz w:val="24"/>
              </w:rPr>
            </w:pPr>
            <w:r w:rsidRPr="003302D8">
              <w:rPr>
                <w:color w:val="000000"/>
                <w:sz w:val="24"/>
              </w:rPr>
              <w:t>u školi, u školskom okružju, jezero Ježevo, potok Siget</w:t>
            </w:r>
          </w:p>
          <w:p w14:paraId="47D4C1CA" w14:textId="77777777" w:rsidR="003302D8" w:rsidRPr="003302D8" w:rsidRDefault="003302D8" w:rsidP="00774CC7">
            <w:pPr>
              <w:rPr>
                <w:color w:val="000000"/>
                <w:sz w:val="24"/>
              </w:rPr>
            </w:pPr>
          </w:p>
        </w:tc>
      </w:tr>
      <w:tr w:rsidR="003302D8" w:rsidRPr="00DC7ABA" w14:paraId="32D696E8" w14:textId="77777777" w:rsidTr="00057C86">
        <w:tc>
          <w:tcPr>
            <w:tcW w:w="2880" w:type="dxa"/>
            <w:tcBorders>
              <w:left w:val="nil"/>
              <w:bottom w:val="nil"/>
              <w:right w:val="nil"/>
            </w:tcBorders>
            <w:shd w:val="clear" w:color="auto" w:fill="FFFFFF"/>
          </w:tcPr>
          <w:p w14:paraId="5A40AD17" w14:textId="77777777" w:rsidR="003302D8" w:rsidRPr="003302D8" w:rsidRDefault="003302D8" w:rsidP="00774CC7">
            <w:pPr>
              <w:rPr>
                <w:b/>
                <w:bCs/>
                <w:color w:val="000000"/>
                <w:sz w:val="24"/>
              </w:rPr>
            </w:pPr>
            <w:r w:rsidRPr="003302D8">
              <w:rPr>
                <w:bCs/>
                <w:color w:val="000000"/>
                <w:sz w:val="24"/>
              </w:rPr>
              <w:t xml:space="preserve">Vremenski okvir </w:t>
            </w:r>
          </w:p>
          <w:p w14:paraId="7E3D318E"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0CA30B80" w14:textId="09E94AAE" w:rsidR="003302D8" w:rsidRPr="003302D8" w:rsidRDefault="003302D8" w:rsidP="00774CC7">
            <w:pPr>
              <w:rPr>
                <w:rFonts w:cs="Courier New"/>
                <w:color w:val="000000"/>
                <w:sz w:val="24"/>
              </w:rPr>
            </w:pPr>
            <w:r>
              <w:rPr>
                <w:rFonts w:cs="Courier New"/>
                <w:color w:val="000000"/>
                <w:sz w:val="24"/>
              </w:rPr>
              <w:t xml:space="preserve">tijekom </w:t>
            </w:r>
            <w:r w:rsidRPr="003302D8">
              <w:rPr>
                <w:rFonts w:cs="Courier New"/>
                <w:color w:val="000000"/>
                <w:sz w:val="24"/>
              </w:rPr>
              <w:t>nastavn</w:t>
            </w:r>
            <w:r>
              <w:rPr>
                <w:rFonts w:cs="Courier New"/>
                <w:color w:val="000000"/>
                <w:sz w:val="24"/>
              </w:rPr>
              <w:t>e</w:t>
            </w:r>
            <w:r w:rsidRPr="003302D8">
              <w:rPr>
                <w:rFonts w:cs="Courier New"/>
                <w:color w:val="000000"/>
                <w:sz w:val="24"/>
              </w:rPr>
              <w:t xml:space="preserve"> godin</w:t>
            </w:r>
            <w:r>
              <w:rPr>
                <w:rFonts w:cs="Courier New"/>
                <w:color w:val="000000"/>
                <w:sz w:val="24"/>
              </w:rPr>
              <w:t>e</w:t>
            </w:r>
            <w:r w:rsidRPr="003302D8">
              <w:rPr>
                <w:rFonts w:cs="Courier New"/>
                <w:color w:val="000000"/>
                <w:sz w:val="24"/>
              </w:rPr>
              <w:t xml:space="preserve"> (35 sati)</w:t>
            </w:r>
          </w:p>
          <w:p w14:paraId="65FCEB2A" w14:textId="77777777" w:rsidR="003302D8" w:rsidRPr="003302D8" w:rsidRDefault="003302D8" w:rsidP="00774CC7">
            <w:pPr>
              <w:rPr>
                <w:rFonts w:cs="Courier New"/>
                <w:color w:val="000000"/>
                <w:sz w:val="24"/>
              </w:rPr>
            </w:pPr>
          </w:p>
        </w:tc>
      </w:tr>
      <w:tr w:rsidR="003302D8" w:rsidRPr="00DC7ABA" w14:paraId="153835AB" w14:textId="77777777" w:rsidTr="00057C86">
        <w:tc>
          <w:tcPr>
            <w:tcW w:w="2880" w:type="dxa"/>
            <w:tcBorders>
              <w:left w:val="nil"/>
              <w:bottom w:val="nil"/>
              <w:right w:val="nil"/>
            </w:tcBorders>
            <w:shd w:val="clear" w:color="auto" w:fill="FFFFFF"/>
          </w:tcPr>
          <w:p w14:paraId="6D68044A" w14:textId="77777777" w:rsidR="003302D8" w:rsidRPr="003302D8" w:rsidRDefault="003302D8" w:rsidP="00774CC7">
            <w:pPr>
              <w:rPr>
                <w:b/>
                <w:bCs/>
                <w:color w:val="FF0000"/>
                <w:sz w:val="24"/>
              </w:rPr>
            </w:pPr>
            <w:r w:rsidRPr="003302D8">
              <w:rPr>
                <w:bCs/>
                <w:color w:val="000000"/>
                <w:sz w:val="24"/>
              </w:rPr>
              <w:t>Namjena</w:t>
            </w:r>
          </w:p>
          <w:p w14:paraId="4A798C0F"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33FEFAFC" w14:textId="77777777" w:rsidR="003302D8" w:rsidRPr="003302D8" w:rsidRDefault="003302D8" w:rsidP="00774CC7">
            <w:pPr>
              <w:rPr>
                <w:color w:val="000000"/>
                <w:sz w:val="24"/>
              </w:rPr>
            </w:pPr>
            <w:r w:rsidRPr="003302D8">
              <w:rPr>
                <w:color w:val="000000"/>
                <w:sz w:val="24"/>
              </w:rPr>
              <w:t xml:space="preserve">Osposobiti učenike na stvaranje iskustvenog znanja o svijetu koji ih okružuje u domu, školi i mjestu. </w:t>
            </w:r>
          </w:p>
          <w:p w14:paraId="57EF5FBA" w14:textId="77777777" w:rsidR="003302D8" w:rsidRPr="003302D8" w:rsidRDefault="003302D8" w:rsidP="00774CC7">
            <w:pPr>
              <w:rPr>
                <w:color w:val="000000"/>
                <w:sz w:val="24"/>
              </w:rPr>
            </w:pPr>
          </w:p>
        </w:tc>
      </w:tr>
      <w:tr w:rsidR="003302D8" w:rsidRPr="00DC7ABA" w14:paraId="133378A3" w14:textId="77777777" w:rsidTr="00057C86">
        <w:tc>
          <w:tcPr>
            <w:tcW w:w="2880" w:type="dxa"/>
            <w:tcBorders>
              <w:left w:val="nil"/>
              <w:bottom w:val="nil"/>
              <w:right w:val="nil"/>
            </w:tcBorders>
            <w:shd w:val="clear" w:color="auto" w:fill="FFFFFF"/>
          </w:tcPr>
          <w:p w14:paraId="286FA575" w14:textId="77777777" w:rsidR="003302D8" w:rsidRPr="003302D8" w:rsidRDefault="003302D8" w:rsidP="00774CC7">
            <w:pPr>
              <w:rPr>
                <w:b/>
                <w:bCs/>
                <w:color w:val="000000"/>
                <w:sz w:val="24"/>
              </w:rPr>
            </w:pPr>
            <w:r w:rsidRPr="003302D8">
              <w:rPr>
                <w:bCs/>
                <w:color w:val="000000"/>
                <w:sz w:val="24"/>
              </w:rPr>
              <w:t xml:space="preserve">Troškovnik </w:t>
            </w:r>
          </w:p>
          <w:p w14:paraId="5E2B4627"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58A02836" w14:textId="77777777" w:rsidR="003302D8" w:rsidRPr="003302D8" w:rsidRDefault="003302D8" w:rsidP="00774CC7">
            <w:pPr>
              <w:rPr>
                <w:color w:val="000000"/>
                <w:sz w:val="24"/>
              </w:rPr>
            </w:pPr>
            <w:r w:rsidRPr="003302D8">
              <w:rPr>
                <w:color w:val="000000"/>
                <w:sz w:val="24"/>
              </w:rPr>
              <w:t>troškovi pribora za pokuse</w:t>
            </w:r>
          </w:p>
        </w:tc>
      </w:tr>
      <w:tr w:rsidR="003302D8" w:rsidRPr="00DC7ABA" w14:paraId="0D77D0DA" w14:textId="77777777" w:rsidTr="00057C86">
        <w:tc>
          <w:tcPr>
            <w:tcW w:w="2880" w:type="dxa"/>
            <w:tcBorders>
              <w:left w:val="nil"/>
              <w:bottom w:val="nil"/>
              <w:right w:val="nil"/>
            </w:tcBorders>
            <w:shd w:val="clear" w:color="auto" w:fill="FFFFFF"/>
          </w:tcPr>
          <w:p w14:paraId="38A7B099" w14:textId="77777777" w:rsidR="003302D8" w:rsidRPr="003302D8" w:rsidRDefault="003302D8" w:rsidP="00774CC7">
            <w:pPr>
              <w:rPr>
                <w:b/>
                <w:bCs/>
                <w:color w:val="000000"/>
                <w:sz w:val="24"/>
              </w:rPr>
            </w:pPr>
            <w:r w:rsidRPr="003302D8">
              <w:rPr>
                <w:bCs/>
                <w:color w:val="000000"/>
                <w:sz w:val="24"/>
              </w:rPr>
              <w:t xml:space="preserve">Način vrednovanja </w:t>
            </w:r>
          </w:p>
          <w:p w14:paraId="142EBDF1" w14:textId="77777777" w:rsidR="003302D8" w:rsidRPr="003302D8" w:rsidRDefault="003302D8" w:rsidP="00774CC7">
            <w:pPr>
              <w:rPr>
                <w:b/>
                <w:bCs/>
                <w:color w:val="000000"/>
                <w:sz w:val="24"/>
              </w:rPr>
            </w:pPr>
          </w:p>
        </w:tc>
        <w:tc>
          <w:tcPr>
            <w:tcW w:w="6660" w:type="dxa"/>
            <w:tcBorders>
              <w:left w:val="nil"/>
              <w:bottom w:val="nil"/>
              <w:right w:val="nil"/>
            </w:tcBorders>
            <w:shd w:val="clear" w:color="auto" w:fill="C5E0B3" w:themeFill="accent6" w:themeFillTint="66"/>
          </w:tcPr>
          <w:p w14:paraId="1B6F4929" w14:textId="77777777" w:rsidR="003302D8" w:rsidRPr="003302D8" w:rsidRDefault="003302D8" w:rsidP="00774CC7">
            <w:pPr>
              <w:rPr>
                <w:color w:val="000000"/>
                <w:sz w:val="24"/>
              </w:rPr>
            </w:pPr>
            <w:r w:rsidRPr="003302D8">
              <w:rPr>
                <w:color w:val="000000"/>
                <w:sz w:val="24"/>
              </w:rPr>
              <w:t>samovrednovanje, vršnjačko vrednovanje</w:t>
            </w:r>
          </w:p>
          <w:p w14:paraId="1756725A" w14:textId="77777777" w:rsidR="003302D8" w:rsidRPr="003302D8" w:rsidRDefault="003302D8" w:rsidP="00774CC7">
            <w:pPr>
              <w:rPr>
                <w:color w:val="000000"/>
                <w:sz w:val="24"/>
              </w:rPr>
            </w:pPr>
            <w:r w:rsidRPr="003302D8">
              <w:rPr>
                <w:color w:val="000000"/>
                <w:sz w:val="24"/>
              </w:rPr>
              <w:t>(listići, kvizovi, tablice samoprocjene)</w:t>
            </w:r>
          </w:p>
          <w:p w14:paraId="6A6DB2F8" w14:textId="77777777" w:rsidR="003302D8" w:rsidRPr="003302D8" w:rsidRDefault="003302D8" w:rsidP="00774CC7">
            <w:pPr>
              <w:rPr>
                <w:color w:val="000000"/>
                <w:sz w:val="24"/>
              </w:rPr>
            </w:pPr>
          </w:p>
        </w:tc>
      </w:tr>
      <w:tr w:rsidR="003302D8" w:rsidRPr="00DC7ABA" w14:paraId="7352D07E" w14:textId="77777777" w:rsidTr="00057C86">
        <w:trPr>
          <w:trHeight w:val="745"/>
        </w:trPr>
        <w:tc>
          <w:tcPr>
            <w:tcW w:w="2880" w:type="dxa"/>
            <w:tcBorders>
              <w:left w:val="nil"/>
              <w:right w:val="nil"/>
            </w:tcBorders>
            <w:shd w:val="clear" w:color="auto" w:fill="FFFFFF"/>
          </w:tcPr>
          <w:p w14:paraId="4893FF3B" w14:textId="77777777" w:rsidR="003302D8" w:rsidRPr="003302D8" w:rsidRDefault="003302D8" w:rsidP="00774CC7">
            <w:pPr>
              <w:rPr>
                <w:b/>
                <w:bCs/>
                <w:color w:val="000000"/>
                <w:sz w:val="24"/>
              </w:rPr>
            </w:pPr>
            <w:r w:rsidRPr="003302D8">
              <w:rPr>
                <w:bCs/>
                <w:color w:val="000000"/>
                <w:sz w:val="24"/>
              </w:rPr>
              <w:t xml:space="preserve">Način korištenja rezultata vrednovanja </w:t>
            </w:r>
          </w:p>
        </w:tc>
        <w:tc>
          <w:tcPr>
            <w:tcW w:w="6660" w:type="dxa"/>
            <w:tcBorders>
              <w:left w:val="nil"/>
              <w:right w:val="nil"/>
            </w:tcBorders>
            <w:shd w:val="clear" w:color="auto" w:fill="C5E0B3" w:themeFill="accent6" w:themeFillTint="66"/>
          </w:tcPr>
          <w:p w14:paraId="70B35193" w14:textId="77777777" w:rsidR="003302D8" w:rsidRPr="003302D8" w:rsidRDefault="003302D8" w:rsidP="00774CC7">
            <w:pPr>
              <w:rPr>
                <w:color w:val="000000"/>
                <w:sz w:val="24"/>
              </w:rPr>
            </w:pPr>
            <w:r w:rsidRPr="003302D8">
              <w:rPr>
                <w:color w:val="000000"/>
                <w:sz w:val="24"/>
              </w:rPr>
              <w:t>Primjena naučenog u svakodnevnom životu učenika.</w:t>
            </w:r>
          </w:p>
          <w:p w14:paraId="6A810968" w14:textId="77777777" w:rsidR="003302D8" w:rsidRPr="003302D8" w:rsidRDefault="003302D8" w:rsidP="00774CC7">
            <w:pPr>
              <w:rPr>
                <w:color w:val="000000"/>
                <w:sz w:val="24"/>
              </w:rPr>
            </w:pPr>
          </w:p>
        </w:tc>
      </w:tr>
    </w:tbl>
    <w:p w14:paraId="67262F27" w14:textId="55A53BD6" w:rsidR="007C6DB4" w:rsidRDefault="001B3F2D">
      <w:pPr>
        <w:spacing w:after="160" w:line="259" w:lineRule="auto"/>
        <w:rPr>
          <w:color w:val="FF0000"/>
        </w:rPr>
      </w:pPr>
      <w:r w:rsidRPr="00681B60">
        <w:rPr>
          <w:color w:val="FF0000"/>
        </w:rPr>
        <w:br w:type="page"/>
      </w:r>
    </w:p>
    <w:tbl>
      <w:tblPr>
        <w:tblW w:w="9539" w:type="dxa"/>
        <w:tblLook w:val="0000" w:firstRow="0" w:lastRow="0" w:firstColumn="0" w:lastColumn="0" w:noHBand="0" w:noVBand="0"/>
      </w:tblPr>
      <w:tblGrid>
        <w:gridCol w:w="2876"/>
        <w:gridCol w:w="6663"/>
      </w:tblGrid>
      <w:tr w:rsidR="007C6DB4" w:rsidRPr="007C6DB4" w14:paraId="1C14606A" w14:textId="77777777" w:rsidTr="00057C86">
        <w:tc>
          <w:tcPr>
            <w:tcW w:w="2876" w:type="dxa"/>
            <w:shd w:val="clear" w:color="auto" w:fill="FFFFFF"/>
          </w:tcPr>
          <w:p w14:paraId="3EEBDFC2" w14:textId="77777777" w:rsidR="007C6DB4" w:rsidRPr="007C6DB4" w:rsidRDefault="007C6DB4" w:rsidP="007C6DB4">
            <w:pPr>
              <w:pStyle w:val="LO-normal"/>
              <w:spacing w:line="276" w:lineRule="auto"/>
              <w:rPr>
                <w:rFonts w:ascii="Times New Roman" w:hAnsi="Times New Roman" w:cs="Times New Roman"/>
              </w:rPr>
            </w:pPr>
            <w:r w:rsidRPr="007C6DB4">
              <w:rPr>
                <w:rFonts w:ascii="Times New Roman" w:hAnsi="Times New Roman" w:cs="Times New Roman"/>
                <w:sz w:val="24"/>
                <w:szCs w:val="24"/>
              </w:rPr>
              <w:lastRenderedPageBreak/>
              <w:t xml:space="preserve">Naziv </w:t>
            </w:r>
          </w:p>
        </w:tc>
        <w:tc>
          <w:tcPr>
            <w:tcW w:w="6662" w:type="dxa"/>
            <w:shd w:val="clear" w:color="auto" w:fill="C5E0B3" w:themeFill="accent6" w:themeFillTint="66"/>
          </w:tcPr>
          <w:p w14:paraId="77061754" w14:textId="77777777" w:rsidR="007C6DB4" w:rsidRDefault="007C6DB4" w:rsidP="007C6DB4">
            <w:pPr>
              <w:pStyle w:val="Naslov3"/>
              <w:rPr>
                <w:rFonts w:ascii="Times New Roman" w:hAnsi="Times New Roman" w:cs="Times New Roman"/>
                <w:b/>
                <w:color w:val="auto"/>
              </w:rPr>
            </w:pPr>
            <w:bookmarkStart w:id="53" w:name="_Toc210752113"/>
            <w:r w:rsidRPr="007C6DB4">
              <w:rPr>
                <w:rFonts w:ascii="Times New Roman" w:hAnsi="Times New Roman" w:cs="Times New Roman"/>
                <w:b/>
                <w:color w:val="auto"/>
              </w:rPr>
              <w:t>BAJKAONICA</w:t>
            </w:r>
            <w:bookmarkEnd w:id="53"/>
          </w:p>
          <w:p w14:paraId="79F3E13A" w14:textId="114AA0C3" w:rsidR="007C6DB4" w:rsidRPr="007C6DB4" w:rsidRDefault="007C6DB4" w:rsidP="007C6DB4"/>
        </w:tc>
      </w:tr>
      <w:tr w:rsidR="007C6DB4" w:rsidRPr="007C6DB4" w14:paraId="7D7D7CFC" w14:textId="77777777" w:rsidTr="00057C86">
        <w:tc>
          <w:tcPr>
            <w:tcW w:w="2876" w:type="dxa"/>
            <w:tcBorders>
              <w:top w:val="single" w:sz="8" w:space="0" w:color="8064A2"/>
            </w:tcBorders>
            <w:shd w:val="clear" w:color="auto" w:fill="FFFFFF"/>
          </w:tcPr>
          <w:p w14:paraId="54C37D2D"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Voditelj   </w:t>
            </w:r>
          </w:p>
          <w:p w14:paraId="6AA609CD"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7ED2F13C" w14:textId="77777777" w:rsidR="007C6DB4" w:rsidRPr="007C6DB4" w:rsidRDefault="007C6DB4" w:rsidP="007C6DB4">
            <w:pPr>
              <w:pStyle w:val="LO-normal"/>
              <w:spacing w:line="276" w:lineRule="auto"/>
              <w:rPr>
                <w:rFonts w:ascii="Times New Roman" w:hAnsi="Times New Roman" w:cs="Times New Roman"/>
                <w:sz w:val="24"/>
                <w:szCs w:val="24"/>
              </w:rPr>
            </w:pPr>
            <w:r w:rsidRPr="007C6DB4">
              <w:rPr>
                <w:rFonts w:ascii="Times New Roman" w:hAnsi="Times New Roman" w:cs="Times New Roman"/>
                <w:sz w:val="24"/>
                <w:szCs w:val="24"/>
              </w:rPr>
              <w:t>Katarina Golubić</w:t>
            </w:r>
          </w:p>
        </w:tc>
      </w:tr>
      <w:tr w:rsidR="007C6DB4" w:rsidRPr="007C6DB4" w14:paraId="0D88E197" w14:textId="77777777" w:rsidTr="00057C86">
        <w:tc>
          <w:tcPr>
            <w:tcW w:w="2876" w:type="dxa"/>
            <w:tcBorders>
              <w:top w:val="single" w:sz="8" w:space="0" w:color="8064A2"/>
            </w:tcBorders>
            <w:shd w:val="clear" w:color="auto" w:fill="FFFFFF"/>
          </w:tcPr>
          <w:p w14:paraId="5230C8DB"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Planirani broj sati tjedno</w:t>
            </w:r>
          </w:p>
          <w:p w14:paraId="34965665"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067D3C8F" w14:textId="77777777" w:rsidR="007C6DB4" w:rsidRPr="007C6DB4" w:rsidRDefault="007C6DB4" w:rsidP="007C6DB4">
            <w:pPr>
              <w:pStyle w:val="LO-normal"/>
              <w:spacing w:line="276" w:lineRule="auto"/>
              <w:rPr>
                <w:rFonts w:ascii="Times New Roman" w:hAnsi="Times New Roman" w:cs="Times New Roman"/>
                <w:sz w:val="24"/>
                <w:szCs w:val="24"/>
              </w:rPr>
            </w:pPr>
            <w:r w:rsidRPr="007C6DB4">
              <w:rPr>
                <w:rFonts w:ascii="Times New Roman" w:hAnsi="Times New Roman" w:cs="Times New Roman"/>
                <w:sz w:val="24"/>
                <w:szCs w:val="24"/>
              </w:rPr>
              <w:t>1 sat</w:t>
            </w:r>
          </w:p>
        </w:tc>
      </w:tr>
      <w:tr w:rsidR="007C6DB4" w:rsidRPr="007C6DB4" w14:paraId="571486B1" w14:textId="77777777" w:rsidTr="00057C86">
        <w:tc>
          <w:tcPr>
            <w:tcW w:w="2876" w:type="dxa"/>
            <w:tcBorders>
              <w:top w:val="single" w:sz="8" w:space="0" w:color="8064A2"/>
            </w:tcBorders>
            <w:shd w:val="clear" w:color="auto" w:fill="FFFFFF"/>
          </w:tcPr>
          <w:p w14:paraId="574314B4"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Planirani broj sati godišnje</w:t>
            </w:r>
          </w:p>
        </w:tc>
        <w:tc>
          <w:tcPr>
            <w:tcW w:w="6662" w:type="dxa"/>
            <w:tcBorders>
              <w:top w:val="single" w:sz="8" w:space="0" w:color="8064A2"/>
            </w:tcBorders>
            <w:shd w:val="clear" w:color="auto" w:fill="C5E0B3" w:themeFill="accent6" w:themeFillTint="66"/>
          </w:tcPr>
          <w:p w14:paraId="437E15BB" w14:textId="77777777" w:rsidR="007C6DB4" w:rsidRPr="007C6DB4" w:rsidRDefault="007C6DB4" w:rsidP="007C6DB4">
            <w:pPr>
              <w:pStyle w:val="LO-normal"/>
              <w:spacing w:line="276" w:lineRule="auto"/>
              <w:rPr>
                <w:rFonts w:ascii="Times New Roman" w:hAnsi="Times New Roman" w:cs="Times New Roman"/>
                <w:sz w:val="24"/>
                <w:szCs w:val="24"/>
              </w:rPr>
            </w:pPr>
            <w:r w:rsidRPr="007C6DB4">
              <w:rPr>
                <w:rFonts w:ascii="Times New Roman" w:hAnsi="Times New Roman" w:cs="Times New Roman"/>
                <w:sz w:val="24"/>
                <w:szCs w:val="24"/>
              </w:rPr>
              <w:t>35 sati</w:t>
            </w:r>
          </w:p>
        </w:tc>
      </w:tr>
      <w:tr w:rsidR="007C6DB4" w:rsidRPr="007C6DB4" w14:paraId="30B16D99" w14:textId="77777777" w:rsidTr="00057C86">
        <w:tc>
          <w:tcPr>
            <w:tcW w:w="2876" w:type="dxa"/>
            <w:tcBorders>
              <w:top w:val="single" w:sz="8" w:space="0" w:color="8064A2"/>
            </w:tcBorders>
            <w:shd w:val="clear" w:color="auto" w:fill="FFFFFF"/>
          </w:tcPr>
          <w:p w14:paraId="49801362"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Ciljevi </w:t>
            </w:r>
          </w:p>
          <w:p w14:paraId="517483B2"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7DED2F7B" w14:textId="77777777" w:rsidR="007C6DB4" w:rsidRPr="007C6DB4" w:rsidRDefault="007C6DB4" w:rsidP="007C6DB4">
            <w:pPr>
              <w:pStyle w:val="LO-normal"/>
              <w:rPr>
                <w:rFonts w:ascii="Times New Roman" w:hAnsi="Times New Roman" w:cs="Times New Roman"/>
                <w:sz w:val="24"/>
                <w:szCs w:val="24"/>
              </w:rPr>
            </w:pPr>
            <w:r w:rsidRPr="007C6DB4">
              <w:rPr>
                <w:rFonts w:ascii="Times New Roman" w:hAnsi="Times New Roman" w:cs="Times New Roman"/>
                <w:sz w:val="24"/>
                <w:szCs w:val="24"/>
              </w:rPr>
              <w:t>Povećanje interesa za književnost i poticanje samostalnog čitanja.</w:t>
            </w:r>
          </w:p>
          <w:p w14:paraId="0F439080" w14:textId="77777777" w:rsidR="007C6DB4" w:rsidRPr="007C6DB4" w:rsidRDefault="007C6DB4" w:rsidP="007C6DB4">
            <w:pPr>
              <w:pStyle w:val="LO-normal"/>
              <w:rPr>
                <w:rFonts w:ascii="Times New Roman" w:hAnsi="Times New Roman" w:cs="Times New Roman"/>
                <w:sz w:val="24"/>
                <w:szCs w:val="24"/>
              </w:rPr>
            </w:pPr>
            <w:r w:rsidRPr="007C6DB4">
              <w:rPr>
                <w:rFonts w:ascii="Times New Roman" w:hAnsi="Times New Roman" w:cs="Times New Roman"/>
                <w:sz w:val="24"/>
                <w:szCs w:val="24"/>
              </w:rPr>
              <w:t>Stvaranje pozitivnog okruženja za kreativno izražavanje i kritičko mišljenje.</w:t>
            </w:r>
          </w:p>
          <w:p w14:paraId="2E0B3A12" w14:textId="77777777" w:rsidR="007C6DB4" w:rsidRPr="007C6DB4" w:rsidRDefault="007C6DB4" w:rsidP="007C6DB4">
            <w:pPr>
              <w:pStyle w:val="LO-normal"/>
              <w:rPr>
                <w:rFonts w:ascii="Times New Roman" w:hAnsi="Times New Roman" w:cs="Times New Roman"/>
                <w:i/>
                <w:sz w:val="24"/>
                <w:szCs w:val="24"/>
              </w:rPr>
            </w:pPr>
            <w:r w:rsidRPr="007C6DB4">
              <w:rPr>
                <w:rFonts w:ascii="Times New Roman" w:hAnsi="Times New Roman" w:cs="Times New Roman"/>
                <w:color w:val="000000"/>
                <w:sz w:val="24"/>
                <w:szCs w:val="24"/>
              </w:rPr>
              <w:t xml:space="preserve">Učenik </w:t>
            </w:r>
            <w:r w:rsidRPr="007C6DB4">
              <w:rPr>
                <w:rFonts w:ascii="Times New Roman" w:hAnsi="Times New Roman" w:cs="Times New Roman"/>
                <w:sz w:val="24"/>
                <w:szCs w:val="24"/>
              </w:rPr>
              <w:t>će upoznati različita književna djela prilagođena njegovoj dobi, stvaralački se izražavati usmeno i pismeno prema vlastitome interesu potaknut različitim iskustvima iz književnog djela.</w:t>
            </w:r>
          </w:p>
          <w:p w14:paraId="7FBF8785" w14:textId="77777777" w:rsidR="007C6DB4" w:rsidRPr="007C6DB4" w:rsidRDefault="007C6DB4" w:rsidP="007C6DB4">
            <w:pPr>
              <w:pStyle w:val="LO-normal"/>
              <w:rPr>
                <w:rFonts w:ascii="Times New Roman" w:hAnsi="Times New Roman" w:cs="Times New Roman"/>
                <w:sz w:val="24"/>
                <w:szCs w:val="24"/>
              </w:rPr>
            </w:pPr>
            <w:r w:rsidRPr="007C6DB4">
              <w:rPr>
                <w:rFonts w:ascii="Times New Roman" w:hAnsi="Times New Roman" w:cs="Times New Roman"/>
                <w:sz w:val="24"/>
                <w:szCs w:val="24"/>
              </w:rPr>
              <w:t>Učenici će sudjelovati u radionicama i kreativnim zadacima, poput izrade vlastitih bajki, crtanja ilustracija za bajke ili dramatizacije poznatih priča, sudjelovati u raspravi, iznositi vlastita mišljenja.</w:t>
            </w:r>
          </w:p>
          <w:p w14:paraId="71BF085A" w14:textId="77777777" w:rsidR="007C6DB4" w:rsidRPr="007C6DB4" w:rsidRDefault="007C6DB4" w:rsidP="007C6DB4">
            <w:pPr>
              <w:pStyle w:val="LO-normal"/>
              <w:rPr>
                <w:rFonts w:ascii="Times New Roman" w:hAnsi="Times New Roman" w:cs="Times New Roman"/>
                <w:sz w:val="24"/>
                <w:szCs w:val="24"/>
              </w:rPr>
            </w:pPr>
            <w:r w:rsidRPr="007C6DB4">
              <w:rPr>
                <w:rFonts w:ascii="Times New Roman" w:hAnsi="Times New Roman" w:cs="Times New Roman"/>
                <w:sz w:val="24"/>
                <w:szCs w:val="24"/>
              </w:rPr>
              <w:t>Učenici će razvijati socijalne vještine kao što su suradnja, dijeljenje mišljenja, aktivno slušanje i poštovanje mišljenja drugih.</w:t>
            </w:r>
          </w:p>
          <w:p w14:paraId="48B05B75" w14:textId="77777777" w:rsidR="007C6DB4" w:rsidRPr="007C6DB4" w:rsidRDefault="007C6DB4" w:rsidP="007C6DB4">
            <w:pPr>
              <w:pStyle w:val="LO-normal"/>
              <w:rPr>
                <w:rFonts w:ascii="Times New Roman" w:hAnsi="Times New Roman" w:cs="Times New Roman"/>
                <w:sz w:val="24"/>
                <w:szCs w:val="24"/>
              </w:rPr>
            </w:pPr>
          </w:p>
        </w:tc>
      </w:tr>
      <w:tr w:rsidR="007C6DB4" w:rsidRPr="007C6DB4" w14:paraId="11622F18" w14:textId="77777777" w:rsidTr="00057C86">
        <w:tc>
          <w:tcPr>
            <w:tcW w:w="2876" w:type="dxa"/>
            <w:tcBorders>
              <w:top w:val="single" w:sz="8" w:space="0" w:color="8064A2"/>
            </w:tcBorders>
            <w:shd w:val="clear" w:color="auto" w:fill="FFFFFF"/>
          </w:tcPr>
          <w:p w14:paraId="21C6551C"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Način realizacije </w:t>
            </w:r>
          </w:p>
        </w:tc>
        <w:tc>
          <w:tcPr>
            <w:tcW w:w="6662" w:type="dxa"/>
            <w:tcBorders>
              <w:top w:val="single" w:sz="8" w:space="0" w:color="8064A2"/>
            </w:tcBorders>
            <w:shd w:val="clear" w:color="auto" w:fill="C5E0B3" w:themeFill="accent6" w:themeFillTint="66"/>
          </w:tcPr>
          <w:p w14:paraId="50BBD46F" w14:textId="77777777" w:rsidR="007C6DB4" w:rsidRPr="007C6DB4" w:rsidRDefault="007C6DB4" w:rsidP="007C6DB4">
            <w:pPr>
              <w:pStyle w:val="LO-normal"/>
              <w:rPr>
                <w:rFonts w:ascii="Times New Roman" w:hAnsi="Times New Roman" w:cs="Times New Roman"/>
              </w:rPr>
            </w:pPr>
            <w:r w:rsidRPr="007C6DB4">
              <w:rPr>
                <w:rFonts w:ascii="Times New Roman" w:hAnsi="Times New Roman" w:cs="Times New Roman"/>
                <w:color w:val="000000"/>
                <w:sz w:val="24"/>
                <w:szCs w:val="24"/>
              </w:rPr>
              <w:t>U razredu i široj zajednici.</w:t>
            </w:r>
          </w:p>
          <w:p w14:paraId="50D1882E" w14:textId="77777777" w:rsidR="007C6DB4" w:rsidRPr="007C6DB4" w:rsidRDefault="007C6DB4" w:rsidP="007C6DB4">
            <w:pPr>
              <w:pStyle w:val="LO-normal"/>
              <w:rPr>
                <w:rFonts w:ascii="Times New Roman" w:hAnsi="Times New Roman" w:cs="Times New Roman"/>
                <w:color w:val="000000"/>
                <w:sz w:val="24"/>
                <w:szCs w:val="24"/>
              </w:rPr>
            </w:pPr>
          </w:p>
        </w:tc>
      </w:tr>
      <w:tr w:rsidR="007C6DB4" w:rsidRPr="007C6DB4" w14:paraId="12BB4AC0" w14:textId="77777777" w:rsidTr="00057C86">
        <w:tc>
          <w:tcPr>
            <w:tcW w:w="2876" w:type="dxa"/>
            <w:tcBorders>
              <w:top w:val="single" w:sz="8" w:space="0" w:color="8064A2"/>
            </w:tcBorders>
            <w:shd w:val="clear" w:color="auto" w:fill="FFFFFF"/>
          </w:tcPr>
          <w:p w14:paraId="7EB57226"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Vremenski okvir </w:t>
            </w:r>
          </w:p>
          <w:p w14:paraId="11E9121F"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3568DB8C" w14:textId="77777777" w:rsidR="007C6DB4" w:rsidRPr="007C6DB4" w:rsidRDefault="007C6DB4" w:rsidP="007C6DB4">
            <w:pPr>
              <w:pStyle w:val="LO-normal"/>
              <w:spacing w:line="276" w:lineRule="auto"/>
              <w:rPr>
                <w:rFonts w:ascii="Times New Roman" w:hAnsi="Times New Roman" w:cs="Times New Roman"/>
                <w:sz w:val="24"/>
                <w:szCs w:val="24"/>
              </w:rPr>
            </w:pPr>
            <w:r w:rsidRPr="007C6DB4">
              <w:rPr>
                <w:rFonts w:ascii="Times New Roman" w:hAnsi="Times New Roman" w:cs="Times New Roman"/>
                <w:sz w:val="24"/>
                <w:szCs w:val="24"/>
              </w:rPr>
              <w:t>Tijekom školske godine.</w:t>
            </w:r>
          </w:p>
        </w:tc>
      </w:tr>
      <w:tr w:rsidR="007C6DB4" w:rsidRPr="007C6DB4" w14:paraId="491592F5" w14:textId="77777777" w:rsidTr="00057C86">
        <w:tc>
          <w:tcPr>
            <w:tcW w:w="2876" w:type="dxa"/>
            <w:tcBorders>
              <w:top w:val="single" w:sz="8" w:space="0" w:color="8064A2"/>
            </w:tcBorders>
            <w:shd w:val="clear" w:color="auto" w:fill="FFFFFF"/>
          </w:tcPr>
          <w:p w14:paraId="362F66C4"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Namjena</w:t>
            </w:r>
          </w:p>
          <w:p w14:paraId="53863DD3"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5FFEB293" w14:textId="77777777" w:rsidR="007C6DB4" w:rsidRPr="007C6DB4" w:rsidRDefault="007C6DB4" w:rsidP="007C6DB4">
            <w:pPr>
              <w:pStyle w:val="LO-normal"/>
              <w:spacing w:line="276" w:lineRule="auto"/>
              <w:rPr>
                <w:rFonts w:ascii="Times New Roman" w:hAnsi="Times New Roman" w:cs="Times New Roman"/>
              </w:rPr>
            </w:pPr>
            <w:r w:rsidRPr="007C6DB4">
              <w:rPr>
                <w:rFonts w:ascii="Times New Roman" w:hAnsi="Times New Roman" w:cs="Times New Roman"/>
                <w:sz w:val="24"/>
                <w:szCs w:val="24"/>
              </w:rPr>
              <w:t>Učenici drugog razreda.</w:t>
            </w:r>
          </w:p>
        </w:tc>
      </w:tr>
      <w:tr w:rsidR="007C6DB4" w:rsidRPr="007C6DB4" w14:paraId="77679552" w14:textId="77777777" w:rsidTr="00057C86">
        <w:tc>
          <w:tcPr>
            <w:tcW w:w="2876" w:type="dxa"/>
            <w:tcBorders>
              <w:top w:val="single" w:sz="8" w:space="0" w:color="8064A2"/>
            </w:tcBorders>
            <w:shd w:val="clear" w:color="auto" w:fill="FFFFFF"/>
          </w:tcPr>
          <w:p w14:paraId="5BB3ADE0"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Troškovnik </w:t>
            </w:r>
          </w:p>
          <w:p w14:paraId="1722414B"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182FA8B3" w14:textId="77777777" w:rsidR="007C6DB4" w:rsidRPr="007C6DB4" w:rsidRDefault="007C6DB4" w:rsidP="007C6DB4">
            <w:pPr>
              <w:pStyle w:val="LO-normal"/>
              <w:spacing w:line="276" w:lineRule="auto"/>
              <w:rPr>
                <w:rFonts w:ascii="Times New Roman" w:hAnsi="Times New Roman" w:cs="Times New Roman"/>
              </w:rPr>
            </w:pPr>
            <w:r w:rsidRPr="007C6DB4">
              <w:rPr>
                <w:rFonts w:ascii="Times New Roman" w:hAnsi="Times New Roman" w:cs="Times New Roman"/>
                <w:sz w:val="24"/>
                <w:szCs w:val="24"/>
              </w:rPr>
              <w:t>Trošak materijala i posjeta kazalištu.</w:t>
            </w:r>
          </w:p>
        </w:tc>
      </w:tr>
      <w:tr w:rsidR="007C6DB4" w:rsidRPr="007C6DB4" w14:paraId="5135B71E" w14:textId="77777777" w:rsidTr="00057C86">
        <w:tc>
          <w:tcPr>
            <w:tcW w:w="2876" w:type="dxa"/>
            <w:tcBorders>
              <w:top w:val="single" w:sz="8" w:space="0" w:color="8064A2"/>
            </w:tcBorders>
            <w:shd w:val="clear" w:color="auto" w:fill="FFFFFF"/>
          </w:tcPr>
          <w:p w14:paraId="5BD850C4"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Način vrednovanja </w:t>
            </w:r>
          </w:p>
          <w:p w14:paraId="149F514A" w14:textId="77777777" w:rsidR="007C6DB4" w:rsidRPr="007C6DB4" w:rsidRDefault="007C6DB4" w:rsidP="007C6DB4">
            <w:pPr>
              <w:pStyle w:val="LO-normal"/>
              <w:spacing w:line="276" w:lineRule="auto"/>
              <w:rPr>
                <w:rFonts w:ascii="Times New Roman" w:hAnsi="Times New Roman" w:cs="Times New Roman"/>
                <w:b/>
                <w:sz w:val="24"/>
                <w:szCs w:val="24"/>
              </w:rPr>
            </w:pPr>
          </w:p>
        </w:tc>
        <w:tc>
          <w:tcPr>
            <w:tcW w:w="6662" w:type="dxa"/>
            <w:tcBorders>
              <w:top w:val="single" w:sz="8" w:space="0" w:color="8064A2"/>
            </w:tcBorders>
            <w:shd w:val="clear" w:color="auto" w:fill="C5E0B3" w:themeFill="accent6" w:themeFillTint="66"/>
          </w:tcPr>
          <w:p w14:paraId="3EFE2E71" w14:textId="77777777" w:rsidR="007C6DB4" w:rsidRPr="007C6DB4" w:rsidRDefault="007C6DB4" w:rsidP="007C6DB4">
            <w:pPr>
              <w:pStyle w:val="LO-normal"/>
              <w:spacing w:line="276" w:lineRule="auto"/>
              <w:rPr>
                <w:rFonts w:ascii="Times New Roman" w:hAnsi="Times New Roman" w:cs="Times New Roman"/>
              </w:rPr>
            </w:pPr>
            <w:r w:rsidRPr="007C6DB4">
              <w:rPr>
                <w:rFonts w:ascii="Times New Roman" w:hAnsi="Times New Roman" w:cs="Times New Roman"/>
                <w:sz w:val="24"/>
                <w:szCs w:val="24"/>
              </w:rPr>
              <w:t>Radni listić i izrada vlastite priče prema dogovoru.</w:t>
            </w:r>
          </w:p>
          <w:p w14:paraId="3848857C" w14:textId="77777777" w:rsidR="007C6DB4" w:rsidRPr="007C6DB4" w:rsidRDefault="007C6DB4" w:rsidP="007C6DB4">
            <w:pPr>
              <w:pStyle w:val="LO-normal"/>
              <w:spacing w:line="276" w:lineRule="auto"/>
              <w:rPr>
                <w:rFonts w:ascii="Times New Roman" w:hAnsi="Times New Roman" w:cs="Times New Roman"/>
                <w:sz w:val="24"/>
                <w:szCs w:val="24"/>
              </w:rPr>
            </w:pPr>
          </w:p>
        </w:tc>
      </w:tr>
      <w:tr w:rsidR="007C6DB4" w:rsidRPr="007C6DB4" w14:paraId="345BAB50" w14:textId="77777777" w:rsidTr="00057C86">
        <w:tc>
          <w:tcPr>
            <w:tcW w:w="2876" w:type="dxa"/>
            <w:tcBorders>
              <w:top w:val="single" w:sz="8" w:space="0" w:color="8064A2"/>
              <w:bottom w:val="single" w:sz="8" w:space="0" w:color="8064A2"/>
            </w:tcBorders>
            <w:shd w:val="clear" w:color="auto" w:fill="FFFFFF"/>
          </w:tcPr>
          <w:p w14:paraId="14BEE845" w14:textId="77777777" w:rsidR="007C6DB4" w:rsidRPr="007C6DB4" w:rsidRDefault="007C6DB4" w:rsidP="007C6DB4">
            <w:pPr>
              <w:pStyle w:val="LO-normal"/>
              <w:spacing w:line="276" w:lineRule="auto"/>
              <w:rPr>
                <w:rFonts w:ascii="Times New Roman" w:hAnsi="Times New Roman" w:cs="Times New Roman"/>
                <w:b/>
                <w:sz w:val="24"/>
                <w:szCs w:val="24"/>
              </w:rPr>
            </w:pPr>
            <w:r w:rsidRPr="007C6DB4">
              <w:rPr>
                <w:rFonts w:ascii="Times New Roman" w:hAnsi="Times New Roman" w:cs="Times New Roman"/>
                <w:sz w:val="24"/>
                <w:szCs w:val="24"/>
              </w:rPr>
              <w:t xml:space="preserve">Način korištenja rezultata vrednovanja </w:t>
            </w:r>
          </w:p>
        </w:tc>
        <w:tc>
          <w:tcPr>
            <w:tcW w:w="6662" w:type="dxa"/>
            <w:tcBorders>
              <w:top w:val="single" w:sz="8" w:space="0" w:color="8064A2"/>
              <w:bottom w:val="single" w:sz="8" w:space="0" w:color="8064A2"/>
            </w:tcBorders>
            <w:shd w:val="clear" w:color="auto" w:fill="C5E0B3" w:themeFill="accent6" w:themeFillTint="66"/>
          </w:tcPr>
          <w:p w14:paraId="7AE167E5" w14:textId="77777777" w:rsidR="007C6DB4" w:rsidRPr="007C6DB4" w:rsidRDefault="007C6DB4" w:rsidP="007C6DB4">
            <w:pPr>
              <w:pStyle w:val="LO-normal"/>
              <w:spacing w:line="276" w:lineRule="auto"/>
              <w:rPr>
                <w:rFonts w:ascii="Times New Roman" w:hAnsi="Times New Roman" w:cs="Times New Roman"/>
                <w:sz w:val="24"/>
                <w:szCs w:val="24"/>
              </w:rPr>
            </w:pPr>
            <w:r w:rsidRPr="007C6DB4">
              <w:rPr>
                <w:rFonts w:ascii="Times New Roman" w:hAnsi="Times New Roman" w:cs="Times New Roman"/>
                <w:sz w:val="24"/>
                <w:szCs w:val="24"/>
              </w:rPr>
              <w:t>U svakodnevnom životu učenika.</w:t>
            </w:r>
          </w:p>
        </w:tc>
      </w:tr>
    </w:tbl>
    <w:p w14:paraId="31867043" w14:textId="1DC7A2FA" w:rsidR="001B3F2D" w:rsidRPr="00681B60" w:rsidRDefault="007C6DB4">
      <w:pPr>
        <w:spacing w:after="160" w:line="259" w:lineRule="auto"/>
        <w:rPr>
          <w:color w:val="FF0000"/>
        </w:rPr>
      </w:pPr>
      <w:r>
        <w:rPr>
          <w:color w:val="FF0000"/>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681B60" w:rsidRPr="00681B60" w14:paraId="29183138" w14:textId="77777777" w:rsidTr="00057C86">
        <w:tc>
          <w:tcPr>
            <w:tcW w:w="2880" w:type="dxa"/>
            <w:tcBorders>
              <w:top w:val="nil"/>
              <w:left w:val="nil"/>
              <w:bottom w:val="nil"/>
              <w:right w:val="nil"/>
            </w:tcBorders>
            <w:shd w:val="clear" w:color="auto" w:fill="FFFFFF"/>
          </w:tcPr>
          <w:p w14:paraId="3C8EF923" w14:textId="77777777" w:rsidR="001B3F2D" w:rsidRPr="00231977" w:rsidRDefault="001B3F2D" w:rsidP="00666DC3">
            <w:pPr>
              <w:rPr>
                <w:b/>
                <w:bCs/>
                <w:sz w:val="24"/>
                <w:szCs w:val="24"/>
              </w:rPr>
            </w:pPr>
            <w:r w:rsidRPr="00231977">
              <w:rPr>
                <w:bCs/>
                <w:sz w:val="24"/>
                <w:szCs w:val="24"/>
              </w:rPr>
              <w:lastRenderedPageBreak/>
              <w:t xml:space="preserve">Naziv </w:t>
            </w:r>
          </w:p>
          <w:p w14:paraId="53F899FE" w14:textId="77777777" w:rsidR="001B3F2D" w:rsidRPr="00231977" w:rsidRDefault="001B3F2D" w:rsidP="00666DC3">
            <w:pPr>
              <w:rPr>
                <w:b/>
                <w:bCs/>
                <w:sz w:val="24"/>
                <w:szCs w:val="24"/>
              </w:rPr>
            </w:pPr>
          </w:p>
        </w:tc>
        <w:tc>
          <w:tcPr>
            <w:tcW w:w="6660" w:type="dxa"/>
            <w:tcBorders>
              <w:top w:val="nil"/>
              <w:left w:val="nil"/>
              <w:bottom w:val="nil"/>
              <w:right w:val="nil"/>
            </w:tcBorders>
            <w:shd w:val="clear" w:color="auto" w:fill="C5E0B3" w:themeFill="accent6" w:themeFillTint="66"/>
          </w:tcPr>
          <w:p w14:paraId="03387CCB" w14:textId="25AF3973" w:rsidR="001B3F2D" w:rsidRPr="00231977" w:rsidRDefault="001B3F2D" w:rsidP="001B3F2D">
            <w:pPr>
              <w:pStyle w:val="Naslov3"/>
              <w:rPr>
                <w:rFonts w:ascii="Times New Roman" w:hAnsi="Times New Roman" w:cs="Times New Roman"/>
                <w:b/>
                <w:color w:val="auto"/>
              </w:rPr>
            </w:pPr>
            <w:bookmarkStart w:id="54" w:name="_Toc210752114"/>
            <w:r w:rsidRPr="00231977">
              <w:rPr>
                <w:rFonts w:ascii="Times New Roman" w:hAnsi="Times New Roman" w:cs="Times New Roman"/>
                <w:b/>
                <w:color w:val="auto"/>
              </w:rPr>
              <w:t>EKO GRUPA</w:t>
            </w:r>
            <w:bookmarkEnd w:id="54"/>
          </w:p>
        </w:tc>
      </w:tr>
      <w:tr w:rsidR="00681B60" w:rsidRPr="00681B60" w14:paraId="16B0EB8B" w14:textId="77777777" w:rsidTr="00057C86">
        <w:tc>
          <w:tcPr>
            <w:tcW w:w="2880" w:type="dxa"/>
            <w:tcBorders>
              <w:left w:val="nil"/>
              <w:bottom w:val="nil"/>
              <w:right w:val="nil"/>
            </w:tcBorders>
            <w:shd w:val="clear" w:color="auto" w:fill="FFFFFF"/>
          </w:tcPr>
          <w:p w14:paraId="2024F10A" w14:textId="77777777" w:rsidR="001B3F2D" w:rsidRPr="00231977" w:rsidRDefault="001B3F2D" w:rsidP="00666DC3">
            <w:pPr>
              <w:rPr>
                <w:b/>
                <w:bCs/>
                <w:sz w:val="24"/>
                <w:szCs w:val="24"/>
              </w:rPr>
            </w:pPr>
            <w:r w:rsidRPr="00231977">
              <w:rPr>
                <w:bCs/>
                <w:sz w:val="24"/>
                <w:szCs w:val="24"/>
              </w:rPr>
              <w:t>Voditelj/i</w:t>
            </w:r>
          </w:p>
          <w:p w14:paraId="443FBFE2"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12C7D130" w14:textId="77777777" w:rsidR="001B3F2D" w:rsidRPr="00231977" w:rsidRDefault="001B3F2D" w:rsidP="00666DC3">
            <w:pPr>
              <w:rPr>
                <w:sz w:val="24"/>
                <w:szCs w:val="24"/>
              </w:rPr>
            </w:pPr>
            <w:r w:rsidRPr="00231977">
              <w:rPr>
                <w:sz w:val="24"/>
                <w:szCs w:val="24"/>
              </w:rPr>
              <w:t>Lidija Robić</w:t>
            </w:r>
          </w:p>
        </w:tc>
      </w:tr>
      <w:tr w:rsidR="00681B60" w:rsidRPr="00681B60" w14:paraId="58A4071C" w14:textId="77777777" w:rsidTr="00057C86">
        <w:tc>
          <w:tcPr>
            <w:tcW w:w="2880" w:type="dxa"/>
            <w:tcBorders>
              <w:left w:val="nil"/>
              <w:bottom w:val="nil"/>
              <w:right w:val="nil"/>
            </w:tcBorders>
            <w:shd w:val="clear" w:color="auto" w:fill="FFFFFF"/>
          </w:tcPr>
          <w:p w14:paraId="1C48E374" w14:textId="77777777" w:rsidR="001B3F2D" w:rsidRPr="00231977" w:rsidRDefault="001B3F2D" w:rsidP="00666DC3">
            <w:pPr>
              <w:rPr>
                <w:b/>
                <w:bCs/>
                <w:sz w:val="24"/>
                <w:szCs w:val="24"/>
              </w:rPr>
            </w:pPr>
            <w:r w:rsidRPr="00231977">
              <w:rPr>
                <w:bCs/>
                <w:sz w:val="24"/>
                <w:szCs w:val="24"/>
              </w:rPr>
              <w:t xml:space="preserve">Ciljevi </w:t>
            </w:r>
          </w:p>
          <w:p w14:paraId="334A9635"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48448CEF" w14:textId="36DE1050" w:rsidR="001B3F2D" w:rsidRPr="00231977" w:rsidRDefault="001B3F2D" w:rsidP="00666DC3">
            <w:pPr>
              <w:rPr>
                <w:sz w:val="24"/>
                <w:szCs w:val="24"/>
              </w:rPr>
            </w:pPr>
            <w:r w:rsidRPr="00231977">
              <w:rPr>
                <w:sz w:val="24"/>
                <w:szCs w:val="24"/>
              </w:rPr>
              <w:t>Razvijanje ljubavi prema prirodi, uređenom okolišu</w:t>
            </w:r>
          </w:p>
          <w:p w14:paraId="08DF84A5" w14:textId="77777777" w:rsidR="001B3F2D" w:rsidRPr="00231977" w:rsidRDefault="001B3F2D" w:rsidP="00666DC3">
            <w:pPr>
              <w:rPr>
                <w:sz w:val="24"/>
                <w:szCs w:val="24"/>
              </w:rPr>
            </w:pPr>
            <w:r w:rsidRPr="00231977">
              <w:rPr>
                <w:sz w:val="24"/>
                <w:szCs w:val="24"/>
              </w:rPr>
              <w:t>Razvijanje ekološke svijesti i svijesti o očuvanju okoliša</w:t>
            </w:r>
          </w:p>
          <w:p w14:paraId="01F05CED" w14:textId="77777777" w:rsidR="001B3F2D" w:rsidRPr="00231977" w:rsidRDefault="001B3F2D" w:rsidP="00666DC3">
            <w:pPr>
              <w:rPr>
                <w:sz w:val="24"/>
                <w:szCs w:val="24"/>
              </w:rPr>
            </w:pPr>
            <w:r w:rsidRPr="00231977">
              <w:rPr>
                <w:sz w:val="24"/>
                <w:szCs w:val="24"/>
              </w:rPr>
              <w:t>Razvijanje brige za okoliš</w:t>
            </w:r>
          </w:p>
          <w:p w14:paraId="7D299F4D" w14:textId="77777777" w:rsidR="001B3F2D" w:rsidRPr="00231977" w:rsidRDefault="001B3F2D" w:rsidP="00666DC3">
            <w:pPr>
              <w:rPr>
                <w:sz w:val="24"/>
                <w:szCs w:val="24"/>
              </w:rPr>
            </w:pPr>
            <w:r w:rsidRPr="00231977">
              <w:rPr>
                <w:sz w:val="24"/>
                <w:szCs w:val="24"/>
              </w:rPr>
              <w:t>Razvijanje osjećaja za estetsko uređenje škole biljem</w:t>
            </w:r>
          </w:p>
          <w:p w14:paraId="35490587" w14:textId="0024A70E" w:rsidR="001B3F2D" w:rsidRPr="00231977" w:rsidRDefault="001B3F2D" w:rsidP="00666DC3">
            <w:pPr>
              <w:rPr>
                <w:sz w:val="24"/>
                <w:szCs w:val="24"/>
              </w:rPr>
            </w:pPr>
            <w:r w:rsidRPr="00231977">
              <w:rPr>
                <w:sz w:val="24"/>
                <w:szCs w:val="24"/>
              </w:rPr>
              <w:t>Njega bilja u školi i školskom dvorištu</w:t>
            </w:r>
          </w:p>
          <w:p w14:paraId="4D65E236" w14:textId="77777777" w:rsidR="001B3F2D" w:rsidRPr="00231977" w:rsidRDefault="001B3F2D" w:rsidP="00666DC3">
            <w:pPr>
              <w:rPr>
                <w:sz w:val="24"/>
                <w:szCs w:val="24"/>
              </w:rPr>
            </w:pPr>
          </w:p>
        </w:tc>
      </w:tr>
      <w:tr w:rsidR="00681B60" w:rsidRPr="00681B60" w14:paraId="7CFF53BE" w14:textId="77777777" w:rsidTr="00057C86">
        <w:tc>
          <w:tcPr>
            <w:tcW w:w="2880" w:type="dxa"/>
            <w:tcBorders>
              <w:left w:val="nil"/>
              <w:bottom w:val="nil"/>
              <w:right w:val="nil"/>
            </w:tcBorders>
            <w:shd w:val="clear" w:color="auto" w:fill="FFFFFF"/>
          </w:tcPr>
          <w:p w14:paraId="27B1A0AE" w14:textId="77777777" w:rsidR="001B3F2D" w:rsidRPr="00231977" w:rsidRDefault="001B3F2D" w:rsidP="00666DC3">
            <w:pPr>
              <w:rPr>
                <w:b/>
                <w:bCs/>
                <w:sz w:val="24"/>
                <w:szCs w:val="24"/>
              </w:rPr>
            </w:pPr>
            <w:r w:rsidRPr="00231977">
              <w:rPr>
                <w:bCs/>
                <w:sz w:val="24"/>
                <w:szCs w:val="24"/>
              </w:rPr>
              <w:t xml:space="preserve">Način realizacije </w:t>
            </w:r>
          </w:p>
        </w:tc>
        <w:tc>
          <w:tcPr>
            <w:tcW w:w="6660" w:type="dxa"/>
            <w:tcBorders>
              <w:left w:val="nil"/>
              <w:bottom w:val="nil"/>
              <w:right w:val="nil"/>
            </w:tcBorders>
            <w:shd w:val="clear" w:color="auto" w:fill="C5E0B3" w:themeFill="accent6" w:themeFillTint="66"/>
          </w:tcPr>
          <w:p w14:paraId="6879B11F" w14:textId="77777777" w:rsidR="001B3F2D" w:rsidRPr="00231977" w:rsidRDefault="001B3F2D" w:rsidP="00666DC3">
            <w:pPr>
              <w:rPr>
                <w:sz w:val="24"/>
                <w:szCs w:val="24"/>
              </w:rPr>
            </w:pPr>
            <w:r w:rsidRPr="00231977">
              <w:rPr>
                <w:sz w:val="24"/>
                <w:szCs w:val="24"/>
              </w:rPr>
              <w:t>U školi i školskom okružju</w:t>
            </w:r>
          </w:p>
          <w:p w14:paraId="1F8CF0D1" w14:textId="77777777" w:rsidR="001B3F2D" w:rsidRPr="00231977" w:rsidRDefault="001B3F2D" w:rsidP="00666DC3">
            <w:pPr>
              <w:rPr>
                <w:sz w:val="24"/>
                <w:szCs w:val="24"/>
              </w:rPr>
            </w:pPr>
          </w:p>
        </w:tc>
      </w:tr>
      <w:tr w:rsidR="00681B60" w:rsidRPr="00681B60" w14:paraId="00EE32AD" w14:textId="77777777" w:rsidTr="00057C86">
        <w:tc>
          <w:tcPr>
            <w:tcW w:w="2880" w:type="dxa"/>
            <w:tcBorders>
              <w:left w:val="nil"/>
              <w:bottom w:val="nil"/>
              <w:right w:val="nil"/>
            </w:tcBorders>
            <w:shd w:val="clear" w:color="auto" w:fill="FFFFFF"/>
          </w:tcPr>
          <w:p w14:paraId="6A3CADB6" w14:textId="77777777" w:rsidR="001B3F2D" w:rsidRPr="00231977" w:rsidRDefault="001B3F2D" w:rsidP="00666DC3">
            <w:pPr>
              <w:rPr>
                <w:b/>
                <w:bCs/>
                <w:sz w:val="24"/>
                <w:szCs w:val="24"/>
              </w:rPr>
            </w:pPr>
            <w:r w:rsidRPr="00231977">
              <w:rPr>
                <w:bCs/>
                <w:sz w:val="24"/>
                <w:szCs w:val="24"/>
              </w:rPr>
              <w:t xml:space="preserve">Vremenski okvir </w:t>
            </w:r>
          </w:p>
          <w:p w14:paraId="34E10B8A"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3884809B" w14:textId="4727C5D4" w:rsidR="001B3F2D" w:rsidRPr="00231977" w:rsidRDefault="001B3F2D" w:rsidP="00666DC3">
            <w:pPr>
              <w:rPr>
                <w:sz w:val="24"/>
                <w:szCs w:val="24"/>
              </w:rPr>
            </w:pPr>
            <w:r w:rsidRPr="00231977">
              <w:rPr>
                <w:sz w:val="24"/>
                <w:szCs w:val="24"/>
              </w:rPr>
              <w:t xml:space="preserve">Tijekom školske </w:t>
            </w:r>
            <w:r w:rsidR="003A09F5" w:rsidRPr="00231977">
              <w:rPr>
                <w:sz w:val="24"/>
                <w:szCs w:val="24"/>
              </w:rPr>
              <w:t>godine (</w:t>
            </w:r>
            <w:r w:rsidRPr="00231977">
              <w:rPr>
                <w:sz w:val="24"/>
                <w:szCs w:val="24"/>
              </w:rPr>
              <w:t>1 sat tjedno)</w:t>
            </w:r>
          </w:p>
          <w:p w14:paraId="4E467B1F" w14:textId="77777777" w:rsidR="001B3F2D" w:rsidRPr="00231977" w:rsidRDefault="001B3F2D" w:rsidP="00666DC3">
            <w:pPr>
              <w:rPr>
                <w:sz w:val="24"/>
                <w:szCs w:val="24"/>
              </w:rPr>
            </w:pPr>
          </w:p>
        </w:tc>
      </w:tr>
      <w:tr w:rsidR="00681B60" w:rsidRPr="00681B60" w14:paraId="409D411A" w14:textId="77777777" w:rsidTr="00057C86">
        <w:tc>
          <w:tcPr>
            <w:tcW w:w="2880" w:type="dxa"/>
            <w:tcBorders>
              <w:left w:val="nil"/>
              <w:bottom w:val="nil"/>
              <w:right w:val="nil"/>
            </w:tcBorders>
            <w:shd w:val="clear" w:color="auto" w:fill="FFFFFF"/>
          </w:tcPr>
          <w:p w14:paraId="4D1AC53A" w14:textId="77777777" w:rsidR="001B3F2D" w:rsidRPr="00231977" w:rsidRDefault="001B3F2D" w:rsidP="00666DC3">
            <w:pPr>
              <w:rPr>
                <w:b/>
                <w:bCs/>
                <w:sz w:val="24"/>
                <w:szCs w:val="24"/>
              </w:rPr>
            </w:pPr>
            <w:r w:rsidRPr="00231977">
              <w:rPr>
                <w:bCs/>
                <w:sz w:val="24"/>
                <w:szCs w:val="24"/>
              </w:rPr>
              <w:t>Namjena</w:t>
            </w:r>
          </w:p>
          <w:p w14:paraId="170D2C9F"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0D9F85A6" w14:textId="77777777" w:rsidR="001B3F2D" w:rsidRPr="00231977" w:rsidRDefault="001B3F2D" w:rsidP="00666DC3">
            <w:pPr>
              <w:rPr>
                <w:sz w:val="24"/>
                <w:szCs w:val="24"/>
              </w:rPr>
            </w:pPr>
            <w:r w:rsidRPr="00231977">
              <w:rPr>
                <w:sz w:val="24"/>
                <w:szCs w:val="24"/>
              </w:rPr>
              <w:t>Postići aktivno sudjelovanje u uređenju i zaštiti okoliša u svom okruženju, svojim radom i djelovanjem pridonijeti radu školske zadruge</w:t>
            </w:r>
          </w:p>
          <w:p w14:paraId="3BD6F5B7" w14:textId="77777777" w:rsidR="001B3F2D" w:rsidRPr="00231977" w:rsidRDefault="001B3F2D" w:rsidP="00666DC3">
            <w:pPr>
              <w:rPr>
                <w:sz w:val="24"/>
                <w:szCs w:val="24"/>
              </w:rPr>
            </w:pPr>
          </w:p>
        </w:tc>
      </w:tr>
      <w:tr w:rsidR="00681B60" w:rsidRPr="00681B60" w14:paraId="4999F2D7" w14:textId="77777777" w:rsidTr="00057C86">
        <w:tc>
          <w:tcPr>
            <w:tcW w:w="2880" w:type="dxa"/>
            <w:tcBorders>
              <w:left w:val="nil"/>
              <w:bottom w:val="nil"/>
              <w:right w:val="nil"/>
            </w:tcBorders>
            <w:shd w:val="clear" w:color="auto" w:fill="FFFFFF"/>
          </w:tcPr>
          <w:p w14:paraId="6BD75131" w14:textId="77777777" w:rsidR="001B3F2D" w:rsidRPr="00231977" w:rsidRDefault="001B3F2D" w:rsidP="00666DC3">
            <w:pPr>
              <w:rPr>
                <w:b/>
                <w:bCs/>
                <w:sz w:val="24"/>
                <w:szCs w:val="24"/>
              </w:rPr>
            </w:pPr>
            <w:r w:rsidRPr="00231977">
              <w:rPr>
                <w:bCs/>
                <w:sz w:val="24"/>
                <w:szCs w:val="24"/>
              </w:rPr>
              <w:t xml:space="preserve">Troškovnik </w:t>
            </w:r>
          </w:p>
          <w:p w14:paraId="3E52C155"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458D72C2" w14:textId="5BDD3EFD" w:rsidR="001B3F2D" w:rsidRPr="00231977" w:rsidRDefault="001B3F2D" w:rsidP="00666DC3">
            <w:pPr>
              <w:rPr>
                <w:sz w:val="24"/>
                <w:szCs w:val="24"/>
              </w:rPr>
            </w:pPr>
            <w:r w:rsidRPr="00231977">
              <w:rPr>
                <w:sz w:val="24"/>
                <w:szCs w:val="24"/>
              </w:rPr>
              <w:t>Troškovi za nabavu sadnica, lukovica,</w:t>
            </w:r>
            <w:r w:rsidR="003A09F5" w:rsidRPr="00231977">
              <w:rPr>
                <w:sz w:val="24"/>
                <w:szCs w:val="24"/>
              </w:rPr>
              <w:t xml:space="preserve"> </w:t>
            </w:r>
            <w:r w:rsidRPr="00231977">
              <w:rPr>
                <w:sz w:val="24"/>
                <w:szCs w:val="24"/>
              </w:rPr>
              <w:t>sjemenja, pribora za uređenje okoliša, fotografiranja, nabava posuda i zemlje za cvijeće, troškovi nabave potrebnog materijala za izradu ukrasa za bor, čestitki i drugih uporabnih predmeta od ekoloških materijala</w:t>
            </w:r>
          </w:p>
          <w:p w14:paraId="5E785677" w14:textId="77777777" w:rsidR="001B3F2D" w:rsidRPr="00231977" w:rsidRDefault="001B3F2D" w:rsidP="00666DC3">
            <w:pPr>
              <w:rPr>
                <w:sz w:val="24"/>
                <w:szCs w:val="24"/>
              </w:rPr>
            </w:pPr>
          </w:p>
        </w:tc>
      </w:tr>
      <w:tr w:rsidR="00681B60" w:rsidRPr="00681B60" w14:paraId="73599537" w14:textId="77777777" w:rsidTr="00057C86">
        <w:tc>
          <w:tcPr>
            <w:tcW w:w="2880" w:type="dxa"/>
            <w:tcBorders>
              <w:left w:val="nil"/>
              <w:bottom w:val="nil"/>
              <w:right w:val="nil"/>
            </w:tcBorders>
            <w:shd w:val="clear" w:color="auto" w:fill="FFFFFF"/>
          </w:tcPr>
          <w:p w14:paraId="3205F341" w14:textId="77777777" w:rsidR="001B3F2D" w:rsidRPr="00231977" w:rsidRDefault="001B3F2D" w:rsidP="00666DC3">
            <w:pPr>
              <w:rPr>
                <w:b/>
                <w:bCs/>
                <w:sz w:val="24"/>
                <w:szCs w:val="24"/>
              </w:rPr>
            </w:pPr>
            <w:r w:rsidRPr="00231977">
              <w:rPr>
                <w:bCs/>
                <w:sz w:val="24"/>
                <w:szCs w:val="24"/>
              </w:rPr>
              <w:t xml:space="preserve">Način vrednovanja </w:t>
            </w:r>
          </w:p>
          <w:p w14:paraId="2951D397" w14:textId="77777777" w:rsidR="001B3F2D" w:rsidRPr="00231977" w:rsidRDefault="001B3F2D" w:rsidP="00666DC3">
            <w:pPr>
              <w:rPr>
                <w:b/>
                <w:bCs/>
                <w:sz w:val="24"/>
                <w:szCs w:val="24"/>
              </w:rPr>
            </w:pPr>
          </w:p>
        </w:tc>
        <w:tc>
          <w:tcPr>
            <w:tcW w:w="6660" w:type="dxa"/>
            <w:tcBorders>
              <w:left w:val="nil"/>
              <w:bottom w:val="nil"/>
              <w:right w:val="nil"/>
            </w:tcBorders>
            <w:shd w:val="clear" w:color="auto" w:fill="C5E0B3" w:themeFill="accent6" w:themeFillTint="66"/>
          </w:tcPr>
          <w:p w14:paraId="74119AF8" w14:textId="67B9F707" w:rsidR="001B3F2D" w:rsidRPr="00231977" w:rsidRDefault="001B3F2D" w:rsidP="00666DC3">
            <w:pPr>
              <w:rPr>
                <w:sz w:val="24"/>
                <w:szCs w:val="24"/>
              </w:rPr>
            </w:pPr>
            <w:r w:rsidRPr="00231977">
              <w:rPr>
                <w:sz w:val="24"/>
                <w:szCs w:val="24"/>
              </w:rPr>
              <w:t>Vanjski i unutarnji izgled škole</w:t>
            </w:r>
          </w:p>
          <w:p w14:paraId="627310D5" w14:textId="77777777" w:rsidR="001B3F2D" w:rsidRPr="00231977" w:rsidRDefault="001B3F2D" w:rsidP="00666DC3">
            <w:pPr>
              <w:rPr>
                <w:sz w:val="24"/>
                <w:szCs w:val="24"/>
              </w:rPr>
            </w:pPr>
          </w:p>
        </w:tc>
      </w:tr>
      <w:tr w:rsidR="00681B60" w:rsidRPr="00681B60" w14:paraId="20BAD938" w14:textId="77777777" w:rsidTr="00057C86">
        <w:tc>
          <w:tcPr>
            <w:tcW w:w="2880" w:type="dxa"/>
            <w:tcBorders>
              <w:left w:val="nil"/>
              <w:right w:val="nil"/>
            </w:tcBorders>
            <w:shd w:val="clear" w:color="auto" w:fill="FFFFFF"/>
          </w:tcPr>
          <w:p w14:paraId="4EBE5704" w14:textId="77777777" w:rsidR="001B3F2D" w:rsidRPr="00231977" w:rsidRDefault="001B3F2D" w:rsidP="00666DC3">
            <w:pPr>
              <w:rPr>
                <w:b/>
                <w:bCs/>
                <w:sz w:val="24"/>
                <w:szCs w:val="24"/>
              </w:rPr>
            </w:pPr>
            <w:r w:rsidRPr="00231977">
              <w:rPr>
                <w:bCs/>
                <w:sz w:val="24"/>
                <w:szCs w:val="24"/>
              </w:rPr>
              <w:t xml:space="preserve">Način korištenja rezultata vrednovanja </w:t>
            </w:r>
          </w:p>
        </w:tc>
        <w:tc>
          <w:tcPr>
            <w:tcW w:w="6660" w:type="dxa"/>
            <w:tcBorders>
              <w:left w:val="nil"/>
              <w:right w:val="nil"/>
            </w:tcBorders>
            <w:shd w:val="clear" w:color="auto" w:fill="C5E0B3" w:themeFill="accent6" w:themeFillTint="66"/>
          </w:tcPr>
          <w:p w14:paraId="1B8E99FF" w14:textId="2BE92B2D" w:rsidR="001B3F2D" w:rsidRPr="00231977" w:rsidRDefault="001B3F2D" w:rsidP="00666DC3">
            <w:pPr>
              <w:rPr>
                <w:sz w:val="24"/>
                <w:szCs w:val="24"/>
              </w:rPr>
            </w:pPr>
            <w:r w:rsidRPr="00231977">
              <w:rPr>
                <w:sz w:val="24"/>
                <w:szCs w:val="24"/>
              </w:rPr>
              <w:t>Djelovanje članova skupine na razredne kolektive u smslu očuvanja okoliša</w:t>
            </w:r>
          </w:p>
          <w:p w14:paraId="48B69D3C" w14:textId="77777777" w:rsidR="001B3F2D" w:rsidRPr="00231977" w:rsidRDefault="001B3F2D" w:rsidP="00666DC3">
            <w:pPr>
              <w:rPr>
                <w:sz w:val="24"/>
                <w:szCs w:val="24"/>
              </w:rPr>
            </w:pPr>
          </w:p>
        </w:tc>
      </w:tr>
    </w:tbl>
    <w:p w14:paraId="1F666BC9" w14:textId="77777777" w:rsidR="003854A7" w:rsidRPr="00681B60" w:rsidRDefault="003854A7" w:rsidP="00043282">
      <w:pPr>
        <w:rPr>
          <w:color w:val="FF0000"/>
          <w:sz w:val="24"/>
          <w:szCs w:val="24"/>
        </w:rPr>
      </w:pPr>
    </w:p>
    <w:p w14:paraId="38FDA3B4" w14:textId="77777777" w:rsidR="007476FD" w:rsidRPr="00681B60" w:rsidRDefault="007476FD" w:rsidP="007476FD">
      <w:pPr>
        <w:rPr>
          <w:color w:val="FF0000"/>
        </w:rPr>
      </w:pPr>
    </w:p>
    <w:p w14:paraId="36B66806" w14:textId="5D9DA533" w:rsidR="002F2FE4" w:rsidRPr="00681B60" w:rsidRDefault="002F2FE4" w:rsidP="007C6DB4">
      <w:pPr>
        <w:spacing w:after="160" w:line="259" w:lineRule="auto"/>
        <w:rPr>
          <w:color w:val="FF0000"/>
        </w:rPr>
      </w:pPr>
      <w:r w:rsidRPr="00681B60">
        <w:rPr>
          <w:color w:val="FF0000"/>
        </w:rPr>
        <w:br w:type="page"/>
      </w:r>
    </w:p>
    <w:tbl>
      <w:tblPr>
        <w:tblW w:w="9540" w:type="dxa"/>
        <w:tblLook w:val="01A0" w:firstRow="1" w:lastRow="0" w:firstColumn="1" w:lastColumn="1" w:noHBand="0" w:noVBand="0"/>
      </w:tblPr>
      <w:tblGrid>
        <w:gridCol w:w="2877"/>
        <w:gridCol w:w="6663"/>
      </w:tblGrid>
      <w:tr w:rsidR="007C6DB4" w14:paraId="7B870000" w14:textId="77777777" w:rsidTr="00057C86">
        <w:tc>
          <w:tcPr>
            <w:tcW w:w="2877" w:type="dxa"/>
            <w:shd w:val="clear" w:color="auto" w:fill="FFFFFF"/>
            <w:hideMark/>
          </w:tcPr>
          <w:p w14:paraId="70F30350" w14:textId="77777777" w:rsidR="007C6DB4" w:rsidRDefault="007C6DB4">
            <w:pPr>
              <w:spacing w:line="276" w:lineRule="auto"/>
              <w:rPr>
                <w:lang w:eastAsia="en-US"/>
              </w:rPr>
            </w:pPr>
            <w:r>
              <w:rPr>
                <w:bCs/>
                <w:sz w:val="24"/>
                <w:szCs w:val="24"/>
                <w:lang w:val="hr-HR" w:eastAsia="en-US"/>
              </w:rPr>
              <w:lastRenderedPageBreak/>
              <w:t xml:space="preserve">Naziv </w:t>
            </w:r>
          </w:p>
        </w:tc>
        <w:tc>
          <w:tcPr>
            <w:tcW w:w="6662" w:type="dxa"/>
            <w:shd w:val="clear" w:color="auto" w:fill="C5E0B3" w:themeFill="accent6" w:themeFillTint="66"/>
            <w:hideMark/>
          </w:tcPr>
          <w:p w14:paraId="50D8D528" w14:textId="20A2D726" w:rsidR="007C6DB4" w:rsidRDefault="007C6DB4" w:rsidP="007C6DB4">
            <w:pPr>
              <w:pStyle w:val="Naslov3"/>
              <w:rPr>
                <w:rFonts w:ascii="Times New Roman" w:hAnsi="Times New Roman" w:cs="Times New Roman"/>
                <w:b/>
                <w:color w:val="auto"/>
                <w:lang w:val="hr-HR" w:eastAsia="en-US"/>
              </w:rPr>
            </w:pPr>
            <w:bookmarkStart w:id="55" w:name="_Toc210752115"/>
            <w:r w:rsidRPr="007C6DB4">
              <w:rPr>
                <w:rFonts w:ascii="Times New Roman" w:hAnsi="Times New Roman" w:cs="Times New Roman"/>
                <w:b/>
                <w:color w:val="auto"/>
                <w:lang w:val="hr-HR" w:eastAsia="en-US"/>
              </w:rPr>
              <w:t>DOMAĆINSTVO</w:t>
            </w:r>
            <w:bookmarkEnd w:id="55"/>
          </w:p>
          <w:p w14:paraId="2224A05B" w14:textId="77777777" w:rsidR="007C6DB4" w:rsidRPr="007C6DB4" w:rsidRDefault="007C6DB4" w:rsidP="007C6DB4">
            <w:pPr>
              <w:rPr>
                <w:lang w:val="hr-HR" w:eastAsia="en-US"/>
              </w:rPr>
            </w:pPr>
          </w:p>
          <w:p w14:paraId="35D30581" w14:textId="41681420" w:rsidR="007C6DB4" w:rsidRDefault="007C6DB4">
            <w:pPr>
              <w:spacing w:line="276" w:lineRule="auto"/>
              <w:rPr>
                <w:lang w:eastAsia="en-US"/>
              </w:rPr>
            </w:pPr>
          </w:p>
        </w:tc>
      </w:tr>
      <w:tr w:rsidR="007C6DB4" w14:paraId="71FCADE8" w14:textId="77777777" w:rsidTr="00057C86">
        <w:tc>
          <w:tcPr>
            <w:tcW w:w="2877" w:type="dxa"/>
            <w:tcBorders>
              <w:top w:val="single" w:sz="8" w:space="0" w:color="8064A2"/>
              <w:left w:val="nil"/>
              <w:bottom w:val="nil"/>
              <w:right w:val="nil"/>
            </w:tcBorders>
            <w:shd w:val="clear" w:color="auto" w:fill="FFFFFF"/>
          </w:tcPr>
          <w:p w14:paraId="0517ED8D" w14:textId="77777777" w:rsidR="007C6DB4" w:rsidRDefault="007C6DB4">
            <w:pPr>
              <w:spacing w:line="276" w:lineRule="auto"/>
              <w:rPr>
                <w:b/>
                <w:bCs/>
                <w:sz w:val="24"/>
                <w:szCs w:val="24"/>
                <w:lang w:val="hr-HR" w:eastAsia="en-US"/>
              </w:rPr>
            </w:pPr>
            <w:r>
              <w:rPr>
                <w:bCs/>
                <w:sz w:val="24"/>
                <w:szCs w:val="24"/>
                <w:lang w:val="hr-HR" w:eastAsia="en-US"/>
              </w:rPr>
              <w:t xml:space="preserve">Voditelj   </w:t>
            </w:r>
          </w:p>
          <w:p w14:paraId="0200DCEB"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hideMark/>
          </w:tcPr>
          <w:p w14:paraId="7627DAAA" w14:textId="77777777" w:rsidR="007C6DB4" w:rsidRDefault="007C6DB4">
            <w:pPr>
              <w:spacing w:line="276" w:lineRule="auto"/>
              <w:rPr>
                <w:sz w:val="24"/>
                <w:szCs w:val="24"/>
                <w:lang w:val="hr-HR" w:eastAsia="en-US"/>
              </w:rPr>
            </w:pPr>
            <w:r>
              <w:rPr>
                <w:sz w:val="24"/>
                <w:szCs w:val="24"/>
                <w:lang w:val="hr-HR" w:eastAsia="en-US"/>
              </w:rPr>
              <w:t>Nikolina Balen Hajčić</w:t>
            </w:r>
          </w:p>
        </w:tc>
      </w:tr>
      <w:tr w:rsidR="007C6DB4" w14:paraId="71AD2444" w14:textId="77777777" w:rsidTr="00057C86">
        <w:tc>
          <w:tcPr>
            <w:tcW w:w="2877" w:type="dxa"/>
            <w:tcBorders>
              <w:top w:val="single" w:sz="8" w:space="0" w:color="8064A2"/>
              <w:left w:val="nil"/>
              <w:bottom w:val="nil"/>
              <w:right w:val="nil"/>
            </w:tcBorders>
            <w:shd w:val="clear" w:color="auto" w:fill="FFFFFF"/>
          </w:tcPr>
          <w:p w14:paraId="05A8A1AF" w14:textId="77777777" w:rsidR="007C6DB4" w:rsidRDefault="007C6DB4">
            <w:pPr>
              <w:spacing w:line="276" w:lineRule="auto"/>
              <w:rPr>
                <w:b/>
                <w:bCs/>
                <w:sz w:val="24"/>
                <w:szCs w:val="24"/>
                <w:lang w:val="hr-HR" w:eastAsia="en-US"/>
              </w:rPr>
            </w:pPr>
            <w:r>
              <w:rPr>
                <w:bCs/>
                <w:sz w:val="24"/>
                <w:szCs w:val="24"/>
                <w:lang w:val="hr-HR" w:eastAsia="en-US"/>
              </w:rPr>
              <w:t>Planirani broj sati tjedno</w:t>
            </w:r>
          </w:p>
          <w:p w14:paraId="314F688D"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hideMark/>
          </w:tcPr>
          <w:p w14:paraId="4E6AC8FB" w14:textId="77777777" w:rsidR="007C6DB4" w:rsidRDefault="007C6DB4">
            <w:pPr>
              <w:spacing w:line="276" w:lineRule="auto"/>
              <w:rPr>
                <w:sz w:val="24"/>
                <w:szCs w:val="24"/>
                <w:lang w:val="hr-HR" w:eastAsia="en-US"/>
              </w:rPr>
            </w:pPr>
            <w:r>
              <w:rPr>
                <w:sz w:val="24"/>
                <w:szCs w:val="24"/>
                <w:lang w:val="hr-HR" w:eastAsia="en-US"/>
              </w:rPr>
              <w:t>1 sat</w:t>
            </w:r>
          </w:p>
        </w:tc>
      </w:tr>
      <w:tr w:rsidR="007C6DB4" w14:paraId="0F9B74EA" w14:textId="77777777" w:rsidTr="00057C86">
        <w:tc>
          <w:tcPr>
            <w:tcW w:w="2877" w:type="dxa"/>
            <w:tcBorders>
              <w:top w:val="single" w:sz="8" w:space="0" w:color="8064A2"/>
              <w:left w:val="nil"/>
              <w:bottom w:val="nil"/>
              <w:right w:val="nil"/>
            </w:tcBorders>
            <w:shd w:val="clear" w:color="auto" w:fill="FFFFFF"/>
            <w:hideMark/>
          </w:tcPr>
          <w:p w14:paraId="1A5531CD" w14:textId="77777777" w:rsidR="007C6DB4" w:rsidRDefault="007C6DB4">
            <w:pPr>
              <w:spacing w:line="276" w:lineRule="auto"/>
              <w:rPr>
                <w:b/>
                <w:bCs/>
                <w:sz w:val="24"/>
                <w:szCs w:val="24"/>
                <w:lang w:val="hr-HR" w:eastAsia="en-US"/>
              </w:rPr>
            </w:pPr>
            <w:r>
              <w:rPr>
                <w:bCs/>
                <w:sz w:val="24"/>
                <w:szCs w:val="24"/>
                <w:lang w:val="hr-HR" w:eastAsia="en-US"/>
              </w:rPr>
              <w:t>Planirani broj sati godišnje</w:t>
            </w:r>
          </w:p>
        </w:tc>
        <w:tc>
          <w:tcPr>
            <w:tcW w:w="6662" w:type="dxa"/>
            <w:tcBorders>
              <w:top w:val="single" w:sz="8" w:space="0" w:color="8064A2"/>
              <w:left w:val="nil"/>
              <w:bottom w:val="nil"/>
              <w:right w:val="nil"/>
            </w:tcBorders>
            <w:shd w:val="clear" w:color="auto" w:fill="C5E0B3" w:themeFill="accent6" w:themeFillTint="66"/>
            <w:hideMark/>
          </w:tcPr>
          <w:p w14:paraId="51644AEE" w14:textId="77777777" w:rsidR="007C6DB4" w:rsidRDefault="007C6DB4">
            <w:pPr>
              <w:spacing w:line="276" w:lineRule="auto"/>
              <w:rPr>
                <w:sz w:val="24"/>
                <w:szCs w:val="24"/>
                <w:lang w:val="hr-HR" w:eastAsia="en-US"/>
              </w:rPr>
            </w:pPr>
            <w:r>
              <w:rPr>
                <w:sz w:val="24"/>
                <w:szCs w:val="24"/>
                <w:lang w:val="hr-HR" w:eastAsia="en-US"/>
              </w:rPr>
              <w:t>35 sati</w:t>
            </w:r>
          </w:p>
        </w:tc>
      </w:tr>
      <w:tr w:rsidR="007C6DB4" w14:paraId="113485AC" w14:textId="77777777" w:rsidTr="00057C86">
        <w:tc>
          <w:tcPr>
            <w:tcW w:w="2877" w:type="dxa"/>
            <w:tcBorders>
              <w:top w:val="single" w:sz="8" w:space="0" w:color="8064A2"/>
              <w:left w:val="nil"/>
              <w:bottom w:val="nil"/>
              <w:right w:val="nil"/>
            </w:tcBorders>
            <w:shd w:val="clear" w:color="auto" w:fill="FFFFFF"/>
          </w:tcPr>
          <w:p w14:paraId="59E0F06D" w14:textId="77777777" w:rsidR="007C6DB4" w:rsidRDefault="007C6DB4">
            <w:pPr>
              <w:spacing w:line="276" w:lineRule="auto"/>
              <w:rPr>
                <w:b/>
                <w:bCs/>
                <w:sz w:val="24"/>
                <w:szCs w:val="24"/>
                <w:lang w:val="hr-HR" w:eastAsia="en-US"/>
              </w:rPr>
            </w:pPr>
            <w:r>
              <w:rPr>
                <w:bCs/>
                <w:sz w:val="24"/>
                <w:szCs w:val="24"/>
                <w:lang w:val="hr-HR" w:eastAsia="en-US"/>
              </w:rPr>
              <w:t xml:space="preserve">Ciljevi </w:t>
            </w:r>
          </w:p>
          <w:p w14:paraId="25746103"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tcPr>
          <w:p w14:paraId="7CBA7AA4" w14:textId="77777777" w:rsidR="007C6DB4" w:rsidRDefault="007C6DB4">
            <w:pPr>
              <w:rPr>
                <w:lang w:eastAsia="en-US"/>
              </w:rPr>
            </w:pPr>
            <w:r>
              <w:rPr>
                <w:color w:val="000000"/>
                <w:sz w:val="24"/>
                <w:lang w:eastAsia="en-US"/>
              </w:rPr>
              <w:t xml:space="preserve">Učenik sudjeluje u odlučivanju u demokratskoj zajednici. </w:t>
            </w:r>
          </w:p>
          <w:p w14:paraId="18FFDB85" w14:textId="77777777" w:rsidR="007C6DB4" w:rsidRDefault="007C6DB4">
            <w:pPr>
              <w:rPr>
                <w:lang w:eastAsia="en-US"/>
              </w:rPr>
            </w:pPr>
            <w:r>
              <w:rPr>
                <w:color w:val="000000"/>
                <w:sz w:val="24"/>
                <w:lang w:eastAsia="en-US"/>
              </w:rPr>
              <w:t>Sudjeluje u zajedničkom radu u razredu.</w:t>
            </w:r>
          </w:p>
          <w:p w14:paraId="2A952D32" w14:textId="77777777" w:rsidR="007C6DB4" w:rsidRDefault="007C6DB4">
            <w:pPr>
              <w:rPr>
                <w:lang w:eastAsia="en-US"/>
              </w:rPr>
            </w:pPr>
            <w:r>
              <w:rPr>
                <w:color w:val="000000"/>
                <w:sz w:val="24"/>
                <w:lang w:eastAsia="en-US"/>
              </w:rPr>
              <w:t>Prepoznaje svoje mjesto i povezanost s drugima u zajednici.</w:t>
            </w:r>
          </w:p>
          <w:p w14:paraId="37F3B3A0" w14:textId="77777777" w:rsidR="007C6DB4" w:rsidRDefault="007C6DB4">
            <w:pPr>
              <w:rPr>
                <w:lang w:eastAsia="en-US"/>
              </w:rPr>
            </w:pPr>
            <w:r>
              <w:rPr>
                <w:color w:val="000000"/>
                <w:sz w:val="24"/>
                <w:lang w:eastAsia="en-US"/>
              </w:rPr>
              <w:t>Primjenjuje inovativna i kreativna rješenja.</w:t>
            </w:r>
          </w:p>
          <w:p w14:paraId="1B3EE083" w14:textId="77777777" w:rsidR="007C6DB4" w:rsidRDefault="007C6DB4">
            <w:pPr>
              <w:rPr>
                <w:lang w:eastAsia="en-US"/>
              </w:rPr>
            </w:pPr>
            <w:r>
              <w:rPr>
                <w:color w:val="000000"/>
                <w:sz w:val="24"/>
                <w:lang w:eastAsia="en-US"/>
              </w:rPr>
              <w:t>Ponaša se u skladu s ljudskim pravima u svakodnevnom životu.</w:t>
            </w:r>
          </w:p>
          <w:p w14:paraId="5637BDD5" w14:textId="77777777" w:rsidR="007C6DB4" w:rsidRDefault="007C6DB4">
            <w:pPr>
              <w:rPr>
                <w:lang w:eastAsia="en-US"/>
              </w:rPr>
            </w:pPr>
            <w:r>
              <w:rPr>
                <w:color w:val="000000"/>
                <w:sz w:val="24"/>
                <w:lang w:eastAsia="en-US"/>
              </w:rPr>
              <w:t>Opisuje važnost redovite tjelesne aktivnosti za rast i razvoj.</w:t>
            </w:r>
          </w:p>
          <w:p w14:paraId="337A6FB8" w14:textId="77777777" w:rsidR="007C6DB4" w:rsidRDefault="007C6DB4">
            <w:pPr>
              <w:rPr>
                <w:lang w:eastAsia="en-US"/>
              </w:rPr>
            </w:pPr>
            <w:r>
              <w:rPr>
                <w:color w:val="000000"/>
                <w:sz w:val="24"/>
                <w:lang w:eastAsia="en-US"/>
              </w:rPr>
              <w:t>Solidaran je i empatičan u odnosu prema ljudima i drugim živim bićima.</w:t>
            </w:r>
          </w:p>
          <w:p w14:paraId="7B1CA96D" w14:textId="77777777" w:rsidR="007C6DB4" w:rsidRDefault="007C6DB4">
            <w:pPr>
              <w:rPr>
                <w:lang w:eastAsia="en-US"/>
              </w:rPr>
            </w:pPr>
            <w:r>
              <w:rPr>
                <w:color w:val="000000"/>
                <w:sz w:val="24"/>
                <w:lang w:eastAsia="en-US"/>
              </w:rPr>
              <w:t>Učenik ostvaruje dobru komunikaciju s drugima, uspješno surađuje u različitim situacijama i spreman je zatražiti i ponuditi pomoć prema ljudima i drugim živim bićima.</w:t>
            </w:r>
          </w:p>
          <w:p w14:paraId="159CB4A9" w14:textId="77777777" w:rsidR="007C6DB4" w:rsidRDefault="007C6DB4">
            <w:pPr>
              <w:rPr>
                <w:lang w:eastAsia="en-US"/>
              </w:rPr>
            </w:pPr>
            <w:r>
              <w:rPr>
                <w:color w:val="000000"/>
                <w:sz w:val="24"/>
                <w:lang w:eastAsia="en-US"/>
              </w:rPr>
              <w:t>Učenici stjeću osnovne vještine (šivanje, sjeckanje, rezanje).</w:t>
            </w:r>
          </w:p>
          <w:p w14:paraId="37CB66D3" w14:textId="77777777" w:rsidR="007C6DB4" w:rsidRDefault="007C6DB4">
            <w:pPr>
              <w:spacing w:line="276" w:lineRule="auto"/>
              <w:rPr>
                <w:sz w:val="24"/>
                <w:szCs w:val="24"/>
                <w:lang w:val="hr-HR" w:eastAsia="en-US"/>
              </w:rPr>
            </w:pPr>
          </w:p>
        </w:tc>
      </w:tr>
      <w:tr w:rsidR="007C6DB4" w14:paraId="29001FAF" w14:textId="77777777" w:rsidTr="00057C86">
        <w:tc>
          <w:tcPr>
            <w:tcW w:w="2877" w:type="dxa"/>
            <w:tcBorders>
              <w:top w:val="single" w:sz="8" w:space="0" w:color="8064A2"/>
              <w:left w:val="nil"/>
              <w:bottom w:val="nil"/>
              <w:right w:val="nil"/>
            </w:tcBorders>
            <w:shd w:val="clear" w:color="auto" w:fill="FFFFFF"/>
            <w:hideMark/>
          </w:tcPr>
          <w:p w14:paraId="26F8C2DF" w14:textId="77777777" w:rsidR="007C6DB4" w:rsidRDefault="007C6DB4">
            <w:pPr>
              <w:spacing w:line="276" w:lineRule="auto"/>
              <w:rPr>
                <w:b/>
                <w:bCs/>
                <w:sz w:val="24"/>
                <w:szCs w:val="24"/>
                <w:lang w:val="hr-HR" w:eastAsia="en-US"/>
              </w:rPr>
            </w:pPr>
            <w:r>
              <w:rPr>
                <w:bCs/>
                <w:sz w:val="24"/>
                <w:szCs w:val="24"/>
                <w:lang w:val="hr-HR" w:eastAsia="en-US"/>
              </w:rPr>
              <w:t xml:space="preserve">Način realizacije </w:t>
            </w:r>
          </w:p>
        </w:tc>
        <w:tc>
          <w:tcPr>
            <w:tcW w:w="6662" w:type="dxa"/>
            <w:tcBorders>
              <w:top w:val="single" w:sz="8" w:space="0" w:color="8064A2"/>
              <w:left w:val="nil"/>
              <w:bottom w:val="nil"/>
              <w:right w:val="nil"/>
            </w:tcBorders>
            <w:shd w:val="clear" w:color="auto" w:fill="C5E0B3" w:themeFill="accent6" w:themeFillTint="66"/>
          </w:tcPr>
          <w:p w14:paraId="52D8D9D4" w14:textId="77777777" w:rsidR="007C6DB4" w:rsidRDefault="007C6DB4">
            <w:pPr>
              <w:rPr>
                <w:lang w:eastAsia="en-US"/>
              </w:rPr>
            </w:pPr>
            <w:r>
              <w:rPr>
                <w:color w:val="000000" w:themeColor="text1"/>
                <w:sz w:val="24"/>
                <w:szCs w:val="24"/>
                <w:lang w:eastAsia="en-US"/>
              </w:rPr>
              <w:t xml:space="preserve">U školi, školskom i životnom okružju, briga o cvijeću uređenjem gredica za cvijeće. Rukovanje jednstavnijim kuhinjskim pomagalima, Sudjelovanje na školskim sajmovima. </w:t>
            </w:r>
          </w:p>
          <w:p w14:paraId="64298C81" w14:textId="77777777" w:rsidR="007C6DB4" w:rsidRDefault="007C6DB4">
            <w:pPr>
              <w:rPr>
                <w:color w:val="000000"/>
                <w:sz w:val="24"/>
                <w:lang w:eastAsia="en-US"/>
              </w:rPr>
            </w:pPr>
          </w:p>
        </w:tc>
      </w:tr>
      <w:tr w:rsidR="007C6DB4" w14:paraId="6E1706F8" w14:textId="77777777" w:rsidTr="00057C86">
        <w:tc>
          <w:tcPr>
            <w:tcW w:w="2877" w:type="dxa"/>
            <w:tcBorders>
              <w:top w:val="single" w:sz="8" w:space="0" w:color="8064A2"/>
              <w:left w:val="nil"/>
              <w:bottom w:val="nil"/>
              <w:right w:val="nil"/>
            </w:tcBorders>
            <w:shd w:val="clear" w:color="auto" w:fill="FFFFFF"/>
          </w:tcPr>
          <w:p w14:paraId="04CC48DB" w14:textId="77777777" w:rsidR="007C6DB4" w:rsidRDefault="007C6DB4">
            <w:pPr>
              <w:spacing w:line="276" w:lineRule="auto"/>
              <w:rPr>
                <w:b/>
                <w:bCs/>
                <w:sz w:val="24"/>
                <w:szCs w:val="24"/>
                <w:lang w:val="hr-HR" w:eastAsia="en-US"/>
              </w:rPr>
            </w:pPr>
            <w:r>
              <w:rPr>
                <w:bCs/>
                <w:sz w:val="24"/>
                <w:szCs w:val="24"/>
                <w:lang w:val="hr-HR" w:eastAsia="en-US"/>
              </w:rPr>
              <w:t xml:space="preserve">Vremenski okvir </w:t>
            </w:r>
          </w:p>
          <w:p w14:paraId="2C13A997"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hideMark/>
          </w:tcPr>
          <w:p w14:paraId="095DC9E5" w14:textId="77777777" w:rsidR="007C6DB4" w:rsidRDefault="007C6DB4">
            <w:pPr>
              <w:spacing w:line="276" w:lineRule="auto"/>
              <w:rPr>
                <w:sz w:val="24"/>
                <w:szCs w:val="24"/>
                <w:lang w:val="hr-HR" w:eastAsia="en-US"/>
              </w:rPr>
            </w:pPr>
            <w:r>
              <w:rPr>
                <w:sz w:val="24"/>
                <w:szCs w:val="24"/>
                <w:lang w:val="hr-HR" w:eastAsia="en-US"/>
              </w:rPr>
              <w:t>Tijekom školske godine.</w:t>
            </w:r>
          </w:p>
        </w:tc>
      </w:tr>
      <w:tr w:rsidR="007C6DB4" w14:paraId="093AB417" w14:textId="77777777" w:rsidTr="00057C86">
        <w:tc>
          <w:tcPr>
            <w:tcW w:w="2877" w:type="dxa"/>
            <w:tcBorders>
              <w:top w:val="single" w:sz="8" w:space="0" w:color="8064A2"/>
              <w:left w:val="nil"/>
              <w:bottom w:val="nil"/>
              <w:right w:val="nil"/>
            </w:tcBorders>
            <w:shd w:val="clear" w:color="auto" w:fill="FFFFFF"/>
          </w:tcPr>
          <w:p w14:paraId="04733B74" w14:textId="77777777" w:rsidR="007C6DB4" w:rsidRDefault="007C6DB4">
            <w:pPr>
              <w:spacing w:line="276" w:lineRule="auto"/>
              <w:rPr>
                <w:b/>
                <w:bCs/>
                <w:sz w:val="24"/>
                <w:szCs w:val="24"/>
                <w:lang w:val="hr-HR" w:eastAsia="en-US"/>
              </w:rPr>
            </w:pPr>
            <w:r>
              <w:rPr>
                <w:bCs/>
                <w:sz w:val="24"/>
                <w:szCs w:val="24"/>
                <w:lang w:val="hr-HR" w:eastAsia="en-US"/>
              </w:rPr>
              <w:t>Namjena</w:t>
            </w:r>
          </w:p>
          <w:p w14:paraId="53BC7F38"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hideMark/>
          </w:tcPr>
          <w:p w14:paraId="01697C63" w14:textId="77777777" w:rsidR="007C6DB4" w:rsidRDefault="007C6DB4">
            <w:pPr>
              <w:spacing w:line="276" w:lineRule="auto"/>
              <w:rPr>
                <w:lang w:eastAsia="en-US"/>
              </w:rPr>
            </w:pPr>
            <w:r>
              <w:rPr>
                <w:color w:val="000000" w:themeColor="text1"/>
                <w:sz w:val="24"/>
                <w:szCs w:val="24"/>
                <w:lang w:val="hr-HR" w:eastAsia="en-US"/>
              </w:rPr>
              <w:t>Postići aktivno sudjelovanje u zaštiti okoliša u svom okruženju.</w:t>
            </w:r>
          </w:p>
          <w:p w14:paraId="1B3E55A3" w14:textId="77777777" w:rsidR="007C6DB4" w:rsidRDefault="007C6DB4">
            <w:pPr>
              <w:spacing w:line="276" w:lineRule="auto"/>
              <w:rPr>
                <w:color w:val="000000" w:themeColor="text1"/>
                <w:sz w:val="24"/>
                <w:szCs w:val="24"/>
                <w:lang w:val="hr-HR" w:eastAsia="en-US"/>
              </w:rPr>
            </w:pPr>
            <w:r>
              <w:rPr>
                <w:color w:val="000000" w:themeColor="text1"/>
                <w:sz w:val="24"/>
                <w:szCs w:val="24"/>
                <w:lang w:val="hr-HR" w:eastAsia="en-US"/>
              </w:rPr>
              <w:t>Usvojiti pozitivan odnos prema okolišu, prirodi i racionalnom korištenju resursa. Razvijati poduzetničke vještine.</w:t>
            </w:r>
          </w:p>
          <w:p w14:paraId="46D58ACD" w14:textId="48CDD3AC" w:rsidR="007C6DB4" w:rsidRDefault="007C6DB4">
            <w:pPr>
              <w:spacing w:line="276" w:lineRule="auto"/>
              <w:rPr>
                <w:lang w:eastAsia="en-US"/>
              </w:rPr>
            </w:pPr>
          </w:p>
        </w:tc>
      </w:tr>
      <w:tr w:rsidR="007C6DB4" w14:paraId="5E871CED" w14:textId="77777777" w:rsidTr="00057C86">
        <w:tc>
          <w:tcPr>
            <w:tcW w:w="2877" w:type="dxa"/>
            <w:tcBorders>
              <w:top w:val="single" w:sz="8" w:space="0" w:color="8064A2"/>
              <w:left w:val="nil"/>
              <w:bottom w:val="nil"/>
              <w:right w:val="nil"/>
            </w:tcBorders>
            <w:shd w:val="clear" w:color="auto" w:fill="FFFFFF"/>
          </w:tcPr>
          <w:p w14:paraId="2C1B9E96" w14:textId="77777777" w:rsidR="007C6DB4" w:rsidRDefault="007C6DB4">
            <w:pPr>
              <w:spacing w:line="276" w:lineRule="auto"/>
              <w:rPr>
                <w:b/>
                <w:bCs/>
                <w:sz w:val="24"/>
                <w:szCs w:val="24"/>
                <w:lang w:val="hr-HR" w:eastAsia="en-US"/>
              </w:rPr>
            </w:pPr>
            <w:r>
              <w:rPr>
                <w:bCs/>
                <w:sz w:val="24"/>
                <w:szCs w:val="24"/>
                <w:lang w:val="hr-HR" w:eastAsia="en-US"/>
              </w:rPr>
              <w:t xml:space="preserve">Troškovnik </w:t>
            </w:r>
          </w:p>
          <w:p w14:paraId="3A9FBE3A"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hideMark/>
          </w:tcPr>
          <w:p w14:paraId="1D5199D4" w14:textId="77777777" w:rsidR="007C6DB4" w:rsidRDefault="007C6DB4">
            <w:pPr>
              <w:spacing w:line="276" w:lineRule="auto"/>
              <w:rPr>
                <w:lang w:eastAsia="en-US"/>
              </w:rPr>
            </w:pPr>
            <w:r>
              <w:rPr>
                <w:color w:val="000000" w:themeColor="text1"/>
                <w:sz w:val="24"/>
                <w:szCs w:val="24"/>
                <w:lang w:val="hr-HR" w:eastAsia="en-US"/>
              </w:rPr>
              <w:t>Troškovi sadnica, pribora za uređenje okoliša, kuhinjskih pomagala, namirnica  i  fotografiranja.</w:t>
            </w:r>
          </w:p>
        </w:tc>
      </w:tr>
      <w:tr w:rsidR="007C6DB4" w14:paraId="7BF2DF8E" w14:textId="77777777" w:rsidTr="00057C86">
        <w:tc>
          <w:tcPr>
            <w:tcW w:w="2877" w:type="dxa"/>
            <w:tcBorders>
              <w:top w:val="single" w:sz="8" w:space="0" w:color="8064A2"/>
              <w:left w:val="nil"/>
              <w:bottom w:val="nil"/>
              <w:right w:val="nil"/>
            </w:tcBorders>
            <w:shd w:val="clear" w:color="auto" w:fill="FFFFFF"/>
          </w:tcPr>
          <w:p w14:paraId="006D91CF" w14:textId="77777777" w:rsidR="007C6DB4" w:rsidRDefault="007C6DB4">
            <w:pPr>
              <w:spacing w:line="276" w:lineRule="auto"/>
              <w:rPr>
                <w:b/>
                <w:bCs/>
                <w:sz w:val="24"/>
                <w:szCs w:val="24"/>
                <w:lang w:val="hr-HR" w:eastAsia="en-US"/>
              </w:rPr>
            </w:pPr>
            <w:r>
              <w:rPr>
                <w:bCs/>
                <w:sz w:val="24"/>
                <w:szCs w:val="24"/>
                <w:lang w:val="hr-HR" w:eastAsia="en-US"/>
              </w:rPr>
              <w:t xml:space="preserve">Način vrednovanja </w:t>
            </w:r>
          </w:p>
          <w:p w14:paraId="067F6049" w14:textId="77777777" w:rsidR="007C6DB4" w:rsidRDefault="007C6DB4">
            <w:pPr>
              <w:spacing w:line="276" w:lineRule="auto"/>
              <w:rPr>
                <w:b/>
                <w:bCs/>
                <w:sz w:val="24"/>
                <w:szCs w:val="24"/>
                <w:lang w:val="hr-HR" w:eastAsia="en-US"/>
              </w:rPr>
            </w:pPr>
          </w:p>
        </w:tc>
        <w:tc>
          <w:tcPr>
            <w:tcW w:w="6662" w:type="dxa"/>
            <w:tcBorders>
              <w:top w:val="single" w:sz="8" w:space="0" w:color="8064A2"/>
              <w:left w:val="nil"/>
              <w:bottom w:val="nil"/>
              <w:right w:val="nil"/>
            </w:tcBorders>
            <w:shd w:val="clear" w:color="auto" w:fill="C5E0B3" w:themeFill="accent6" w:themeFillTint="66"/>
          </w:tcPr>
          <w:p w14:paraId="5F9D78D5" w14:textId="77777777" w:rsidR="007C6DB4" w:rsidRDefault="007C6DB4">
            <w:pPr>
              <w:spacing w:line="276" w:lineRule="auto"/>
              <w:rPr>
                <w:lang w:eastAsia="en-US"/>
              </w:rPr>
            </w:pPr>
            <w:r>
              <w:rPr>
                <w:color w:val="000000" w:themeColor="text1"/>
                <w:sz w:val="24"/>
                <w:szCs w:val="24"/>
                <w:lang w:val="hr-HR" w:eastAsia="en-US"/>
              </w:rPr>
              <w:t>Vanjski i unutarnji  izgled škole, jačanje i razvijanje životnih vještina te stvaranje pozitivne slike o sebi i svom radu.</w:t>
            </w:r>
          </w:p>
          <w:p w14:paraId="37315E13" w14:textId="77777777" w:rsidR="007C6DB4" w:rsidRDefault="007C6DB4">
            <w:pPr>
              <w:spacing w:line="276" w:lineRule="auto"/>
              <w:rPr>
                <w:sz w:val="24"/>
                <w:szCs w:val="24"/>
                <w:lang w:val="hr-HR" w:eastAsia="en-US"/>
              </w:rPr>
            </w:pPr>
          </w:p>
        </w:tc>
      </w:tr>
      <w:tr w:rsidR="007C6DB4" w14:paraId="33FD49A2" w14:textId="77777777" w:rsidTr="00057C86">
        <w:tc>
          <w:tcPr>
            <w:tcW w:w="2877" w:type="dxa"/>
            <w:tcBorders>
              <w:top w:val="single" w:sz="8" w:space="0" w:color="8064A2"/>
              <w:left w:val="nil"/>
              <w:bottom w:val="single" w:sz="8" w:space="0" w:color="8064A2"/>
              <w:right w:val="nil"/>
            </w:tcBorders>
            <w:shd w:val="clear" w:color="auto" w:fill="FFFFFF"/>
            <w:hideMark/>
          </w:tcPr>
          <w:p w14:paraId="2F7756EE" w14:textId="77777777" w:rsidR="007C6DB4" w:rsidRDefault="007C6DB4">
            <w:pPr>
              <w:spacing w:line="276" w:lineRule="auto"/>
              <w:rPr>
                <w:b/>
                <w:bCs/>
                <w:sz w:val="24"/>
                <w:szCs w:val="24"/>
                <w:lang w:val="hr-HR" w:eastAsia="en-US"/>
              </w:rPr>
            </w:pPr>
            <w:r>
              <w:rPr>
                <w:bCs/>
                <w:sz w:val="24"/>
                <w:szCs w:val="24"/>
                <w:lang w:val="hr-HR" w:eastAsia="en-US"/>
              </w:rPr>
              <w:t xml:space="preserve">Način korištenja rezultata vrednovanja </w:t>
            </w:r>
          </w:p>
        </w:tc>
        <w:tc>
          <w:tcPr>
            <w:tcW w:w="6662" w:type="dxa"/>
            <w:tcBorders>
              <w:top w:val="single" w:sz="8" w:space="0" w:color="8064A2"/>
              <w:left w:val="nil"/>
              <w:bottom w:val="single" w:sz="8" w:space="0" w:color="8064A2"/>
              <w:right w:val="nil"/>
            </w:tcBorders>
            <w:shd w:val="clear" w:color="auto" w:fill="C5E0B3" w:themeFill="accent6" w:themeFillTint="66"/>
            <w:hideMark/>
          </w:tcPr>
          <w:p w14:paraId="104EA42F" w14:textId="605BB839" w:rsidR="007C6DB4" w:rsidRDefault="007C6DB4">
            <w:pPr>
              <w:rPr>
                <w:color w:val="000000" w:themeColor="text1"/>
                <w:sz w:val="24"/>
                <w:szCs w:val="24"/>
                <w:lang w:eastAsia="en-US"/>
              </w:rPr>
            </w:pPr>
            <w:r>
              <w:rPr>
                <w:color w:val="000000" w:themeColor="text1"/>
                <w:sz w:val="24"/>
                <w:szCs w:val="24"/>
                <w:lang w:eastAsia="en-US"/>
              </w:rPr>
              <w:t>U svakodnevnom životu učenika</w:t>
            </w:r>
          </w:p>
        </w:tc>
      </w:tr>
    </w:tbl>
    <w:p w14:paraId="52666073" w14:textId="35EA1A7D" w:rsidR="001B3F2D" w:rsidRPr="007C6DB4" w:rsidRDefault="001B3F2D" w:rsidP="002F2FE4">
      <w:pPr>
        <w:spacing w:after="160" w:line="360" w:lineRule="auto"/>
      </w:pPr>
      <w:r w:rsidRPr="007C6DB4">
        <w:br w:type="page"/>
      </w:r>
    </w:p>
    <w:tbl>
      <w:tblPr>
        <w:tblW w:w="9540" w:type="dxa"/>
        <w:tblLayout w:type="fixed"/>
        <w:tblCellMar>
          <w:left w:w="10" w:type="dxa"/>
          <w:right w:w="10" w:type="dxa"/>
        </w:tblCellMar>
        <w:tblLook w:val="0000" w:firstRow="0" w:lastRow="0" w:firstColumn="0" w:lastColumn="0" w:noHBand="0" w:noVBand="0"/>
      </w:tblPr>
      <w:tblGrid>
        <w:gridCol w:w="2880"/>
        <w:gridCol w:w="6660"/>
      </w:tblGrid>
      <w:tr w:rsidR="00BB74CE" w14:paraId="3C54726F" w14:textId="77777777" w:rsidTr="00057C86">
        <w:tc>
          <w:tcPr>
            <w:tcW w:w="2880" w:type="dxa"/>
            <w:shd w:val="clear" w:color="auto" w:fill="FFFFFF"/>
            <w:tcMar>
              <w:top w:w="0" w:type="dxa"/>
              <w:left w:w="108" w:type="dxa"/>
              <w:bottom w:w="0" w:type="dxa"/>
              <w:right w:w="108" w:type="dxa"/>
            </w:tcMar>
          </w:tcPr>
          <w:p w14:paraId="3D679407"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lastRenderedPageBreak/>
              <w:t>Naziv</w:t>
            </w:r>
          </w:p>
          <w:p w14:paraId="49A6B64C" w14:textId="77777777" w:rsidR="00BB74CE" w:rsidRPr="00BB74CE" w:rsidRDefault="00BB74CE" w:rsidP="00BB74CE">
            <w:pPr>
              <w:pStyle w:val="Standard"/>
              <w:widowControl w:val="0"/>
              <w:spacing w:after="0" w:line="240" w:lineRule="auto"/>
              <w:rPr>
                <w:b/>
                <w:bCs/>
                <w:color w:val="000000"/>
                <w:sz w:val="24"/>
                <w:szCs w:val="24"/>
              </w:rPr>
            </w:pPr>
          </w:p>
        </w:tc>
        <w:tc>
          <w:tcPr>
            <w:tcW w:w="6660" w:type="dxa"/>
            <w:shd w:val="clear" w:color="auto" w:fill="C5E0B3" w:themeFill="accent6" w:themeFillTint="66"/>
            <w:tcMar>
              <w:top w:w="0" w:type="dxa"/>
              <w:left w:w="108" w:type="dxa"/>
              <w:bottom w:w="0" w:type="dxa"/>
              <w:right w:w="108" w:type="dxa"/>
            </w:tcMar>
          </w:tcPr>
          <w:p w14:paraId="1BAC4EB7" w14:textId="4D5D066D" w:rsidR="00BB74CE" w:rsidRPr="00BB74CE" w:rsidRDefault="00BB74CE" w:rsidP="00BB74CE">
            <w:pPr>
              <w:pStyle w:val="Naslov3"/>
              <w:rPr>
                <w:rFonts w:ascii="Times New Roman" w:hAnsi="Times New Roman" w:cs="Times New Roman"/>
                <w:b/>
              </w:rPr>
            </w:pPr>
            <w:bookmarkStart w:id="56" w:name="_Toc210752116"/>
            <w:r w:rsidRPr="00BB74CE">
              <w:rPr>
                <w:rFonts w:ascii="Times New Roman" w:hAnsi="Times New Roman" w:cs="Times New Roman"/>
                <w:b/>
                <w:color w:val="auto"/>
              </w:rPr>
              <w:t>LIKOVNA GRUPA</w:t>
            </w:r>
            <w:bookmarkEnd w:id="56"/>
          </w:p>
        </w:tc>
      </w:tr>
      <w:tr w:rsidR="00BB74CE" w14:paraId="54ECCC38"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0EB6EFC2"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Voditelj/i</w:t>
            </w:r>
          </w:p>
          <w:p w14:paraId="1B189A61" w14:textId="77777777" w:rsidR="00BB74CE" w:rsidRPr="00BB74CE" w:rsidRDefault="00BB74CE" w:rsidP="00BB74CE">
            <w:pPr>
              <w:pStyle w:val="Standard"/>
              <w:widowControl w:val="0"/>
              <w:spacing w:after="0" w:line="240" w:lineRule="auto"/>
              <w:rPr>
                <w:b/>
                <w:bCs/>
                <w:color w:val="000000"/>
                <w:sz w:val="24"/>
                <w:szCs w:val="24"/>
              </w:rPr>
            </w:pP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19E737DC"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Natalija Čunčić</w:t>
            </w:r>
          </w:p>
          <w:p w14:paraId="5656A460" w14:textId="77777777" w:rsidR="00BB74CE" w:rsidRPr="00BB74CE" w:rsidRDefault="00BB74CE" w:rsidP="00BB74CE">
            <w:pPr>
              <w:pStyle w:val="Standard"/>
              <w:widowControl w:val="0"/>
              <w:spacing w:after="0" w:line="240" w:lineRule="auto"/>
              <w:rPr>
                <w:color w:val="000000"/>
                <w:sz w:val="24"/>
                <w:szCs w:val="24"/>
              </w:rPr>
            </w:pPr>
          </w:p>
        </w:tc>
      </w:tr>
      <w:tr w:rsidR="00BB74CE" w14:paraId="4149E409"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1B6355EA"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Planirani broj sati tjedno</w:t>
            </w:r>
          </w:p>
          <w:p w14:paraId="4CE3B61E" w14:textId="77777777" w:rsidR="00BB74CE" w:rsidRPr="00BB74CE" w:rsidRDefault="00BB74CE" w:rsidP="00BB74CE">
            <w:pPr>
              <w:pStyle w:val="Standard"/>
              <w:widowControl w:val="0"/>
              <w:spacing w:after="0" w:line="240" w:lineRule="auto"/>
              <w:rPr>
                <w:b/>
                <w:bCs/>
                <w:color w:val="000000"/>
                <w:sz w:val="24"/>
                <w:szCs w:val="24"/>
              </w:rPr>
            </w:pP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56CE7B02"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1</w:t>
            </w:r>
          </w:p>
          <w:p w14:paraId="4A51DAF6" w14:textId="77777777" w:rsidR="00BB74CE" w:rsidRPr="00BB74CE" w:rsidRDefault="00BB74CE" w:rsidP="00BB74CE">
            <w:pPr>
              <w:pStyle w:val="Standard"/>
              <w:widowControl w:val="0"/>
              <w:spacing w:after="0" w:line="240" w:lineRule="auto"/>
              <w:rPr>
                <w:color w:val="000000"/>
                <w:sz w:val="24"/>
                <w:szCs w:val="24"/>
              </w:rPr>
            </w:pPr>
          </w:p>
        </w:tc>
      </w:tr>
      <w:tr w:rsidR="00BB74CE" w14:paraId="09849E67"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4ABE10D9"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Planirani broj sati godišnje</w:t>
            </w: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29ED93A5"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35</w:t>
            </w:r>
          </w:p>
          <w:p w14:paraId="1A45F996" w14:textId="77777777" w:rsidR="00BB74CE" w:rsidRPr="00BB74CE" w:rsidRDefault="00BB74CE" w:rsidP="00BB74CE">
            <w:pPr>
              <w:pStyle w:val="Standard"/>
              <w:widowControl w:val="0"/>
              <w:spacing w:after="0" w:line="240" w:lineRule="auto"/>
              <w:rPr>
                <w:color w:val="000000"/>
                <w:sz w:val="24"/>
                <w:szCs w:val="24"/>
              </w:rPr>
            </w:pPr>
          </w:p>
        </w:tc>
      </w:tr>
      <w:tr w:rsidR="00BB74CE" w14:paraId="7BED6EC4"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3FBD7DA8"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Ciljevi</w:t>
            </w:r>
          </w:p>
          <w:p w14:paraId="638A5E43" w14:textId="77777777" w:rsidR="00BB74CE" w:rsidRPr="00BB74CE" w:rsidRDefault="00BB74CE" w:rsidP="00BB74CE">
            <w:pPr>
              <w:pStyle w:val="Standard"/>
              <w:widowControl w:val="0"/>
              <w:spacing w:after="0" w:line="240" w:lineRule="auto"/>
              <w:rPr>
                <w:b/>
                <w:bCs/>
                <w:color w:val="000000"/>
                <w:sz w:val="24"/>
                <w:szCs w:val="24"/>
              </w:rPr>
            </w:pP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4E4F0E13"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 povezivanje nekog aspekta umjetničkog djela s iskustvima iz svakodnevnog života te društvenim kontekstom</w:t>
            </w:r>
          </w:p>
          <w:p w14:paraId="49DBD1A8"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 interpretiranje različitih sadržaja likovnim i vizualnim izražavanjem</w:t>
            </w:r>
          </w:p>
          <w:p w14:paraId="1107034F"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 razvijanje kreativnosti i stvaralačkog izražavanja</w:t>
            </w:r>
          </w:p>
          <w:p w14:paraId="5516A90B"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 otkrivanje i korištenje različitih likovnih tehnika te upotreba istih</w:t>
            </w:r>
          </w:p>
          <w:p w14:paraId="360BC0BA" w14:textId="77777777" w:rsidR="00BB74CE" w:rsidRPr="00BB74CE" w:rsidRDefault="00BB74CE" w:rsidP="00BB74CE">
            <w:pPr>
              <w:pStyle w:val="Standard"/>
              <w:widowControl w:val="0"/>
              <w:spacing w:after="0" w:line="240" w:lineRule="auto"/>
              <w:rPr>
                <w:rFonts w:cs="Courier New"/>
                <w:color w:val="000000"/>
                <w:sz w:val="24"/>
                <w:szCs w:val="24"/>
              </w:rPr>
            </w:pPr>
          </w:p>
        </w:tc>
      </w:tr>
      <w:tr w:rsidR="00BB74CE" w14:paraId="03091A51"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5EBF552E"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Način realizacije</w:t>
            </w: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71E125DB"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Otkrivanjem i istraživanjem različitih likovnih tehnika likovno se izražavati prema zamislima djece ili zadanim likovnim motivima</w:t>
            </w:r>
          </w:p>
          <w:p w14:paraId="6576362C" w14:textId="77777777" w:rsidR="00BB74CE" w:rsidRPr="00BB74CE" w:rsidRDefault="00BB74CE" w:rsidP="00BB74CE">
            <w:pPr>
              <w:pStyle w:val="Standard"/>
              <w:widowControl w:val="0"/>
              <w:spacing w:after="0" w:line="240" w:lineRule="auto"/>
              <w:rPr>
                <w:color w:val="000000"/>
                <w:sz w:val="24"/>
                <w:szCs w:val="24"/>
              </w:rPr>
            </w:pPr>
          </w:p>
        </w:tc>
      </w:tr>
      <w:tr w:rsidR="00BB74CE" w14:paraId="750D47B9"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0F435139"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Vremenski okvir</w:t>
            </w:r>
          </w:p>
          <w:p w14:paraId="248FA93D" w14:textId="77777777" w:rsidR="00BB74CE" w:rsidRPr="00BB74CE" w:rsidRDefault="00BB74CE" w:rsidP="00BB74CE">
            <w:pPr>
              <w:pStyle w:val="Standard"/>
              <w:widowControl w:val="0"/>
              <w:spacing w:after="0" w:line="240" w:lineRule="auto"/>
              <w:rPr>
                <w:b/>
                <w:bCs/>
                <w:color w:val="000000"/>
                <w:sz w:val="24"/>
                <w:szCs w:val="24"/>
              </w:rPr>
            </w:pP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0F605EEB"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Tijekom školske godine</w:t>
            </w:r>
          </w:p>
          <w:p w14:paraId="7F2622AD" w14:textId="77777777" w:rsidR="00BB74CE" w:rsidRPr="00BB74CE" w:rsidRDefault="00BB74CE" w:rsidP="00BB74CE">
            <w:pPr>
              <w:pStyle w:val="Standard"/>
              <w:widowControl w:val="0"/>
              <w:spacing w:after="0" w:line="240" w:lineRule="auto"/>
              <w:rPr>
                <w:color w:val="000000"/>
                <w:sz w:val="24"/>
                <w:szCs w:val="24"/>
              </w:rPr>
            </w:pPr>
          </w:p>
        </w:tc>
      </w:tr>
      <w:tr w:rsidR="00BB74CE" w14:paraId="03F62147"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19856E3C"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Namjena</w:t>
            </w: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485A788D"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Razvijati vlastitu kreativnost, istraživati načine likovnog izražavanja</w:t>
            </w:r>
          </w:p>
          <w:p w14:paraId="218EF267" w14:textId="77777777" w:rsidR="00BB74CE" w:rsidRPr="00BB74CE" w:rsidRDefault="00BB74CE" w:rsidP="00BB74CE">
            <w:pPr>
              <w:pStyle w:val="Standard"/>
              <w:widowControl w:val="0"/>
              <w:spacing w:after="0" w:line="240" w:lineRule="auto"/>
              <w:rPr>
                <w:color w:val="000000"/>
                <w:sz w:val="24"/>
                <w:szCs w:val="24"/>
              </w:rPr>
            </w:pPr>
          </w:p>
        </w:tc>
      </w:tr>
      <w:tr w:rsidR="00BB74CE" w14:paraId="6E599BB2" w14:textId="77777777" w:rsidTr="00057C86">
        <w:tc>
          <w:tcPr>
            <w:tcW w:w="2880" w:type="dxa"/>
            <w:tcBorders>
              <w:top w:val="single" w:sz="8" w:space="0" w:color="8064A2"/>
              <w:bottom w:val="single" w:sz="8" w:space="0" w:color="8064A2"/>
            </w:tcBorders>
            <w:shd w:val="clear" w:color="auto" w:fill="FFFFFF"/>
            <w:tcMar>
              <w:top w:w="0" w:type="dxa"/>
              <w:left w:w="108" w:type="dxa"/>
              <w:bottom w:w="0" w:type="dxa"/>
              <w:right w:w="108" w:type="dxa"/>
            </w:tcMar>
          </w:tcPr>
          <w:p w14:paraId="14675BB1"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Troškovnik</w:t>
            </w:r>
          </w:p>
        </w:tc>
        <w:tc>
          <w:tcPr>
            <w:tcW w:w="6660" w:type="dxa"/>
            <w:tcBorders>
              <w:top w:val="single" w:sz="8" w:space="0" w:color="8064A2"/>
              <w:bottom w:val="single" w:sz="8" w:space="0" w:color="8064A2"/>
            </w:tcBorders>
            <w:shd w:val="clear" w:color="auto" w:fill="C5E0B3" w:themeFill="accent6" w:themeFillTint="66"/>
            <w:tcMar>
              <w:top w:w="0" w:type="dxa"/>
              <w:left w:w="108" w:type="dxa"/>
              <w:bottom w:w="0" w:type="dxa"/>
              <w:right w:w="108" w:type="dxa"/>
            </w:tcMar>
          </w:tcPr>
          <w:p w14:paraId="01E29B3B"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Materijal potreban za rad</w:t>
            </w:r>
          </w:p>
          <w:p w14:paraId="0EEB2791" w14:textId="77777777" w:rsidR="00BB74CE" w:rsidRPr="00BB74CE" w:rsidRDefault="00BB74CE" w:rsidP="00BB74CE">
            <w:pPr>
              <w:pStyle w:val="Standard"/>
              <w:widowControl w:val="0"/>
              <w:spacing w:after="0" w:line="240" w:lineRule="auto"/>
              <w:rPr>
                <w:color w:val="000000"/>
                <w:sz w:val="24"/>
                <w:szCs w:val="24"/>
              </w:rPr>
            </w:pPr>
          </w:p>
        </w:tc>
      </w:tr>
      <w:tr w:rsidR="00BB74CE" w14:paraId="7CDB5854"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7EB6FA70" w14:textId="77777777" w:rsidR="00BB74CE" w:rsidRPr="00BB74CE" w:rsidRDefault="00BB74CE" w:rsidP="00BB74CE">
            <w:pPr>
              <w:pStyle w:val="Standard"/>
              <w:widowControl w:val="0"/>
              <w:spacing w:after="0" w:line="240" w:lineRule="auto"/>
              <w:rPr>
                <w:b/>
                <w:bCs/>
                <w:color w:val="000000"/>
                <w:sz w:val="24"/>
                <w:szCs w:val="24"/>
              </w:rPr>
            </w:pPr>
            <w:r w:rsidRPr="00BB74CE">
              <w:rPr>
                <w:b/>
                <w:bCs/>
                <w:color w:val="000000"/>
                <w:sz w:val="24"/>
                <w:szCs w:val="24"/>
              </w:rPr>
              <w:t>Način vrednovanja</w:t>
            </w: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0C9925DB" w14:textId="77777777" w:rsidR="00BB74CE" w:rsidRDefault="00BB74CE" w:rsidP="00BB74CE">
            <w:pPr>
              <w:pStyle w:val="Standard"/>
              <w:widowControl w:val="0"/>
              <w:spacing w:after="0" w:line="240" w:lineRule="auto"/>
              <w:rPr>
                <w:color w:val="000000"/>
                <w:sz w:val="24"/>
                <w:szCs w:val="24"/>
              </w:rPr>
            </w:pPr>
            <w:r w:rsidRPr="00BB74CE">
              <w:rPr>
                <w:color w:val="000000"/>
                <w:sz w:val="24"/>
                <w:szCs w:val="24"/>
              </w:rPr>
              <w:t>Samovrednovanje i grupna procjena ostvarenog</w:t>
            </w:r>
          </w:p>
          <w:p w14:paraId="4CB2A7C7" w14:textId="2F41DBC7" w:rsidR="00BB74CE" w:rsidRPr="00BB74CE" w:rsidRDefault="00BB74CE" w:rsidP="00BB74CE">
            <w:pPr>
              <w:pStyle w:val="Standard"/>
              <w:widowControl w:val="0"/>
              <w:spacing w:after="0" w:line="240" w:lineRule="auto"/>
              <w:rPr>
                <w:color w:val="000000"/>
                <w:sz w:val="24"/>
                <w:szCs w:val="24"/>
              </w:rPr>
            </w:pPr>
          </w:p>
        </w:tc>
      </w:tr>
      <w:tr w:rsidR="00BB74CE" w14:paraId="40594240" w14:textId="77777777" w:rsidTr="00057C86">
        <w:tc>
          <w:tcPr>
            <w:tcW w:w="2880" w:type="dxa"/>
            <w:tcBorders>
              <w:top w:val="single" w:sz="8" w:space="0" w:color="8064A2"/>
            </w:tcBorders>
            <w:shd w:val="clear" w:color="auto" w:fill="FFFFFF"/>
            <w:tcMar>
              <w:top w:w="0" w:type="dxa"/>
              <w:left w:w="108" w:type="dxa"/>
              <w:bottom w:w="0" w:type="dxa"/>
              <w:right w:w="108" w:type="dxa"/>
            </w:tcMar>
          </w:tcPr>
          <w:p w14:paraId="05D882F5" w14:textId="77777777" w:rsidR="00BB74CE" w:rsidRPr="00BB74CE" w:rsidRDefault="00BB74CE" w:rsidP="00BB74CE">
            <w:pPr>
              <w:pStyle w:val="Standard"/>
              <w:widowControl w:val="0"/>
              <w:spacing w:after="0" w:line="240" w:lineRule="auto"/>
              <w:rPr>
                <w:bCs/>
                <w:color w:val="000000"/>
                <w:sz w:val="24"/>
                <w:szCs w:val="24"/>
              </w:rPr>
            </w:pPr>
            <w:r w:rsidRPr="00BB74CE">
              <w:rPr>
                <w:bCs/>
                <w:color w:val="000000"/>
                <w:sz w:val="24"/>
                <w:szCs w:val="24"/>
              </w:rPr>
              <w:t>Način korištenja rezultata vrednovanja</w:t>
            </w:r>
          </w:p>
        </w:tc>
        <w:tc>
          <w:tcPr>
            <w:tcW w:w="6660" w:type="dxa"/>
            <w:tcBorders>
              <w:top w:val="single" w:sz="8" w:space="0" w:color="8064A2"/>
            </w:tcBorders>
            <w:shd w:val="clear" w:color="auto" w:fill="C5E0B3" w:themeFill="accent6" w:themeFillTint="66"/>
            <w:tcMar>
              <w:top w:w="0" w:type="dxa"/>
              <w:left w:w="108" w:type="dxa"/>
              <w:bottom w:w="0" w:type="dxa"/>
              <w:right w:w="108" w:type="dxa"/>
            </w:tcMar>
          </w:tcPr>
          <w:p w14:paraId="5E24AEF8" w14:textId="77777777" w:rsidR="00BB74CE" w:rsidRPr="00BB74CE" w:rsidRDefault="00BB74CE" w:rsidP="00BB74CE">
            <w:pPr>
              <w:pStyle w:val="Standard"/>
              <w:widowControl w:val="0"/>
              <w:spacing w:after="0" w:line="240" w:lineRule="auto"/>
              <w:rPr>
                <w:color w:val="000000"/>
                <w:sz w:val="24"/>
                <w:szCs w:val="24"/>
              </w:rPr>
            </w:pPr>
            <w:r w:rsidRPr="00BB74CE">
              <w:rPr>
                <w:color w:val="000000"/>
                <w:sz w:val="24"/>
                <w:szCs w:val="24"/>
              </w:rPr>
              <w:t>Za potrebe škole</w:t>
            </w:r>
          </w:p>
        </w:tc>
      </w:tr>
    </w:tbl>
    <w:p w14:paraId="5C72FEE6" w14:textId="42A9B00C" w:rsidR="00351C3F" w:rsidRPr="00681B60" w:rsidRDefault="00351C3F" w:rsidP="007476FD">
      <w:pPr>
        <w:rPr>
          <w:color w:val="FF0000"/>
        </w:rPr>
      </w:pPr>
    </w:p>
    <w:p w14:paraId="02D384D2" w14:textId="079B1235" w:rsidR="00351C3F" w:rsidRPr="00681B60" w:rsidRDefault="00351C3F" w:rsidP="007476FD">
      <w:pPr>
        <w:rPr>
          <w:color w:val="FF0000"/>
        </w:rPr>
      </w:pPr>
    </w:p>
    <w:p w14:paraId="63162B49" w14:textId="64876A8C" w:rsidR="00351C3F" w:rsidRPr="00681B60" w:rsidRDefault="00351C3F" w:rsidP="007476FD">
      <w:pPr>
        <w:rPr>
          <w:color w:val="FF0000"/>
        </w:rPr>
      </w:pPr>
    </w:p>
    <w:p w14:paraId="3A0F6203" w14:textId="77777777" w:rsidR="00351C3F" w:rsidRPr="00681B60" w:rsidRDefault="00351C3F" w:rsidP="007476FD">
      <w:pPr>
        <w:rPr>
          <w:color w:val="FF0000"/>
        </w:rPr>
      </w:pPr>
    </w:p>
    <w:p w14:paraId="65A658F5" w14:textId="600DF214" w:rsidR="0063516F" w:rsidRPr="00681B60" w:rsidRDefault="0063516F" w:rsidP="007E6575">
      <w:pPr>
        <w:spacing w:line="276" w:lineRule="auto"/>
        <w:rPr>
          <w:color w:val="FF0000"/>
          <w:sz w:val="24"/>
          <w:szCs w:val="24"/>
          <w:lang w:val="hr-HR"/>
        </w:rPr>
      </w:pPr>
    </w:p>
    <w:p w14:paraId="120CDE28" w14:textId="12B365CC" w:rsidR="00351C3F" w:rsidRPr="00681B60" w:rsidRDefault="00351C3F" w:rsidP="007E6575">
      <w:pPr>
        <w:spacing w:line="276" w:lineRule="auto"/>
        <w:rPr>
          <w:color w:val="FF0000"/>
          <w:sz w:val="24"/>
          <w:szCs w:val="24"/>
          <w:lang w:val="hr-HR"/>
        </w:rPr>
      </w:pPr>
    </w:p>
    <w:p w14:paraId="0754FE9B" w14:textId="62B83C53" w:rsidR="00351C3F" w:rsidRPr="00681B60" w:rsidRDefault="00351C3F" w:rsidP="007E6575">
      <w:pPr>
        <w:spacing w:line="276" w:lineRule="auto"/>
        <w:rPr>
          <w:color w:val="FF0000"/>
          <w:sz w:val="24"/>
          <w:szCs w:val="24"/>
          <w:lang w:val="hr-HR"/>
        </w:rPr>
      </w:pPr>
    </w:p>
    <w:p w14:paraId="50EF28F3" w14:textId="6AE2B1B3" w:rsidR="00206E5F" w:rsidRPr="00681B60" w:rsidRDefault="00206E5F">
      <w:pPr>
        <w:spacing w:after="160" w:line="259" w:lineRule="auto"/>
        <w:rPr>
          <w:color w:val="FF0000"/>
          <w:sz w:val="24"/>
          <w:szCs w:val="24"/>
          <w:lang w:val="hr-HR"/>
        </w:rPr>
      </w:pPr>
      <w:r w:rsidRPr="00681B60">
        <w:rPr>
          <w:color w:val="FF0000"/>
          <w:sz w:val="24"/>
          <w:szCs w:val="24"/>
          <w:lang w:val="hr-HR"/>
        </w:rPr>
        <w:br w:type="page"/>
      </w:r>
    </w:p>
    <w:tbl>
      <w:tblPr>
        <w:tblW w:w="9539" w:type="dxa"/>
        <w:tblLayout w:type="fixed"/>
        <w:tblLook w:val="0000" w:firstRow="0" w:lastRow="0" w:firstColumn="0" w:lastColumn="0" w:noHBand="0" w:noVBand="0"/>
      </w:tblPr>
      <w:tblGrid>
        <w:gridCol w:w="2877"/>
        <w:gridCol w:w="6662"/>
      </w:tblGrid>
      <w:tr w:rsidR="009D7960" w14:paraId="7F622CEE" w14:textId="77777777" w:rsidTr="00057C86">
        <w:tc>
          <w:tcPr>
            <w:tcW w:w="2877" w:type="dxa"/>
            <w:shd w:val="clear" w:color="auto" w:fill="FFFFFF"/>
          </w:tcPr>
          <w:p w14:paraId="1EAEE5E3" w14:textId="77777777" w:rsidR="009D7960" w:rsidRDefault="009D7960" w:rsidP="00BB21E2">
            <w:pPr>
              <w:spacing w:line="276" w:lineRule="auto"/>
            </w:pPr>
            <w:r>
              <w:rPr>
                <w:sz w:val="24"/>
                <w:szCs w:val="24"/>
              </w:rPr>
              <w:lastRenderedPageBreak/>
              <w:t xml:space="preserve">Naziv </w:t>
            </w:r>
          </w:p>
        </w:tc>
        <w:tc>
          <w:tcPr>
            <w:tcW w:w="6662" w:type="dxa"/>
            <w:shd w:val="clear" w:color="auto" w:fill="C5E0B3" w:themeFill="accent6" w:themeFillTint="66"/>
          </w:tcPr>
          <w:p w14:paraId="2EC2D0B6" w14:textId="77777777" w:rsidR="009D7960" w:rsidRDefault="009D7960" w:rsidP="009D7960">
            <w:pPr>
              <w:pStyle w:val="Naslov3"/>
              <w:rPr>
                <w:rFonts w:ascii="Times New Roman" w:hAnsi="Times New Roman" w:cs="Times New Roman"/>
                <w:b/>
                <w:color w:val="auto"/>
              </w:rPr>
            </w:pPr>
            <w:bookmarkStart w:id="57" w:name="_Toc210752117"/>
            <w:r w:rsidRPr="009D7960">
              <w:rPr>
                <w:rFonts w:ascii="Times New Roman" w:hAnsi="Times New Roman" w:cs="Times New Roman"/>
                <w:b/>
                <w:color w:val="auto"/>
              </w:rPr>
              <w:t>LIKOVNO KREATIVNA GRUPA</w:t>
            </w:r>
            <w:bookmarkEnd w:id="57"/>
          </w:p>
          <w:p w14:paraId="36B60171" w14:textId="147A3152" w:rsidR="009D7960" w:rsidRPr="009D7960" w:rsidRDefault="009D7960" w:rsidP="009D7960"/>
        </w:tc>
      </w:tr>
      <w:tr w:rsidR="009D7960" w14:paraId="1A45EE66" w14:textId="77777777" w:rsidTr="00057C86">
        <w:tc>
          <w:tcPr>
            <w:tcW w:w="2877" w:type="dxa"/>
            <w:tcBorders>
              <w:top w:val="single" w:sz="8" w:space="0" w:color="8064A2"/>
            </w:tcBorders>
            <w:shd w:val="clear" w:color="auto" w:fill="FFFFFF"/>
          </w:tcPr>
          <w:p w14:paraId="7462A157" w14:textId="77777777" w:rsidR="009D7960" w:rsidRDefault="009D7960" w:rsidP="00BB21E2">
            <w:pPr>
              <w:spacing w:line="276" w:lineRule="auto"/>
              <w:rPr>
                <w:b/>
                <w:sz w:val="24"/>
                <w:szCs w:val="24"/>
              </w:rPr>
            </w:pPr>
            <w:r>
              <w:rPr>
                <w:sz w:val="24"/>
                <w:szCs w:val="24"/>
              </w:rPr>
              <w:t xml:space="preserve">Voditelj   </w:t>
            </w:r>
          </w:p>
          <w:p w14:paraId="06D4829E"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21A38C31" w14:textId="77777777" w:rsidR="009D7960" w:rsidRDefault="009D7960" w:rsidP="00BB21E2">
            <w:pPr>
              <w:spacing w:line="276" w:lineRule="auto"/>
            </w:pPr>
            <w:r>
              <w:rPr>
                <w:sz w:val="24"/>
                <w:szCs w:val="24"/>
              </w:rPr>
              <w:t>Tea Jurić</w:t>
            </w:r>
          </w:p>
        </w:tc>
      </w:tr>
      <w:tr w:rsidR="009D7960" w14:paraId="5D839CCA" w14:textId="77777777" w:rsidTr="00057C86">
        <w:tc>
          <w:tcPr>
            <w:tcW w:w="2877" w:type="dxa"/>
            <w:tcBorders>
              <w:top w:val="single" w:sz="8" w:space="0" w:color="8064A2"/>
            </w:tcBorders>
            <w:shd w:val="clear" w:color="auto" w:fill="FFFFFF"/>
          </w:tcPr>
          <w:p w14:paraId="07D7742F" w14:textId="77777777" w:rsidR="009D7960" w:rsidRDefault="009D7960" w:rsidP="00BB21E2">
            <w:pPr>
              <w:spacing w:line="276" w:lineRule="auto"/>
              <w:rPr>
                <w:b/>
                <w:sz w:val="24"/>
                <w:szCs w:val="24"/>
              </w:rPr>
            </w:pPr>
            <w:r>
              <w:rPr>
                <w:sz w:val="24"/>
                <w:szCs w:val="24"/>
              </w:rPr>
              <w:t>Planirani broj sati tjedno</w:t>
            </w:r>
          </w:p>
          <w:p w14:paraId="6F90DA3B"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2310FB40" w14:textId="77777777" w:rsidR="009D7960" w:rsidRDefault="009D7960" w:rsidP="00BB21E2">
            <w:pPr>
              <w:spacing w:line="276" w:lineRule="auto"/>
              <w:rPr>
                <w:sz w:val="24"/>
                <w:szCs w:val="24"/>
              </w:rPr>
            </w:pPr>
            <w:r>
              <w:rPr>
                <w:sz w:val="24"/>
                <w:szCs w:val="24"/>
              </w:rPr>
              <w:t>1 sat</w:t>
            </w:r>
          </w:p>
        </w:tc>
      </w:tr>
      <w:tr w:rsidR="009D7960" w14:paraId="74A88B20" w14:textId="77777777" w:rsidTr="00057C86">
        <w:tc>
          <w:tcPr>
            <w:tcW w:w="2877" w:type="dxa"/>
            <w:tcBorders>
              <w:top w:val="single" w:sz="8" w:space="0" w:color="8064A2"/>
            </w:tcBorders>
            <w:shd w:val="clear" w:color="auto" w:fill="FFFFFF"/>
          </w:tcPr>
          <w:p w14:paraId="1D22E9B8" w14:textId="77777777" w:rsidR="009D7960" w:rsidRDefault="009D7960" w:rsidP="00BB21E2">
            <w:pPr>
              <w:spacing w:line="276" w:lineRule="auto"/>
              <w:rPr>
                <w:b/>
                <w:sz w:val="24"/>
                <w:szCs w:val="24"/>
              </w:rPr>
            </w:pPr>
            <w:r>
              <w:rPr>
                <w:sz w:val="24"/>
                <w:szCs w:val="24"/>
              </w:rPr>
              <w:t>Planirani broj sati godišnje</w:t>
            </w:r>
          </w:p>
        </w:tc>
        <w:tc>
          <w:tcPr>
            <w:tcW w:w="6662" w:type="dxa"/>
            <w:tcBorders>
              <w:top w:val="single" w:sz="8" w:space="0" w:color="8064A2"/>
            </w:tcBorders>
            <w:shd w:val="clear" w:color="auto" w:fill="C5E0B3" w:themeFill="accent6" w:themeFillTint="66"/>
          </w:tcPr>
          <w:p w14:paraId="5F6D06BE" w14:textId="77777777" w:rsidR="009D7960" w:rsidRDefault="009D7960" w:rsidP="00BB21E2">
            <w:pPr>
              <w:spacing w:line="276" w:lineRule="auto"/>
              <w:rPr>
                <w:sz w:val="24"/>
                <w:szCs w:val="24"/>
              </w:rPr>
            </w:pPr>
            <w:r>
              <w:rPr>
                <w:sz w:val="24"/>
                <w:szCs w:val="24"/>
              </w:rPr>
              <w:t>35 sati</w:t>
            </w:r>
          </w:p>
        </w:tc>
      </w:tr>
      <w:tr w:rsidR="009D7960" w14:paraId="2B6CAEEE" w14:textId="77777777" w:rsidTr="00057C86">
        <w:tc>
          <w:tcPr>
            <w:tcW w:w="2877" w:type="dxa"/>
            <w:tcBorders>
              <w:top w:val="single" w:sz="8" w:space="0" w:color="8064A2"/>
            </w:tcBorders>
            <w:shd w:val="clear" w:color="auto" w:fill="FFFFFF"/>
          </w:tcPr>
          <w:p w14:paraId="00EE3E3E" w14:textId="77777777" w:rsidR="009D7960" w:rsidRDefault="009D7960" w:rsidP="00BB21E2">
            <w:pPr>
              <w:spacing w:line="276" w:lineRule="auto"/>
              <w:rPr>
                <w:b/>
                <w:sz w:val="24"/>
                <w:szCs w:val="24"/>
              </w:rPr>
            </w:pPr>
            <w:r>
              <w:rPr>
                <w:sz w:val="24"/>
                <w:szCs w:val="24"/>
              </w:rPr>
              <w:t xml:space="preserve">Ciljevi </w:t>
            </w:r>
          </w:p>
          <w:p w14:paraId="4ED68E7D"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66382507" w14:textId="77777777" w:rsidR="009D7960" w:rsidRDefault="009D7960" w:rsidP="00BB21E2">
            <w:pPr>
              <w:spacing w:line="276" w:lineRule="auto"/>
            </w:pPr>
            <w:r>
              <w:rPr>
                <w:color w:val="000000"/>
                <w:sz w:val="24"/>
                <w:szCs w:val="24"/>
              </w:rPr>
              <w:t>Poticanje kreativnosti i originalnosti učenika u likovnim radovima.</w:t>
            </w:r>
          </w:p>
          <w:p w14:paraId="12F17834" w14:textId="77777777" w:rsidR="009D7960" w:rsidRDefault="009D7960" w:rsidP="00BB21E2">
            <w:pPr>
              <w:spacing w:line="276" w:lineRule="auto"/>
            </w:pPr>
            <w:r>
              <w:rPr>
                <w:color w:val="000000"/>
                <w:sz w:val="24"/>
                <w:szCs w:val="24"/>
              </w:rPr>
              <w:t>Ispravno korištenje likovnih tehnika.</w:t>
            </w:r>
          </w:p>
          <w:p w14:paraId="7DD125E5" w14:textId="77777777" w:rsidR="009D7960" w:rsidRDefault="009D7960" w:rsidP="00BB21E2">
            <w:pPr>
              <w:spacing w:line="276" w:lineRule="auto"/>
              <w:rPr>
                <w:color w:val="000000"/>
                <w:sz w:val="24"/>
                <w:szCs w:val="24"/>
              </w:rPr>
            </w:pPr>
            <w:r>
              <w:rPr>
                <w:color w:val="000000"/>
                <w:sz w:val="24"/>
                <w:szCs w:val="24"/>
              </w:rPr>
              <w:t>Identificirati ključne pojmove i argumentirano analizirati likovne radove.</w:t>
            </w:r>
          </w:p>
          <w:p w14:paraId="549D23A1" w14:textId="4F72AFDA" w:rsidR="009D7960" w:rsidRDefault="009D7960" w:rsidP="00BB21E2">
            <w:pPr>
              <w:spacing w:line="276" w:lineRule="auto"/>
              <w:rPr>
                <w:color w:val="000000"/>
                <w:sz w:val="24"/>
                <w:szCs w:val="24"/>
              </w:rPr>
            </w:pPr>
          </w:p>
        </w:tc>
      </w:tr>
      <w:tr w:rsidR="009D7960" w14:paraId="2FCEF478" w14:textId="77777777" w:rsidTr="00057C86">
        <w:tc>
          <w:tcPr>
            <w:tcW w:w="2877" w:type="dxa"/>
            <w:tcBorders>
              <w:top w:val="single" w:sz="8" w:space="0" w:color="8064A2"/>
            </w:tcBorders>
            <w:shd w:val="clear" w:color="auto" w:fill="FFFFFF"/>
          </w:tcPr>
          <w:p w14:paraId="037FB954" w14:textId="77777777" w:rsidR="009D7960" w:rsidRDefault="009D7960" w:rsidP="00BB21E2">
            <w:pPr>
              <w:spacing w:line="276" w:lineRule="auto"/>
              <w:rPr>
                <w:b/>
                <w:sz w:val="24"/>
                <w:szCs w:val="24"/>
              </w:rPr>
            </w:pPr>
            <w:r>
              <w:rPr>
                <w:sz w:val="24"/>
                <w:szCs w:val="24"/>
              </w:rPr>
              <w:t xml:space="preserve">Način realizacije </w:t>
            </w:r>
          </w:p>
        </w:tc>
        <w:tc>
          <w:tcPr>
            <w:tcW w:w="6662" w:type="dxa"/>
            <w:tcBorders>
              <w:top w:val="single" w:sz="8" w:space="0" w:color="8064A2"/>
            </w:tcBorders>
            <w:shd w:val="clear" w:color="auto" w:fill="C5E0B3" w:themeFill="accent6" w:themeFillTint="66"/>
          </w:tcPr>
          <w:p w14:paraId="55F58F53" w14:textId="77777777" w:rsidR="009D7960" w:rsidRDefault="009D7960" w:rsidP="00BB21E2">
            <w:r>
              <w:rPr>
                <w:color w:val="000000"/>
                <w:sz w:val="24"/>
                <w:szCs w:val="24"/>
              </w:rPr>
              <w:t>U razredu i široj zajednici.</w:t>
            </w:r>
          </w:p>
          <w:p w14:paraId="48884BC1" w14:textId="77777777" w:rsidR="009D7960" w:rsidRDefault="009D7960" w:rsidP="00BB21E2">
            <w:pPr>
              <w:rPr>
                <w:color w:val="000000"/>
                <w:sz w:val="24"/>
                <w:szCs w:val="24"/>
              </w:rPr>
            </w:pPr>
          </w:p>
        </w:tc>
      </w:tr>
      <w:tr w:rsidR="009D7960" w14:paraId="399C70B9" w14:textId="77777777" w:rsidTr="00057C86">
        <w:tc>
          <w:tcPr>
            <w:tcW w:w="2877" w:type="dxa"/>
            <w:tcBorders>
              <w:top w:val="single" w:sz="8" w:space="0" w:color="8064A2"/>
            </w:tcBorders>
            <w:shd w:val="clear" w:color="auto" w:fill="FFFFFF"/>
          </w:tcPr>
          <w:p w14:paraId="318572C4" w14:textId="77777777" w:rsidR="009D7960" w:rsidRDefault="009D7960" w:rsidP="00BB21E2">
            <w:pPr>
              <w:spacing w:line="276" w:lineRule="auto"/>
              <w:rPr>
                <w:b/>
                <w:sz w:val="24"/>
                <w:szCs w:val="24"/>
              </w:rPr>
            </w:pPr>
            <w:r>
              <w:rPr>
                <w:sz w:val="24"/>
                <w:szCs w:val="24"/>
              </w:rPr>
              <w:t xml:space="preserve">Vremenski okvir </w:t>
            </w:r>
          </w:p>
          <w:p w14:paraId="67909481"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309E07C2" w14:textId="77777777" w:rsidR="009D7960" w:rsidRDefault="009D7960" w:rsidP="00BB21E2">
            <w:pPr>
              <w:spacing w:line="276" w:lineRule="auto"/>
              <w:rPr>
                <w:sz w:val="24"/>
                <w:szCs w:val="24"/>
              </w:rPr>
            </w:pPr>
            <w:r>
              <w:rPr>
                <w:sz w:val="24"/>
                <w:szCs w:val="24"/>
              </w:rPr>
              <w:t>Tijekom školske godine.</w:t>
            </w:r>
          </w:p>
        </w:tc>
      </w:tr>
      <w:tr w:rsidR="009D7960" w14:paraId="0069465C" w14:textId="77777777" w:rsidTr="00057C86">
        <w:tc>
          <w:tcPr>
            <w:tcW w:w="2877" w:type="dxa"/>
            <w:tcBorders>
              <w:top w:val="single" w:sz="8" w:space="0" w:color="8064A2"/>
            </w:tcBorders>
            <w:shd w:val="clear" w:color="auto" w:fill="FFFFFF"/>
          </w:tcPr>
          <w:p w14:paraId="419D3B7B" w14:textId="77777777" w:rsidR="009D7960" w:rsidRDefault="009D7960" w:rsidP="00BB21E2">
            <w:pPr>
              <w:spacing w:line="276" w:lineRule="auto"/>
              <w:rPr>
                <w:b/>
                <w:sz w:val="24"/>
                <w:szCs w:val="24"/>
              </w:rPr>
            </w:pPr>
            <w:r>
              <w:rPr>
                <w:sz w:val="24"/>
                <w:szCs w:val="24"/>
              </w:rPr>
              <w:t>Namjena</w:t>
            </w:r>
          </w:p>
          <w:p w14:paraId="47FFA218"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34FA4657" w14:textId="77777777" w:rsidR="009D7960" w:rsidRDefault="009D7960" w:rsidP="00BB21E2">
            <w:pPr>
              <w:spacing w:line="276" w:lineRule="auto"/>
            </w:pPr>
            <w:r>
              <w:rPr>
                <w:color w:val="000000"/>
                <w:sz w:val="24"/>
                <w:szCs w:val="24"/>
              </w:rPr>
              <w:t>Uređenje školskih panoa.</w:t>
            </w:r>
          </w:p>
        </w:tc>
      </w:tr>
      <w:tr w:rsidR="009D7960" w14:paraId="1A800F54" w14:textId="77777777" w:rsidTr="00057C86">
        <w:tc>
          <w:tcPr>
            <w:tcW w:w="2877" w:type="dxa"/>
            <w:tcBorders>
              <w:top w:val="single" w:sz="8" w:space="0" w:color="8064A2"/>
            </w:tcBorders>
            <w:shd w:val="clear" w:color="auto" w:fill="FFFFFF"/>
          </w:tcPr>
          <w:p w14:paraId="61BCE739" w14:textId="77777777" w:rsidR="009D7960" w:rsidRDefault="009D7960" w:rsidP="00BB21E2">
            <w:pPr>
              <w:spacing w:line="276" w:lineRule="auto"/>
              <w:rPr>
                <w:b/>
                <w:sz w:val="24"/>
                <w:szCs w:val="24"/>
              </w:rPr>
            </w:pPr>
            <w:r>
              <w:rPr>
                <w:sz w:val="24"/>
                <w:szCs w:val="24"/>
              </w:rPr>
              <w:t xml:space="preserve">Troškovnik </w:t>
            </w:r>
          </w:p>
          <w:p w14:paraId="26FF7191"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30B49334" w14:textId="77777777" w:rsidR="009D7960" w:rsidRDefault="009D7960" w:rsidP="00BB21E2">
            <w:pPr>
              <w:spacing w:line="276" w:lineRule="auto"/>
            </w:pPr>
            <w:r>
              <w:rPr>
                <w:color w:val="000000"/>
                <w:sz w:val="24"/>
                <w:szCs w:val="24"/>
              </w:rPr>
              <w:t>Trošak likovnog pribora.</w:t>
            </w:r>
          </w:p>
        </w:tc>
      </w:tr>
      <w:tr w:rsidR="009D7960" w14:paraId="75CAB0B5" w14:textId="77777777" w:rsidTr="00057C86">
        <w:tc>
          <w:tcPr>
            <w:tcW w:w="2877" w:type="dxa"/>
            <w:tcBorders>
              <w:top w:val="single" w:sz="8" w:space="0" w:color="8064A2"/>
            </w:tcBorders>
            <w:shd w:val="clear" w:color="auto" w:fill="FFFFFF"/>
          </w:tcPr>
          <w:p w14:paraId="3DD8D066" w14:textId="77777777" w:rsidR="009D7960" w:rsidRDefault="009D7960" w:rsidP="00BB21E2">
            <w:pPr>
              <w:spacing w:line="276" w:lineRule="auto"/>
              <w:rPr>
                <w:b/>
                <w:sz w:val="24"/>
                <w:szCs w:val="24"/>
              </w:rPr>
            </w:pPr>
            <w:r>
              <w:rPr>
                <w:sz w:val="24"/>
                <w:szCs w:val="24"/>
              </w:rPr>
              <w:t xml:space="preserve">Način vrednovanja </w:t>
            </w:r>
          </w:p>
          <w:p w14:paraId="41BFAC73" w14:textId="77777777" w:rsidR="009D7960" w:rsidRDefault="009D7960" w:rsidP="00BB21E2">
            <w:pPr>
              <w:spacing w:line="276" w:lineRule="auto"/>
              <w:rPr>
                <w:b/>
                <w:sz w:val="24"/>
                <w:szCs w:val="24"/>
              </w:rPr>
            </w:pPr>
          </w:p>
        </w:tc>
        <w:tc>
          <w:tcPr>
            <w:tcW w:w="6662" w:type="dxa"/>
            <w:tcBorders>
              <w:top w:val="single" w:sz="8" w:space="0" w:color="8064A2"/>
            </w:tcBorders>
            <w:shd w:val="clear" w:color="auto" w:fill="C5E0B3" w:themeFill="accent6" w:themeFillTint="66"/>
          </w:tcPr>
          <w:p w14:paraId="714797FC" w14:textId="77777777" w:rsidR="009D7960" w:rsidRDefault="009D7960" w:rsidP="00BB21E2">
            <w:pPr>
              <w:spacing w:line="276" w:lineRule="auto"/>
            </w:pPr>
            <w:r>
              <w:rPr>
                <w:color w:val="000000"/>
                <w:sz w:val="24"/>
                <w:szCs w:val="24"/>
              </w:rPr>
              <w:t>Samoprocjena i grupna analiza radova.</w:t>
            </w:r>
          </w:p>
          <w:p w14:paraId="629E8113" w14:textId="77777777" w:rsidR="009D7960" w:rsidRDefault="009D7960" w:rsidP="00BB21E2">
            <w:pPr>
              <w:spacing w:line="276" w:lineRule="auto"/>
              <w:rPr>
                <w:sz w:val="24"/>
                <w:szCs w:val="24"/>
              </w:rPr>
            </w:pPr>
          </w:p>
        </w:tc>
      </w:tr>
      <w:tr w:rsidR="009D7960" w14:paraId="70381358" w14:textId="77777777" w:rsidTr="00057C86">
        <w:tc>
          <w:tcPr>
            <w:tcW w:w="2877" w:type="dxa"/>
            <w:tcBorders>
              <w:top w:val="single" w:sz="8" w:space="0" w:color="8064A2"/>
              <w:bottom w:val="single" w:sz="8" w:space="0" w:color="8064A2"/>
            </w:tcBorders>
            <w:shd w:val="clear" w:color="auto" w:fill="FFFFFF"/>
          </w:tcPr>
          <w:p w14:paraId="7BEA04CA" w14:textId="77777777" w:rsidR="009D7960" w:rsidRDefault="009D7960" w:rsidP="00BB21E2">
            <w:pPr>
              <w:spacing w:line="276" w:lineRule="auto"/>
              <w:rPr>
                <w:b/>
                <w:sz w:val="24"/>
                <w:szCs w:val="24"/>
              </w:rPr>
            </w:pPr>
            <w:r>
              <w:rPr>
                <w:sz w:val="24"/>
                <w:szCs w:val="24"/>
              </w:rPr>
              <w:t xml:space="preserve">Način korištenja rezultata vrednovanja </w:t>
            </w:r>
          </w:p>
        </w:tc>
        <w:tc>
          <w:tcPr>
            <w:tcW w:w="6662" w:type="dxa"/>
            <w:tcBorders>
              <w:top w:val="single" w:sz="8" w:space="0" w:color="8064A2"/>
              <w:bottom w:val="single" w:sz="8" w:space="0" w:color="8064A2"/>
            </w:tcBorders>
            <w:shd w:val="clear" w:color="auto" w:fill="C5E0B3" w:themeFill="accent6" w:themeFillTint="66"/>
          </w:tcPr>
          <w:p w14:paraId="5BC6AF18" w14:textId="77777777" w:rsidR="009D7960" w:rsidRDefault="009D7960" w:rsidP="00BB21E2">
            <w:pPr>
              <w:spacing w:line="276" w:lineRule="auto"/>
            </w:pPr>
            <w:r>
              <w:rPr>
                <w:color w:val="000000"/>
                <w:sz w:val="24"/>
                <w:szCs w:val="24"/>
              </w:rPr>
              <w:t>Za uređenje prostora škole.</w:t>
            </w:r>
          </w:p>
        </w:tc>
      </w:tr>
    </w:tbl>
    <w:p w14:paraId="15C821E2" w14:textId="77777777" w:rsidR="00351C3F" w:rsidRPr="00681B60" w:rsidRDefault="00351C3F" w:rsidP="007E6575">
      <w:pPr>
        <w:spacing w:line="276" w:lineRule="auto"/>
        <w:rPr>
          <w:color w:val="FF0000"/>
          <w:sz w:val="24"/>
          <w:szCs w:val="24"/>
          <w:lang w:val="hr-HR"/>
        </w:rPr>
      </w:pPr>
    </w:p>
    <w:p w14:paraId="01F966B8" w14:textId="533BC7E1" w:rsidR="00351C3F" w:rsidRPr="00681B60" w:rsidRDefault="00206E5F" w:rsidP="00206E5F">
      <w:pPr>
        <w:spacing w:after="160" w:line="259" w:lineRule="auto"/>
        <w:rPr>
          <w:color w:val="FF0000"/>
          <w:sz w:val="24"/>
          <w:szCs w:val="24"/>
          <w:lang w:val="hr-HR"/>
        </w:rPr>
      </w:pPr>
      <w:r w:rsidRPr="00681B60">
        <w:rPr>
          <w:color w:val="FF0000"/>
          <w:sz w:val="24"/>
          <w:szCs w:val="24"/>
          <w:lang w:val="hr-HR"/>
        </w:rPr>
        <w:br w:type="page"/>
      </w:r>
    </w:p>
    <w:tbl>
      <w:tblPr>
        <w:tblpPr w:leftFromText="180" w:rightFromText="180" w:vertAnchor="page" w:horzAnchor="margin" w:tblpY="1486"/>
        <w:tblW w:w="94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1A0" w:firstRow="1" w:lastRow="0" w:firstColumn="1" w:lastColumn="1" w:noHBand="0" w:noVBand="0"/>
      </w:tblPr>
      <w:tblGrid>
        <w:gridCol w:w="2835"/>
        <w:gridCol w:w="6663"/>
      </w:tblGrid>
      <w:tr w:rsidR="00681B60" w:rsidRPr="00681B60" w14:paraId="451D69AB" w14:textId="77777777" w:rsidTr="00057C86">
        <w:tc>
          <w:tcPr>
            <w:tcW w:w="2835" w:type="dxa"/>
            <w:tcBorders>
              <w:top w:val="nil"/>
              <w:left w:val="nil"/>
              <w:bottom w:val="nil"/>
              <w:right w:val="nil"/>
            </w:tcBorders>
            <w:shd w:val="clear" w:color="auto" w:fill="FFFFFF"/>
          </w:tcPr>
          <w:p w14:paraId="7F4F61FA" w14:textId="77777777" w:rsidR="00206E5F" w:rsidRPr="007C6DB4" w:rsidRDefault="00206E5F" w:rsidP="00206E5F">
            <w:pPr>
              <w:rPr>
                <w:b/>
                <w:bCs/>
                <w:sz w:val="24"/>
                <w:szCs w:val="24"/>
              </w:rPr>
            </w:pPr>
            <w:r w:rsidRPr="007C6DB4">
              <w:rPr>
                <w:bCs/>
                <w:sz w:val="24"/>
                <w:szCs w:val="24"/>
              </w:rPr>
              <w:lastRenderedPageBreak/>
              <w:t>Naziv</w:t>
            </w:r>
          </w:p>
          <w:p w14:paraId="236EBC31" w14:textId="77777777" w:rsidR="00206E5F" w:rsidRPr="007C6DB4" w:rsidRDefault="00206E5F" w:rsidP="00206E5F">
            <w:pPr>
              <w:rPr>
                <w:b/>
                <w:bCs/>
                <w:sz w:val="24"/>
                <w:szCs w:val="24"/>
              </w:rPr>
            </w:pPr>
          </w:p>
        </w:tc>
        <w:tc>
          <w:tcPr>
            <w:tcW w:w="6663" w:type="dxa"/>
            <w:tcBorders>
              <w:top w:val="nil"/>
              <w:left w:val="nil"/>
              <w:bottom w:val="nil"/>
              <w:right w:val="nil"/>
            </w:tcBorders>
            <w:shd w:val="clear" w:color="auto" w:fill="C5E0B3" w:themeFill="accent6" w:themeFillTint="66"/>
          </w:tcPr>
          <w:p w14:paraId="6A366DC1" w14:textId="77777777" w:rsidR="00206E5F" w:rsidRPr="007C6DB4" w:rsidRDefault="00206E5F" w:rsidP="00206E5F">
            <w:pPr>
              <w:pStyle w:val="Naslov3"/>
              <w:rPr>
                <w:rFonts w:ascii="Times New Roman" w:hAnsi="Times New Roman" w:cs="Times New Roman"/>
                <w:b/>
                <w:color w:val="auto"/>
              </w:rPr>
            </w:pPr>
            <w:bookmarkStart w:id="58" w:name="_Toc210752118"/>
            <w:r w:rsidRPr="007C6DB4">
              <w:rPr>
                <w:rFonts w:ascii="Times New Roman" w:hAnsi="Times New Roman" w:cs="Times New Roman"/>
                <w:b/>
                <w:color w:val="auto"/>
              </w:rPr>
              <w:t>CVJEĆARSKA GRUPA</w:t>
            </w:r>
            <w:bookmarkEnd w:id="58"/>
          </w:p>
        </w:tc>
      </w:tr>
      <w:tr w:rsidR="00681B60" w:rsidRPr="00681B60" w14:paraId="5A424C63" w14:textId="77777777" w:rsidTr="00057C86">
        <w:tc>
          <w:tcPr>
            <w:tcW w:w="2835" w:type="dxa"/>
            <w:tcBorders>
              <w:left w:val="nil"/>
              <w:bottom w:val="nil"/>
              <w:right w:val="nil"/>
            </w:tcBorders>
            <w:shd w:val="clear" w:color="auto" w:fill="FFFFFF"/>
          </w:tcPr>
          <w:p w14:paraId="146B95D2" w14:textId="77777777" w:rsidR="00206E5F" w:rsidRPr="007C6DB4" w:rsidRDefault="00206E5F" w:rsidP="00206E5F">
            <w:pPr>
              <w:rPr>
                <w:b/>
                <w:bCs/>
                <w:sz w:val="24"/>
                <w:szCs w:val="24"/>
              </w:rPr>
            </w:pPr>
            <w:r w:rsidRPr="007C6DB4">
              <w:rPr>
                <w:bCs/>
                <w:sz w:val="24"/>
                <w:szCs w:val="24"/>
              </w:rPr>
              <w:t>Voditelj/i</w:t>
            </w:r>
          </w:p>
          <w:p w14:paraId="7E5F64D0"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2CAB835D" w14:textId="3E42F668" w:rsidR="00206E5F" w:rsidRPr="007C6DB4" w:rsidRDefault="00206E5F" w:rsidP="00206E5F">
            <w:pPr>
              <w:rPr>
                <w:sz w:val="24"/>
                <w:szCs w:val="24"/>
              </w:rPr>
            </w:pPr>
            <w:r w:rsidRPr="007C6DB4">
              <w:rPr>
                <w:sz w:val="24"/>
                <w:szCs w:val="24"/>
              </w:rPr>
              <w:t>Nada Dianežević</w:t>
            </w:r>
          </w:p>
          <w:p w14:paraId="4ADB4DBE" w14:textId="77777777" w:rsidR="00206E5F" w:rsidRPr="007C6DB4" w:rsidRDefault="00206E5F" w:rsidP="00206E5F">
            <w:pPr>
              <w:rPr>
                <w:sz w:val="24"/>
                <w:szCs w:val="24"/>
              </w:rPr>
            </w:pPr>
          </w:p>
        </w:tc>
      </w:tr>
      <w:tr w:rsidR="00681B60" w:rsidRPr="00681B60" w14:paraId="4D800CB5" w14:textId="77777777" w:rsidTr="00057C86">
        <w:tc>
          <w:tcPr>
            <w:tcW w:w="2835" w:type="dxa"/>
            <w:tcBorders>
              <w:left w:val="nil"/>
              <w:bottom w:val="nil"/>
              <w:right w:val="nil"/>
            </w:tcBorders>
            <w:shd w:val="clear" w:color="auto" w:fill="FFFFFF"/>
          </w:tcPr>
          <w:p w14:paraId="3C794E0D" w14:textId="77777777" w:rsidR="00206E5F" w:rsidRPr="007C6DB4" w:rsidRDefault="00206E5F" w:rsidP="00206E5F">
            <w:pPr>
              <w:rPr>
                <w:b/>
                <w:bCs/>
                <w:sz w:val="24"/>
                <w:szCs w:val="24"/>
              </w:rPr>
            </w:pPr>
            <w:r w:rsidRPr="007C6DB4">
              <w:rPr>
                <w:bCs/>
                <w:sz w:val="24"/>
                <w:szCs w:val="24"/>
              </w:rPr>
              <w:t>Planirani broj sati tjedno</w:t>
            </w:r>
          </w:p>
        </w:tc>
        <w:tc>
          <w:tcPr>
            <w:tcW w:w="6663" w:type="dxa"/>
            <w:tcBorders>
              <w:left w:val="nil"/>
              <w:bottom w:val="nil"/>
              <w:right w:val="nil"/>
            </w:tcBorders>
            <w:shd w:val="clear" w:color="auto" w:fill="C5E0B3" w:themeFill="accent6" w:themeFillTint="66"/>
          </w:tcPr>
          <w:p w14:paraId="14B42BA2" w14:textId="77777777" w:rsidR="00206E5F" w:rsidRPr="007C6DB4" w:rsidRDefault="00206E5F" w:rsidP="00206E5F">
            <w:pPr>
              <w:rPr>
                <w:sz w:val="24"/>
                <w:szCs w:val="24"/>
              </w:rPr>
            </w:pPr>
            <w:r w:rsidRPr="007C6DB4">
              <w:rPr>
                <w:sz w:val="24"/>
                <w:szCs w:val="24"/>
              </w:rPr>
              <w:t>1</w:t>
            </w:r>
          </w:p>
          <w:p w14:paraId="5EFA9056" w14:textId="77777777" w:rsidR="00206E5F" w:rsidRPr="007C6DB4" w:rsidRDefault="00206E5F" w:rsidP="00206E5F">
            <w:pPr>
              <w:rPr>
                <w:sz w:val="24"/>
                <w:szCs w:val="24"/>
              </w:rPr>
            </w:pPr>
          </w:p>
        </w:tc>
      </w:tr>
      <w:tr w:rsidR="00681B60" w:rsidRPr="00681B60" w14:paraId="6F1E3AFF" w14:textId="77777777" w:rsidTr="00057C86">
        <w:tc>
          <w:tcPr>
            <w:tcW w:w="2835" w:type="dxa"/>
            <w:tcBorders>
              <w:left w:val="nil"/>
              <w:bottom w:val="nil"/>
              <w:right w:val="nil"/>
            </w:tcBorders>
            <w:shd w:val="clear" w:color="auto" w:fill="FFFFFF"/>
          </w:tcPr>
          <w:p w14:paraId="447450F3" w14:textId="77777777" w:rsidR="00206E5F" w:rsidRPr="007C6DB4" w:rsidRDefault="00206E5F" w:rsidP="00206E5F">
            <w:pPr>
              <w:rPr>
                <w:b/>
                <w:bCs/>
                <w:sz w:val="24"/>
                <w:szCs w:val="24"/>
              </w:rPr>
            </w:pPr>
            <w:r w:rsidRPr="007C6DB4">
              <w:rPr>
                <w:bCs/>
                <w:sz w:val="24"/>
                <w:szCs w:val="24"/>
              </w:rPr>
              <w:t>Planirani broj sati godišnje</w:t>
            </w:r>
          </w:p>
        </w:tc>
        <w:tc>
          <w:tcPr>
            <w:tcW w:w="6663" w:type="dxa"/>
            <w:tcBorders>
              <w:left w:val="nil"/>
              <w:bottom w:val="nil"/>
              <w:right w:val="nil"/>
            </w:tcBorders>
            <w:shd w:val="clear" w:color="auto" w:fill="C5E0B3" w:themeFill="accent6" w:themeFillTint="66"/>
          </w:tcPr>
          <w:p w14:paraId="3D5241E9" w14:textId="77777777" w:rsidR="00206E5F" w:rsidRPr="007C6DB4" w:rsidRDefault="00206E5F" w:rsidP="00206E5F">
            <w:pPr>
              <w:rPr>
                <w:sz w:val="24"/>
                <w:szCs w:val="24"/>
              </w:rPr>
            </w:pPr>
            <w:r w:rsidRPr="007C6DB4">
              <w:rPr>
                <w:sz w:val="24"/>
                <w:szCs w:val="24"/>
              </w:rPr>
              <w:t>35</w:t>
            </w:r>
          </w:p>
          <w:p w14:paraId="17B75400" w14:textId="77777777" w:rsidR="00206E5F" w:rsidRPr="007C6DB4" w:rsidRDefault="00206E5F" w:rsidP="00206E5F">
            <w:pPr>
              <w:rPr>
                <w:sz w:val="24"/>
                <w:szCs w:val="24"/>
              </w:rPr>
            </w:pPr>
          </w:p>
        </w:tc>
      </w:tr>
      <w:tr w:rsidR="00681B60" w:rsidRPr="00681B60" w14:paraId="5857EBA5" w14:textId="77777777" w:rsidTr="00057C86">
        <w:tc>
          <w:tcPr>
            <w:tcW w:w="2835" w:type="dxa"/>
            <w:tcBorders>
              <w:left w:val="nil"/>
              <w:bottom w:val="nil"/>
              <w:right w:val="nil"/>
            </w:tcBorders>
            <w:shd w:val="clear" w:color="auto" w:fill="FFFFFF"/>
          </w:tcPr>
          <w:p w14:paraId="75CA2EE9" w14:textId="77777777" w:rsidR="00206E5F" w:rsidRPr="007C6DB4" w:rsidRDefault="00206E5F" w:rsidP="00206E5F">
            <w:pPr>
              <w:rPr>
                <w:b/>
                <w:bCs/>
                <w:sz w:val="24"/>
                <w:szCs w:val="24"/>
              </w:rPr>
            </w:pPr>
            <w:r w:rsidRPr="007C6DB4">
              <w:rPr>
                <w:bCs/>
                <w:sz w:val="24"/>
                <w:szCs w:val="24"/>
              </w:rPr>
              <w:t>Ciljevi</w:t>
            </w:r>
          </w:p>
          <w:p w14:paraId="68769E99"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29AF3A76" w14:textId="77777777" w:rsidR="00206E5F" w:rsidRPr="007C6DB4" w:rsidRDefault="00206E5F" w:rsidP="00206E5F">
            <w:pPr>
              <w:rPr>
                <w:sz w:val="24"/>
                <w:szCs w:val="24"/>
              </w:rPr>
            </w:pPr>
            <w:r w:rsidRPr="007C6DB4">
              <w:rPr>
                <w:sz w:val="24"/>
                <w:szCs w:val="24"/>
              </w:rPr>
              <w:t>Razvijanje ekološke svijesti, ljubavi prema prirodi i očuvanje okoliša</w:t>
            </w:r>
          </w:p>
          <w:p w14:paraId="42628367" w14:textId="77777777" w:rsidR="00206E5F" w:rsidRPr="007C6DB4" w:rsidRDefault="00206E5F" w:rsidP="00206E5F">
            <w:pPr>
              <w:rPr>
                <w:sz w:val="24"/>
                <w:szCs w:val="24"/>
              </w:rPr>
            </w:pPr>
          </w:p>
        </w:tc>
      </w:tr>
      <w:tr w:rsidR="00681B60" w:rsidRPr="00681B60" w14:paraId="640CD2AB" w14:textId="77777777" w:rsidTr="00057C86">
        <w:tc>
          <w:tcPr>
            <w:tcW w:w="2835" w:type="dxa"/>
            <w:tcBorders>
              <w:left w:val="nil"/>
              <w:bottom w:val="nil"/>
              <w:right w:val="nil"/>
            </w:tcBorders>
            <w:shd w:val="clear" w:color="auto" w:fill="FFFFFF"/>
          </w:tcPr>
          <w:p w14:paraId="3FF801FE" w14:textId="77777777" w:rsidR="00206E5F" w:rsidRPr="007C6DB4" w:rsidRDefault="00206E5F" w:rsidP="00206E5F">
            <w:pPr>
              <w:rPr>
                <w:b/>
                <w:bCs/>
                <w:sz w:val="24"/>
                <w:szCs w:val="24"/>
              </w:rPr>
            </w:pPr>
            <w:r w:rsidRPr="007C6DB4">
              <w:rPr>
                <w:bCs/>
                <w:sz w:val="24"/>
                <w:szCs w:val="24"/>
              </w:rPr>
              <w:t>Način realizacije</w:t>
            </w:r>
          </w:p>
        </w:tc>
        <w:tc>
          <w:tcPr>
            <w:tcW w:w="6663" w:type="dxa"/>
            <w:tcBorders>
              <w:left w:val="nil"/>
              <w:bottom w:val="nil"/>
              <w:right w:val="nil"/>
            </w:tcBorders>
            <w:shd w:val="clear" w:color="auto" w:fill="C5E0B3" w:themeFill="accent6" w:themeFillTint="66"/>
          </w:tcPr>
          <w:p w14:paraId="28713A14" w14:textId="77777777" w:rsidR="00206E5F" w:rsidRPr="007C6DB4" w:rsidRDefault="00206E5F" w:rsidP="00206E5F">
            <w:pPr>
              <w:rPr>
                <w:sz w:val="24"/>
                <w:szCs w:val="24"/>
              </w:rPr>
            </w:pPr>
            <w:r w:rsidRPr="007C6DB4">
              <w:rPr>
                <w:sz w:val="24"/>
                <w:szCs w:val="24"/>
              </w:rPr>
              <w:t>U školi, školskom i životnom okružju, briga o cvijeću, uređenje gredica za cvijeće.</w:t>
            </w:r>
          </w:p>
          <w:p w14:paraId="1ACDCBB6" w14:textId="77777777" w:rsidR="00206E5F" w:rsidRPr="007C6DB4" w:rsidRDefault="00206E5F" w:rsidP="00206E5F">
            <w:pPr>
              <w:rPr>
                <w:sz w:val="24"/>
                <w:szCs w:val="24"/>
              </w:rPr>
            </w:pPr>
          </w:p>
        </w:tc>
      </w:tr>
      <w:tr w:rsidR="00681B60" w:rsidRPr="00681B60" w14:paraId="4F056D3D" w14:textId="77777777" w:rsidTr="00057C86">
        <w:tc>
          <w:tcPr>
            <w:tcW w:w="2835" w:type="dxa"/>
            <w:tcBorders>
              <w:left w:val="nil"/>
              <w:bottom w:val="nil"/>
              <w:right w:val="nil"/>
            </w:tcBorders>
            <w:shd w:val="clear" w:color="auto" w:fill="FFFFFF"/>
          </w:tcPr>
          <w:p w14:paraId="5AFAC3E2" w14:textId="77777777" w:rsidR="00206E5F" w:rsidRPr="007C6DB4" w:rsidRDefault="00206E5F" w:rsidP="00206E5F">
            <w:pPr>
              <w:rPr>
                <w:b/>
                <w:bCs/>
                <w:sz w:val="24"/>
                <w:szCs w:val="24"/>
              </w:rPr>
            </w:pPr>
            <w:r w:rsidRPr="007C6DB4">
              <w:rPr>
                <w:bCs/>
                <w:sz w:val="24"/>
                <w:szCs w:val="24"/>
              </w:rPr>
              <w:t>Vremenski okvir</w:t>
            </w:r>
          </w:p>
          <w:p w14:paraId="6139A62B"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7BA89D21" w14:textId="77777777" w:rsidR="00206E5F" w:rsidRPr="007C6DB4" w:rsidRDefault="00206E5F" w:rsidP="00206E5F">
            <w:pPr>
              <w:rPr>
                <w:sz w:val="24"/>
                <w:szCs w:val="24"/>
              </w:rPr>
            </w:pPr>
            <w:r w:rsidRPr="007C6DB4">
              <w:rPr>
                <w:sz w:val="24"/>
                <w:szCs w:val="24"/>
              </w:rPr>
              <w:t>Tijekom nastavne godine</w:t>
            </w:r>
          </w:p>
          <w:p w14:paraId="0EA0EF35" w14:textId="77777777" w:rsidR="00206E5F" w:rsidRPr="007C6DB4" w:rsidRDefault="00206E5F" w:rsidP="00206E5F">
            <w:pPr>
              <w:rPr>
                <w:sz w:val="24"/>
                <w:szCs w:val="24"/>
              </w:rPr>
            </w:pPr>
          </w:p>
        </w:tc>
      </w:tr>
      <w:tr w:rsidR="00681B60" w:rsidRPr="00681B60" w14:paraId="4D868A39" w14:textId="77777777" w:rsidTr="00057C86">
        <w:tc>
          <w:tcPr>
            <w:tcW w:w="2835" w:type="dxa"/>
            <w:tcBorders>
              <w:left w:val="nil"/>
              <w:bottom w:val="nil"/>
              <w:right w:val="nil"/>
            </w:tcBorders>
            <w:shd w:val="clear" w:color="auto" w:fill="FFFFFF"/>
          </w:tcPr>
          <w:p w14:paraId="1E3CA4B7" w14:textId="77777777" w:rsidR="00206E5F" w:rsidRPr="007C6DB4" w:rsidRDefault="00206E5F" w:rsidP="00206E5F">
            <w:pPr>
              <w:rPr>
                <w:b/>
                <w:bCs/>
                <w:sz w:val="24"/>
                <w:szCs w:val="24"/>
              </w:rPr>
            </w:pPr>
            <w:r w:rsidRPr="007C6DB4">
              <w:rPr>
                <w:bCs/>
                <w:sz w:val="24"/>
                <w:szCs w:val="24"/>
              </w:rPr>
              <w:t>Namjena</w:t>
            </w:r>
          </w:p>
          <w:p w14:paraId="1787B502"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4C37CDDD" w14:textId="77777777" w:rsidR="00206E5F" w:rsidRPr="007C6DB4" w:rsidRDefault="00206E5F" w:rsidP="00206E5F">
            <w:pPr>
              <w:rPr>
                <w:sz w:val="24"/>
                <w:szCs w:val="24"/>
              </w:rPr>
            </w:pPr>
            <w:r w:rsidRPr="007C6DB4">
              <w:rPr>
                <w:sz w:val="24"/>
                <w:szCs w:val="24"/>
              </w:rPr>
              <w:t>Postići aktivno sudjelovanje u zaštiti okoliša u svom okruženju</w:t>
            </w:r>
          </w:p>
          <w:p w14:paraId="13E183B6" w14:textId="77777777" w:rsidR="00206E5F" w:rsidRPr="007C6DB4" w:rsidRDefault="00206E5F" w:rsidP="00206E5F">
            <w:pPr>
              <w:rPr>
                <w:sz w:val="24"/>
                <w:szCs w:val="24"/>
              </w:rPr>
            </w:pPr>
          </w:p>
        </w:tc>
      </w:tr>
      <w:tr w:rsidR="00681B60" w:rsidRPr="00681B60" w14:paraId="4A7B3AAD" w14:textId="77777777" w:rsidTr="00057C86">
        <w:tc>
          <w:tcPr>
            <w:tcW w:w="2835" w:type="dxa"/>
            <w:tcBorders>
              <w:left w:val="nil"/>
              <w:bottom w:val="nil"/>
              <w:right w:val="nil"/>
            </w:tcBorders>
            <w:shd w:val="clear" w:color="auto" w:fill="FFFFFF"/>
          </w:tcPr>
          <w:p w14:paraId="3D7193E2" w14:textId="77777777" w:rsidR="00206E5F" w:rsidRPr="007C6DB4" w:rsidRDefault="00206E5F" w:rsidP="00206E5F">
            <w:pPr>
              <w:rPr>
                <w:b/>
                <w:bCs/>
                <w:sz w:val="24"/>
                <w:szCs w:val="24"/>
              </w:rPr>
            </w:pPr>
            <w:r w:rsidRPr="007C6DB4">
              <w:rPr>
                <w:bCs/>
                <w:sz w:val="24"/>
                <w:szCs w:val="24"/>
              </w:rPr>
              <w:t>Troškovnik</w:t>
            </w:r>
          </w:p>
          <w:p w14:paraId="49432383"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2FB62D56" w14:textId="77777777" w:rsidR="00206E5F" w:rsidRPr="007C6DB4" w:rsidRDefault="00206E5F" w:rsidP="00206E5F">
            <w:pPr>
              <w:rPr>
                <w:sz w:val="24"/>
                <w:szCs w:val="24"/>
              </w:rPr>
            </w:pPr>
            <w:r w:rsidRPr="007C6DB4">
              <w:rPr>
                <w:sz w:val="24"/>
                <w:szCs w:val="24"/>
              </w:rPr>
              <w:t>Troškovi sadnica, pribora za uređenje okoliša, fotografiranja</w:t>
            </w:r>
          </w:p>
          <w:p w14:paraId="7AF6006C" w14:textId="77777777" w:rsidR="00206E5F" w:rsidRPr="007C6DB4" w:rsidRDefault="00206E5F" w:rsidP="00206E5F">
            <w:pPr>
              <w:rPr>
                <w:sz w:val="24"/>
                <w:szCs w:val="24"/>
              </w:rPr>
            </w:pPr>
          </w:p>
        </w:tc>
      </w:tr>
      <w:tr w:rsidR="00681B60" w:rsidRPr="00681B60" w14:paraId="68EC0AE5" w14:textId="77777777" w:rsidTr="00057C86">
        <w:tc>
          <w:tcPr>
            <w:tcW w:w="2835" w:type="dxa"/>
            <w:tcBorders>
              <w:left w:val="nil"/>
              <w:bottom w:val="nil"/>
              <w:right w:val="nil"/>
            </w:tcBorders>
            <w:shd w:val="clear" w:color="auto" w:fill="FFFFFF"/>
          </w:tcPr>
          <w:p w14:paraId="7486DA08" w14:textId="77777777" w:rsidR="00206E5F" w:rsidRPr="007C6DB4" w:rsidRDefault="00206E5F" w:rsidP="00206E5F">
            <w:pPr>
              <w:rPr>
                <w:b/>
                <w:bCs/>
                <w:sz w:val="24"/>
                <w:szCs w:val="24"/>
              </w:rPr>
            </w:pPr>
            <w:r w:rsidRPr="007C6DB4">
              <w:rPr>
                <w:bCs/>
                <w:sz w:val="24"/>
                <w:szCs w:val="24"/>
              </w:rPr>
              <w:t>Način vrednovanja</w:t>
            </w:r>
          </w:p>
          <w:p w14:paraId="74676747" w14:textId="77777777" w:rsidR="00206E5F" w:rsidRPr="007C6DB4" w:rsidRDefault="00206E5F" w:rsidP="00206E5F">
            <w:pPr>
              <w:rPr>
                <w:b/>
                <w:bCs/>
                <w:sz w:val="24"/>
                <w:szCs w:val="24"/>
              </w:rPr>
            </w:pPr>
          </w:p>
        </w:tc>
        <w:tc>
          <w:tcPr>
            <w:tcW w:w="6663" w:type="dxa"/>
            <w:tcBorders>
              <w:left w:val="nil"/>
              <w:bottom w:val="nil"/>
              <w:right w:val="nil"/>
            </w:tcBorders>
            <w:shd w:val="clear" w:color="auto" w:fill="C5E0B3" w:themeFill="accent6" w:themeFillTint="66"/>
          </w:tcPr>
          <w:p w14:paraId="3DF21118" w14:textId="77777777" w:rsidR="00206E5F" w:rsidRPr="007C6DB4" w:rsidRDefault="00206E5F" w:rsidP="00206E5F">
            <w:pPr>
              <w:rPr>
                <w:sz w:val="24"/>
                <w:szCs w:val="24"/>
              </w:rPr>
            </w:pPr>
            <w:r w:rsidRPr="007C6DB4">
              <w:rPr>
                <w:sz w:val="24"/>
                <w:szCs w:val="24"/>
              </w:rPr>
              <w:t>Vanjski i unutarnji izgled škole</w:t>
            </w:r>
          </w:p>
          <w:p w14:paraId="0A869AC4" w14:textId="77777777" w:rsidR="00206E5F" w:rsidRPr="007C6DB4" w:rsidRDefault="00206E5F" w:rsidP="00206E5F">
            <w:pPr>
              <w:rPr>
                <w:sz w:val="24"/>
                <w:szCs w:val="24"/>
              </w:rPr>
            </w:pPr>
          </w:p>
        </w:tc>
      </w:tr>
      <w:tr w:rsidR="00681B60" w:rsidRPr="00681B60" w14:paraId="21CBF662" w14:textId="77777777" w:rsidTr="00057C86">
        <w:tc>
          <w:tcPr>
            <w:tcW w:w="2835" w:type="dxa"/>
            <w:tcBorders>
              <w:left w:val="nil"/>
              <w:right w:val="nil"/>
            </w:tcBorders>
            <w:shd w:val="clear" w:color="auto" w:fill="FFFFFF"/>
          </w:tcPr>
          <w:p w14:paraId="426AEE26" w14:textId="77777777" w:rsidR="00206E5F" w:rsidRPr="007C6DB4" w:rsidRDefault="00206E5F" w:rsidP="00206E5F">
            <w:pPr>
              <w:rPr>
                <w:b/>
                <w:bCs/>
                <w:sz w:val="24"/>
                <w:szCs w:val="24"/>
              </w:rPr>
            </w:pPr>
            <w:r w:rsidRPr="007C6DB4">
              <w:rPr>
                <w:bCs/>
                <w:sz w:val="24"/>
                <w:szCs w:val="24"/>
              </w:rPr>
              <w:t>Način korištenja rezultata vrednovanja</w:t>
            </w:r>
          </w:p>
        </w:tc>
        <w:tc>
          <w:tcPr>
            <w:tcW w:w="6663" w:type="dxa"/>
            <w:tcBorders>
              <w:left w:val="nil"/>
              <w:right w:val="nil"/>
            </w:tcBorders>
            <w:shd w:val="clear" w:color="auto" w:fill="C5E0B3" w:themeFill="accent6" w:themeFillTint="66"/>
          </w:tcPr>
          <w:p w14:paraId="1B3F046B" w14:textId="77777777" w:rsidR="00206E5F" w:rsidRPr="007C6DB4" w:rsidRDefault="00206E5F" w:rsidP="00206E5F">
            <w:pPr>
              <w:rPr>
                <w:sz w:val="24"/>
                <w:szCs w:val="24"/>
              </w:rPr>
            </w:pPr>
            <w:r w:rsidRPr="007C6DB4">
              <w:rPr>
                <w:sz w:val="24"/>
                <w:szCs w:val="24"/>
              </w:rPr>
              <w:t>Djelovanje članova cvjećarske skupine na razredni kolektiv u svrhu očuvanja okoliša.</w:t>
            </w:r>
          </w:p>
          <w:p w14:paraId="5B9943D4" w14:textId="77777777" w:rsidR="00206E5F" w:rsidRPr="007C6DB4" w:rsidRDefault="00206E5F" w:rsidP="00206E5F">
            <w:pPr>
              <w:rPr>
                <w:sz w:val="24"/>
                <w:szCs w:val="24"/>
              </w:rPr>
            </w:pPr>
          </w:p>
        </w:tc>
      </w:tr>
    </w:tbl>
    <w:p w14:paraId="3A0701EC" w14:textId="39E18656" w:rsidR="00351C3F" w:rsidRPr="00681B60" w:rsidRDefault="00351C3F" w:rsidP="007E6575">
      <w:pPr>
        <w:spacing w:line="276" w:lineRule="auto"/>
        <w:rPr>
          <w:color w:val="FF0000"/>
          <w:sz w:val="24"/>
          <w:szCs w:val="24"/>
          <w:lang w:val="hr-HR"/>
        </w:rPr>
      </w:pPr>
    </w:p>
    <w:p w14:paraId="1E743652" w14:textId="77777777" w:rsidR="00D95C53" w:rsidRDefault="00D95C53">
      <w:pPr>
        <w:spacing w:after="160" w:line="259" w:lineRule="auto"/>
        <w:rPr>
          <w:color w:val="FF0000"/>
          <w:sz w:val="24"/>
          <w:szCs w:val="24"/>
          <w:lang w:val="hr-HR"/>
        </w:rPr>
      </w:pPr>
      <w:r>
        <w:rPr>
          <w:color w:val="FF0000"/>
          <w:sz w:val="24"/>
          <w:szCs w:val="24"/>
          <w:lang w:val="hr-HR"/>
        </w:rPr>
        <w:br w:type="page"/>
      </w:r>
    </w:p>
    <w:tbl>
      <w:tblPr>
        <w:tblpPr w:leftFromText="180" w:rightFromText="180" w:vertAnchor="page" w:horzAnchor="margin" w:tblpY="1486"/>
        <w:tblW w:w="9639"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1A0" w:firstRow="1" w:lastRow="0" w:firstColumn="1" w:lastColumn="1" w:noHBand="0" w:noVBand="0"/>
      </w:tblPr>
      <w:tblGrid>
        <w:gridCol w:w="3119"/>
        <w:gridCol w:w="6520"/>
      </w:tblGrid>
      <w:tr w:rsidR="00D95C53" w:rsidRPr="007C6DB4" w14:paraId="6445C7DA" w14:textId="77777777" w:rsidTr="00057C86">
        <w:tc>
          <w:tcPr>
            <w:tcW w:w="3119" w:type="dxa"/>
            <w:tcBorders>
              <w:top w:val="nil"/>
              <w:left w:val="nil"/>
              <w:bottom w:val="nil"/>
              <w:right w:val="nil"/>
            </w:tcBorders>
            <w:shd w:val="clear" w:color="auto" w:fill="FFFFFF"/>
          </w:tcPr>
          <w:p w14:paraId="0481DD27" w14:textId="77777777" w:rsidR="00D95C53" w:rsidRPr="007C6DB4" w:rsidRDefault="00D95C53" w:rsidP="00136BD9">
            <w:pPr>
              <w:rPr>
                <w:b/>
                <w:bCs/>
                <w:sz w:val="24"/>
                <w:szCs w:val="24"/>
              </w:rPr>
            </w:pPr>
            <w:r w:rsidRPr="007C6DB4">
              <w:rPr>
                <w:bCs/>
                <w:sz w:val="24"/>
                <w:szCs w:val="24"/>
              </w:rPr>
              <w:lastRenderedPageBreak/>
              <w:t>Naziv</w:t>
            </w:r>
          </w:p>
          <w:p w14:paraId="050DC12B" w14:textId="77777777" w:rsidR="00D95C53" w:rsidRPr="007C6DB4" w:rsidRDefault="00D95C53" w:rsidP="00136BD9">
            <w:pPr>
              <w:rPr>
                <w:b/>
                <w:bCs/>
                <w:sz w:val="24"/>
                <w:szCs w:val="24"/>
              </w:rPr>
            </w:pPr>
          </w:p>
        </w:tc>
        <w:tc>
          <w:tcPr>
            <w:tcW w:w="6520" w:type="dxa"/>
            <w:tcBorders>
              <w:top w:val="nil"/>
              <w:left w:val="nil"/>
              <w:bottom w:val="nil"/>
              <w:right w:val="nil"/>
            </w:tcBorders>
            <w:shd w:val="clear" w:color="auto" w:fill="C5E0B3" w:themeFill="accent6" w:themeFillTint="66"/>
          </w:tcPr>
          <w:p w14:paraId="7BB8313C" w14:textId="6C5D808B" w:rsidR="00D95C53" w:rsidRPr="007C6DB4" w:rsidRDefault="00D95C53" w:rsidP="00136BD9">
            <w:pPr>
              <w:pStyle w:val="Naslov3"/>
              <w:rPr>
                <w:rFonts w:ascii="Times New Roman" w:hAnsi="Times New Roman" w:cs="Times New Roman"/>
                <w:b/>
                <w:color w:val="auto"/>
              </w:rPr>
            </w:pPr>
            <w:bookmarkStart w:id="59" w:name="_Toc210752119"/>
            <w:r>
              <w:rPr>
                <w:rFonts w:ascii="Times New Roman" w:hAnsi="Times New Roman" w:cs="Times New Roman"/>
                <w:b/>
                <w:color w:val="auto"/>
              </w:rPr>
              <w:t>ČITAONICA</w:t>
            </w:r>
            <w:bookmarkEnd w:id="59"/>
          </w:p>
        </w:tc>
      </w:tr>
      <w:tr w:rsidR="00D95C53" w:rsidRPr="007C6DB4" w14:paraId="12E9A12D" w14:textId="77777777" w:rsidTr="00057C86">
        <w:tc>
          <w:tcPr>
            <w:tcW w:w="3119" w:type="dxa"/>
            <w:tcBorders>
              <w:left w:val="nil"/>
              <w:bottom w:val="nil"/>
              <w:right w:val="nil"/>
            </w:tcBorders>
            <w:shd w:val="clear" w:color="auto" w:fill="FFFFFF"/>
          </w:tcPr>
          <w:p w14:paraId="6410D62D" w14:textId="77777777" w:rsidR="00D95C53" w:rsidRPr="007C6DB4" w:rsidRDefault="00D95C53" w:rsidP="00136BD9">
            <w:pPr>
              <w:rPr>
                <w:b/>
                <w:bCs/>
                <w:sz w:val="24"/>
                <w:szCs w:val="24"/>
              </w:rPr>
            </w:pPr>
            <w:r w:rsidRPr="007C6DB4">
              <w:rPr>
                <w:bCs/>
                <w:sz w:val="24"/>
                <w:szCs w:val="24"/>
              </w:rPr>
              <w:t>Voditelj/i</w:t>
            </w:r>
          </w:p>
          <w:p w14:paraId="74F57055"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06E373FA" w14:textId="6E7C9FAC" w:rsidR="00D95C53" w:rsidRPr="007C6DB4" w:rsidRDefault="00D95C53" w:rsidP="00136BD9">
            <w:pPr>
              <w:rPr>
                <w:sz w:val="24"/>
                <w:szCs w:val="24"/>
              </w:rPr>
            </w:pPr>
            <w:r>
              <w:rPr>
                <w:sz w:val="24"/>
                <w:szCs w:val="24"/>
              </w:rPr>
              <w:t>Sonja Naglić</w:t>
            </w:r>
          </w:p>
          <w:p w14:paraId="5EE5047A" w14:textId="77777777" w:rsidR="00D95C53" w:rsidRPr="007C6DB4" w:rsidRDefault="00D95C53" w:rsidP="00136BD9">
            <w:pPr>
              <w:rPr>
                <w:sz w:val="24"/>
                <w:szCs w:val="24"/>
              </w:rPr>
            </w:pPr>
          </w:p>
        </w:tc>
      </w:tr>
      <w:tr w:rsidR="00D95C53" w:rsidRPr="007C6DB4" w14:paraId="0C6E106B" w14:textId="77777777" w:rsidTr="00057C86">
        <w:tc>
          <w:tcPr>
            <w:tcW w:w="3119" w:type="dxa"/>
            <w:tcBorders>
              <w:left w:val="nil"/>
              <w:bottom w:val="nil"/>
              <w:right w:val="nil"/>
            </w:tcBorders>
            <w:shd w:val="clear" w:color="auto" w:fill="FFFFFF"/>
          </w:tcPr>
          <w:p w14:paraId="27D9018F" w14:textId="77777777" w:rsidR="00D95C53" w:rsidRPr="007C6DB4" w:rsidRDefault="00D95C53" w:rsidP="00136BD9">
            <w:pPr>
              <w:rPr>
                <w:b/>
                <w:bCs/>
                <w:sz w:val="24"/>
                <w:szCs w:val="24"/>
              </w:rPr>
            </w:pPr>
            <w:r w:rsidRPr="007C6DB4">
              <w:rPr>
                <w:bCs/>
                <w:sz w:val="24"/>
                <w:szCs w:val="24"/>
              </w:rPr>
              <w:t>Planirani broj sati tjedno</w:t>
            </w:r>
          </w:p>
        </w:tc>
        <w:tc>
          <w:tcPr>
            <w:tcW w:w="6520" w:type="dxa"/>
            <w:tcBorders>
              <w:left w:val="nil"/>
              <w:bottom w:val="nil"/>
              <w:right w:val="nil"/>
            </w:tcBorders>
            <w:shd w:val="clear" w:color="auto" w:fill="C5E0B3" w:themeFill="accent6" w:themeFillTint="66"/>
          </w:tcPr>
          <w:p w14:paraId="4B1D85FE" w14:textId="77777777" w:rsidR="00D95C53" w:rsidRPr="007C6DB4" w:rsidRDefault="00D95C53" w:rsidP="00136BD9">
            <w:pPr>
              <w:rPr>
                <w:sz w:val="24"/>
                <w:szCs w:val="24"/>
              </w:rPr>
            </w:pPr>
            <w:r w:rsidRPr="007C6DB4">
              <w:rPr>
                <w:sz w:val="24"/>
                <w:szCs w:val="24"/>
              </w:rPr>
              <w:t>1</w:t>
            </w:r>
          </w:p>
          <w:p w14:paraId="46AA4035" w14:textId="77777777" w:rsidR="00D95C53" w:rsidRPr="007C6DB4" w:rsidRDefault="00D95C53" w:rsidP="00136BD9">
            <w:pPr>
              <w:rPr>
                <w:sz w:val="24"/>
                <w:szCs w:val="24"/>
              </w:rPr>
            </w:pPr>
          </w:p>
        </w:tc>
      </w:tr>
      <w:tr w:rsidR="00D95C53" w:rsidRPr="007C6DB4" w14:paraId="123DC07E" w14:textId="77777777" w:rsidTr="00057C86">
        <w:tc>
          <w:tcPr>
            <w:tcW w:w="3119" w:type="dxa"/>
            <w:tcBorders>
              <w:left w:val="nil"/>
              <w:bottom w:val="nil"/>
              <w:right w:val="nil"/>
            </w:tcBorders>
            <w:shd w:val="clear" w:color="auto" w:fill="FFFFFF"/>
          </w:tcPr>
          <w:p w14:paraId="75788035" w14:textId="77777777" w:rsidR="00D95C53" w:rsidRPr="007C6DB4" w:rsidRDefault="00D95C53" w:rsidP="00136BD9">
            <w:pPr>
              <w:rPr>
                <w:b/>
                <w:bCs/>
                <w:sz w:val="24"/>
                <w:szCs w:val="24"/>
              </w:rPr>
            </w:pPr>
            <w:r w:rsidRPr="007C6DB4">
              <w:rPr>
                <w:bCs/>
                <w:sz w:val="24"/>
                <w:szCs w:val="24"/>
              </w:rPr>
              <w:t>Planirani broj sati godišnje</w:t>
            </w:r>
          </w:p>
        </w:tc>
        <w:tc>
          <w:tcPr>
            <w:tcW w:w="6520" w:type="dxa"/>
            <w:tcBorders>
              <w:left w:val="nil"/>
              <w:bottom w:val="nil"/>
              <w:right w:val="nil"/>
            </w:tcBorders>
            <w:shd w:val="clear" w:color="auto" w:fill="C5E0B3" w:themeFill="accent6" w:themeFillTint="66"/>
          </w:tcPr>
          <w:p w14:paraId="2ADB58F5" w14:textId="77777777" w:rsidR="00D95C53" w:rsidRPr="007C6DB4" w:rsidRDefault="00D95C53" w:rsidP="00136BD9">
            <w:pPr>
              <w:rPr>
                <w:sz w:val="24"/>
                <w:szCs w:val="24"/>
              </w:rPr>
            </w:pPr>
            <w:r w:rsidRPr="007C6DB4">
              <w:rPr>
                <w:sz w:val="24"/>
                <w:szCs w:val="24"/>
              </w:rPr>
              <w:t>35</w:t>
            </w:r>
          </w:p>
          <w:p w14:paraId="3BF07177" w14:textId="77777777" w:rsidR="00D95C53" w:rsidRPr="007C6DB4" w:rsidRDefault="00D95C53" w:rsidP="00136BD9">
            <w:pPr>
              <w:rPr>
                <w:sz w:val="24"/>
                <w:szCs w:val="24"/>
              </w:rPr>
            </w:pPr>
          </w:p>
        </w:tc>
      </w:tr>
      <w:tr w:rsidR="00D95C53" w:rsidRPr="007C6DB4" w14:paraId="2C6DB526" w14:textId="77777777" w:rsidTr="00057C86">
        <w:tc>
          <w:tcPr>
            <w:tcW w:w="3119" w:type="dxa"/>
            <w:tcBorders>
              <w:left w:val="nil"/>
              <w:bottom w:val="nil"/>
              <w:right w:val="nil"/>
            </w:tcBorders>
            <w:shd w:val="clear" w:color="auto" w:fill="FFFFFF"/>
          </w:tcPr>
          <w:p w14:paraId="660E6894" w14:textId="77777777" w:rsidR="00D95C53" w:rsidRPr="007C6DB4" w:rsidRDefault="00D95C53" w:rsidP="00136BD9">
            <w:pPr>
              <w:rPr>
                <w:b/>
                <w:bCs/>
                <w:sz w:val="24"/>
                <w:szCs w:val="24"/>
              </w:rPr>
            </w:pPr>
            <w:r w:rsidRPr="007C6DB4">
              <w:rPr>
                <w:bCs/>
                <w:sz w:val="24"/>
                <w:szCs w:val="24"/>
              </w:rPr>
              <w:t>Ciljevi</w:t>
            </w:r>
          </w:p>
          <w:p w14:paraId="51CEE88E"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5A964F15" w14:textId="77777777" w:rsidR="00D95C53" w:rsidRDefault="00D95C53" w:rsidP="00D95C53">
            <w:pPr>
              <w:rPr>
                <w:sz w:val="24"/>
                <w:szCs w:val="24"/>
              </w:rPr>
            </w:pPr>
            <w:r w:rsidRPr="00D95C53">
              <w:rPr>
                <w:sz w:val="24"/>
                <w:szCs w:val="24"/>
              </w:rPr>
              <w:t xml:space="preserve">-poticanje i utvrđivanje tečnog čitanja pomoću lijepe literature </w:t>
            </w:r>
          </w:p>
          <w:p w14:paraId="65FD98D8" w14:textId="77777777" w:rsidR="00D95C53" w:rsidRDefault="00D95C53" w:rsidP="00D95C53">
            <w:pPr>
              <w:rPr>
                <w:sz w:val="24"/>
                <w:szCs w:val="24"/>
              </w:rPr>
            </w:pPr>
            <w:r w:rsidRPr="00D95C53">
              <w:rPr>
                <w:sz w:val="24"/>
                <w:szCs w:val="24"/>
              </w:rPr>
              <w:t xml:space="preserve">-kroz slušanje razvija: razumijevanje pročitanog, logično povezivanje i kritičko mišljenje. </w:t>
            </w:r>
          </w:p>
          <w:p w14:paraId="4CFD815B" w14:textId="5A6168C8" w:rsidR="00D95C53" w:rsidRPr="00D95C53" w:rsidRDefault="00D95C53" w:rsidP="00D95C53">
            <w:pPr>
              <w:rPr>
                <w:sz w:val="24"/>
                <w:szCs w:val="24"/>
              </w:rPr>
            </w:pPr>
            <w:r w:rsidRPr="00D95C53">
              <w:rPr>
                <w:sz w:val="24"/>
                <w:szCs w:val="24"/>
              </w:rPr>
              <w:t xml:space="preserve">-identificira primjere dobrog odnosa prema drugim ljudima i </w:t>
            </w:r>
          </w:p>
          <w:p w14:paraId="6AB683FE" w14:textId="77777777" w:rsidR="00D95C53" w:rsidRDefault="00D95C53" w:rsidP="00D95C53">
            <w:pPr>
              <w:rPr>
                <w:sz w:val="24"/>
                <w:szCs w:val="24"/>
              </w:rPr>
            </w:pPr>
            <w:r w:rsidRPr="00D95C53">
              <w:rPr>
                <w:sz w:val="24"/>
                <w:szCs w:val="24"/>
              </w:rPr>
              <w:t xml:space="preserve">povezanost s drugima u zajednici </w:t>
            </w:r>
          </w:p>
          <w:p w14:paraId="34584ECF" w14:textId="76F2939E" w:rsidR="00D95C53" w:rsidRPr="00D95C53" w:rsidRDefault="00D95C53" w:rsidP="00D95C53">
            <w:pPr>
              <w:rPr>
                <w:sz w:val="24"/>
                <w:szCs w:val="24"/>
              </w:rPr>
            </w:pPr>
            <w:r w:rsidRPr="00D95C53">
              <w:rPr>
                <w:sz w:val="24"/>
                <w:szCs w:val="24"/>
              </w:rPr>
              <w:t xml:space="preserve">-kroz primjere svetaca i poučnih priča potaknuti na solidarnost i </w:t>
            </w:r>
          </w:p>
          <w:p w14:paraId="02BD6614" w14:textId="77777777" w:rsidR="00D95C53" w:rsidRDefault="00D95C53" w:rsidP="00D95C53">
            <w:pPr>
              <w:rPr>
                <w:sz w:val="24"/>
                <w:szCs w:val="24"/>
              </w:rPr>
            </w:pPr>
            <w:r w:rsidRPr="00D95C53">
              <w:rPr>
                <w:sz w:val="24"/>
                <w:szCs w:val="24"/>
              </w:rPr>
              <w:t xml:space="preserve">empatiju u odnosu prema ljudima i drugim živim bićima </w:t>
            </w:r>
          </w:p>
          <w:p w14:paraId="1DB7BA2B" w14:textId="2722F27D" w:rsidR="00D95C53" w:rsidRPr="007C6DB4" w:rsidRDefault="00D95C53" w:rsidP="00D95C53">
            <w:pPr>
              <w:rPr>
                <w:sz w:val="24"/>
                <w:szCs w:val="24"/>
              </w:rPr>
            </w:pPr>
          </w:p>
        </w:tc>
      </w:tr>
      <w:tr w:rsidR="00D95C53" w:rsidRPr="007C6DB4" w14:paraId="25DBF984" w14:textId="77777777" w:rsidTr="00057C86">
        <w:tc>
          <w:tcPr>
            <w:tcW w:w="3119" w:type="dxa"/>
            <w:tcBorders>
              <w:left w:val="nil"/>
              <w:bottom w:val="nil"/>
              <w:right w:val="nil"/>
            </w:tcBorders>
            <w:shd w:val="clear" w:color="auto" w:fill="FFFFFF"/>
          </w:tcPr>
          <w:p w14:paraId="07CB4F1F" w14:textId="77777777" w:rsidR="00D95C53" w:rsidRPr="007C6DB4" w:rsidRDefault="00D95C53" w:rsidP="00136BD9">
            <w:pPr>
              <w:rPr>
                <w:b/>
                <w:bCs/>
                <w:sz w:val="24"/>
                <w:szCs w:val="24"/>
              </w:rPr>
            </w:pPr>
            <w:r w:rsidRPr="007C6DB4">
              <w:rPr>
                <w:bCs/>
                <w:sz w:val="24"/>
                <w:szCs w:val="24"/>
              </w:rPr>
              <w:t>Način realizacije</w:t>
            </w:r>
          </w:p>
        </w:tc>
        <w:tc>
          <w:tcPr>
            <w:tcW w:w="6520" w:type="dxa"/>
            <w:tcBorders>
              <w:left w:val="nil"/>
              <w:bottom w:val="nil"/>
              <w:right w:val="nil"/>
            </w:tcBorders>
            <w:shd w:val="clear" w:color="auto" w:fill="C5E0B3" w:themeFill="accent6" w:themeFillTint="66"/>
          </w:tcPr>
          <w:p w14:paraId="57E4BADD" w14:textId="6B40E0CF" w:rsidR="00D95C53" w:rsidRDefault="00D95C53" w:rsidP="00136BD9">
            <w:pPr>
              <w:rPr>
                <w:sz w:val="24"/>
                <w:szCs w:val="24"/>
              </w:rPr>
            </w:pPr>
            <w:r>
              <w:rPr>
                <w:sz w:val="24"/>
                <w:szCs w:val="24"/>
              </w:rPr>
              <w:t>R</w:t>
            </w:r>
            <w:r w:rsidRPr="00D95C53">
              <w:rPr>
                <w:sz w:val="24"/>
                <w:szCs w:val="24"/>
              </w:rPr>
              <w:t>ad s učenicima u učionici</w:t>
            </w:r>
          </w:p>
          <w:p w14:paraId="2B3831D1" w14:textId="3701B760" w:rsidR="00D95C53" w:rsidRPr="007C6DB4" w:rsidRDefault="00D95C53" w:rsidP="00136BD9">
            <w:pPr>
              <w:rPr>
                <w:sz w:val="24"/>
                <w:szCs w:val="24"/>
              </w:rPr>
            </w:pPr>
          </w:p>
        </w:tc>
      </w:tr>
      <w:tr w:rsidR="00D95C53" w:rsidRPr="007C6DB4" w14:paraId="255A47D2" w14:textId="77777777" w:rsidTr="00057C86">
        <w:tc>
          <w:tcPr>
            <w:tcW w:w="3119" w:type="dxa"/>
            <w:tcBorders>
              <w:left w:val="nil"/>
              <w:bottom w:val="nil"/>
              <w:right w:val="nil"/>
            </w:tcBorders>
            <w:shd w:val="clear" w:color="auto" w:fill="FFFFFF"/>
          </w:tcPr>
          <w:p w14:paraId="03000796" w14:textId="77777777" w:rsidR="00D95C53" w:rsidRPr="007C6DB4" w:rsidRDefault="00D95C53" w:rsidP="00136BD9">
            <w:pPr>
              <w:rPr>
                <w:b/>
                <w:bCs/>
                <w:sz w:val="24"/>
                <w:szCs w:val="24"/>
              </w:rPr>
            </w:pPr>
            <w:r w:rsidRPr="007C6DB4">
              <w:rPr>
                <w:bCs/>
                <w:sz w:val="24"/>
                <w:szCs w:val="24"/>
              </w:rPr>
              <w:t>Vremenski okvir</w:t>
            </w:r>
          </w:p>
          <w:p w14:paraId="332FB5AC"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48595975" w14:textId="77777777" w:rsidR="00D95C53" w:rsidRPr="007C6DB4" w:rsidRDefault="00D95C53" w:rsidP="00136BD9">
            <w:pPr>
              <w:rPr>
                <w:sz w:val="24"/>
                <w:szCs w:val="24"/>
              </w:rPr>
            </w:pPr>
            <w:r w:rsidRPr="007C6DB4">
              <w:rPr>
                <w:sz w:val="24"/>
                <w:szCs w:val="24"/>
              </w:rPr>
              <w:t>Tijekom nastavne godine</w:t>
            </w:r>
          </w:p>
          <w:p w14:paraId="26C9C369" w14:textId="77777777" w:rsidR="00D95C53" w:rsidRPr="007C6DB4" w:rsidRDefault="00D95C53" w:rsidP="00136BD9">
            <w:pPr>
              <w:rPr>
                <w:sz w:val="24"/>
                <w:szCs w:val="24"/>
              </w:rPr>
            </w:pPr>
          </w:p>
        </w:tc>
      </w:tr>
      <w:tr w:rsidR="00D95C53" w:rsidRPr="007C6DB4" w14:paraId="234248C9" w14:textId="77777777" w:rsidTr="00057C86">
        <w:tc>
          <w:tcPr>
            <w:tcW w:w="3119" w:type="dxa"/>
            <w:tcBorders>
              <w:left w:val="nil"/>
              <w:bottom w:val="nil"/>
              <w:right w:val="nil"/>
            </w:tcBorders>
            <w:shd w:val="clear" w:color="auto" w:fill="FFFFFF"/>
          </w:tcPr>
          <w:p w14:paraId="1382115E" w14:textId="77777777" w:rsidR="00D95C53" w:rsidRPr="007C6DB4" w:rsidRDefault="00D95C53" w:rsidP="00136BD9">
            <w:pPr>
              <w:rPr>
                <w:b/>
                <w:bCs/>
                <w:sz w:val="24"/>
                <w:szCs w:val="24"/>
              </w:rPr>
            </w:pPr>
            <w:r w:rsidRPr="007C6DB4">
              <w:rPr>
                <w:bCs/>
                <w:sz w:val="24"/>
                <w:szCs w:val="24"/>
              </w:rPr>
              <w:t>Namjena</w:t>
            </w:r>
          </w:p>
          <w:p w14:paraId="7FE100F6"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66DF6569" w14:textId="3E13D2FF" w:rsidR="00D95C53" w:rsidRPr="007C6DB4" w:rsidRDefault="00D95C53" w:rsidP="00136BD9">
            <w:pPr>
              <w:rPr>
                <w:sz w:val="24"/>
                <w:szCs w:val="24"/>
              </w:rPr>
            </w:pPr>
            <w:r>
              <w:rPr>
                <w:sz w:val="24"/>
                <w:szCs w:val="24"/>
              </w:rPr>
              <w:t>U</w:t>
            </w:r>
            <w:r w:rsidRPr="00D95C53">
              <w:rPr>
                <w:sz w:val="24"/>
                <w:szCs w:val="24"/>
              </w:rPr>
              <w:t xml:space="preserve">svajanje i utvrđivanje općeljudskih vrlina i vještine čitanja </w:t>
            </w:r>
          </w:p>
        </w:tc>
      </w:tr>
      <w:tr w:rsidR="00D95C53" w:rsidRPr="007C6DB4" w14:paraId="32B70222" w14:textId="77777777" w:rsidTr="00057C86">
        <w:tc>
          <w:tcPr>
            <w:tcW w:w="3119" w:type="dxa"/>
            <w:tcBorders>
              <w:left w:val="nil"/>
              <w:bottom w:val="nil"/>
              <w:right w:val="nil"/>
            </w:tcBorders>
            <w:shd w:val="clear" w:color="auto" w:fill="FFFFFF"/>
          </w:tcPr>
          <w:p w14:paraId="40EF001D" w14:textId="77777777" w:rsidR="00D95C53" w:rsidRPr="007C6DB4" w:rsidRDefault="00D95C53" w:rsidP="00136BD9">
            <w:pPr>
              <w:rPr>
                <w:b/>
                <w:bCs/>
                <w:sz w:val="24"/>
                <w:szCs w:val="24"/>
              </w:rPr>
            </w:pPr>
            <w:r w:rsidRPr="007C6DB4">
              <w:rPr>
                <w:bCs/>
                <w:sz w:val="24"/>
                <w:szCs w:val="24"/>
              </w:rPr>
              <w:t>Troškovnik</w:t>
            </w:r>
          </w:p>
          <w:p w14:paraId="2BE4421C"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3093D74A" w14:textId="475848D1" w:rsidR="00D95C53" w:rsidRPr="007C6DB4" w:rsidRDefault="00D95C53" w:rsidP="00136BD9">
            <w:pPr>
              <w:rPr>
                <w:sz w:val="24"/>
                <w:szCs w:val="24"/>
              </w:rPr>
            </w:pPr>
            <w:r>
              <w:rPr>
                <w:sz w:val="24"/>
                <w:szCs w:val="24"/>
              </w:rPr>
              <w:t>N</w:t>
            </w:r>
            <w:r w:rsidRPr="00D95C53">
              <w:rPr>
                <w:sz w:val="24"/>
                <w:szCs w:val="24"/>
              </w:rPr>
              <w:t>abavljanje novih naslova u knjižnici prema mogućnostima</w:t>
            </w:r>
          </w:p>
        </w:tc>
      </w:tr>
      <w:tr w:rsidR="00D95C53" w:rsidRPr="007C6DB4" w14:paraId="7B0A373F" w14:textId="77777777" w:rsidTr="00057C86">
        <w:tc>
          <w:tcPr>
            <w:tcW w:w="3119" w:type="dxa"/>
            <w:tcBorders>
              <w:left w:val="nil"/>
              <w:bottom w:val="nil"/>
              <w:right w:val="nil"/>
            </w:tcBorders>
            <w:shd w:val="clear" w:color="auto" w:fill="FFFFFF"/>
          </w:tcPr>
          <w:p w14:paraId="31D99A6F" w14:textId="77777777" w:rsidR="00D95C53" w:rsidRPr="007C6DB4" w:rsidRDefault="00D95C53" w:rsidP="00136BD9">
            <w:pPr>
              <w:rPr>
                <w:b/>
                <w:bCs/>
                <w:sz w:val="24"/>
                <w:szCs w:val="24"/>
              </w:rPr>
            </w:pPr>
            <w:r w:rsidRPr="007C6DB4">
              <w:rPr>
                <w:bCs/>
                <w:sz w:val="24"/>
                <w:szCs w:val="24"/>
              </w:rPr>
              <w:t>Način vrednovanja</w:t>
            </w:r>
          </w:p>
          <w:p w14:paraId="04066420" w14:textId="77777777" w:rsidR="00D95C53" w:rsidRPr="007C6DB4" w:rsidRDefault="00D95C53" w:rsidP="00136BD9">
            <w:pPr>
              <w:rPr>
                <w:b/>
                <w:bCs/>
                <w:sz w:val="24"/>
                <w:szCs w:val="24"/>
              </w:rPr>
            </w:pPr>
          </w:p>
        </w:tc>
        <w:tc>
          <w:tcPr>
            <w:tcW w:w="6520" w:type="dxa"/>
            <w:tcBorders>
              <w:left w:val="nil"/>
              <w:bottom w:val="nil"/>
              <w:right w:val="nil"/>
            </w:tcBorders>
            <w:shd w:val="clear" w:color="auto" w:fill="C5E0B3" w:themeFill="accent6" w:themeFillTint="66"/>
          </w:tcPr>
          <w:p w14:paraId="7A2FF2C5" w14:textId="417D8084" w:rsidR="00D95C53" w:rsidRPr="00D95C53" w:rsidRDefault="00D95C53" w:rsidP="00D95C53">
            <w:pPr>
              <w:rPr>
                <w:sz w:val="24"/>
                <w:szCs w:val="24"/>
              </w:rPr>
            </w:pPr>
            <w:r w:rsidRPr="00D95C53">
              <w:rPr>
                <w:sz w:val="24"/>
                <w:szCs w:val="24"/>
              </w:rPr>
              <w:t>zadovoljstvo naučenog,</w:t>
            </w:r>
            <w:r>
              <w:rPr>
                <w:sz w:val="24"/>
                <w:szCs w:val="24"/>
              </w:rPr>
              <w:t xml:space="preserve"> </w:t>
            </w:r>
            <w:r w:rsidRPr="00D95C53">
              <w:rPr>
                <w:sz w:val="24"/>
                <w:szCs w:val="24"/>
              </w:rPr>
              <w:t xml:space="preserve">izrada plakata ili predstave; </w:t>
            </w:r>
          </w:p>
          <w:p w14:paraId="0504FB88" w14:textId="77777777" w:rsidR="00D95C53" w:rsidRDefault="00D95C53" w:rsidP="00D95C53">
            <w:pPr>
              <w:rPr>
                <w:sz w:val="24"/>
                <w:szCs w:val="24"/>
              </w:rPr>
            </w:pPr>
            <w:r w:rsidRPr="00D95C53">
              <w:rPr>
                <w:sz w:val="24"/>
                <w:szCs w:val="24"/>
              </w:rPr>
              <w:t>samovrednovanje i vrednovanje jedni druge</w:t>
            </w:r>
          </w:p>
          <w:p w14:paraId="08B0A081" w14:textId="23BC2C87" w:rsidR="00D95C53" w:rsidRPr="007C6DB4" w:rsidRDefault="00D95C53" w:rsidP="00D95C53">
            <w:pPr>
              <w:rPr>
                <w:sz w:val="24"/>
                <w:szCs w:val="24"/>
              </w:rPr>
            </w:pPr>
          </w:p>
        </w:tc>
      </w:tr>
      <w:tr w:rsidR="00D95C53" w:rsidRPr="007C6DB4" w14:paraId="1D88130C" w14:textId="77777777" w:rsidTr="00057C86">
        <w:tc>
          <w:tcPr>
            <w:tcW w:w="3119" w:type="dxa"/>
            <w:tcBorders>
              <w:left w:val="nil"/>
              <w:right w:val="nil"/>
            </w:tcBorders>
            <w:shd w:val="clear" w:color="auto" w:fill="FFFFFF"/>
          </w:tcPr>
          <w:p w14:paraId="51F6698A" w14:textId="77777777" w:rsidR="00D95C53" w:rsidRPr="007C6DB4" w:rsidRDefault="00D95C53" w:rsidP="00136BD9">
            <w:pPr>
              <w:rPr>
                <w:b/>
                <w:bCs/>
                <w:sz w:val="24"/>
                <w:szCs w:val="24"/>
              </w:rPr>
            </w:pPr>
            <w:r w:rsidRPr="007C6DB4">
              <w:rPr>
                <w:bCs/>
                <w:sz w:val="24"/>
                <w:szCs w:val="24"/>
              </w:rPr>
              <w:t>Način korištenja rezultata vrednovanja</w:t>
            </w:r>
          </w:p>
        </w:tc>
        <w:tc>
          <w:tcPr>
            <w:tcW w:w="6520" w:type="dxa"/>
            <w:tcBorders>
              <w:left w:val="nil"/>
              <w:right w:val="nil"/>
            </w:tcBorders>
            <w:shd w:val="clear" w:color="auto" w:fill="C5E0B3" w:themeFill="accent6" w:themeFillTint="66"/>
          </w:tcPr>
          <w:p w14:paraId="10EE3586" w14:textId="3A066E24" w:rsidR="00D95C53" w:rsidRPr="007C6DB4" w:rsidRDefault="00D95C53" w:rsidP="00136BD9">
            <w:pPr>
              <w:rPr>
                <w:sz w:val="24"/>
                <w:szCs w:val="24"/>
              </w:rPr>
            </w:pPr>
            <w:r w:rsidRPr="00D95C53">
              <w:rPr>
                <w:sz w:val="24"/>
                <w:szCs w:val="24"/>
              </w:rPr>
              <w:t>u svakodnevnom životu učenika</w:t>
            </w:r>
          </w:p>
        </w:tc>
      </w:tr>
    </w:tbl>
    <w:p w14:paraId="48594267" w14:textId="789181EE" w:rsidR="00AB0A35" w:rsidRPr="00681B60" w:rsidRDefault="00E23BC7" w:rsidP="00AB0A35">
      <w:pPr>
        <w:spacing w:after="160" w:line="259" w:lineRule="auto"/>
        <w:rPr>
          <w:color w:val="FF0000"/>
          <w:sz w:val="24"/>
          <w:szCs w:val="24"/>
          <w:lang w:val="hr-HR"/>
        </w:rPr>
      </w:pPr>
      <w:r w:rsidRPr="00681B60">
        <w:rPr>
          <w:color w:val="FF0000"/>
          <w:sz w:val="2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681B60" w:rsidRPr="00681B60" w14:paraId="22B32B51" w14:textId="77777777" w:rsidTr="00057C86">
        <w:tc>
          <w:tcPr>
            <w:tcW w:w="2880" w:type="dxa"/>
            <w:tcBorders>
              <w:top w:val="nil"/>
              <w:left w:val="nil"/>
              <w:bottom w:val="nil"/>
              <w:right w:val="nil"/>
            </w:tcBorders>
            <w:shd w:val="clear" w:color="auto" w:fill="FFFFFF"/>
          </w:tcPr>
          <w:p w14:paraId="6CF4B095" w14:textId="77777777" w:rsidR="001B3F2D" w:rsidRPr="00231977" w:rsidRDefault="001B3F2D" w:rsidP="00666DC3">
            <w:pPr>
              <w:rPr>
                <w:bCs/>
                <w:sz w:val="24"/>
                <w:szCs w:val="24"/>
              </w:rPr>
            </w:pPr>
            <w:r w:rsidRPr="00231977">
              <w:rPr>
                <w:bCs/>
                <w:sz w:val="24"/>
                <w:szCs w:val="24"/>
              </w:rPr>
              <w:lastRenderedPageBreak/>
              <w:t xml:space="preserve">Naziv </w:t>
            </w:r>
          </w:p>
          <w:p w14:paraId="0227411D" w14:textId="77777777" w:rsidR="001B3F2D" w:rsidRPr="00231977" w:rsidRDefault="001B3F2D" w:rsidP="00666DC3">
            <w:pPr>
              <w:rPr>
                <w:bCs/>
                <w:sz w:val="24"/>
                <w:szCs w:val="24"/>
              </w:rPr>
            </w:pPr>
          </w:p>
        </w:tc>
        <w:tc>
          <w:tcPr>
            <w:tcW w:w="6660" w:type="dxa"/>
            <w:tcBorders>
              <w:top w:val="nil"/>
              <w:left w:val="nil"/>
              <w:bottom w:val="nil"/>
              <w:right w:val="nil"/>
            </w:tcBorders>
            <w:shd w:val="clear" w:color="auto" w:fill="C5E0B3" w:themeFill="accent6" w:themeFillTint="66"/>
          </w:tcPr>
          <w:p w14:paraId="36F9A81D" w14:textId="4AC79229" w:rsidR="001B3F2D" w:rsidRPr="00231977" w:rsidRDefault="001B3F2D" w:rsidP="001B3F2D">
            <w:pPr>
              <w:pStyle w:val="Naslov3"/>
              <w:rPr>
                <w:rFonts w:ascii="Times New Roman" w:hAnsi="Times New Roman" w:cs="Times New Roman"/>
                <w:b/>
                <w:color w:val="auto"/>
              </w:rPr>
            </w:pPr>
            <w:bookmarkStart w:id="60" w:name="_Toc210752120"/>
            <w:r w:rsidRPr="00231977">
              <w:rPr>
                <w:rFonts w:ascii="Times New Roman" w:hAnsi="Times New Roman" w:cs="Times New Roman"/>
                <w:b/>
                <w:color w:val="auto"/>
              </w:rPr>
              <w:t>MALI KREATIVCI</w:t>
            </w:r>
            <w:bookmarkEnd w:id="60"/>
            <w:r w:rsidRPr="00231977">
              <w:rPr>
                <w:rFonts w:ascii="Times New Roman" w:hAnsi="Times New Roman" w:cs="Times New Roman"/>
                <w:b/>
                <w:color w:val="auto"/>
              </w:rPr>
              <w:t xml:space="preserve"> </w:t>
            </w:r>
          </w:p>
        </w:tc>
      </w:tr>
      <w:tr w:rsidR="00681B60" w:rsidRPr="00681B60" w14:paraId="43FF3DF8" w14:textId="77777777" w:rsidTr="00057C86">
        <w:tc>
          <w:tcPr>
            <w:tcW w:w="2880" w:type="dxa"/>
            <w:tcBorders>
              <w:left w:val="nil"/>
              <w:bottom w:val="nil"/>
              <w:right w:val="nil"/>
            </w:tcBorders>
            <w:shd w:val="clear" w:color="auto" w:fill="FFFFFF"/>
          </w:tcPr>
          <w:p w14:paraId="4E91978B" w14:textId="77777777" w:rsidR="001B3F2D" w:rsidRPr="00231977" w:rsidRDefault="001B3F2D" w:rsidP="00666DC3">
            <w:pPr>
              <w:rPr>
                <w:bCs/>
                <w:sz w:val="24"/>
                <w:szCs w:val="24"/>
              </w:rPr>
            </w:pPr>
            <w:r w:rsidRPr="00231977">
              <w:rPr>
                <w:bCs/>
                <w:sz w:val="24"/>
                <w:szCs w:val="24"/>
              </w:rPr>
              <w:t>Voditelj/i</w:t>
            </w:r>
          </w:p>
          <w:p w14:paraId="426F9686"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4D5EAC27" w14:textId="22750C86" w:rsidR="001B3F2D" w:rsidRPr="00231977" w:rsidRDefault="001B3F2D" w:rsidP="00666DC3">
            <w:pPr>
              <w:rPr>
                <w:sz w:val="24"/>
                <w:szCs w:val="24"/>
              </w:rPr>
            </w:pPr>
            <w:r w:rsidRPr="00231977">
              <w:rPr>
                <w:sz w:val="24"/>
                <w:szCs w:val="24"/>
              </w:rPr>
              <w:t>Jasna Bujić</w:t>
            </w:r>
          </w:p>
        </w:tc>
      </w:tr>
      <w:tr w:rsidR="00681B60" w:rsidRPr="00681B60" w14:paraId="3AD4AFEE" w14:textId="77777777" w:rsidTr="00057C86">
        <w:tc>
          <w:tcPr>
            <w:tcW w:w="2880" w:type="dxa"/>
            <w:tcBorders>
              <w:left w:val="nil"/>
              <w:bottom w:val="nil"/>
              <w:right w:val="nil"/>
            </w:tcBorders>
            <w:shd w:val="clear" w:color="auto" w:fill="FFFFFF"/>
          </w:tcPr>
          <w:p w14:paraId="31F918DA" w14:textId="77777777" w:rsidR="001B3F2D" w:rsidRPr="00231977" w:rsidRDefault="001B3F2D" w:rsidP="00666DC3">
            <w:pPr>
              <w:rPr>
                <w:bCs/>
                <w:sz w:val="24"/>
                <w:szCs w:val="24"/>
              </w:rPr>
            </w:pPr>
            <w:r w:rsidRPr="00231977">
              <w:rPr>
                <w:bCs/>
                <w:sz w:val="24"/>
                <w:szCs w:val="24"/>
              </w:rPr>
              <w:t xml:space="preserve">Ciljevi </w:t>
            </w:r>
          </w:p>
          <w:p w14:paraId="3C3B4128"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483F6CD4" w14:textId="77777777" w:rsidR="001B3F2D" w:rsidRPr="00231977" w:rsidRDefault="001B3F2D" w:rsidP="00666DC3">
            <w:pPr>
              <w:rPr>
                <w:sz w:val="24"/>
                <w:szCs w:val="24"/>
              </w:rPr>
            </w:pPr>
            <w:r w:rsidRPr="00231977">
              <w:rPr>
                <w:sz w:val="24"/>
                <w:szCs w:val="24"/>
              </w:rPr>
              <w:t>Razvijanje sposobnosti kreativnog izražavanja. Prihvaćanje i uvažavanje različitosti među djecom. Njegovanje samostalnosti u radu. Razvijanje suradnje u grupi. Prepoznavanje trajnih vrijednosti i kvaliteta raznih oblika ponašanja.</w:t>
            </w:r>
          </w:p>
          <w:p w14:paraId="443EDDED" w14:textId="77777777" w:rsidR="001B3F2D" w:rsidRPr="00231977" w:rsidRDefault="001B3F2D" w:rsidP="00666DC3">
            <w:pPr>
              <w:rPr>
                <w:sz w:val="24"/>
                <w:szCs w:val="24"/>
              </w:rPr>
            </w:pPr>
          </w:p>
        </w:tc>
      </w:tr>
      <w:tr w:rsidR="00681B60" w:rsidRPr="00681B60" w14:paraId="55E21DF7" w14:textId="77777777" w:rsidTr="00057C86">
        <w:tc>
          <w:tcPr>
            <w:tcW w:w="2880" w:type="dxa"/>
            <w:tcBorders>
              <w:left w:val="nil"/>
              <w:bottom w:val="nil"/>
              <w:right w:val="nil"/>
            </w:tcBorders>
            <w:shd w:val="clear" w:color="auto" w:fill="FFFFFF"/>
          </w:tcPr>
          <w:p w14:paraId="0C6E0758" w14:textId="77777777" w:rsidR="001B3F2D" w:rsidRPr="00231977" w:rsidRDefault="001B3F2D" w:rsidP="00666DC3">
            <w:pPr>
              <w:rPr>
                <w:bCs/>
                <w:sz w:val="24"/>
                <w:szCs w:val="24"/>
              </w:rPr>
            </w:pPr>
            <w:r w:rsidRPr="00231977">
              <w:rPr>
                <w:bCs/>
                <w:sz w:val="24"/>
                <w:szCs w:val="24"/>
              </w:rPr>
              <w:t xml:space="preserve">Način realizacije </w:t>
            </w:r>
          </w:p>
        </w:tc>
        <w:tc>
          <w:tcPr>
            <w:tcW w:w="6660" w:type="dxa"/>
            <w:tcBorders>
              <w:left w:val="nil"/>
              <w:bottom w:val="nil"/>
              <w:right w:val="nil"/>
            </w:tcBorders>
            <w:shd w:val="clear" w:color="auto" w:fill="C5E0B3" w:themeFill="accent6" w:themeFillTint="66"/>
          </w:tcPr>
          <w:p w14:paraId="741C7230" w14:textId="77777777" w:rsidR="001B3F2D" w:rsidRPr="00231977" w:rsidRDefault="001B3F2D" w:rsidP="00666DC3">
            <w:pPr>
              <w:rPr>
                <w:sz w:val="24"/>
                <w:szCs w:val="24"/>
              </w:rPr>
            </w:pPr>
            <w:r w:rsidRPr="00231977">
              <w:rPr>
                <w:sz w:val="24"/>
                <w:szCs w:val="24"/>
              </w:rPr>
              <w:t>Metoda razgovora, demonstracije, praktičnog rada.</w:t>
            </w:r>
          </w:p>
          <w:p w14:paraId="025596A0" w14:textId="77777777" w:rsidR="001B3F2D" w:rsidRPr="00231977" w:rsidRDefault="001B3F2D" w:rsidP="00666DC3">
            <w:pPr>
              <w:rPr>
                <w:sz w:val="24"/>
                <w:szCs w:val="24"/>
              </w:rPr>
            </w:pPr>
            <w:r w:rsidRPr="00231977">
              <w:rPr>
                <w:sz w:val="24"/>
                <w:szCs w:val="24"/>
              </w:rPr>
              <w:t>Frontalni, grupni i samostalni rad.</w:t>
            </w:r>
          </w:p>
          <w:p w14:paraId="28801CEB" w14:textId="77777777" w:rsidR="001B3F2D" w:rsidRPr="00231977" w:rsidRDefault="001B3F2D" w:rsidP="00666DC3">
            <w:pPr>
              <w:rPr>
                <w:sz w:val="24"/>
                <w:szCs w:val="24"/>
              </w:rPr>
            </w:pPr>
          </w:p>
        </w:tc>
      </w:tr>
      <w:tr w:rsidR="00681B60" w:rsidRPr="00681B60" w14:paraId="59C5924B" w14:textId="77777777" w:rsidTr="00057C86">
        <w:tc>
          <w:tcPr>
            <w:tcW w:w="2880" w:type="dxa"/>
            <w:tcBorders>
              <w:left w:val="nil"/>
              <w:bottom w:val="nil"/>
              <w:right w:val="nil"/>
            </w:tcBorders>
            <w:shd w:val="clear" w:color="auto" w:fill="FFFFFF"/>
          </w:tcPr>
          <w:p w14:paraId="5EA47F38" w14:textId="77777777" w:rsidR="001B3F2D" w:rsidRPr="00231977" w:rsidRDefault="001B3F2D" w:rsidP="00666DC3">
            <w:pPr>
              <w:rPr>
                <w:bCs/>
                <w:sz w:val="24"/>
                <w:szCs w:val="24"/>
              </w:rPr>
            </w:pPr>
            <w:r w:rsidRPr="00231977">
              <w:rPr>
                <w:bCs/>
                <w:sz w:val="24"/>
                <w:szCs w:val="24"/>
              </w:rPr>
              <w:t xml:space="preserve">Vremenski okvir </w:t>
            </w:r>
          </w:p>
          <w:p w14:paraId="67B17629"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1E0EF58A" w14:textId="77777777" w:rsidR="001B3F2D" w:rsidRPr="00231977" w:rsidRDefault="001B3F2D" w:rsidP="00666DC3">
            <w:pPr>
              <w:rPr>
                <w:sz w:val="24"/>
                <w:szCs w:val="24"/>
              </w:rPr>
            </w:pPr>
            <w:r w:rsidRPr="00231977">
              <w:rPr>
                <w:sz w:val="24"/>
                <w:szCs w:val="24"/>
              </w:rPr>
              <w:t>Tijekom školske godine.</w:t>
            </w:r>
          </w:p>
          <w:p w14:paraId="3EEE5F2A" w14:textId="77777777" w:rsidR="001B3F2D" w:rsidRPr="00231977" w:rsidRDefault="001B3F2D" w:rsidP="00666DC3">
            <w:pPr>
              <w:rPr>
                <w:sz w:val="24"/>
                <w:szCs w:val="24"/>
              </w:rPr>
            </w:pPr>
          </w:p>
        </w:tc>
      </w:tr>
      <w:tr w:rsidR="00681B60" w:rsidRPr="00681B60" w14:paraId="6E8AE25F" w14:textId="77777777" w:rsidTr="00057C86">
        <w:tc>
          <w:tcPr>
            <w:tcW w:w="2880" w:type="dxa"/>
            <w:tcBorders>
              <w:left w:val="nil"/>
              <w:bottom w:val="nil"/>
              <w:right w:val="nil"/>
            </w:tcBorders>
            <w:shd w:val="clear" w:color="auto" w:fill="FFFFFF"/>
          </w:tcPr>
          <w:p w14:paraId="0B8A1E64" w14:textId="77777777" w:rsidR="001B3F2D" w:rsidRPr="00231977" w:rsidRDefault="001B3F2D" w:rsidP="00666DC3">
            <w:pPr>
              <w:rPr>
                <w:bCs/>
                <w:sz w:val="24"/>
                <w:szCs w:val="24"/>
              </w:rPr>
            </w:pPr>
            <w:r w:rsidRPr="00231977">
              <w:rPr>
                <w:bCs/>
                <w:sz w:val="24"/>
                <w:szCs w:val="24"/>
              </w:rPr>
              <w:t>Namjena</w:t>
            </w:r>
          </w:p>
          <w:p w14:paraId="4CBC9F52"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7B38E115" w14:textId="1CF3B09B" w:rsidR="001B3F2D" w:rsidRPr="00231977" w:rsidRDefault="001B3F2D" w:rsidP="00666DC3">
            <w:pPr>
              <w:rPr>
                <w:sz w:val="24"/>
                <w:szCs w:val="24"/>
              </w:rPr>
            </w:pPr>
            <w:r w:rsidRPr="00231977">
              <w:rPr>
                <w:sz w:val="24"/>
                <w:szCs w:val="24"/>
              </w:rPr>
              <w:t xml:space="preserve">Razvijanje kreativnosti i pozitivnog ozračja u razrednom odjelu. Sudjelovanje na različitim manifestacijama u školi i gradu gdje se mogu prezentirati uradci učenika </w:t>
            </w:r>
            <w:r w:rsidR="003A09F5" w:rsidRPr="00231977">
              <w:rPr>
                <w:sz w:val="24"/>
                <w:szCs w:val="24"/>
              </w:rPr>
              <w:t>(ukrasni</w:t>
            </w:r>
            <w:r w:rsidRPr="00231977">
              <w:rPr>
                <w:sz w:val="24"/>
                <w:szCs w:val="24"/>
              </w:rPr>
              <w:t xml:space="preserve"> i uporabni predmeti).</w:t>
            </w:r>
          </w:p>
          <w:p w14:paraId="501FC9BB" w14:textId="77777777" w:rsidR="001B3F2D" w:rsidRPr="00231977" w:rsidRDefault="001B3F2D" w:rsidP="00666DC3">
            <w:pPr>
              <w:rPr>
                <w:sz w:val="24"/>
                <w:szCs w:val="24"/>
              </w:rPr>
            </w:pPr>
          </w:p>
        </w:tc>
      </w:tr>
      <w:tr w:rsidR="00681B60" w:rsidRPr="00681B60" w14:paraId="7B5B9D07" w14:textId="77777777" w:rsidTr="00057C86">
        <w:tc>
          <w:tcPr>
            <w:tcW w:w="2880" w:type="dxa"/>
            <w:tcBorders>
              <w:left w:val="nil"/>
              <w:bottom w:val="nil"/>
              <w:right w:val="nil"/>
            </w:tcBorders>
            <w:shd w:val="clear" w:color="auto" w:fill="FFFFFF"/>
          </w:tcPr>
          <w:p w14:paraId="611B55BD" w14:textId="77777777" w:rsidR="001B3F2D" w:rsidRPr="00231977" w:rsidRDefault="001B3F2D" w:rsidP="00666DC3">
            <w:pPr>
              <w:rPr>
                <w:bCs/>
                <w:sz w:val="24"/>
                <w:szCs w:val="24"/>
              </w:rPr>
            </w:pPr>
            <w:r w:rsidRPr="00231977">
              <w:rPr>
                <w:bCs/>
                <w:sz w:val="24"/>
                <w:szCs w:val="24"/>
              </w:rPr>
              <w:t xml:space="preserve">Troškovnik </w:t>
            </w:r>
          </w:p>
          <w:p w14:paraId="70B51DFB"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55F6A678" w14:textId="7F6E231A" w:rsidR="001B3F2D" w:rsidRPr="00231977" w:rsidRDefault="001B3F2D" w:rsidP="00666DC3">
            <w:pPr>
              <w:rPr>
                <w:sz w:val="24"/>
                <w:szCs w:val="24"/>
              </w:rPr>
            </w:pPr>
            <w:r w:rsidRPr="00231977">
              <w:rPr>
                <w:sz w:val="24"/>
                <w:szCs w:val="24"/>
              </w:rPr>
              <w:t>20 eura</w:t>
            </w:r>
          </w:p>
          <w:p w14:paraId="725D2B86" w14:textId="77777777" w:rsidR="001B3F2D" w:rsidRPr="00231977" w:rsidRDefault="001B3F2D" w:rsidP="00666DC3">
            <w:pPr>
              <w:rPr>
                <w:sz w:val="24"/>
                <w:szCs w:val="24"/>
              </w:rPr>
            </w:pPr>
          </w:p>
        </w:tc>
      </w:tr>
      <w:tr w:rsidR="00681B60" w:rsidRPr="00681B60" w14:paraId="38DB6A9D" w14:textId="77777777" w:rsidTr="00057C86">
        <w:tc>
          <w:tcPr>
            <w:tcW w:w="2880" w:type="dxa"/>
            <w:tcBorders>
              <w:left w:val="nil"/>
              <w:bottom w:val="nil"/>
              <w:right w:val="nil"/>
            </w:tcBorders>
            <w:shd w:val="clear" w:color="auto" w:fill="FFFFFF"/>
          </w:tcPr>
          <w:p w14:paraId="04A3FE5F" w14:textId="77777777" w:rsidR="001B3F2D" w:rsidRPr="00231977" w:rsidRDefault="001B3F2D" w:rsidP="00666DC3">
            <w:pPr>
              <w:rPr>
                <w:bCs/>
                <w:sz w:val="24"/>
                <w:szCs w:val="24"/>
              </w:rPr>
            </w:pPr>
            <w:r w:rsidRPr="00231977">
              <w:rPr>
                <w:bCs/>
                <w:sz w:val="24"/>
                <w:szCs w:val="24"/>
              </w:rPr>
              <w:t xml:space="preserve">Način vrednovanja </w:t>
            </w:r>
          </w:p>
          <w:p w14:paraId="22623A7C" w14:textId="77777777" w:rsidR="001B3F2D" w:rsidRPr="00231977" w:rsidRDefault="001B3F2D" w:rsidP="00666DC3">
            <w:pPr>
              <w:rPr>
                <w:bCs/>
                <w:sz w:val="24"/>
                <w:szCs w:val="24"/>
              </w:rPr>
            </w:pPr>
          </w:p>
        </w:tc>
        <w:tc>
          <w:tcPr>
            <w:tcW w:w="6660" w:type="dxa"/>
            <w:tcBorders>
              <w:left w:val="nil"/>
              <w:bottom w:val="nil"/>
              <w:right w:val="nil"/>
            </w:tcBorders>
            <w:shd w:val="clear" w:color="auto" w:fill="C5E0B3" w:themeFill="accent6" w:themeFillTint="66"/>
          </w:tcPr>
          <w:p w14:paraId="5DAFBDB5" w14:textId="3F45A604" w:rsidR="001B3F2D" w:rsidRPr="00231977" w:rsidRDefault="001B3F2D" w:rsidP="00666DC3">
            <w:pPr>
              <w:rPr>
                <w:sz w:val="24"/>
                <w:szCs w:val="24"/>
              </w:rPr>
            </w:pPr>
            <w:r w:rsidRPr="00231977">
              <w:rPr>
                <w:sz w:val="24"/>
                <w:szCs w:val="24"/>
              </w:rPr>
              <w:t>Poticanje i usmena pohvala.</w:t>
            </w:r>
          </w:p>
          <w:p w14:paraId="3A0DA764" w14:textId="77777777" w:rsidR="001B3F2D" w:rsidRPr="00231977" w:rsidRDefault="001B3F2D" w:rsidP="00666DC3">
            <w:pPr>
              <w:rPr>
                <w:sz w:val="24"/>
                <w:szCs w:val="24"/>
              </w:rPr>
            </w:pPr>
          </w:p>
        </w:tc>
      </w:tr>
      <w:tr w:rsidR="00681B60" w:rsidRPr="00681B60" w14:paraId="3A26A6F4" w14:textId="77777777" w:rsidTr="00057C86">
        <w:tc>
          <w:tcPr>
            <w:tcW w:w="2880" w:type="dxa"/>
            <w:tcBorders>
              <w:left w:val="nil"/>
              <w:right w:val="nil"/>
            </w:tcBorders>
            <w:shd w:val="clear" w:color="auto" w:fill="FFFFFF"/>
          </w:tcPr>
          <w:p w14:paraId="5495E738" w14:textId="77777777" w:rsidR="001B3F2D" w:rsidRPr="00231977" w:rsidRDefault="001B3F2D" w:rsidP="00666DC3">
            <w:pPr>
              <w:rPr>
                <w:bCs/>
                <w:sz w:val="24"/>
                <w:szCs w:val="24"/>
              </w:rPr>
            </w:pPr>
            <w:r w:rsidRPr="00231977">
              <w:rPr>
                <w:bCs/>
                <w:sz w:val="24"/>
                <w:szCs w:val="24"/>
              </w:rPr>
              <w:t xml:space="preserve">Način korištenja rezultata vrednovanja </w:t>
            </w:r>
          </w:p>
        </w:tc>
        <w:tc>
          <w:tcPr>
            <w:tcW w:w="6660" w:type="dxa"/>
            <w:tcBorders>
              <w:left w:val="nil"/>
              <w:right w:val="nil"/>
            </w:tcBorders>
            <w:shd w:val="clear" w:color="auto" w:fill="C5E0B3" w:themeFill="accent6" w:themeFillTint="66"/>
          </w:tcPr>
          <w:p w14:paraId="09170C69" w14:textId="6DFEADCF" w:rsidR="001B3F2D" w:rsidRPr="00231977" w:rsidRDefault="001B3F2D" w:rsidP="00666DC3">
            <w:pPr>
              <w:rPr>
                <w:sz w:val="24"/>
                <w:szCs w:val="24"/>
              </w:rPr>
            </w:pPr>
            <w:r w:rsidRPr="00231977">
              <w:rPr>
                <w:sz w:val="24"/>
                <w:szCs w:val="24"/>
              </w:rPr>
              <w:t>Sudjelovanje na izložbama i manifestacijama</w:t>
            </w:r>
          </w:p>
          <w:p w14:paraId="5443D5BC" w14:textId="77777777" w:rsidR="001B3F2D" w:rsidRPr="00231977" w:rsidRDefault="001B3F2D" w:rsidP="00666DC3">
            <w:pPr>
              <w:rPr>
                <w:sz w:val="24"/>
                <w:szCs w:val="24"/>
              </w:rPr>
            </w:pPr>
          </w:p>
          <w:p w14:paraId="496B72F9" w14:textId="77777777" w:rsidR="001B3F2D" w:rsidRPr="00231977" w:rsidRDefault="001B3F2D" w:rsidP="00666DC3">
            <w:pPr>
              <w:rPr>
                <w:sz w:val="24"/>
                <w:szCs w:val="24"/>
              </w:rPr>
            </w:pPr>
          </w:p>
        </w:tc>
      </w:tr>
    </w:tbl>
    <w:p w14:paraId="685EAC3B" w14:textId="77777777" w:rsidR="001B3F2D" w:rsidRPr="00681B60" w:rsidRDefault="001B3F2D" w:rsidP="001B3F2D">
      <w:pPr>
        <w:rPr>
          <w:color w:val="FF0000"/>
          <w:sz w:val="24"/>
          <w:szCs w:val="24"/>
        </w:rPr>
      </w:pPr>
    </w:p>
    <w:p w14:paraId="07A17041" w14:textId="1ABEAD94" w:rsidR="009862FC" w:rsidRPr="00231977" w:rsidRDefault="001B3F2D" w:rsidP="00231977">
      <w:pPr>
        <w:spacing w:after="160" w:line="259" w:lineRule="auto"/>
        <w:rPr>
          <w:color w:val="FF0000"/>
          <w:sz w:val="24"/>
          <w:szCs w:val="24"/>
          <w:lang w:val="hr-HR"/>
        </w:rPr>
      </w:pPr>
      <w:r w:rsidRPr="00681B60">
        <w:rPr>
          <w:color w:val="FF0000"/>
          <w:sz w:val="2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2880"/>
        <w:gridCol w:w="6660"/>
      </w:tblGrid>
      <w:tr w:rsidR="00681B60" w:rsidRPr="00681B60" w14:paraId="1A63D590" w14:textId="77777777" w:rsidTr="00057C86">
        <w:tc>
          <w:tcPr>
            <w:tcW w:w="2880" w:type="dxa"/>
            <w:tcBorders>
              <w:top w:val="nil"/>
              <w:left w:val="nil"/>
              <w:bottom w:val="nil"/>
              <w:right w:val="nil"/>
            </w:tcBorders>
            <w:shd w:val="clear" w:color="auto" w:fill="FFFFFF"/>
          </w:tcPr>
          <w:p w14:paraId="2969F184" w14:textId="77777777" w:rsidR="00FF4D1C" w:rsidRPr="00231977" w:rsidRDefault="00FF4D1C" w:rsidP="0096469D">
            <w:pPr>
              <w:spacing w:line="276" w:lineRule="auto"/>
              <w:rPr>
                <w:b/>
                <w:sz w:val="24"/>
                <w:szCs w:val="24"/>
              </w:rPr>
            </w:pPr>
            <w:r w:rsidRPr="00231977">
              <w:rPr>
                <w:sz w:val="24"/>
                <w:szCs w:val="24"/>
              </w:rPr>
              <w:lastRenderedPageBreak/>
              <w:t xml:space="preserve">Naziv </w:t>
            </w:r>
          </w:p>
          <w:p w14:paraId="606315EA" w14:textId="77777777" w:rsidR="00FF4D1C" w:rsidRPr="00231977" w:rsidRDefault="00FF4D1C" w:rsidP="0096469D">
            <w:pPr>
              <w:spacing w:line="276" w:lineRule="auto"/>
              <w:rPr>
                <w:b/>
                <w:sz w:val="24"/>
                <w:szCs w:val="24"/>
              </w:rPr>
            </w:pPr>
          </w:p>
        </w:tc>
        <w:tc>
          <w:tcPr>
            <w:tcW w:w="6660" w:type="dxa"/>
            <w:tcBorders>
              <w:top w:val="nil"/>
              <w:left w:val="nil"/>
              <w:bottom w:val="nil"/>
              <w:right w:val="nil"/>
            </w:tcBorders>
            <w:shd w:val="clear" w:color="auto" w:fill="C5E0B3" w:themeFill="accent6" w:themeFillTint="66"/>
          </w:tcPr>
          <w:p w14:paraId="544C9E5A" w14:textId="77777777" w:rsidR="00FF4D1C" w:rsidRPr="00231977" w:rsidRDefault="00771E36" w:rsidP="0096469D">
            <w:pPr>
              <w:pStyle w:val="Naslov3"/>
              <w:spacing w:line="276" w:lineRule="auto"/>
              <w:rPr>
                <w:rFonts w:ascii="Times New Roman" w:hAnsi="Times New Roman" w:cs="Times New Roman"/>
                <w:b/>
                <w:color w:val="auto"/>
              </w:rPr>
            </w:pPr>
            <w:bookmarkStart w:id="61" w:name="_Toc514059955"/>
            <w:bookmarkStart w:id="62" w:name="_Toc210752121"/>
            <w:r w:rsidRPr="00231977">
              <w:rPr>
                <w:rFonts w:ascii="Times New Roman" w:hAnsi="Times New Roman" w:cs="Times New Roman"/>
                <w:b/>
                <w:color w:val="auto"/>
              </w:rPr>
              <w:t>SPORTSKA GRUPA</w:t>
            </w:r>
            <w:bookmarkEnd w:id="61"/>
            <w:bookmarkEnd w:id="62"/>
          </w:p>
        </w:tc>
      </w:tr>
      <w:tr w:rsidR="00681B60" w:rsidRPr="00681B60" w14:paraId="7121DEE2" w14:textId="77777777" w:rsidTr="00057C86">
        <w:tc>
          <w:tcPr>
            <w:tcW w:w="2880" w:type="dxa"/>
            <w:tcBorders>
              <w:left w:val="nil"/>
              <w:bottom w:val="nil"/>
              <w:right w:val="nil"/>
            </w:tcBorders>
            <w:shd w:val="clear" w:color="auto" w:fill="FFFFFF"/>
          </w:tcPr>
          <w:p w14:paraId="6769E0EB" w14:textId="35EB8686" w:rsidR="00FF4D1C" w:rsidRPr="00231977" w:rsidRDefault="00FF4D1C" w:rsidP="0096469D">
            <w:pPr>
              <w:spacing w:line="276" w:lineRule="auto"/>
              <w:rPr>
                <w:b/>
                <w:sz w:val="24"/>
                <w:szCs w:val="24"/>
              </w:rPr>
            </w:pPr>
            <w:r w:rsidRPr="00231977">
              <w:rPr>
                <w:sz w:val="24"/>
                <w:szCs w:val="24"/>
              </w:rPr>
              <w:t>Voditelj/i</w:t>
            </w:r>
          </w:p>
        </w:tc>
        <w:tc>
          <w:tcPr>
            <w:tcW w:w="6660" w:type="dxa"/>
            <w:tcBorders>
              <w:left w:val="nil"/>
              <w:bottom w:val="nil"/>
              <w:right w:val="nil"/>
            </w:tcBorders>
            <w:shd w:val="clear" w:color="auto" w:fill="C5E0B3" w:themeFill="accent6" w:themeFillTint="66"/>
          </w:tcPr>
          <w:p w14:paraId="20156DCC" w14:textId="27949421" w:rsidR="00FF4D1C" w:rsidRPr="00231977" w:rsidRDefault="00FF4D1C" w:rsidP="0096469D">
            <w:pPr>
              <w:spacing w:line="276" w:lineRule="auto"/>
              <w:rPr>
                <w:sz w:val="24"/>
                <w:szCs w:val="24"/>
              </w:rPr>
            </w:pPr>
            <w:r w:rsidRPr="00231977">
              <w:rPr>
                <w:sz w:val="24"/>
                <w:szCs w:val="24"/>
              </w:rPr>
              <w:t>Tihomir Krkanić</w:t>
            </w:r>
          </w:p>
        </w:tc>
      </w:tr>
      <w:tr w:rsidR="00681B60" w:rsidRPr="00681B60" w14:paraId="0152D9E8" w14:textId="77777777" w:rsidTr="00057C86">
        <w:tc>
          <w:tcPr>
            <w:tcW w:w="2880" w:type="dxa"/>
            <w:tcBorders>
              <w:left w:val="nil"/>
              <w:bottom w:val="nil"/>
              <w:right w:val="nil"/>
            </w:tcBorders>
            <w:shd w:val="clear" w:color="auto" w:fill="FFFFFF"/>
          </w:tcPr>
          <w:p w14:paraId="63C4B65C" w14:textId="0B7F83AF" w:rsidR="00FF4D1C" w:rsidRPr="00231977" w:rsidRDefault="00FF4D1C" w:rsidP="0096469D">
            <w:pPr>
              <w:spacing w:line="276" w:lineRule="auto"/>
              <w:rPr>
                <w:b/>
                <w:sz w:val="24"/>
                <w:szCs w:val="24"/>
              </w:rPr>
            </w:pPr>
            <w:r w:rsidRPr="00231977">
              <w:rPr>
                <w:sz w:val="24"/>
                <w:szCs w:val="24"/>
              </w:rPr>
              <w:t>Planirani broj sati tjedno</w:t>
            </w:r>
          </w:p>
        </w:tc>
        <w:tc>
          <w:tcPr>
            <w:tcW w:w="6660" w:type="dxa"/>
            <w:tcBorders>
              <w:left w:val="nil"/>
              <w:bottom w:val="nil"/>
              <w:right w:val="nil"/>
            </w:tcBorders>
            <w:shd w:val="clear" w:color="auto" w:fill="C5E0B3" w:themeFill="accent6" w:themeFillTint="66"/>
          </w:tcPr>
          <w:p w14:paraId="4259926B" w14:textId="1695CA53" w:rsidR="00FF4D1C" w:rsidRPr="00231977" w:rsidRDefault="00FF4D1C" w:rsidP="0096469D">
            <w:pPr>
              <w:spacing w:line="276" w:lineRule="auto"/>
              <w:rPr>
                <w:sz w:val="24"/>
                <w:szCs w:val="24"/>
              </w:rPr>
            </w:pPr>
            <w:r w:rsidRPr="00231977">
              <w:rPr>
                <w:sz w:val="24"/>
                <w:szCs w:val="24"/>
              </w:rPr>
              <w:t>1</w:t>
            </w:r>
          </w:p>
        </w:tc>
      </w:tr>
      <w:tr w:rsidR="00681B60" w:rsidRPr="00681B60" w14:paraId="16096BE2" w14:textId="77777777" w:rsidTr="00057C86">
        <w:tc>
          <w:tcPr>
            <w:tcW w:w="2880" w:type="dxa"/>
            <w:tcBorders>
              <w:left w:val="nil"/>
              <w:bottom w:val="nil"/>
              <w:right w:val="nil"/>
            </w:tcBorders>
            <w:shd w:val="clear" w:color="auto" w:fill="FFFFFF"/>
          </w:tcPr>
          <w:p w14:paraId="627E543F" w14:textId="77777777" w:rsidR="00FF4D1C" w:rsidRPr="00231977" w:rsidRDefault="00FF4D1C" w:rsidP="0096469D">
            <w:pPr>
              <w:spacing w:line="276" w:lineRule="auto"/>
              <w:rPr>
                <w:b/>
                <w:sz w:val="24"/>
                <w:szCs w:val="24"/>
              </w:rPr>
            </w:pPr>
            <w:r w:rsidRPr="00231977">
              <w:rPr>
                <w:sz w:val="24"/>
                <w:szCs w:val="24"/>
              </w:rPr>
              <w:t>Planirani broj sati godišnje</w:t>
            </w:r>
          </w:p>
        </w:tc>
        <w:tc>
          <w:tcPr>
            <w:tcW w:w="6660" w:type="dxa"/>
            <w:tcBorders>
              <w:left w:val="nil"/>
              <w:bottom w:val="nil"/>
              <w:right w:val="nil"/>
            </w:tcBorders>
            <w:shd w:val="clear" w:color="auto" w:fill="C5E0B3" w:themeFill="accent6" w:themeFillTint="66"/>
          </w:tcPr>
          <w:p w14:paraId="0BE973BA" w14:textId="19007A96" w:rsidR="00B516DA" w:rsidRPr="00231977" w:rsidRDefault="00FF4D1C" w:rsidP="0096469D">
            <w:pPr>
              <w:spacing w:line="276" w:lineRule="auto"/>
              <w:rPr>
                <w:sz w:val="24"/>
                <w:szCs w:val="24"/>
              </w:rPr>
            </w:pPr>
            <w:r w:rsidRPr="00231977">
              <w:rPr>
                <w:sz w:val="24"/>
                <w:szCs w:val="24"/>
              </w:rPr>
              <w:t>35</w:t>
            </w:r>
          </w:p>
        </w:tc>
      </w:tr>
      <w:tr w:rsidR="00681B60" w:rsidRPr="00681B60" w14:paraId="34D4AE17" w14:textId="77777777" w:rsidTr="00057C86">
        <w:tc>
          <w:tcPr>
            <w:tcW w:w="2880" w:type="dxa"/>
            <w:tcBorders>
              <w:left w:val="nil"/>
              <w:bottom w:val="nil"/>
              <w:right w:val="nil"/>
            </w:tcBorders>
            <w:shd w:val="clear" w:color="auto" w:fill="FFFFFF"/>
          </w:tcPr>
          <w:p w14:paraId="027C7141" w14:textId="77777777" w:rsidR="00FF4D1C" w:rsidRPr="00231977" w:rsidRDefault="00FF4D1C" w:rsidP="0096469D">
            <w:pPr>
              <w:spacing w:line="276" w:lineRule="auto"/>
              <w:rPr>
                <w:b/>
                <w:sz w:val="24"/>
                <w:szCs w:val="24"/>
              </w:rPr>
            </w:pPr>
            <w:r w:rsidRPr="00231977">
              <w:rPr>
                <w:sz w:val="24"/>
                <w:szCs w:val="24"/>
              </w:rPr>
              <w:t xml:space="preserve">Ciljevi </w:t>
            </w:r>
          </w:p>
          <w:p w14:paraId="7B118E45" w14:textId="77777777" w:rsidR="00FF4D1C" w:rsidRPr="00231977" w:rsidRDefault="00FF4D1C" w:rsidP="0096469D">
            <w:pPr>
              <w:spacing w:line="276" w:lineRule="auto"/>
              <w:rPr>
                <w:b/>
                <w:sz w:val="24"/>
                <w:szCs w:val="24"/>
              </w:rPr>
            </w:pPr>
          </w:p>
        </w:tc>
        <w:tc>
          <w:tcPr>
            <w:tcW w:w="6660" w:type="dxa"/>
            <w:tcBorders>
              <w:left w:val="nil"/>
              <w:bottom w:val="nil"/>
              <w:right w:val="nil"/>
            </w:tcBorders>
            <w:shd w:val="clear" w:color="auto" w:fill="C5E0B3" w:themeFill="accent6" w:themeFillTint="66"/>
          </w:tcPr>
          <w:p w14:paraId="6B8BEE18" w14:textId="77777777" w:rsidR="00FF4D1C" w:rsidRPr="00231977" w:rsidRDefault="00FF4D1C" w:rsidP="0096469D">
            <w:pPr>
              <w:spacing w:line="276" w:lineRule="auto"/>
              <w:rPr>
                <w:sz w:val="24"/>
                <w:szCs w:val="24"/>
              </w:rPr>
            </w:pPr>
            <w:r w:rsidRPr="00231977">
              <w:rPr>
                <w:sz w:val="24"/>
                <w:szCs w:val="24"/>
              </w:rPr>
              <w:t>Razvijati važnost tjelesnih aktivnosti, zdravog načina života i sportskog ponašanja i izvan terena</w:t>
            </w:r>
          </w:p>
          <w:p w14:paraId="7239F764" w14:textId="77777777" w:rsidR="00FF4D1C" w:rsidRPr="00231977" w:rsidRDefault="00FF4D1C" w:rsidP="0096469D">
            <w:pPr>
              <w:spacing w:line="276" w:lineRule="auto"/>
              <w:rPr>
                <w:sz w:val="24"/>
                <w:szCs w:val="24"/>
              </w:rPr>
            </w:pPr>
          </w:p>
        </w:tc>
      </w:tr>
      <w:tr w:rsidR="00681B60" w:rsidRPr="00681B60" w14:paraId="0CF82C71" w14:textId="77777777" w:rsidTr="00057C86">
        <w:tc>
          <w:tcPr>
            <w:tcW w:w="2880" w:type="dxa"/>
            <w:tcBorders>
              <w:left w:val="nil"/>
              <w:bottom w:val="nil"/>
              <w:right w:val="nil"/>
            </w:tcBorders>
            <w:shd w:val="clear" w:color="auto" w:fill="FFFFFF"/>
          </w:tcPr>
          <w:p w14:paraId="5E277E72" w14:textId="77777777" w:rsidR="00FF4D1C" w:rsidRPr="00231977" w:rsidRDefault="00FF4D1C" w:rsidP="0096469D">
            <w:pPr>
              <w:spacing w:line="276" w:lineRule="auto"/>
              <w:rPr>
                <w:b/>
                <w:sz w:val="24"/>
                <w:szCs w:val="24"/>
              </w:rPr>
            </w:pPr>
            <w:r w:rsidRPr="00231977">
              <w:rPr>
                <w:sz w:val="24"/>
                <w:szCs w:val="24"/>
              </w:rPr>
              <w:t xml:space="preserve">Način realizacije </w:t>
            </w:r>
          </w:p>
        </w:tc>
        <w:tc>
          <w:tcPr>
            <w:tcW w:w="6660" w:type="dxa"/>
            <w:tcBorders>
              <w:left w:val="nil"/>
              <w:bottom w:val="nil"/>
              <w:right w:val="nil"/>
            </w:tcBorders>
            <w:shd w:val="clear" w:color="auto" w:fill="C5E0B3" w:themeFill="accent6" w:themeFillTint="66"/>
          </w:tcPr>
          <w:p w14:paraId="2C2AD04E" w14:textId="77777777" w:rsidR="00FF4D1C" w:rsidRPr="00231977" w:rsidRDefault="00FF4D1C" w:rsidP="0096469D">
            <w:pPr>
              <w:spacing w:line="276" w:lineRule="auto"/>
              <w:rPr>
                <w:sz w:val="24"/>
                <w:szCs w:val="24"/>
              </w:rPr>
            </w:pPr>
            <w:r w:rsidRPr="00231977">
              <w:rPr>
                <w:sz w:val="24"/>
                <w:szCs w:val="24"/>
              </w:rPr>
              <w:t>U školi, vanjskom prostoru oko škole</w:t>
            </w:r>
          </w:p>
          <w:p w14:paraId="0186019A" w14:textId="77777777" w:rsidR="00FF4D1C" w:rsidRPr="00231977" w:rsidRDefault="00FF4D1C" w:rsidP="0096469D">
            <w:pPr>
              <w:spacing w:line="276" w:lineRule="auto"/>
              <w:rPr>
                <w:sz w:val="24"/>
                <w:szCs w:val="24"/>
              </w:rPr>
            </w:pPr>
          </w:p>
        </w:tc>
      </w:tr>
      <w:tr w:rsidR="00681B60" w:rsidRPr="00681B60" w14:paraId="443D0B24" w14:textId="77777777" w:rsidTr="00057C86">
        <w:tc>
          <w:tcPr>
            <w:tcW w:w="2880" w:type="dxa"/>
            <w:tcBorders>
              <w:left w:val="nil"/>
              <w:bottom w:val="nil"/>
              <w:right w:val="nil"/>
            </w:tcBorders>
            <w:shd w:val="clear" w:color="auto" w:fill="FFFFFF"/>
          </w:tcPr>
          <w:p w14:paraId="27CDA712" w14:textId="77777777" w:rsidR="00FF4D1C" w:rsidRPr="00231977" w:rsidRDefault="00FF4D1C" w:rsidP="0096469D">
            <w:pPr>
              <w:spacing w:line="276" w:lineRule="auto"/>
              <w:rPr>
                <w:b/>
                <w:sz w:val="24"/>
                <w:szCs w:val="24"/>
              </w:rPr>
            </w:pPr>
            <w:r w:rsidRPr="00231977">
              <w:rPr>
                <w:sz w:val="24"/>
                <w:szCs w:val="24"/>
              </w:rPr>
              <w:t xml:space="preserve">Vremenski okvir </w:t>
            </w:r>
          </w:p>
          <w:p w14:paraId="178F2F7A" w14:textId="77777777" w:rsidR="00FF4D1C" w:rsidRPr="00231977" w:rsidRDefault="00FF4D1C" w:rsidP="0096469D">
            <w:pPr>
              <w:spacing w:line="276" w:lineRule="auto"/>
              <w:rPr>
                <w:b/>
                <w:sz w:val="24"/>
                <w:szCs w:val="24"/>
              </w:rPr>
            </w:pPr>
          </w:p>
        </w:tc>
        <w:tc>
          <w:tcPr>
            <w:tcW w:w="6660" w:type="dxa"/>
            <w:tcBorders>
              <w:left w:val="nil"/>
              <w:bottom w:val="nil"/>
              <w:right w:val="nil"/>
            </w:tcBorders>
            <w:shd w:val="clear" w:color="auto" w:fill="C5E0B3" w:themeFill="accent6" w:themeFillTint="66"/>
          </w:tcPr>
          <w:p w14:paraId="6B1D138D" w14:textId="77777777" w:rsidR="00FF4D1C" w:rsidRPr="00231977" w:rsidRDefault="00FF4D1C" w:rsidP="0096469D">
            <w:pPr>
              <w:spacing w:line="276" w:lineRule="auto"/>
              <w:rPr>
                <w:sz w:val="24"/>
                <w:szCs w:val="24"/>
              </w:rPr>
            </w:pPr>
            <w:r w:rsidRPr="00231977">
              <w:rPr>
                <w:sz w:val="24"/>
                <w:szCs w:val="24"/>
              </w:rPr>
              <w:t>Tijekom školske godine</w:t>
            </w:r>
          </w:p>
          <w:p w14:paraId="55840191" w14:textId="77777777" w:rsidR="00FF4D1C" w:rsidRPr="00231977" w:rsidRDefault="00FF4D1C" w:rsidP="0096469D">
            <w:pPr>
              <w:spacing w:line="276" w:lineRule="auto"/>
              <w:rPr>
                <w:sz w:val="24"/>
                <w:szCs w:val="24"/>
              </w:rPr>
            </w:pPr>
          </w:p>
        </w:tc>
      </w:tr>
      <w:tr w:rsidR="00681B60" w:rsidRPr="00681B60" w14:paraId="1DC3280D" w14:textId="77777777" w:rsidTr="00057C86">
        <w:tc>
          <w:tcPr>
            <w:tcW w:w="2880" w:type="dxa"/>
            <w:tcBorders>
              <w:left w:val="nil"/>
              <w:bottom w:val="nil"/>
              <w:right w:val="nil"/>
            </w:tcBorders>
            <w:shd w:val="clear" w:color="auto" w:fill="FFFFFF"/>
          </w:tcPr>
          <w:p w14:paraId="74E13A65" w14:textId="77777777" w:rsidR="00FF4D1C" w:rsidRPr="00231977" w:rsidRDefault="00FF4D1C" w:rsidP="0096469D">
            <w:pPr>
              <w:spacing w:line="276" w:lineRule="auto"/>
              <w:rPr>
                <w:b/>
                <w:sz w:val="24"/>
                <w:szCs w:val="24"/>
              </w:rPr>
            </w:pPr>
            <w:r w:rsidRPr="00231977">
              <w:rPr>
                <w:sz w:val="24"/>
                <w:szCs w:val="24"/>
              </w:rPr>
              <w:t>Namjena</w:t>
            </w:r>
          </w:p>
          <w:p w14:paraId="7F8A181E" w14:textId="77777777" w:rsidR="00FF4D1C" w:rsidRPr="00231977" w:rsidRDefault="00FF4D1C" w:rsidP="0096469D">
            <w:pPr>
              <w:spacing w:line="276" w:lineRule="auto"/>
              <w:rPr>
                <w:b/>
                <w:sz w:val="24"/>
                <w:szCs w:val="24"/>
              </w:rPr>
            </w:pPr>
          </w:p>
        </w:tc>
        <w:tc>
          <w:tcPr>
            <w:tcW w:w="6660" w:type="dxa"/>
            <w:tcBorders>
              <w:left w:val="nil"/>
              <w:bottom w:val="nil"/>
              <w:right w:val="nil"/>
            </w:tcBorders>
            <w:shd w:val="clear" w:color="auto" w:fill="C5E0B3" w:themeFill="accent6" w:themeFillTint="66"/>
          </w:tcPr>
          <w:p w14:paraId="6FCC3899" w14:textId="77777777" w:rsidR="00FF4D1C" w:rsidRPr="00231977" w:rsidRDefault="00FF4D1C" w:rsidP="0096469D">
            <w:pPr>
              <w:spacing w:line="276" w:lineRule="auto"/>
              <w:rPr>
                <w:sz w:val="24"/>
                <w:szCs w:val="24"/>
              </w:rPr>
            </w:pPr>
            <w:r w:rsidRPr="00231977">
              <w:rPr>
                <w:sz w:val="24"/>
                <w:szCs w:val="24"/>
              </w:rPr>
              <w:t>Poboljšati tjelesno i psihičko zdravlje</w:t>
            </w:r>
          </w:p>
          <w:p w14:paraId="08A42F9C" w14:textId="77777777" w:rsidR="00FF4D1C" w:rsidRPr="00231977" w:rsidRDefault="00FF4D1C" w:rsidP="0096469D">
            <w:pPr>
              <w:spacing w:line="276" w:lineRule="auto"/>
              <w:rPr>
                <w:sz w:val="24"/>
                <w:szCs w:val="24"/>
              </w:rPr>
            </w:pPr>
          </w:p>
        </w:tc>
      </w:tr>
      <w:tr w:rsidR="00681B60" w:rsidRPr="00681B60" w14:paraId="62663E0F" w14:textId="77777777" w:rsidTr="00057C86">
        <w:tc>
          <w:tcPr>
            <w:tcW w:w="2880" w:type="dxa"/>
            <w:tcBorders>
              <w:left w:val="nil"/>
              <w:bottom w:val="nil"/>
              <w:right w:val="nil"/>
            </w:tcBorders>
            <w:shd w:val="clear" w:color="auto" w:fill="FFFFFF"/>
          </w:tcPr>
          <w:p w14:paraId="62E42CEC" w14:textId="77777777" w:rsidR="00FF4D1C" w:rsidRPr="00231977" w:rsidRDefault="00FF4D1C" w:rsidP="0096469D">
            <w:pPr>
              <w:spacing w:line="276" w:lineRule="auto"/>
              <w:rPr>
                <w:b/>
                <w:sz w:val="24"/>
                <w:szCs w:val="24"/>
              </w:rPr>
            </w:pPr>
            <w:r w:rsidRPr="00231977">
              <w:rPr>
                <w:sz w:val="24"/>
                <w:szCs w:val="24"/>
              </w:rPr>
              <w:t xml:space="preserve">Troškovnik </w:t>
            </w:r>
          </w:p>
          <w:p w14:paraId="669C4E65" w14:textId="77777777" w:rsidR="00FF4D1C" w:rsidRPr="00231977" w:rsidRDefault="00FF4D1C" w:rsidP="0096469D">
            <w:pPr>
              <w:spacing w:line="276" w:lineRule="auto"/>
              <w:rPr>
                <w:b/>
                <w:sz w:val="24"/>
                <w:szCs w:val="24"/>
              </w:rPr>
            </w:pPr>
          </w:p>
        </w:tc>
        <w:tc>
          <w:tcPr>
            <w:tcW w:w="6660" w:type="dxa"/>
            <w:tcBorders>
              <w:left w:val="nil"/>
              <w:bottom w:val="nil"/>
              <w:right w:val="nil"/>
            </w:tcBorders>
            <w:shd w:val="clear" w:color="auto" w:fill="C5E0B3" w:themeFill="accent6" w:themeFillTint="66"/>
          </w:tcPr>
          <w:p w14:paraId="157871C7" w14:textId="77777777" w:rsidR="00FF4D1C" w:rsidRPr="00231977" w:rsidRDefault="00FF4D1C" w:rsidP="0096469D">
            <w:pPr>
              <w:spacing w:line="276" w:lineRule="auto"/>
              <w:rPr>
                <w:sz w:val="24"/>
                <w:szCs w:val="24"/>
              </w:rPr>
            </w:pPr>
            <w:r w:rsidRPr="00231977">
              <w:rPr>
                <w:sz w:val="24"/>
                <w:szCs w:val="24"/>
              </w:rPr>
              <w:t>Troškovi opreme i odlazaka na natjecanja i susrete</w:t>
            </w:r>
          </w:p>
          <w:p w14:paraId="48B1A726" w14:textId="77777777" w:rsidR="00FF4D1C" w:rsidRPr="00231977" w:rsidRDefault="00FF4D1C" w:rsidP="0096469D">
            <w:pPr>
              <w:spacing w:line="276" w:lineRule="auto"/>
              <w:rPr>
                <w:sz w:val="24"/>
                <w:szCs w:val="24"/>
              </w:rPr>
            </w:pPr>
          </w:p>
        </w:tc>
      </w:tr>
      <w:tr w:rsidR="00681B60" w:rsidRPr="00681B60" w14:paraId="0ECF9780" w14:textId="77777777" w:rsidTr="00057C86">
        <w:tc>
          <w:tcPr>
            <w:tcW w:w="2880" w:type="dxa"/>
            <w:tcBorders>
              <w:left w:val="nil"/>
              <w:bottom w:val="nil"/>
              <w:right w:val="nil"/>
            </w:tcBorders>
            <w:shd w:val="clear" w:color="auto" w:fill="FFFFFF"/>
          </w:tcPr>
          <w:p w14:paraId="0767BCD0" w14:textId="77777777" w:rsidR="00FF4D1C" w:rsidRPr="00231977" w:rsidRDefault="00FF4D1C" w:rsidP="0096469D">
            <w:pPr>
              <w:spacing w:line="276" w:lineRule="auto"/>
              <w:rPr>
                <w:b/>
                <w:sz w:val="24"/>
                <w:szCs w:val="24"/>
              </w:rPr>
            </w:pPr>
            <w:r w:rsidRPr="00231977">
              <w:rPr>
                <w:sz w:val="24"/>
                <w:szCs w:val="24"/>
              </w:rPr>
              <w:t xml:space="preserve">Način vrednovanja </w:t>
            </w:r>
          </w:p>
          <w:p w14:paraId="31C3389A" w14:textId="77777777" w:rsidR="00FF4D1C" w:rsidRPr="00231977" w:rsidRDefault="00FF4D1C" w:rsidP="0096469D">
            <w:pPr>
              <w:spacing w:line="276" w:lineRule="auto"/>
              <w:rPr>
                <w:b/>
                <w:sz w:val="24"/>
                <w:szCs w:val="24"/>
              </w:rPr>
            </w:pPr>
          </w:p>
        </w:tc>
        <w:tc>
          <w:tcPr>
            <w:tcW w:w="6660" w:type="dxa"/>
            <w:tcBorders>
              <w:left w:val="nil"/>
              <w:bottom w:val="nil"/>
              <w:right w:val="nil"/>
            </w:tcBorders>
            <w:shd w:val="clear" w:color="auto" w:fill="C5E0B3" w:themeFill="accent6" w:themeFillTint="66"/>
          </w:tcPr>
          <w:p w14:paraId="295F38E6" w14:textId="77777777" w:rsidR="00FF4D1C" w:rsidRPr="00231977" w:rsidRDefault="00FF4D1C" w:rsidP="0096469D">
            <w:pPr>
              <w:spacing w:line="276" w:lineRule="auto"/>
              <w:rPr>
                <w:sz w:val="24"/>
                <w:szCs w:val="24"/>
              </w:rPr>
            </w:pPr>
            <w:r w:rsidRPr="00231977">
              <w:rPr>
                <w:sz w:val="24"/>
                <w:szCs w:val="24"/>
              </w:rPr>
              <w:t>Postignuti rezultati i uvid u ponašanje učenika</w:t>
            </w:r>
          </w:p>
          <w:p w14:paraId="451697EF" w14:textId="77777777" w:rsidR="00FF4D1C" w:rsidRPr="00231977" w:rsidRDefault="00FF4D1C" w:rsidP="0096469D">
            <w:pPr>
              <w:spacing w:line="276" w:lineRule="auto"/>
              <w:rPr>
                <w:sz w:val="24"/>
                <w:szCs w:val="24"/>
              </w:rPr>
            </w:pPr>
          </w:p>
        </w:tc>
      </w:tr>
      <w:tr w:rsidR="00681B60" w:rsidRPr="00681B60" w14:paraId="5A500E4E" w14:textId="77777777" w:rsidTr="00057C86">
        <w:tc>
          <w:tcPr>
            <w:tcW w:w="2880" w:type="dxa"/>
            <w:tcBorders>
              <w:left w:val="nil"/>
              <w:right w:val="nil"/>
            </w:tcBorders>
            <w:shd w:val="clear" w:color="auto" w:fill="FFFFFF"/>
          </w:tcPr>
          <w:p w14:paraId="4CF3BDA6" w14:textId="77777777" w:rsidR="00FF4D1C" w:rsidRPr="00231977" w:rsidRDefault="00FF4D1C" w:rsidP="0096469D">
            <w:pPr>
              <w:spacing w:line="276" w:lineRule="auto"/>
              <w:rPr>
                <w:b/>
                <w:sz w:val="24"/>
                <w:szCs w:val="24"/>
              </w:rPr>
            </w:pPr>
            <w:r w:rsidRPr="00231977">
              <w:rPr>
                <w:sz w:val="24"/>
                <w:szCs w:val="24"/>
              </w:rPr>
              <w:t xml:space="preserve">Način korištenja rezultata vrednovanja </w:t>
            </w:r>
          </w:p>
        </w:tc>
        <w:tc>
          <w:tcPr>
            <w:tcW w:w="6660" w:type="dxa"/>
            <w:tcBorders>
              <w:left w:val="nil"/>
              <w:right w:val="nil"/>
            </w:tcBorders>
            <w:shd w:val="clear" w:color="auto" w:fill="C5E0B3" w:themeFill="accent6" w:themeFillTint="66"/>
          </w:tcPr>
          <w:p w14:paraId="3DBF7354" w14:textId="77777777" w:rsidR="00FF4D1C" w:rsidRPr="00231977" w:rsidRDefault="00FF4D1C" w:rsidP="0096469D">
            <w:pPr>
              <w:spacing w:line="276" w:lineRule="auto"/>
              <w:rPr>
                <w:sz w:val="24"/>
                <w:szCs w:val="24"/>
              </w:rPr>
            </w:pPr>
            <w:r w:rsidRPr="00231977">
              <w:rPr>
                <w:sz w:val="24"/>
                <w:szCs w:val="24"/>
              </w:rPr>
              <w:t>Vrednovati u kojoj mjeri su učenici stečene navike primjenili u svakodnevnom životu</w:t>
            </w:r>
          </w:p>
          <w:p w14:paraId="74B8382D" w14:textId="77777777" w:rsidR="00FF4D1C" w:rsidRPr="00231977" w:rsidRDefault="00FF4D1C" w:rsidP="0096469D">
            <w:pPr>
              <w:spacing w:line="276" w:lineRule="auto"/>
              <w:rPr>
                <w:sz w:val="24"/>
                <w:szCs w:val="24"/>
              </w:rPr>
            </w:pPr>
          </w:p>
        </w:tc>
      </w:tr>
    </w:tbl>
    <w:p w14:paraId="4C41BF32" w14:textId="77777777" w:rsidR="007444BF" w:rsidRPr="00681B60" w:rsidRDefault="007444BF" w:rsidP="0096469D">
      <w:pPr>
        <w:spacing w:line="276" w:lineRule="auto"/>
        <w:rPr>
          <w:color w:val="FF0000"/>
          <w:sz w:val="44"/>
          <w:szCs w:val="24"/>
          <w:lang w:val="hr-HR"/>
        </w:rPr>
      </w:pPr>
    </w:p>
    <w:p w14:paraId="1150BA7B" w14:textId="77777777" w:rsidR="007444BF" w:rsidRPr="00681B60" w:rsidRDefault="007444BF" w:rsidP="007E6575">
      <w:pPr>
        <w:spacing w:line="276" w:lineRule="auto"/>
        <w:rPr>
          <w:color w:val="FF0000"/>
          <w:sz w:val="44"/>
          <w:szCs w:val="24"/>
          <w:lang w:val="hr-HR"/>
        </w:rPr>
      </w:pPr>
    </w:p>
    <w:p w14:paraId="610EC7F0" w14:textId="77777777" w:rsidR="007444BF" w:rsidRPr="00681B60" w:rsidRDefault="007444BF" w:rsidP="007E6575">
      <w:pPr>
        <w:spacing w:line="276" w:lineRule="auto"/>
        <w:rPr>
          <w:color w:val="FF0000"/>
          <w:sz w:val="44"/>
          <w:szCs w:val="24"/>
          <w:lang w:val="hr-HR"/>
        </w:rPr>
      </w:pPr>
    </w:p>
    <w:p w14:paraId="0F19386D" w14:textId="77777777" w:rsidR="007444BF" w:rsidRPr="00681B60" w:rsidRDefault="007444BF" w:rsidP="007E6575">
      <w:pPr>
        <w:spacing w:line="276" w:lineRule="auto"/>
        <w:rPr>
          <w:color w:val="FF0000"/>
          <w:sz w:val="44"/>
          <w:szCs w:val="24"/>
          <w:lang w:val="hr-HR"/>
        </w:rPr>
      </w:pPr>
    </w:p>
    <w:p w14:paraId="55967933" w14:textId="77777777" w:rsidR="007444BF" w:rsidRPr="00681B60" w:rsidRDefault="007444BF" w:rsidP="007E6575">
      <w:pPr>
        <w:spacing w:line="276" w:lineRule="auto"/>
        <w:rPr>
          <w:color w:val="FF0000"/>
          <w:sz w:val="44"/>
          <w:szCs w:val="24"/>
          <w:lang w:val="hr-HR"/>
        </w:rPr>
      </w:pPr>
    </w:p>
    <w:p w14:paraId="08B47DEF" w14:textId="77777777" w:rsidR="002F27C8" w:rsidRPr="00681B60" w:rsidRDefault="002F27C8" w:rsidP="007E6575">
      <w:pPr>
        <w:spacing w:line="276" w:lineRule="auto"/>
        <w:rPr>
          <w:color w:val="FF0000"/>
          <w:sz w:val="44"/>
          <w:szCs w:val="24"/>
          <w:lang w:val="hr-HR"/>
        </w:rPr>
      </w:pPr>
    </w:p>
    <w:p w14:paraId="0F4FFC97" w14:textId="3B9A8185" w:rsidR="002F27C8" w:rsidRPr="00681B60" w:rsidRDefault="002F27C8" w:rsidP="007E6575">
      <w:pPr>
        <w:spacing w:line="276" w:lineRule="auto"/>
        <w:rPr>
          <w:color w:val="FF0000"/>
          <w:sz w:val="44"/>
          <w:szCs w:val="24"/>
          <w:lang w:val="hr-HR"/>
        </w:rPr>
      </w:pPr>
    </w:p>
    <w:p w14:paraId="3167A4C8" w14:textId="77777777" w:rsidR="00AB0A35" w:rsidRPr="00681B60" w:rsidRDefault="00AB0A35" w:rsidP="007E6575">
      <w:pPr>
        <w:spacing w:line="276" w:lineRule="auto"/>
        <w:rPr>
          <w:color w:val="FF0000"/>
          <w:sz w:val="44"/>
          <w:szCs w:val="24"/>
          <w:lang w:val="hr-HR"/>
        </w:rPr>
      </w:pPr>
    </w:p>
    <w:p w14:paraId="35004A83" w14:textId="2015D61E" w:rsidR="003366E1" w:rsidRDefault="003366E1">
      <w:pPr>
        <w:spacing w:after="160" w:line="259" w:lineRule="auto"/>
        <w:rPr>
          <w:color w:val="FF0000"/>
          <w:sz w:val="44"/>
          <w:szCs w:val="24"/>
          <w:lang w:val="hr-HR"/>
        </w:rPr>
      </w:pPr>
    </w:p>
    <w:p w14:paraId="32D3CADA" w14:textId="79F76CE1" w:rsidR="001104B1" w:rsidRDefault="001104B1">
      <w:pPr>
        <w:spacing w:after="160" w:line="259" w:lineRule="auto"/>
        <w:rPr>
          <w:color w:val="FF0000"/>
          <w:sz w:val="44"/>
          <w:szCs w:val="24"/>
          <w:lang w:val="hr-HR"/>
        </w:rPr>
      </w:pPr>
    </w:p>
    <w:p w14:paraId="2418DA3E" w14:textId="5AA76856" w:rsidR="00057C86" w:rsidRDefault="00057C86">
      <w:pPr>
        <w:spacing w:after="160" w:line="259" w:lineRule="auto"/>
        <w:rPr>
          <w:color w:val="FF0000"/>
          <w:sz w:val="24"/>
          <w:szCs w:val="24"/>
          <w:lang w:val="hr-HR"/>
        </w:rPr>
      </w:pPr>
      <w:r>
        <w:rPr>
          <w:color w:val="FF0000"/>
          <w:sz w:val="2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681B60" w:rsidRPr="00681B60" w14:paraId="71587038" w14:textId="77777777" w:rsidTr="00057C86">
        <w:tc>
          <w:tcPr>
            <w:tcW w:w="2880" w:type="dxa"/>
            <w:tcBorders>
              <w:top w:val="nil"/>
              <w:left w:val="nil"/>
              <w:bottom w:val="nil"/>
              <w:right w:val="nil"/>
            </w:tcBorders>
            <w:shd w:val="clear" w:color="auto" w:fill="FFFFFF"/>
          </w:tcPr>
          <w:p w14:paraId="51CA17EC" w14:textId="77777777" w:rsidR="00E061A5" w:rsidRPr="00231977" w:rsidRDefault="00E061A5" w:rsidP="00C33A93">
            <w:pPr>
              <w:spacing w:line="276" w:lineRule="auto"/>
              <w:rPr>
                <w:b/>
                <w:bCs/>
                <w:sz w:val="24"/>
                <w:szCs w:val="24"/>
                <w:lang w:val="hr-HR"/>
              </w:rPr>
            </w:pPr>
            <w:r w:rsidRPr="00231977">
              <w:rPr>
                <w:bCs/>
                <w:sz w:val="24"/>
                <w:szCs w:val="24"/>
                <w:lang w:val="hr-HR"/>
              </w:rPr>
              <w:lastRenderedPageBreak/>
              <w:t xml:space="preserve">Naziv </w:t>
            </w:r>
          </w:p>
          <w:p w14:paraId="5104A262" w14:textId="77777777" w:rsidR="00E061A5" w:rsidRPr="00231977" w:rsidRDefault="00E061A5" w:rsidP="00C33A93">
            <w:pPr>
              <w:spacing w:line="276" w:lineRule="auto"/>
              <w:rPr>
                <w:b/>
                <w:bCs/>
                <w:sz w:val="24"/>
                <w:szCs w:val="24"/>
                <w:lang w:val="hr-HR"/>
              </w:rPr>
            </w:pPr>
          </w:p>
        </w:tc>
        <w:tc>
          <w:tcPr>
            <w:tcW w:w="6660" w:type="dxa"/>
            <w:tcBorders>
              <w:top w:val="nil"/>
              <w:left w:val="nil"/>
              <w:bottom w:val="nil"/>
              <w:right w:val="nil"/>
            </w:tcBorders>
            <w:shd w:val="clear" w:color="auto" w:fill="C5E0B3" w:themeFill="accent6" w:themeFillTint="66"/>
            <w:hideMark/>
          </w:tcPr>
          <w:p w14:paraId="39D667CA" w14:textId="77777777" w:rsidR="00E061A5" w:rsidRPr="00231977" w:rsidRDefault="00E061A5" w:rsidP="00C33A93">
            <w:pPr>
              <w:pStyle w:val="Naslov3"/>
              <w:spacing w:line="256" w:lineRule="auto"/>
              <w:rPr>
                <w:rFonts w:ascii="Times New Roman" w:hAnsi="Times New Roman" w:cs="Times New Roman"/>
                <w:b/>
                <w:color w:val="auto"/>
                <w:lang w:val="hr-HR"/>
              </w:rPr>
            </w:pPr>
            <w:bookmarkStart w:id="63" w:name="_Toc210752122"/>
            <w:r w:rsidRPr="00231977">
              <w:rPr>
                <w:rFonts w:ascii="Times New Roman" w:hAnsi="Times New Roman" w:cs="Times New Roman"/>
                <w:b/>
                <w:color w:val="auto"/>
                <w:lang w:val="hr-HR"/>
              </w:rPr>
              <w:t>LIKOVNA GRUPA</w:t>
            </w:r>
            <w:bookmarkEnd w:id="63"/>
          </w:p>
        </w:tc>
      </w:tr>
      <w:tr w:rsidR="00681B60" w:rsidRPr="00681B60" w14:paraId="771C933B" w14:textId="77777777" w:rsidTr="00057C86">
        <w:tc>
          <w:tcPr>
            <w:tcW w:w="2880" w:type="dxa"/>
            <w:tcBorders>
              <w:top w:val="single" w:sz="8" w:space="0" w:color="8064A2"/>
              <w:left w:val="nil"/>
              <w:bottom w:val="nil"/>
              <w:right w:val="nil"/>
            </w:tcBorders>
            <w:shd w:val="clear" w:color="auto" w:fill="FFFFFF"/>
          </w:tcPr>
          <w:p w14:paraId="68D60B41"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Voditelj   </w:t>
            </w:r>
          </w:p>
          <w:p w14:paraId="767AA0A4"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5971A039" w14:textId="77777777" w:rsidR="00E061A5" w:rsidRPr="00231977" w:rsidRDefault="00E061A5" w:rsidP="00C33A93">
            <w:pPr>
              <w:spacing w:line="276" w:lineRule="auto"/>
              <w:rPr>
                <w:sz w:val="24"/>
                <w:szCs w:val="24"/>
                <w:lang w:val="hr-HR"/>
              </w:rPr>
            </w:pPr>
            <w:r w:rsidRPr="00231977">
              <w:rPr>
                <w:sz w:val="24"/>
                <w:szCs w:val="24"/>
                <w:lang w:val="hr-HR"/>
              </w:rPr>
              <w:t>Učiteljica Maja Čunčić</w:t>
            </w:r>
          </w:p>
        </w:tc>
      </w:tr>
      <w:tr w:rsidR="00681B60" w:rsidRPr="00681B60" w14:paraId="3F229140" w14:textId="77777777" w:rsidTr="00057C86">
        <w:tc>
          <w:tcPr>
            <w:tcW w:w="2880" w:type="dxa"/>
            <w:tcBorders>
              <w:top w:val="single" w:sz="8" w:space="0" w:color="8064A2"/>
              <w:left w:val="nil"/>
              <w:bottom w:val="nil"/>
              <w:right w:val="nil"/>
            </w:tcBorders>
            <w:shd w:val="clear" w:color="auto" w:fill="FFFFFF"/>
          </w:tcPr>
          <w:p w14:paraId="1E492730" w14:textId="77777777" w:rsidR="00E061A5" w:rsidRPr="00231977" w:rsidRDefault="00E061A5" w:rsidP="00C33A93">
            <w:pPr>
              <w:spacing w:line="276" w:lineRule="auto"/>
              <w:rPr>
                <w:b/>
                <w:bCs/>
                <w:sz w:val="24"/>
                <w:szCs w:val="24"/>
                <w:lang w:val="hr-HR"/>
              </w:rPr>
            </w:pPr>
            <w:r w:rsidRPr="00231977">
              <w:rPr>
                <w:bCs/>
                <w:sz w:val="24"/>
                <w:szCs w:val="24"/>
                <w:lang w:val="hr-HR"/>
              </w:rPr>
              <w:t>Planirani broj sati tjedno</w:t>
            </w:r>
          </w:p>
          <w:p w14:paraId="77710D83"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472059D1" w14:textId="77777777" w:rsidR="00E061A5" w:rsidRPr="00231977" w:rsidRDefault="00E061A5" w:rsidP="00C33A93">
            <w:pPr>
              <w:spacing w:line="276" w:lineRule="auto"/>
              <w:rPr>
                <w:sz w:val="24"/>
                <w:szCs w:val="24"/>
                <w:lang w:val="hr-HR"/>
              </w:rPr>
            </w:pPr>
            <w:r w:rsidRPr="00231977">
              <w:rPr>
                <w:sz w:val="24"/>
                <w:szCs w:val="24"/>
                <w:lang w:val="hr-HR"/>
              </w:rPr>
              <w:t>1</w:t>
            </w:r>
          </w:p>
        </w:tc>
      </w:tr>
      <w:tr w:rsidR="00681B60" w:rsidRPr="00681B60" w14:paraId="2D93CC0A" w14:textId="77777777" w:rsidTr="00057C86">
        <w:tc>
          <w:tcPr>
            <w:tcW w:w="2880" w:type="dxa"/>
            <w:tcBorders>
              <w:top w:val="single" w:sz="8" w:space="0" w:color="8064A2"/>
              <w:left w:val="nil"/>
              <w:bottom w:val="nil"/>
              <w:right w:val="nil"/>
            </w:tcBorders>
            <w:shd w:val="clear" w:color="auto" w:fill="FFFFFF"/>
            <w:hideMark/>
          </w:tcPr>
          <w:p w14:paraId="2C2B146D" w14:textId="77777777" w:rsidR="00E061A5" w:rsidRPr="00231977" w:rsidRDefault="00E061A5" w:rsidP="00C33A93">
            <w:pPr>
              <w:spacing w:line="276" w:lineRule="auto"/>
              <w:rPr>
                <w:b/>
                <w:bCs/>
                <w:sz w:val="24"/>
                <w:szCs w:val="24"/>
                <w:lang w:val="hr-HR"/>
              </w:rPr>
            </w:pPr>
            <w:r w:rsidRPr="00231977">
              <w:rPr>
                <w:bCs/>
                <w:sz w:val="24"/>
                <w:szCs w:val="24"/>
                <w:lang w:val="hr-HR"/>
              </w:rPr>
              <w:t>Planirani broj sati godišnje</w:t>
            </w:r>
          </w:p>
        </w:tc>
        <w:tc>
          <w:tcPr>
            <w:tcW w:w="6660" w:type="dxa"/>
            <w:tcBorders>
              <w:top w:val="single" w:sz="8" w:space="0" w:color="8064A2"/>
              <w:left w:val="nil"/>
              <w:bottom w:val="nil"/>
              <w:right w:val="nil"/>
            </w:tcBorders>
            <w:shd w:val="clear" w:color="auto" w:fill="C5E0B3" w:themeFill="accent6" w:themeFillTint="66"/>
          </w:tcPr>
          <w:p w14:paraId="0BBB5AB7" w14:textId="77777777" w:rsidR="00E061A5" w:rsidRPr="00231977" w:rsidRDefault="00E061A5" w:rsidP="00C33A93">
            <w:pPr>
              <w:spacing w:line="276" w:lineRule="auto"/>
              <w:rPr>
                <w:sz w:val="24"/>
                <w:szCs w:val="24"/>
                <w:lang w:val="hr-HR"/>
              </w:rPr>
            </w:pPr>
            <w:r w:rsidRPr="00231977">
              <w:rPr>
                <w:sz w:val="24"/>
                <w:szCs w:val="24"/>
                <w:lang w:val="hr-HR"/>
              </w:rPr>
              <w:t>35</w:t>
            </w:r>
          </w:p>
        </w:tc>
      </w:tr>
      <w:tr w:rsidR="00681B60" w:rsidRPr="00681B60" w14:paraId="0EBB4D0C" w14:textId="77777777" w:rsidTr="00057C86">
        <w:tc>
          <w:tcPr>
            <w:tcW w:w="2880" w:type="dxa"/>
            <w:tcBorders>
              <w:top w:val="single" w:sz="8" w:space="0" w:color="8064A2"/>
              <w:left w:val="nil"/>
              <w:bottom w:val="nil"/>
              <w:right w:val="nil"/>
            </w:tcBorders>
            <w:shd w:val="clear" w:color="auto" w:fill="FFFFFF"/>
          </w:tcPr>
          <w:p w14:paraId="1A075FE5"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Ciljevi </w:t>
            </w:r>
          </w:p>
          <w:p w14:paraId="27F699E0"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A79FD5E" w14:textId="77777777" w:rsidR="00E061A5" w:rsidRPr="00231977" w:rsidRDefault="00E061A5" w:rsidP="00C33A93">
            <w:pPr>
              <w:spacing w:line="276" w:lineRule="auto"/>
              <w:rPr>
                <w:sz w:val="24"/>
                <w:szCs w:val="24"/>
                <w:lang w:val="hr-HR"/>
              </w:rPr>
            </w:pPr>
            <w:r w:rsidRPr="00231977">
              <w:rPr>
                <w:sz w:val="24"/>
                <w:szCs w:val="24"/>
                <w:lang w:val="hr-HR"/>
              </w:rPr>
              <w:t>Poticanje kreativnosti i originalnosti učenika u likovnim radovima.</w:t>
            </w:r>
          </w:p>
          <w:p w14:paraId="74F9D490" w14:textId="77777777" w:rsidR="00E061A5" w:rsidRPr="00231977" w:rsidRDefault="00E061A5" w:rsidP="00C33A93">
            <w:pPr>
              <w:spacing w:line="276" w:lineRule="auto"/>
              <w:rPr>
                <w:sz w:val="24"/>
                <w:szCs w:val="24"/>
                <w:lang w:val="hr-HR"/>
              </w:rPr>
            </w:pPr>
            <w:r w:rsidRPr="00231977">
              <w:rPr>
                <w:sz w:val="24"/>
                <w:szCs w:val="24"/>
                <w:lang w:val="hr-HR"/>
              </w:rPr>
              <w:t>Ispravno korištenje likovnih tehnika.</w:t>
            </w:r>
          </w:p>
          <w:p w14:paraId="17E8551A" w14:textId="77777777" w:rsidR="00E061A5" w:rsidRPr="00231977" w:rsidRDefault="00E061A5" w:rsidP="00C33A93">
            <w:pPr>
              <w:spacing w:line="276" w:lineRule="auto"/>
              <w:rPr>
                <w:sz w:val="24"/>
                <w:szCs w:val="24"/>
                <w:lang w:val="hr-HR"/>
              </w:rPr>
            </w:pPr>
            <w:r w:rsidRPr="00231977">
              <w:rPr>
                <w:sz w:val="24"/>
                <w:szCs w:val="24"/>
                <w:lang w:val="hr-HR"/>
              </w:rPr>
              <w:t>Identificirati ključne pojmove i argumentirano analizirati likovne radove.</w:t>
            </w:r>
          </w:p>
          <w:p w14:paraId="2F5C9B37" w14:textId="77777777" w:rsidR="00E16C95" w:rsidRPr="00231977" w:rsidRDefault="00E16C95" w:rsidP="00C33A93">
            <w:pPr>
              <w:spacing w:line="276" w:lineRule="auto"/>
              <w:rPr>
                <w:sz w:val="24"/>
                <w:szCs w:val="24"/>
                <w:lang w:val="hr-HR"/>
              </w:rPr>
            </w:pPr>
          </w:p>
        </w:tc>
      </w:tr>
      <w:tr w:rsidR="00681B60" w:rsidRPr="00681B60" w14:paraId="30B487F4" w14:textId="77777777" w:rsidTr="00057C86">
        <w:tc>
          <w:tcPr>
            <w:tcW w:w="2880" w:type="dxa"/>
            <w:tcBorders>
              <w:top w:val="single" w:sz="8" w:space="0" w:color="8064A2"/>
              <w:left w:val="nil"/>
              <w:bottom w:val="nil"/>
              <w:right w:val="nil"/>
            </w:tcBorders>
            <w:shd w:val="clear" w:color="auto" w:fill="FFFFFF"/>
            <w:hideMark/>
          </w:tcPr>
          <w:p w14:paraId="42878473"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Način realizacije </w:t>
            </w:r>
          </w:p>
        </w:tc>
        <w:tc>
          <w:tcPr>
            <w:tcW w:w="6660" w:type="dxa"/>
            <w:tcBorders>
              <w:top w:val="single" w:sz="8" w:space="0" w:color="8064A2"/>
              <w:left w:val="nil"/>
              <w:bottom w:val="nil"/>
              <w:right w:val="nil"/>
            </w:tcBorders>
            <w:shd w:val="clear" w:color="auto" w:fill="C5E0B3" w:themeFill="accent6" w:themeFillTint="66"/>
          </w:tcPr>
          <w:p w14:paraId="47158EE7" w14:textId="77777777" w:rsidR="00E061A5" w:rsidRPr="00231977" w:rsidRDefault="00E061A5" w:rsidP="00C33A93">
            <w:pPr>
              <w:spacing w:line="276" w:lineRule="auto"/>
              <w:rPr>
                <w:sz w:val="24"/>
                <w:szCs w:val="24"/>
                <w:lang w:val="hr-HR"/>
              </w:rPr>
            </w:pPr>
            <w:r w:rsidRPr="00231977">
              <w:rPr>
                <w:sz w:val="24"/>
                <w:szCs w:val="24"/>
                <w:lang w:val="hr-HR"/>
              </w:rPr>
              <w:t>U školi.</w:t>
            </w:r>
          </w:p>
          <w:p w14:paraId="63F1075E" w14:textId="77777777" w:rsidR="00E16C95" w:rsidRPr="00231977" w:rsidRDefault="00E16C95" w:rsidP="00C33A93">
            <w:pPr>
              <w:spacing w:line="276" w:lineRule="auto"/>
              <w:rPr>
                <w:sz w:val="24"/>
                <w:szCs w:val="24"/>
                <w:lang w:val="hr-HR"/>
              </w:rPr>
            </w:pPr>
          </w:p>
        </w:tc>
      </w:tr>
      <w:tr w:rsidR="00681B60" w:rsidRPr="00681B60" w14:paraId="11FA0D17" w14:textId="77777777" w:rsidTr="00057C86">
        <w:tc>
          <w:tcPr>
            <w:tcW w:w="2880" w:type="dxa"/>
            <w:tcBorders>
              <w:top w:val="single" w:sz="8" w:space="0" w:color="8064A2"/>
              <w:left w:val="nil"/>
              <w:bottom w:val="nil"/>
              <w:right w:val="nil"/>
            </w:tcBorders>
            <w:shd w:val="clear" w:color="auto" w:fill="FFFFFF"/>
          </w:tcPr>
          <w:p w14:paraId="18D05736"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Vremenski okvir </w:t>
            </w:r>
          </w:p>
          <w:p w14:paraId="0BAE759B"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EE27D9F" w14:textId="77777777" w:rsidR="00E061A5" w:rsidRPr="00231977" w:rsidRDefault="00E061A5" w:rsidP="00C33A93">
            <w:pPr>
              <w:spacing w:line="276" w:lineRule="auto"/>
              <w:rPr>
                <w:sz w:val="24"/>
                <w:szCs w:val="24"/>
                <w:lang w:val="hr-HR"/>
              </w:rPr>
            </w:pPr>
            <w:r w:rsidRPr="00231977">
              <w:rPr>
                <w:sz w:val="24"/>
                <w:szCs w:val="24"/>
                <w:lang w:val="hr-HR"/>
              </w:rPr>
              <w:t>Tijekom školske godine.</w:t>
            </w:r>
          </w:p>
        </w:tc>
      </w:tr>
      <w:tr w:rsidR="00681B60" w:rsidRPr="00681B60" w14:paraId="330DE090" w14:textId="77777777" w:rsidTr="00057C86">
        <w:tc>
          <w:tcPr>
            <w:tcW w:w="2880" w:type="dxa"/>
            <w:tcBorders>
              <w:top w:val="single" w:sz="8" w:space="0" w:color="8064A2"/>
              <w:left w:val="nil"/>
              <w:bottom w:val="nil"/>
              <w:right w:val="nil"/>
            </w:tcBorders>
            <w:shd w:val="clear" w:color="auto" w:fill="FFFFFF"/>
          </w:tcPr>
          <w:p w14:paraId="40D4D40B" w14:textId="77777777" w:rsidR="00E061A5" w:rsidRPr="00231977" w:rsidRDefault="00E061A5" w:rsidP="00C33A93">
            <w:pPr>
              <w:spacing w:line="276" w:lineRule="auto"/>
              <w:rPr>
                <w:b/>
                <w:bCs/>
                <w:sz w:val="24"/>
                <w:szCs w:val="24"/>
                <w:lang w:val="hr-HR"/>
              </w:rPr>
            </w:pPr>
            <w:r w:rsidRPr="00231977">
              <w:rPr>
                <w:bCs/>
                <w:sz w:val="24"/>
                <w:szCs w:val="24"/>
                <w:lang w:val="hr-HR"/>
              </w:rPr>
              <w:t>Namjena</w:t>
            </w:r>
          </w:p>
          <w:p w14:paraId="3FD775AD"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47CA32DB" w14:textId="77777777" w:rsidR="00E061A5" w:rsidRPr="00231977" w:rsidRDefault="00E061A5" w:rsidP="00C33A93">
            <w:pPr>
              <w:spacing w:line="276" w:lineRule="auto"/>
              <w:rPr>
                <w:sz w:val="24"/>
                <w:szCs w:val="24"/>
                <w:lang w:val="hr-HR"/>
              </w:rPr>
            </w:pPr>
            <w:r w:rsidRPr="00231977">
              <w:rPr>
                <w:sz w:val="24"/>
                <w:szCs w:val="24"/>
                <w:lang w:val="hr-HR"/>
              </w:rPr>
              <w:t>Uređenje školskih panoa.</w:t>
            </w:r>
          </w:p>
        </w:tc>
      </w:tr>
      <w:tr w:rsidR="00681B60" w:rsidRPr="00681B60" w14:paraId="2AD8EAF4" w14:textId="77777777" w:rsidTr="00057C86">
        <w:tc>
          <w:tcPr>
            <w:tcW w:w="2880" w:type="dxa"/>
            <w:tcBorders>
              <w:top w:val="single" w:sz="8" w:space="0" w:color="8064A2"/>
              <w:left w:val="nil"/>
              <w:bottom w:val="nil"/>
              <w:right w:val="nil"/>
            </w:tcBorders>
            <w:shd w:val="clear" w:color="auto" w:fill="FFFFFF"/>
          </w:tcPr>
          <w:p w14:paraId="366CC875"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Troškovnik </w:t>
            </w:r>
          </w:p>
          <w:p w14:paraId="065309AC"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AA6C4CE" w14:textId="77777777" w:rsidR="00E061A5" w:rsidRPr="00231977" w:rsidRDefault="00E061A5" w:rsidP="00C33A93">
            <w:pPr>
              <w:spacing w:line="276" w:lineRule="auto"/>
              <w:rPr>
                <w:sz w:val="24"/>
                <w:szCs w:val="24"/>
                <w:lang w:val="hr-HR"/>
              </w:rPr>
            </w:pPr>
            <w:r w:rsidRPr="00231977">
              <w:rPr>
                <w:sz w:val="24"/>
                <w:szCs w:val="24"/>
                <w:lang w:val="hr-HR"/>
              </w:rPr>
              <w:t>Trošak likovnog pribora.</w:t>
            </w:r>
          </w:p>
        </w:tc>
      </w:tr>
      <w:tr w:rsidR="00681B60" w:rsidRPr="00681B60" w14:paraId="6E53C972" w14:textId="77777777" w:rsidTr="00057C86">
        <w:tc>
          <w:tcPr>
            <w:tcW w:w="2880" w:type="dxa"/>
            <w:tcBorders>
              <w:top w:val="single" w:sz="8" w:space="0" w:color="8064A2"/>
              <w:left w:val="nil"/>
              <w:bottom w:val="nil"/>
              <w:right w:val="nil"/>
            </w:tcBorders>
            <w:shd w:val="clear" w:color="auto" w:fill="FFFFFF"/>
          </w:tcPr>
          <w:p w14:paraId="5EBA5D7E"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Način vrednovanja </w:t>
            </w:r>
          </w:p>
          <w:p w14:paraId="2EA19639" w14:textId="77777777" w:rsidR="00E061A5" w:rsidRPr="00231977" w:rsidRDefault="00E061A5" w:rsidP="00C33A93">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080CCE52" w14:textId="77777777" w:rsidR="00E061A5" w:rsidRPr="00231977" w:rsidRDefault="00E061A5" w:rsidP="00C33A93">
            <w:pPr>
              <w:spacing w:line="276" w:lineRule="auto"/>
              <w:rPr>
                <w:sz w:val="24"/>
                <w:szCs w:val="24"/>
                <w:lang w:val="hr-HR"/>
              </w:rPr>
            </w:pPr>
            <w:r w:rsidRPr="00231977">
              <w:rPr>
                <w:sz w:val="24"/>
                <w:szCs w:val="24"/>
                <w:lang w:val="hr-HR"/>
              </w:rPr>
              <w:t>Samoprocjena i grupna analiza radova.</w:t>
            </w:r>
          </w:p>
        </w:tc>
      </w:tr>
      <w:tr w:rsidR="00681B60" w:rsidRPr="00681B60" w14:paraId="1BDF513D" w14:textId="77777777" w:rsidTr="00057C86">
        <w:tc>
          <w:tcPr>
            <w:tcW w:w="2880" w:type="dxa"/>
            <w:tcBorders>
              <w:top w:val="single" w:sz="8" w:space="0" w:color="8064A2"/>
              <w:left w:val="nil"/>
              <w:bottom w:val="single" w:sz="8" w:space="0" w:color="8064A2"/>
              <w:right w:val="nil"/>
            </w:tcBorders>
            <w:shd w:val="clear" w:color="auto" w:fill="FFFFFF"/>
            <w:hideMark/>
          </w:tcPr>
          <w:p w14:paraId="1F641A52" w14:textId="77777777" w:rsidR="00E061A5" w:rsidRPr="00231977" w:rsidRDefault="00E061A5" w:rsidP="00C33A93">
            <w:pPr>
              <w:spacing w:line="276" w:lineRule="auto"/>
              <w:rPr>
                <w:b/>
                <w:bCs/>
                <w:sz w:val="24"/>
                <w:szCs w:val="24"/>
                <w:lang w:val="hr-HR"/>
              </w:rPr>
            </w:pPr>
            <w:r w:rsidRPr="00231977">
              <w:rPr>
                <w:bCs/>
                <w:sz w:val="24"/>
                <w:szCs w:val="24"/>
                <w:lang w:val="hr-HR"/>
              </w:rPr>
              <w:t xml:space="preserve">Način korištenja rezultata vrednovanja </w:t>
            </w:r>
          </w:p>
        </w:tc>
        <w:tc>
          <w:tcPr>
            <w:tcW w:w="6660" w:type="dxa"/>
            <w:tcBorders>
              <w:top w:val="single" w:sz="8" w:space="0" w:color="8064A2"/>
              <w:left w:val="nil"/>
              <w:bottom w:val="single" w:sz="8" w:space="0" w:color="8064A2"/>
              <w:right w:val="nil"/>
            </w:tcBorders>
            <w:shd w:val="clear" w:color="auto" w:fill="C5E0B3" w:themeFill="accent6" w:themeFillTint="66"/>
          </w:tcPr>
          <w:p w14:paraId="5E5271A9" w14:textId="77777777" w:rsidR="00E061A5" w:rsidRPr="00231977" w:rsidRDefault="00E061A5" w:rsidP="00C33A93">
            <w:pPr>
              <w:spacing w:line="276" w:lineRule="auto"/>
              <w:rPr>
                <w:sz w:val="24"/>
                <w:szCs w:val="24"/>
                <w:lang w:val="hr-HR"/>
              </w:rPr>
            </w:pPr>
            <w:r w:rsidRPr="00231977">
              <w:rPr>
                <w:sz w:val="24"/>
                <w:szCs w:val="24"/>
                <w:lang w:val="hr-HR"/>
              </w:rPr>
              <w:t>Za uređenje prostora škole.</w:t>
            </w:r>
          </w:p>
        </w:tc>
      </w:tr>
    </w:tbl>
    <w:p w14:paraId="613C59C4" w14:textId="77777777" w:rsidR="00E061A5" w:rsidRPr="00681B60" w:rsidRDefault="00E061A5" w:rsidP="00E061A5">
      <w:pPr>
        <w:rPr>
          <w:color w:val="FF0000"/>
        </w:rPr>
      </w:pPr>
    </w:p>
    <w:p w14:paraId="04B26094" w14:textId="68F008DC" w:rsidR="00E061A5" w:rsidRPr="00681B60" w:rsidRDefault="00847093">
      <w:pPr>
        <w:spacing w:after="160" w:line="259" w:lineRule="auto"/>
        <w:rPr>
          <w:color w:val="FF0000"/>
          <w:sz w:val="44"/>
          <w:szCs w:val="24"/>
          <w:lang w:val="hr-HR"/>
        </w:rPr>
      </w:pPr>
      <w:r w:rsidRPr="00681B60">
        <w:rPr>
          <w:color w:val="FF0000"/>
          <w:sz w:val="4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A11E51" w:rsidRPr="00A11E51" w14:paraId="3136B168" w14:textId="77777777" w:rsidTr="00057C86">
        <w:tc>
          <w:tcPr>
            <w:tcW w:w="2880" w:type="dxa"/>
            <w:tcBorders>
              <w:top w:val="nil"/>
              <w:left w:val="nil"/>
              <w:bottom w:val="nil"/>
              <w:right w:val="nil"/>
            </w:tcBorders>
            <w:shd w:val="clear" w:color="auto" w:fill="FFFFFF"/>
          </w:tcPr>
          <w:p w14:paraId="264DFDB8" w14:textId="77777777" w:rsidR="00A11E51" w:rsidRPr="00A11E51" w:rsidRDefault="00A11E51" w:rsidP="00136BD9">
            <w:pPr>
              <w:rPr>
                <w:b/>
                <w:bCs/>
                <w:color w:val="000000"/>
                <w:sz w:val="24"/>
                <w:szCs w:val="24"/>
              </w:rPr>
            </w:pPr>
            <w:r w:rsidRPr="00A11E51">
              <w:rPr>
                <w:bCs/>
                <w:color w:val="000000"/>
                <w:sz w:val="24"/>
                <w:szCs w:val="24"/>
              </w:rPr>
              <w:lastRenderedPageBreak/>
              <w:t xml:space="preserve">Naziv </w:t>
            </w:r>
          </w:p>
          <w:p w14:paraId="190B3EFB" w14:textId="77777777" w:rsidR="00A11E51" w:rsidRPr="00A11E51" w:rsidRDefault="00A11E51" w:rsidP="00136BD9">
            <w:pPr>
              <w:rPr>
                <w:b/>
                <w:bCs/>
                <w:color w:val="000000"/>
                <w:sz w:val="24"/>
                <w:szCs w:val="24"/>
              </w:rPr>
            </w:pPr>
          </w:p>
        </w:tc>
        <w:tc>
          <w:tcPr>
            <w:tcW w:w="6660" w:type="dxa"/>
            <w:tcBorders>
              <w:top w:val="nil"/>
              <w:left w:val="nil"/>
              <w:bottom w:val="nil"/>
              <w:right w:val="nil"/>
            </w:tcBorders>
            <w:shd w:val="clear" w:color="auto" w:fill="C5E0B3" w:themeFill="accent6" w:themeFillTint="66"/>
          </w:tcPr>
          <w:p w14:paraId="5F7BF36E" w14:textId="3728546D" w:rsidR="00A11E51" w:rsidRPr="00A11E51" w:rsidRDefault="00A11E51" w:rsidP="00A11E51">
            <w:pPr>
              <w:pStyle w:val="Naslov3"/>
              <w:rPr>
                <w:rFonts w:ascii="Times New Roman" w:hAnsi="Times New Roman" w:cs="Times New Roman"/>
                <w:b/>
              </w:rPr>
            </w:pPr>
            <w:bookmarkStart w:id="64" w:name="_Toc210752123"/>
            <w:r w:rsidRPr="00A11E51">
              <w:rPr>
                <w:rFonts w:ascii="Times New Roman" w:hAnsi="Times New Roman" w:cs="Times New Roman"/>
                <w:b/>
                <w:color w:val="auto"/>
              </w:rPr>
              <w:t>MALI KNJIGOLJUPCI</w:t>
            </w:r>
            <w:bookmarkEnd w:id="64"/>
          </w:p>
        </w:tc>
      </w:tr>
      <w:tr w:rsidR="00A11E51" w:rsidRPr="00A11E51" w14:paraId="6E418A0F" w14:textId="77777777" w:rsidTr="00057C86">
        <w:tc>
          <w:tcPr>
            <w:tcW w:w="2880" w:type="dxa"/>
            <w:tcBorders>
              <w:left w:val="nil"/>
              <w:bottom w:val="nil"/>
              <w:right w:val="nil"/>
            </w:tcBorders>
            <w:shd w:val="clear" w:color="auto" w:fill="FFFFFF"/>
          </w:tcPr>
          <w:p w14:paraId="1A40B295" w14:textId="77777777" w:rsidR="00A11E51" w:rsidRPr="00A11E51" w:rsidRDefault="00A11E51" w:rsidP="00136BD9">
            <w:pPr>
              <w:rPr>
                <w:b/>
                <w:bCs/>
                <w:color w:val="000000"/>
                <w:sz w:val="24"/>
                <w:szCs w:val="24"/>
              </w:rPr>
            </w:pPr>
            <w:r w:rsidRPr="00A11E51">
              <w:rPr>
                <w:bCs/>
                <w:color w:val="000000"/>
                <w:sz w:val="24"/>
                <w:szCs w:val="24"/>
              </w:rPr>
              <w:t>Voditelj</w:t>
            </w:r>
          </w:p>
          <w:p w14:paraId="3F0FC2C3"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5AAF9B5D" w14:textId="77777777" w:rsidR="00A11E51" w:rsidRPr="00A11E51" w:rsidRDefault="00A11E51" w:rsidP="00136BD9">
            <w:pPr>
              <w:rPr>
                <w:color w:val="000000"/>
                <w:sz w:val="24"/>
                <w:szCs w:val="24"/>
              </w:rPr>
            </w:pPr>
            <w:r w:rsidRPr="00A11E51">
              <w:rPr>
                <w:color w:val="000000"/>
                <w:sz w:val="24"/>
                <w:szCs w:val="24"/>
              </w:rPr>
              <w:t>Martina Petrina</w:t>
            </w:r>
          </w:p>
          <w:p w14:paraId="1DE8278A" w14:textId="77777777" w:rsidR="00A11E51" w:rsidRPr="00A11E51" w:rsidRDefault="00A11E51" w:rsidP="00136BD9">
            <w:pPr>
              <w:rPr>
                <w:color w:val="000000"/>
                <w:sz w:val="24"/>
                <w:szCs w:val="24"/>
              </w:rPr>
            </w:pPr>
          </w:p>
        </w:tc>
      </w:tr>
      <w:tr w:rsidR="00A11E51" w:rsidRPr="00A11E51" w14:paraId="23C0CEAF" w14:textId="77777777" w:rsidTr="00057C86">
        <w:tc>
          <w:tcPr>
            <w:tcW w:w="2880" w:type="dxa"/>
            <w:tcBorders>
              <w:left w:val="nil"/>
              <w:bottom w:val="nil"/>
              <w:right w:val="nil"/>
            </w:tcBorders>
            <w:shd w:val="clear" w:color="auto" w:fill="FFFFFF"/>
          </w:tcPr>
          <w:p w14:paraId="635A52BD" w14:textId="77777777" w:rsidR="00A11E51" w:rsidRPr="00A11E51" w:rsidRDefault="00A11E51" w:rsidP="00136BD9">
            <w:pPr>
              <w:rPr>
                <w:b/>
                <w:bCs/>
                <w:color w:val="000000"/>
                <w:sz w:val="24"/>
                <w:szCs w:val="24"/>
              </w:rPr>
            </w:pPr>
            <w:r w:rsidRPr="00A11E51">
              <w:rPr>
                <w:bCs/>
                <w:color w:val="000000"/>
                <w:sz w:val="24"/>
                <w:szCs w:val="24"/>
              </w:rPr>
              <w:t xml:space="preserve">Ciljevi </w:t>
            </w:r>
          </w:p>
          <w:p w14:paraId="1B250F14"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77C033C0" w14:textId="77777777" w:rsidR="00A11E51" w:rsidRPr="00A11E51" w:rsidRDefault="00A11E51" w:rsidP="00136BD9">
            <w:pPr>
              <w:rPr>
                <w:color w:val="000000"/>
                <w:sz w:val="24"/>
                <w:szCs w:val="24"/>
              </w:rPr>
            </w:pPr>
            <w:r w:rsidRPr="00A11E51">
              <w:rPr>
                <w:sz w:val="24"/>
                <w:szCs w:val="24"/>
              </w:rPr>
              <w:t xml:space="preserve">Učenik čita književne tekstove prema vlastitome interesu i obrazlaže svoj izbor, </w:t>
            </w:r>
            <w:r w:rsidRPr="00A11E51">
              <w:rPr>
                <w:bCs/>
                <w:sz w:val="24"/>
                <w:szCs w:val="24"/>
              </w:rPr>
              <w:t xml:space="preserve">izražava doživljaj književnoga teksta u skladu s vlastitim čitateljskim iskustvom, stvaralački se izražava potaknut književnim tekstom, iskustvima i doživljajima te </w:t>
            </w:r>
            <w:r w:rsidRPr="00A11E51">
              <w:rPr>
                <w:sz w:val="24"/>
                <w:szCs w:val="24"/>
              </w:rPr>
              <w:t>izdvaja važne podatke koristeći se različitim izvorima primjerenima dobi.</w:t>
            </w:r>
          </w:p>
          <w:p w14:paraId="238E4383" w14:textId="77777777" w:rsidR="00A11E51" w:rsidRPr="00A11E51" w:rsidRDefault="00A11E51" w:rsidP="00136BD9">
            <w:pPr>
              <w:rPr>
                <w:color w:val="000000"/>
                <w:sz w:val="24"/>
                <w:szCs w:val="24"/>
              </w:rPr>
            </w:pPr>
          </w:p>
        </w:tc>
      </w:tr>
      <w:tr w:rsidR="00A11E51" w:rsidRPr="00A11E51" w14:paraId="62327B84" w14:textId="77777777" w:rsidTr="00057C86">
        <w:tc>
          <w:tcPr>
            <w:tcW w:w="2880" w:type="dxa"/>
            <w:tcBorders>
              <w:left w:val="nil"/>
              <w:bottom w:val="nil"/>
              <w:right w:val="nil"/>
            </w:tcBorders>
            <w:shd w:val="clear" w:color="auto" w:fill="FFFFFF"/>
          </w:tcPr>
          <w:p w14:paraId="36C5DE1A" w14:textId="77777777" w:rsidR="00A11E51" w:rsidRPr="00A11E51" w:rsidRDefault="00A11E51" w:rsidP="00136BD9">
            <w:pPr>
              <w:rPr>
                <w:b/>
                <w:bCs/>
                <w:color w:val="000000"/>
                <w:sz w:val="24"/>
                <w:szCs w:val="24"/>
              </w:rPr>
            </w:pPr>
            <w:r w:rsidRPr="00A11E51">
              <w:rPr>
                <w:bCs/>
                <w:color w:val="000000"/>
                <w:sz w:val="24"/>
                <w:szCs w:val="24"/>
              </w:rPr>
              <w:t xml:space="preserve">Način realizacije </w:t>
            </w:r>
          </w:p>
        </w:tc>
        <w:tc>
          <w:tcPr>
            <w:tcW w:w="6660" w:type="dxa"/>
            <w:tcBorders>
              <w:left w:val="nil"/>
              <w:bottom w:val="nil"/>
              <w:right w:val="nil"/>
            </w:tcBorders>
            <w:shd w:val="clear" w:color="auto" w:fill="C5E0B3" w:themeFill="accent6" w:themeFillTint="66"/>
          </w:tcPr>
          <w:p w14:paraId="5FE64CB5" w14:textId="77777777" w:rsidR="00A11E51" w:rsidRPr="00A11E51" w:rsidRDefault="00A11E51" w:rsidP="00136BD9">
            <w:pPr>
              <w:rPr>
                <w:color w:val="000000"/>
                <w:sz w:val="24"/>
                <w:szCs w:val="24"/>
              </w:rPr>
            </w:pPr>
            <w:r w:rsidRPr="00A11E51">
              <w:rPr>
                <w:color w:val="000000"/>
                <w:sz w:val="24"/>
                <w:szCs w:val="24"/>
              </w:rPr>
              <w:t>Kroz čitanje, igru i razgovor.</w:t>
            </w:r>
          </w:p>
          <w:p w14:paraId="6EC04C0D" w14:textId="77777777" w:rsidR="00A11E51" w:rsidRPr="00A11E51" w:rsidRDefault="00A11E51" w:rsidP="00136BD9">
            <w:pPr>
              <w:rPr>
                <w:color w:val="000000"/>
                <w:sz w:val="24"/>
                <w:szCs w:val="24"/>
              </w:rPr>
            </w:pPr>
          </w:p>
        </w:tc>
      </w:tr>
      <w:tr w:rsidR="00A11E51" w:rsidRPr="00A11E51" w14:paraId="79C38184" w14:textId="77777777" w:rsidTr="00057C86">
        <w:tc>
          <w:tcPr>
            <w:tcW w:w="2880" w:type="dxa"/>
            <w:tcBorders>
              <w:left w:val="nil"/>
              <w:bottom w:val="nil"/>
              <w:right w:val="nil"/>
            </w:tcBorders>
            <w:shd w:val="clear" w:color="auto" w:fill="FFFFFF"/>
          </w:tcPr>
          <w:p w14:paraId="45B96D44" w14:textId="77777777" w:rsidR="00A11E51" w:rsidRPr="00A11E51" w:rsidRDefault="00A11E51" w:rsidP="00136BD9">
            <w:pPr>
              <w:rPr>
                <w:b/>
                <w:bCs/>
                <w:color w:val="000000"/>
                <w:sz w:val="24"/>
                <w:szCs w:val="24"/>
              </w:rPr>
            </w:pPr>
            <w:r w:rsidRPr="00A11E51">
              <w:rPr>
                <w:bCs/>
                <w:color w:val="000000"/>
                <w:sz w:val="24"/>
                <w:szCs w:val="24"/>
              </w:rPr>
              <w:t xml:space="preserve">Vremenski okvir </w:t>
            </w:r>
          </w:p>
          <w:p w14:paraId="75A19C45"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53F509B6" w14:textId="77777777" w:rsidR="00A11E51" w:rsidRPr="00A11E51" w:rsidRDefault="00A11E51" w:rsidP="00136BD9">
            <w:pPr>
              <w:rPr>
                <w:rFonts w:cs="Courier New"/>
                <w:color w:val="000000"/>
                <w:sz w:val="24"/>
                <w:szCs w:val="24"/>
              </w:rPr>
            </w:pPr>
            <w:r w:rsidRPr="00A11E51">
              <w:rPr>
                <w:rFonts w:cs="Courier New"/>
                <w:color w:val="000000"/>
                <w:sz w:val="24"/>
                <w:szCs w:val="24"/>
              </w:rPr>
              <w:t>Od rujna do lipnja tijekom školske godine, 1 sat tjedno (ukupno 35 sati godišnje).</w:t>
            </w:r>
          </w:p>
          <w:p w14:paraId="7A8274B0" w14:textId="77777777" w:rsidR="00A11E51" w:rsidRPr="00A11E51" w:rsidRDefault="00A11E51" w:rsidP="00136BD9">
            <w:pPr>
              <w:rPr>
                <w:rFonts w:cs="Courier New"/>
                <w:color w:val="000000"/>
                <w:sz w:val="24"/>
                <w:szCs w:val="24"/>
              </w:rPr>
            </w:pPr>
          </w:p>
        </w:tc>
      </w:tr>
      <w:tr w:rsidR="00A11E51" w:rsidRPr="00A11E51" w14:paraId="76EEA8E4" w14:textId="77777777" w:rsidTr="00057C86">
        <w:tc>
          <w:tcPr>
            <w:tcW w:w="2880" w:type="dxa"/>
            <w:tcBorders>
              <w:left w:val="nil"/>
              <w:bottom w:val="nil"/>
              <w:right w:val="nil"/>
            </w:tcBorders>
            <w:shd w:val="clear" w:color="auto" w:fill="FFFFFF"/>
          </w:tcPr>
          <w:p w14:paraId="5C4C8F46" w14:textId="77777777" w:rsidR="00A11E51" w:rsidRPr="00A11E51" w:rsidRDefault="00A11E51" w:rsidP="00136BD9">
            <w:pPr>
              <w:rPr>
                <w:b/>
                <w:bCs/>
                <w:color w:val="FF0000"/>
                <w:sz w:val="24"/>
                <w:szCs w:val="24"/>
              </w:rPr>
            </w:pPr>
            <w:r w:rsidRPr="00A11E51">
              <w:rPr>
                <w:bCs/>
                <w:color w:val="000000"/>
                <w:sz w:val="24"/>
                <w:szCs w:val="24"/>
              </w:rPr>
              <w:t>Namjena</w:t>
            </w:r>
          </w:p>
          <w:p w14:paraId="0021670C"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1C7AD914" w14:textId="77777777" w:rsidR="00A11E51" w:rsidRPr="00A11E51" w:rsidRDefault="00A11E51" w:rsidP="00136BD9">
            <w:pPr>
              <w:rPr>
                <w:color w:val="000000"/>
                <w:sz w:val="24"/>
                <w:szCs w:val="24"/>
              </w:rPr>
            </w:pPr>
            <w:r w:rsidRPr="00A11E51">
              <w:rPr>
                <w:color w:val="000000"/>
                <w:sz w:val="24"/>
                <w:szCs w:val="24"/>
              </w:rPr>
              <w:t>Učenici Područne škole Bukevje od 1. do 4. razreda</w:t>
            </w:r>
          </w:p>
          <w:p w14:paraId="3E30F332" w14:textId="77777777" w:rsidR="00A11E51" w:rsidRPr="00A11E51" w:rsidRDefault="00A11E51" w:rsidP="00136BD9">
            <w:pPr>
              <w:rPr>
                <w:color w:val="000000"/>
                <w:sz w:val="24"/>
                <w:szCs w:val="24"/>
              </w:rPr>
            </w:pPr>
          </w:p>
        </w:tc>
      </w:tr>
      <w:tr w:rsidR="00A11E51" w:rsidRPr="00A11E51" w14:paraId="15CB2279" w14:textId="77777777" w:rsidTr="00057C86">
        <w:tc>
          <w:tcPr>
            <w:tcW w:w="2880" w:type="dxa"/>
            <w:tcBorders>
              <w:left w:val="nil"/>
              <w:bottom w:val="nil"/>
              <w:right w:val="nil"/>
            </w:tcBorders>
            <w:shd w:val="clear" w:color="auto" w:fill="FFFFFF"/>
          </w:tcPr>
          <w:p w14:paraId="3CD229F7" w14:textId="77777777" w:rsidR="00A11E51" w:rsidRPr="00A11E51" w:rsidRDefault="00A11E51" w:rsidP="00136BD9">
            <w:pPr>
              <w:rPr>
                <w:b/>
                <w:bCs/>
                <w:color w:val="000000"/>
                <w:sz w:val="24"/>
                <w:szCs w:val="24"/>
              </w:rPr>
            </w:pPr>
            <w:r w:rsidRPr="00A11E51">
              <w:rPr>
                <w:bCs/>
                <w:color w:val="000000"/>
                <w:sz w:val="24"/>
                <w:szCs w:val="24"/>
              </w:rPr>
              <w:t xml:space="preserve">Troškovnik </w:t>
            </w:r>
          </w:p>
          <w:p w14:paraId="65A0BB60"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62413920" w14:textId="77777777" w:rsidR="00A11E51" w:rsidRPr="00A11E51" w:rsidRDefault="00A11E51" w:rsidP="00136BD9">
            <w:pPr>
              <w:rPr>
                <w:color w:val="000000"/>
                <w:sz w:val="24"/>
                <w:szCs w:val="24"/>
              </w:rPr>
            </w:pPr>
            <w:r w:rsidRPr="00A11E51">
              <w:rPr>
                <w:color w:val="000000"/>
                <w:sz w:val="24"/>
                <w:szCs w:val="24"/>
              </w:rPr>
              <w:t>/</w:t>
            </w:r>
          </w:p>
          <w:p w14:paraId="640B04FC" w14:textId="77777777" w:rsidR="00A11E51" w:rsidRPr="00A11E51" w:rsidRDefault="00A11E51" w:rsidP="00136BD9">
            <w:pPr>
              <w:rPr>
                <w:color w:val="000000"/>
                <w:sz w:val="24"/>
                <w:szCs w:val="24"/>
              </w:rPr>
            </w:pPr>
          </w:p>
        </w:tc>
      </w:tr>
      <w:tr w:rsidR="00A11E51" w:rsidRPr="00A11E51" w14:paraId="1A7D5854" w14:textId="77777777" w:rsidTr="00057C86">
        <w:tc>
          <w:tcPr>
            <w:tcW w:w="2880" w:type="dxa"/>
            <w:tcBorders>
              <w:left w:val="nil"/>
              <w:bottom w:val="nil"/>
              <w:right w:val="nil"/>
            </w:tcBorders>
            <w:shd w:val="clear" w:color="auto" w:fill="FFFFFF"/>
          </w:tcPr>
          <w:p w14:paraId="2CF63727" w14:textId="77777777" w:rsidR="00A11E51" w:rsidRPr="00A11E51" w:rsidRDefault="00A11E51" w:rsidP="00136BD9">
            <w:pPr>
              <w:rPr>
                <w:b/>
                <w:bCs/>
                <w:color w:val="000000"/>
                <w:sz w:val="24"/>
                <w:szCs w:val="24"/>
              </w:rPr>
            </w:pPr>
            <w:r w:rsidRPr="00A11E51">
              <w:rPr>
                <w:bCs/>
                <w:color w:val="000000"/>
                <w:sz w:val="24"/>
                <w:szCs w:val="24"/>
              </w:rPr>
              <w:t xml:space="preserve">Način vrednovanja </w:t>
            </w:r>
          </w:p>
          <w:p w14:paraId="7CAE99AC" w14:textId="77777777" w:rsidR="00A11E51" w:rsidRPr="00A11E51" w:rsidRDefault="00A11E51" w:rsidP="00136BD9">
            <w:pPr>
              <w:rPr>
                <w:b/>
                <w:bCs/>
                <w:color w:val="000000"/>
                <w:sz w:val="24"/>
                <w:szCs w:val="24"/>
              </w:rPr>
            </w:pPr>
          </w:p>
        </w:tc>
        <w:tc>
          <w:tcPr>
            <w:tcW w:w="6660" w:type="dxa"/>
            <w:tcBorders>
              <w:left w:val="nil"/>
              <w:bottom w:val="nil"/>
              <w:right w:val="nil"/>
            </w:tcBorders>
            <w:shd w:val="clear" w:color="auto" w:fill="C5E0B3" w:themeFill="accent6" w:themeFillTint="66"/>
          </w:tcPr>
          <w:p w14:paraId="514A58C4" w14:textId="77777777" w:rsidR="00A11E51" w:rsidRPr="00A11E51" w:rsidRDefault="00A11E51" w:rsidP="00136BD9">
            <w:pPr>
              <w:rPr>
                <w:color w:val="000000"/>
                <w:sz w:val="24"/>
                <w:szCs w:val="24"/>
              </w:rPr>
            </w:pPr>
            <w:r w:rsidRPr="00A11E51">
              <w:rPr>
                <w:color w:val="000000"/>
                <w:sz w:val="24"/>
                <w:szCs w:val="24"/>
              </w:rPr>
              <w:t>Vođenje dnevnika čitanja, izrada plakata, crteža, pisanje anketa, izvješća.</w:t>
            </w:r>
          </w:p>
          <w:p w14:paraId="2C3C25A8" w14:textId="77777777" w:rsidR="00A11E51" w:rsidRPr="00A11E51" w:rsidRDefault="00A11E51" w:rsidP="00136BD9">
            <w:pPr>
              <w:rPr>
                <w:color w:val="000000"/>
                <w:sz w:val="24"/>
                <w:szCs w:val="24"/>
              </w:rPr>
            </w:pPr>
          </w:p>
        </w:tc>
      </w:tr>
      <w:tr w:rsidR="00A11E51" w:rsidRPr="00A11E51" w14:paraId="4533EBFF" w14:textId="77777777" w:rsidTr="00057C86">
        <w:trPr>
          <w:trHeight w:val="745"/>
        </w:trPr>
        <w:tc>
          <w:tcPr>
            <w:tcW w:w="2880" w:type="dxa"/>
            <w:tcBorders>
              <w:left w:val="nil"/>
              <w:right w:val="nil"/>
            </w:tcBorders>
            <w:shd w:val="clear" w:color="auto" w:fill="FFFFFF"/>
          </w:tcPr>
          <w:p w14:paraId="55B24E21" w14:textId="77777777" w:rsidR="00A11E51" w:rsidRPr="00A11E51" w:rsidRDefault="00A11E51" w:rsidP="00136BD9">
            <w:pPr>
              <w:rPr>
                <w:b/>
                <w:bCs/>
                <w:color w:val="000000"/>
                <w:sz w:val="24"/>
                <w:szCs w:val="24"/>
              </w:rPr>
            </w:pPr>
            <w:r w:rsidRPr="00A11E51">
              <w:rPr>
                <w:bCs/>
                <w:color w:val="000000"/>
                <w:sz w:val="24"/>
                <w:szCs w:val="24"/>
              </w:rPr>
              <w:t xml:space="preserve">Način korištenja rezultata vrednovanja </w:t>
            </w:r>
          </w:p>
        </w:tc>
        <w:tc>
          <w:tcPr>
            <w:tcW w:w="6660" w:type="dxa"/>
            <w:tcBorders>
              <w:left w:val="nil"/>
              <w:right w:val="nil"/>
            </w:tcBorders>
            <w:shd w:val="clear" w:color="auto" w:fill="C5E0B3" w:themeFill="accent6" w:themeFillTint="66"/>
          </w:tcPr>
          <w:p w14:paraId="346C29FF" w14:textId="77777777" w:rsidR="00A11E51" w:rsidRPr="00A11E51" w:rsidRDefault="00A11E51" w:rsidP="00136BD9">
            <w:pPr>
              <w:rPr>
                <w:color w:val="000000"/>
                <w:sz w:val="24"/>
                <w:szCs w:val="24"/>
              </w:rPr>
            </w:pPr>
            <w:r w:rsidRPr="00A11E51">
              <w:rPr>
                <w:color w:val="000000"/>
                <w:sz w:val="24"/>
                <w:szCs w:val="24"/>
              </w:rPr>
              <w:t>U nastavi hrvatskog jezika i likovne kulture.</w:t>
            </w:r>
          </w:p>
          <w:p w14:paraId="0FF1AAD8" w14:textId="77777777" w:rsidR="00A11E51" w:rsidRPr="00A11E51" w:rsidRDefault="00A11E51" w:rsidP="00136BD9">
            <w:pPr>
              <w:rPr>
                <w:color w:val="000000"/>
                <w:sz w:val="24"/>
                <w:szCs w:val="24"/>
              </w:rPr>
            </w:pPr>
          </w:p>
        </w:tc>
      </w:tr>
    </w:tbl>
    <w:p w14:paraId="40AF6084" w14:textId="77777777" w:rsidR="00FF5571" w:rsidRPr="00681B60" w:rsidRDefault="00FF5571" w:rsidP="00FF5571">
      <w:pPr>
        <w:rPr>
          <w:color w:val="FF0000"/>
          <w:sz w:val="24"/>
          <w:szCs w:val="24"/>
        </w:rPr>
      </w:pPr>
    </w:p>
    <w:p w14:paraId="7B0BB247" w14:textId="7A3A6814" w:rsidR="00DE0B50" w:rsidRPr="00681B60" w:rsidRDefault="00DE0B50">
      <w:pPr>
        <w:rPr>
          <w:color w:val="FF0000"/>
        </w:rPr>
      </w:pPr>
    </w:p>
    <w:p w14:paraId="12867688" w14:textId="02CD9942" w:rsidR="00770CE3" w:rsidRPr="009D7960" w:rsidRDefault="00FF5571" w:rsidP="009D7960">
      <w:pPr>
        <w:spacing w:after="160" w:line="259" w:lineRule="auto"/>
        <w:rPr>
          <w:color w:val="FF0000"/>
        </w:rPr>
      </w:pPr>
      <w:r w:rsidRPr="00681B60">
        <w:rPr>
          <w:color w:val="FF0000"/>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C4B5C" w:rsidRPr="000C4B5C" w14:paraId="0CBCE4F7" w14:textId="77777777" w:rsidTr="00057C86">
        <w:tc>
          <w:tcPr>
            <w:tcW w:w="2880" w:type="dxa"/>
            <w:tcBorders>
              <w:top w:val="nil"/>
              <w:left w:val="nil"/>
              <w:bottom w:val="nil"/>
              <w:right w:val="nil"/>
            </w:tcBorders>
            <w:shd w:val="clear" w:color="auto" w:fill="FFFFFF"/>
          </w:tcPr>
          <w:p w14:paraId="1133D8F6" w14:textId="77777777" w:rsidR="00091B32" w:rsidRPr="000C4B5C" w:rsidRDefault="00091B32" w:rsidP="00091B32">
            <w:pPr>
              <w:spacing w:line="276" w:lineRule="auto"/>
              <w:rPr>
                <w:b/>
                <w:bCs/>
                <w:sz w:val="24"/>
                <w:szCs w:val="24"/>
                <w:lang w:val="hr-HR"/>
              </w:rPr>
            </w:pPr>
            <w:r w:rsidRPr="000C4B5C">
              <w:rPr>
                <w:bCs/>
                <w:sz w:val="24"/>
                <w:szCs w:val="24"/>
                <w:lang w:val="hr-HR"/>
              </w:rPr>
              <w:lastRenderedPageBreak/>
              <w:t xml:space="preserve">Naziv </w:t>
            </w:r>
          </w:p>
          <w:p w14:paraId="0D1718F5" w14:textId="77777777" w:rsidR="00091B32" w:rsidRPr="000C4B5C" w:rsidRDefault="00091B32" w:rsidP="00091B32">
            <w:pPr>
              <w:spacing w:line="276" w:lineRule="auto"/>
              <w:rPr>
                <w:b/>
                <w:bCs/>
                <w:sz w:val="24"/>
                <w:szCs w:val="24"/>
                <w:lang w:val="hr-HR"/>
              </w:rPr>
            </w:pPr>
          </w:p>
        </w:tc>
        <w:tc>
          <w:tcPr>
            <w:tcW w:w="6660" w:type="dxa"/>
            <w:tcBorders>
              <w:top w:val="nil"/>
              <w:left w:val="nil"/>
              <w:bottom w:val="nil"/>
              <w:right w:val="nil"/>
            </w:tcBorders>
            <w:shd w:val="clear" w:color="auto" w:fill="C5E0B3" w:themeFill="accent6" w:themeFillTint="66"/>
          </w:tcPr>
          <w:p w14:paraId="4A251C56" w14:textId="77777777" w:rsidR="00091B32" w:rsidRPr="000C4B5C" w:rsidRDefault="00771E36" w:rsidP="00771E36">
            <w:pPr>
              <w:pStyle w:val="Naslov3"/>
              <w:rPr>
                <w:rFonts w:ascii="Times New Roman" w:hAnsi="Times New Roman" w:cs="Times New Roman"/>
                <w:b/>
                <w:color w:val="auto"/>
                <w:lang w:val="hr-HR"/>
              </w:rPr>
            </w:pPr>
            <w:bookmarkStart w:id="65" w:name="_Toc514059959"/>
            <w:bookmarkStart w:id="66" w:name="_Toc210752124"/>
            <w:r w:rsidRPr="000C4B5C">
              <w:rPr>
                <w:rFonts w:ascii="Times New Roman" w:hAnsi="Times New Roman" w:cs="Times New Roman"/>
                <w:b/>
                <w:color w:val="auto"/>
                <w:lang w:val="hr-HR"/>
              </w:rPr>
              <w:t>DRAMSKO-RECITATORSKA GRUPA</w:t>
            </w:r>
            <w:bookmarkEnd w:id="65"/>
            <w:bookmarkEnd w:id="66"/>
          </w:p>
        </w:tc>
      </w:tr>
      <w:tr w:rsidR="000C4B5C" w:rsidRPr="000C4B5C" w14:paraId="16BBA977" w14:textId="77777777" w:rsidTr="00057C86">
        <w:tc>
          <w:tcPr>
            <w:tcW w:w="2880" w:type="dxa"/>
            <w:tcBorders>
              <w:left w:val="nil"/>
              <w:bottom w:val="nil"/>
              <w:right w:val="nil"/>
            </w:tcBorders>
            <w:shd w:val="clear" w:color="auto" w:fill="FFFFFF"/>
          </w:tcPr>
          <w:p w14:paraId="6CC64F60" w14:textId="0AFE02AF" w:rsidR="00091B32" w:rsidRPr="000C4B5C" w:rsidRDefault="00091B32" w:rsidP="00091B32">
            <w:pPr>
              <w:spacing w:line="276" w:lineRule="auto"/>
              <w:rPr>
                <w:b/>
                <w:bCs/>
                <w:sz w:val="24"/>
                <w:szCs w:val="24"/>
                <w:lang w:val="hr-HR"/>
              </w:rPr>
            </w:pPr>
            <w:r w:rsidRPr="000C4B5C">
              <w:rPr>
                <w:bCs/>
                <w:sz w:val="24"/>
                <w:szCs w:val="24"/>
                <w:lang w:val="hr-HR"/>
              </w:rPr>
              <w:t>Voditelj/i</w:t>
            </w:r>
          </w:p>
        </w:tc>
        <w:tc>
          <w:tcPr>
            <w:tcW w:w="6660" w:type="dxa"/>
            <w:tcBorders>
              <w:left w:val="nil"/>
              <w:bottom w:val="nil"/>
              <w:right w:val="nil"/>
            </w:tcBorders>
            <w:shd w:val="clear" w:color="auto" w:fill="C5E0B3" w:themeFill="accent6" w:themeFillTint="66"/>
          </w:tcPr>
          <w:p w14:paraId="5E15C91B" w14:textId="77777777" w:rsidR="00091B32" w:rsidRPr="000C4B5C" w:rsidRDefault="00091B32" w:rsidP="00091B32">
            <w:pPr>
              <w:spacing w:line="276" w:lineRule="auto"/>
              <w:rPr>
                <w:sz w:val="24"/>
                <w:szCs w:val="24"/>
                <w:lang w:val="hr-HR"/>
              </w:rPr>
            </w:pPr>
            <w:r w:rsidRPr="000C4B5C">
              <w:rPr>
                <w:sz w:val="24"/>
                <w:szCs w:val="24"/>
                <w:lang w:val="hr-HR"/>
              </w:rPr>
              <w:t>Nevenka Kumic</w:t>
            </w:r>
          </w:p>
          <w:p w14:paraId="40E7C69F" w14:textId="61FB9131" w:rsidR="00E16C95" w:rsidRPr="000C4B5C" w:rsidRDefault="00E16C95" w:rsidP="00091B32">
            <w:pPr>
              <w:spacing w:line="276" w:lineRule="auto"/>
              <w:rPr>
                <w:sz w:val="24"/>
                <w:szCs w:val="24"/>
                <w:lang w:val="hr-HR"/>
              </w:rPr>
            </w:pPr>
          </w:p>
        </w:tc>
      </w:tr>
      <w:tr w:rsidR="000C4B5C" w:rsidRPr="000C4B5C" w14:paraId="5DE55423" w14:textId="77777777" w:rsidTr="00057C86">
        <w:tc>
          <w:tcPr>
            <w:tcW w:w="2880" w:type="dxa"/>
            <w:tcBorders>
              <w:left w:val="nil"/>
              <w:bottom w:val="nil"/>
              <w:right w:val="nil"/>
            </w:tcBorders>
            <w:shd w:val="clear" w:color="auto" w:fill="FFFFFF"/>
          </w:tcPr>
          <w:p w14:paraId="7BCAF08F" w14:textId="4DB9AD0B" w:rsidR="00091B32" w:rsidRPr="000C4B5C" w:rsidRDefault="00091B32" w:rsidP="00091B32">
            <w:pPr>
              <w:spacing w:line="276" w:lineRule="auto"/>
              <w:rPr>
                <w:b/>
                <w:bCs/>
                <w:sz w:val="24"/>
                <w:szCs w:val="24"/>
                <w:lang w:val="hr-HR"/>
              </w:rPr>
            </w:pPr>
            <w:r w:rsidRPr="000C4B5C">
              <w:rPr>
                <w:bCs/>
                <w:sz w:val="24"/>
                <w:szCs w:val="24"/>
                <w:lang w:val="hr-HR"/>
              </w:rPr>
              <w:t>Planirani broj sati tjedno</w:t>
            </w:r>
          </w:p>
        </w:tc>
        <w:tc>
          <w:tcPr>
            <w:tcW w:w="6660" w:type="dxa"/>
            <w:tcBorders>
              <w:left w:val="nil"/>
              <w:bottom w:val="nil"/>
              <w:right w:val="nil"/>
            </w:tcBorders>
            <w:shd w:val="clear" w:color="auto" w:fill="C5E0B3" w:themeFill="accent6" w:themeFillTint="66"/>
          </w:tcPr>
          <w:p w14:paraId="2594F0C4" w14:textId="6730650C" w:rsidR="00091B32" w:rsidRPr="000C4B5C" w:rsidRDefault="00091B32" w:rsidP="00091B32">
            <w:pPr>
              <w:spacing w:line="276" w:lineRule="auto"/>
              <w:rPr>
                <w:sz w:val="24"/>
                <w:szCs w:val="24"/>
                <w:lang w:val="hr-HR"/>
              </w:rPr>
            </w:pPr>
            <w:r w:rsidRPr="000C4B5C">
              <w:rPr>
                <w:sz w:val="24"/>
                <w:szCs w:val="24"/>
                <w:lang w:val="hr-HR"/>
              </w:rPr>
              <w:t>1</w:t>
            </w:r>
          </w:p>
        </w:tc>
      </w:tr>
      <w:tr w:rsidR="000C4B5C" w:rsidRPr="000C4B5C" w14:paraId="0B77C5BB" w14:textId="77777777" w:rsidTr="00057C86">
        <w:tc>
          <w:tcPr>
            <w:tcW w:w="2880" w:type="dxa"/>
            <w:tcBorders>
              <w:left w:val="nil"/>
              <w:bottom w:val="nil"/>
              <w:right w:val="nil"/>
            </w:tcBorders>
            <w:shd w:val="clear" w:color="auto" w:fill="FFFFFF"/>
          </w:tcPr>
          <w:p w14:paraId="41D9A0C0" w14:textId="77777777" w:rsidR="00091B32" w:rsidRPr="000C4B5C" w:rsidRDefault="00091B32" w:rsidP="00091B32">
            <w:pPr>
              <w:spacing w:line="276" w:lineRule="auto"/>
              <w:rPr>
                <w:b/>
                <w:bCs/>
                <w:sz w:val="24"/>
                <w:szCs w:val="24"/>
                <w:lang w:val="hr-HR"/>
              </w:rPr>
            </w:pPr>
            <w:r w:rsidRPr="000C4B5C">
              <w:rPr>
                <w:bCs/>
                <w:sz w:val="24"/>
                <w:szCs w:val="24"/>
                <w:lang w:val="hr-HR"/>
              </w:rPr>
              <w:t>Planirani broj sati godišnje</w:t>
            </w:r>
          </w:p>
        </w:tc>
        <w:tc>
          <w:tcPr>
            <w:tcW w:w="6660" w:type="dxa"/>
            <w:tcBorders>
              <w:left w:val="nil"/>
              <w:bottom w:val="nil"/>
              <w:right w:val="nil"/>
            </w:tcBorders>
            <w:shd w:val="clear" w:color="auto" w:fill="C5E0B3" w:themeFill="accent6" w:themeFillTint="66"/>
          </w:tcPr>
          <w:p w14:paraId="54F8BE04" w14:textId="77777777" w:rsidR="00091B32" w:rsidRPr="000C4B5C" w:rsidRDefault="00091B32" w:rsidP="00091B32">
            <w:pPr>
              <w:spacing w:line="276" w:lineRule="auto"/>
              <w:rPr>
                <w:sz w:val="24"/>
                <w:szCs w:val="24"/>
                <w:lang w:val="hr-HR"/>
              </w:rPr>
            </w:pPr>
            <w:r w:rsidRPr="000C4B5C">
              <w:rPr>
                <w:sz w:val="24"/>
                <w:szCs w:val="24"/>
                <w:lang w:val="hr-HR"/>
              </w:rPr>
              <w:t>35</w:t>
            </w:r>
          </w:p>
          <w:p w14:paraId="659E783E" w14:textId="77777777" w:rsidR="00B516DA" w:rsidRPr="000C4B5C" w:rsidRDefault="00B516DA" w:rsidP="00091B32">
            <w:pPr>
              <w:spacing w:line="276" w:lineRule="auto"/>
              <w:rPr>
                <w:sz w:val="24"/>
                <w:szCs w:val="24"/>
                <w:lang w:val="hr-HR"/>
              </w:rPr>
            </w:pPr>
          </w:p>
        </w:tc>
      </w:tr>
      <w:tr w:rsidR="000C4B5C" w:rsidRPr="000C4B5C" w14:paraId="67B12E47" w14:textId="77777777" w:rsidTr="00057C86">
        <w:tc>
          <w:tcPr>
            <w:tcW w:w="2880" w:type="dxa"/>
            <w:tcBorders>
              <w:left w:val="nil"/>
              <w:bottom w:val="nil"/>
              <w:right w:val="nil"/>
            </w:tcBorders>
            <w:shd w:val="clear" w:color="auto" w:fill="FFFFFF"/>
          </w:tcPr>
          <w:p w14:paraId="0CE95D4B"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Ciljevi </w:t>
            </w:r>
          </w:p>
          <w:p w14:paraId="6FACCF39" w14:textId="77777777" w:rsidR="00091B32" w:rsidRPr="000C4B5C" w:rsidRDefault="00091B32" w:rsidP="00091B32">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5396BAC3" w14:textId="77777777" w:rsidR="00091B32" w:rsidRPr="000C4B5C" w:rsidRDefault="00091B32" w:rsidP="00091B32">
            <w:pPr>
              <w:spacing w:line="276" w:lineRule="auto"/>
              <w:rPr>
                <w:sz w:val="24"/>
                <w:szCs w:val="24"/>
                <w:lang w:val="hr-HR"/>
              </w:rPr>
            </w:pPr>
            <w:r w:rsidRPr="000C4B5C">
              <w:rPr>
                <w:sz w:val="24"/>
                <w:szCs w:val="24"/>
                <w:lang w:val="hr-HR"/>
              </w:rPr>
              <w:t>Poticati i</w:t>
            </w:r>
            <w:r w:rsidR="00D321A5" w:rsidRPr="000C4B5C">
              <w:rPr>
                <w:sz w:val="24"/>
                <w:szCs w:val="24"/>
                <w:lang w:val="hr-HR"/>
              </w:rPr>
              <w:t xml:space="preserve"> </w:t>
            </w:r>
            <w:r w:rsidRPr="000C4B5C">
              <w:rPr>
                <w:sz w:val="24"/>
                <w:szCs w:val="24"/>
                <w:lang w:val="hr-HR"/>
              </w:rPr>
              <w:t>razvijati izražajno govorenje, ljubav prema pisanoj riječi i hrvatskom jeziku.</w:t>
            </w:r>
          </w:p>
          <w:p w14:paraId="5887AAD2" w14:textId="77777777" w:rsidR="00091B32" w:rsidRPr="000C4B5C" w:rsidRDefault="00091B32" w:rsidP="00091B32">
            <w:pPr>
              <w:spacing w:line="276" w:lineRule="auto"/>
              <w:rPr>
                <w:sz w:val="24"/>
                <w:szCs w:val="24"/>
                <w:lang w:val="hr-HR"/>
              </w:rPr>
            </w:pPr>
          </w:p>
        </w:tc>
      </w:tr>
      <w:tr w:rsidR="000C4B5C" w:rsidRPr="000C4B5C" w14:paraId="3CE4A07F" w14:textId="77777777" w:rsidTr="00057C86">
        <w:tc>
          <w:tcPr>
            <w:tcW w:w="2880" w:type="dxa"/>
            <w:tcBorders>
              <w:left w:val="nil"/>
              <w:bottom w:val="nil"/>
              <w:right w:val="nil"/>
            </w:tcBorders>
            <w:shd w:val="clear" w:color="auto" w:fill="FFFFFF"/>
          </w:tcPr>
          <w:p w14:paraId="13493A87"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Način realizacije </w:t>
            </w:r>
          </w:p>
        </w:tc>
        <w:tc>
          <w:tcPr>
            <w:tcW w:w="6660" w:type="dxa"/>
            <w:tcBorders>
              <w:left w:val="nil"/>
              <w:bottom w:val="nil"/>
              <w:right w:val="nil"/>
            </w:tcBorders>
            <w:shd w:val="clear" w:color="auto" w:fill="C5E0B3" w:themeFill="accent6" w:themeFillTint="66"/>
          </w:tcPr>
          <w:p w14:paraId="7B57139F" w14:textId="77777777" w:rsidR="00091B32" w:rsidRPr="000C4B5C" w:rsidRDefault="00091B32" w:rsidP="00091B32">
            <w:pPr>
              <w:spacing w:line="276" w:lineRule="auto"/>
              <w:rPr>
                <w:sz w:val="24"/>
                <w:szCs w:val="24"/>
                <w:lang w:val="hr-HR"/>
              </w:rPr>
            </w:pPr>
            <w:r w:rsidRPr="000C4B5C">
              <w:rPr>
                <w:sz w:val="24"/>
                <w:szCs w:val="24"/>
                <w:lang w:val="hr-HR"/>
              </w:rPr>
              <w:t>U školi i školskom okruženju.</w:t>
            </w:r>
          </w:p>
          <w:p w14:paraId="5698BF02" w14:textId="77777777" w:rsidR="00091B32" w:rsidRPr="000C4B5C" w:rsidRDefault="00091B32" w:rsidP="00091B32">
            <w:pPr>
              <w:spacing w:line="276" w:lineRule="auto"/>
              <w:rPr>
                <w:sz w:val="24"/>
                <w:szCs w:val="24"/>
                <w:lang w:val="hr-HR"/>
              </w:rPr>
            </w:pPr>
          </w:p>
        </w:tc>
      </w:tr>
      <w:tr w:rsidR="000C4B5C" w:rsidRPr="000C4B5C" w14:paraId="6DBFC59C" w14:textId="77777777" w:rsidTr="00057C86">
        <w:tc>
          <w:tcPr>
            <w:tcW w:w="2880" w:type="dxa"/>
            <w:tcBorders>
              <w:left w:val="nil"/>
              <w:bottom w:val="nil"/>
              <w:right w:val="nil"/>
            </w:tcBorders>
            <w:shd w:val="clear" w:color="auto" w:fill="FFFFFF"/>
          </w:tcPr>
          <w:p w14:paraId="29EDE9C7"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Vremenski okvir </w:t>
            </w:r>
          </w:p>
          <w:p w14:paraId="272E2F44" w14:textId="77777777" w:rsidR="00091B32" w:rsidRPr="000C4B5C" w:rsidRDefault="00091B32" w:rsidP="00091B32">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31D8117B" w14:textId="77777777" w:rsidR="00091B32" w:rsidRPr="000C4B5C" w:rsidRDefault="00091B32" w:rsidP="00091B32">
            <w:pPr>
              <w:spacing w:line="276" w:lineRule="auto"/>
              <w:rPr>
                <w:sz w:val="24"/>
                <w:szCs w:val="24"/>
                <w:lang w:val="hr-HR"/>
              </w:rPr>
            </w:pPr>
            <w:r w:rsidRPr="000C4B5C">
              <w:rPr>
                <w:sz w:val="24"/>
                <w:szCs w:val="24"/>
                <w:lang w:val="hr-HR"/>
              </w:rPr>
              <w:t>Tijekom školske godine.</w:t>
            </w:r>
          </w:p>
          <w:p w14:paraId="492363FD" w14:textId="77777777" w:rsidR="00091B32" w:rsidRPr="000C4B5C" w:rsidRDefault="00091B32" w:rsidP="00091B32">
            <w:pPr>
              <w:spacing w:line="276" w:lineRule="auto"/>
              <w:rPr>
                <w:sz w:val="24"/>
                <w:szCs w:val="24"/>
                <w:lang w:val="hr-HR"/>
              </w:rPr>
            </w:pPr>
          </w:p>
        </w:tc>
      </w:tr>
      <w:tr w:rsidR="000C4B5C" w:rsidRPr="000C4B5C" w14:paraId="66FF7848" w14:textId="77777777" w:rsidTr="00057C86">
        <w:tc>
          <w:tcPr>
            <w:tcW w:w="2880" w:type="dxa"/>
            <w:tcBorders>
              <w:left w:val="nil"/>
              <w:bottom w:val="nil"/>
              <w:right w:val="nil"/>
            </w:tcBorders>
            <w:shd w:val="clear" w:color="auto" w:fill="FFFFFF"/>
          </w:tcPr>
          <w:p w14:paraId="710CF6AB" w14:textId="77777777" w:rsidR="00091B32" w:rsidRPr="000C4B5C" w:rsidRDefault="00091B32" w:rsidP="00091B32">
            <w:pPr>
              <w:spacing w:line="276" w:lineRule="auto"/>
              <w:rPr>
                <w:b/>
                <w:bCs/>
                <w:sz w:val="24"/>
                <w:szCs w:val="24"/>
                <w:lang w:val="hr-HR"/>
              </w:rPr>
            </w:pPr>
            <w:r w:rsidRPr="000C4B5C">
              <w:rPr>
                <w:bCs/>
                <w:sz w:val="24"/>
                <w:szCs w:val="24"/>
                <w:lang w:val="hr-HR"/>
              </w:rPr>
              <w:t>Namjena</w:t>
            </w:r>
          </w:p>
          <w:p w14:paraId="195FE7D9" w14:textId="77777777" w:rsidR="00091B32" w:rsidRPr="000C4B5C" w:rsidRDefault="00091B32" w:rsidP="00091B32">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0F4E2EB3" w14:textId="77777777" w:rsidR="00091B32" w:rsidRPr="000C4B5C" w:rsidRDefault="00091B32" w:rsidP="00091B32">
            <w:pPr>
              <w:spacing w:line="276" w:lineRule="auto"/>
              <w:rPr>
                <w:sz w:val="24"/>
                <w:szCs w:val="24"/>
                <w:lang w:val="hr-HR"/>
              </w:rPr>
            </w:pPr>
            <w:r w:rsidRPr="000C4B5C">
              <w:rPr>
                <w:sz w:val="24"/>
                <w:szCs w:val="24"/>
                <w:lang w:val="hr-HR"/>
              </w:rPr>
              <w:t>Naučiti izražajno govoriti i recitirati, uvježbati scenski pokret i govor, kultura govora i čitanja kroz zabavu i igru.</w:t>
            </w:r>
          </w:p>
          <w:p w14:paraId="45624BB7" w14:textId="77777777" w:rsidR="00091B32" w:rsidRPr="000C4B5C" w:rsidRDefault="00091B32" w:rsidP="00091B32">
            <w:pPr>
              <w:spacing w:line="276" w:lineRule="auto"/>
              <w:rPr>
                <w:sz w:val="24"/>
                <w:szCs w:val="24"/>
                <w:lang w:val="hr-HR"/>
              </w:rPr>
            </w:pPr>
          </w:p>
        </w:tc>
      </w:tr>
      <w:tr w:rsidR="000C4B5C" w:rsidRPr="000C4B5C" w14:paraId="06566A0A" w14:textId="77777777" w:rsidTr="00057C86">
        <w:tc>
          <w:tcPr>
            <w:tcW w:w="2880" w:type="dxa"/>
            <w:tcBorders>
              <w:left w:val="nil"/>
              <w:bottom w:val="nil"/>
              <w:right w:val="nil"/>
            </w:tcBorders>
            <w:shd w:val="clear" w:color="auto" w:fill="FFFFFF"/>
          </w:tcPr>
          <w:p w14:paraId="71B642F6"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Troškovnik </w:t>
            </w:r>
          </w:p>
          <w:p w14:paraId="7833CB47" w14:textId="77777777" w:rsidR="00091B32" w:rsidRPr="000C4B5C" w:rsidRDefault="00091B32" w:rsidP="00091B32">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760A62FE" w14:textId="77777777" w:rsidR="00091B32" w:rsidRPr="000C4B5C" w:rsidRDefault="00091B32" w:rsidP="00091B32">
            <w:pPr>
              <w:spacing w:line="276" w:lineRule="auto"/>
              <w:rPr>
                <w:sz w:val="24"/>
                <w:szCs w:val="24"/>
                <w:lang w:val="hr-HR"/>
              </w:rPr>
            </w:pPr>
            <w:r w:rsidRPr="000C4B5C">
              <w:rPr>
                <w:sz w:val="24"/>
                <w:szCs w:val="24"/>
                <w:lang w:val="hr-HR"/>
              </w:rPr>
              <w:t>Materijal za izradu kulisa i kostima, troškovi prijevoza učenika do mjesta nastupa, fotokopirni papir.</w:t>
            </w:r>
          </w:p>
          <w:p w14:paraId="0784A263" w14:textId="77777777" w:rsidR="00091B32" w:rsidRPr="000C4B5C" w:rsidRDefault="00091B32" w:rsidP="00091B32">
            <w:pPr>
              <w:spacing w:line="276" w:lineRule="auto"/>
              <w:rPr>
                <w:sz w:val="24"/>
                <w:szCs w:val="24"/>
                <w:lang w:val="hr-HR"/>
              </w:rPr>
            </w:pPr>
          </w:p>
        </w:tc>
      </w:tr>
      <w:tr w:rsidR="000C4B5C" w:rsidRPr="000C4B5C" w14:paraId="57520062" w14:textId="77777777" w:rsidTr="00057C86">
        <w:tc>
          <w:tcPr>
            <w:tcW w:w="2880" w:type="dxa"/>
            <w:tcBorders>
              <w:left w:val="nil"/>
              <w:bottom w:val="nil"/>
              <w:right w:val="nil"/>
            </w:tcBorders>
            <w:shd w:val="clear" w:color="auto" w:fill="FFFFFF"/>
          </w:tcPr>
          <w:p w14:paraId="3C2EAC58"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Način vrednovanja </w:t>
            </w:r>
          </w:p>
          <w:p w14:paraId="659673F9" w14:textId="77777777" w:rsidR="00091B32" w:rsidRPr="000C4B5C" w:rsidRDefault="00091B32" w:rsidP="00091B32">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57EC06A6" w14:textId="77777777" w:rsidR="00091B32" w:rsidRPr="000C4B5C" w:rsidRDefault="00091B32" w:rsidP="00091B32">
            <w:pPr>
              <w:spacing w:line="276" w:lineRule="auto"/>
              <w:rPr>
                <w:sz w:val="24"/>
                <w:szCs w:val="24"/>
                <w:lang w:val="hr-HR"/>
              </w:rPr>
            </w:pPr>
            <w:r w:rsidRPr="000C4B5C">
              <w:rPr>
                <w:sz w:val="24"/>
                <w:szCs w:val="24"/>
                <w:lang w:val="hr-HR"/>
              </w:rPr>
              <w:t>Postignuti rezultati na nastupima.</w:t>
            </w:r>
          </w:p>
          <w:p w14:paraId="14C7FD6D" w14:textId="77777777" w:rsidR="00091B32" w:rsidRPr="000C4B5C" w:rsidRDefault="00091B32" w:rsidP="00091B32">
            <w:pPr>
              <w:spacing w:line="276" w:lineRule="auto"/>
              <w:rPr>
                <w:sz w:val="24"/>
                <w:szCs w:val="24"/>
                <w:lang w:val="hr-HR"/>
              </w:rPr>
            </w:pPr>
          </w:p>
        </w:tc>
      </w:tr>
      <w:tr w:rsidR="000C4B5C" w:rsidRPr="000C4B5C" w14:paraId="688144B0" w14:textId="77777777" w:rsidTr="00057C86">
        <w:tc>
          <w:tcPr>
            <w:tcW w:w="2880" w:type="dxa"/>
            <w:tcBorders>
              <w:left w:val="nil"/>
              <w:right w:val="nil"/>
            </w:tcBorders>
            <w:shd w:val="clear" w:color="auto" w:fill="FFFFFF"/>
          </w:tcPr>
          <w:p w14:paraId="7FE59BDF" w14:textId="77777777" w:rsidR="00091B32" w:rsidRPr="000C4B5C" w:rsidRDefault="00091B32" w:rsidP="00091B32">
            <w:pPr>
              <w:spacing w:line="276" w:lineRule="auto"/>
              <w:rPr>
                <w:b/>
                <w:bCs/>
                <w:sz w:val="24"/>
                <w:szCs w:val="24"/>
                <w:lang w:val="hr-HR"/>
              </w:rPr>
            </w:pPr>
            <w:r w:rsidRPr="000C4B5C">
              <w:rPr>
                <w:bCs/>
                <w:sz w:val="24"/>
                <w:szCs w:val="24"/>
                <w:lang w:val="hr-HR"/>
              </w:rPr>
              <w:t xml:space="preserve">Način korištenja rezultata vrednovanja </w:t>
            </w:r>
          </w:p>
        </w:tc>
        <w:tc>
          <w:tcPr>
            <w:tcW w:w="6660" w:type="dxa"/>
            <w:tcBorders>
              <w:left w:val="nil"/>
              <w:right w:val="nil"/>
            </w:tcBorders>
            <w:shd w:val="clear" w:color="auto" w:fill="C5E0B3" w:themeFill="accent6" w:themeFillTint="66"/>
          </w:tcPr>
          <w:p w14:paraId="2699A5E9" w14:textId="77777777" w:rsidR="00091B32" w:rsidRPr="000C4B5C" w:rsidRDefault="00091B32" w:rsidP="00091B32">
            <w:pPr>
              <w:spacing w:line="276" w:lineRule="auto"/>
              <w:rPr>
                <w:sz w:val="24"/>
                <w:szCs w:val="24"/>
                <w:lang w:val="hr-HR"/>
              </w:rPr>
            </w:pPr>
            <w:r w:rsidRPr="000C4B5C">
              <w:rPr>
                <w:sz w:val="24"/>
                <w:szCs w:val="24"/>
                <w:lang w:val="hr-HR"/>
              </w:rPr>
              <w:t xml:space="preserve">Sudjelovanje na školskim i </w:t>
            </w:r>
            <w:r w:rsidR="007B7B23" w:rsidRPr="000C4B5C">
              <w:rPr>
                <w:sz w:val="24"/>
                <w:szCs w:val="24"/>
                <w:lang w:val="hr-HR"/>
              </w:rPr>
              <w:t>drugim priredbama, primjena steč</w:t>
            </w:r>
            <w:r w:rsidRPr="000C4B5C">
              <w:rPr>
                <w:sz w:val="24"/>
                <w:szCs w:val="24"/>
                <w:lang w:val="hr-HR"/>
              </w:rPr>
              <w:t>enih kompetencija u svakodnevnom životu.</w:t>
            </w:r>
          </w:p>
          <w:p w14:paraId="6F7EA4B2" w14:textId="77777777" w:rsidR="00091B32" w:rsidRPr="000C4B5C" w:rsidRDefault="00091B32" w:rsidP="00091B32">
            <w:pPr>
              <w:spacing w:line="276" w:lineRule="auto"/>
              <w:rPr>
                <w:sz w:val="24"/>
                <w:szCs w:val="24"/>
                <w:lang w:val="hr-HR"/>
              </w:rPr>
            </w:pPr>
          </w:p>
        </w:tc>
      </w:tr>
    </w:tbl>
    <w:p w14:paraId="4234EFE0" w14:textId="77777777" w:rsidR="004218B7" w:rsidRPr="00681B60" w:rsidRDefault="004218B7" w:rsidP="007E6575">
      <w:pPr>
        <w:spacing w:after="160" w:line="276" w:lineRule="auto"/>
        <w:rPr>
          <w:color w:val="FF0000"/>
          <w:sz w:val="44"/>
          <w:szCs w:val="24"/>
          <w:lang w:val="hr-HR"/>
        </w:rPr>
      </w:pPr>
    </w:p>
    <w:p w14:paraId="2C105F2C" w14:textId="5465782E" w:rsidR="003525C3" w:rsidRPr="003302D8" w:rsidRDefault="003525C3">
      <w:pPr>
        <w:spacing w:after="160" w:line="259" w:lineRule="auto"/>
        <w:rPr>
          <w:color w:val="FF0000"/>
          <w:sz w:val="44"/>
          <w:szCs w:val="24"/>
          <w:lang w:val="hr-HR"/>
        </w:rPr>
      </w:pPr>
    </w:p>
    <w:p w14:paraId="649BA406" w14:textId="247D22DD" w:rsidR="000C26A1" w:rsidRPr="009D7960" w:rsidRDefault="005C54E7">
      <w:pPr>
        <w:spacing w:after="160" w:line="259" w:lineRule="auto"/>
        <w:rPr>
          <w:color w:val="FF0000"/>
          <w:sz w:val="52"/>
          <w:szCs w:val="24"/>
          <w:lang w:val="hr-HR"/>
        </w:rPr>
      </w:pPr>
      <w:r w:rsidRPr="00681B60">
        <w:rPr>
          <w:color w:val="FF0000"/>
          <w:sz w:val="52"/>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036F94" w:rsidRPr="00036F94" w14:paraId="75F695CB" w14:textId="77777777" w:rsidTr="00057C86">
        <w:tc>
          <w:tcPr>
            <w:tcW w:w="2880" w:type="dxa"/>
            <w:tcBorders>
              <w:top w:val="nil"/>
              <w:left w:val="nil"/>
              <w:bottom w:val="nil"/>
              <w:right w:val="nil"/>
            </w:tcBorders>
            <w:shd w:val="clear" w:color="auto" w:fill="FFFFFF"/>
          </w:tcPr>
          <w:p w14:paraId="0B3C564B" w14:textId="77777777" w:rsidR="003525C3" w:rsidRPr="00036F94" w:rsidRDefault="003525C3" w:rsidP="004464D2">
            <w:pPr>
              <w:spacing w:line="276" w:lineRule="auto"/>
              <w:rPr>
                <w:b/>
                <w:bCs/>
                <w:sz w:val="24"/>
                <w:szCs w:val="24"/>
                <w:lang w:val="hr-HR"/>
              </w:rPr>
            </w:pPr>
            <w:r w:rsidRPr="00036F94">
              <w:rPr>
                <w:bCs/>
                <w:sz w:val="24"/>
                <w:szCs w:val="24"/>
                <w:lang w:val="hr-HR"/>
              </w:rPr>
              <w:lastRenderedPageBreak/>
              <w:t xml:space="preserve">Naziv </w:t>
            </w:r>
          </w:p>
          <w:p w14:paraId="24C72A27" w14:textId="77777777" w:rsidR="003525C3" w:rsidRPr="00036F94" w:rsidRDefault="003525C3" w:rsidP="004464D2">
            <w:pPr>
              <w:spacing w:line="276" w:lineRule="auto"/>
              <w:rPr>
                <w:b/>
                <w:bCs/>
                <w:sz w:val="24"/>
                <w:szCs w:val="24"/>
                <w:lang w:val="hr-HR"/>
              </w:rPr>
            </w:pPr>
          </w:p>
        </w:tc>
        <w:tc>
          <w:tcPr>
            <w:tcW w:w="6660" w:type="dxa"/>
            <w:tcBorders>
              <w:top w:val="nil"/>
              <w:left w:val="nil"/>
              <w:bottom w:val="nil"/>
              <w:right w:val="nil"/>
            </w:tcBorders>
            <w:shd w:val="clear" w:color="auto" w:fill="C5E0B3" w:themeFill="accent6" w:themeFillTint="66"/>
            <w:hideMark/>
          </w:tcPr>
          <w:p w14:paraId="07A8E8C6" w14:textId="55EEB198" w:rsidR="003525C3" w:rsidRPr="00036F94" w:rsidRDefault="003525C3" w:rsidP="004464D2">
            <w:pPr>
              <w:pStyle w:val="Naslov3"/>
              <w:spacing w:line="256" w:lineRule="auto"/>
              <w:rPr>
                <w:rFonts w:ascii="Times New Roman" w:hAnsi="Times New Roman" w:cs="Times New Roman"/>
                <w:b/>
                <w:color w:val="auto"/>
                <w:lang w:val="hr-HR"/>
              </w:rPr>
            </w:pPr>
            <w:bookmarkStart w:id="67" w:name="_Toc210752125"/>
            <w:r w:rsidRPr="00036F94">
              <w:rPr>
                <w:rFonts w:ascii="Times New Roman" w:hAnsi="Times New Roman" w:cs="Times New Roman"/>
                <w:b/>
                <w:color w:val="auto"/>
                <w:lang w:val="hr-HR"/>
              </w:rPr>
              <w:t>KREATIVNI KUTAK</w:t>
            </w:r>
            <w:bookmarkEnd w:id="67"/>
          </w:p>
        </w:tc>
      </w:tr>
      <w:tr w:rsidR="00036F94" w:rsidRPr="00036F94" w14:paraId="65AE88C7" w14:textId="77777777" w:rsidTr="00057C86">
        <w:tc>
          <w:tcPr>
            <w:tcW w:w="2880" w:type="dxa"/>
            <w:tcBorders>
              <w:top w:val="single" w:sz="8" w:space="0" w:color="8064A2"/>
              <w:left w:val="nil"/>
              <w:bottom w:val="nil"/>
              <w:right w:val="nil"/>
            </w:tcBorders>
            <w:shd w:val="clear" w:color="auto" w:fill="FFFFFF"/>
          </w:tcPr>
          <w:p w14:paraId="0FDD90D9"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Voditelj   </w:t>
            </w:r>
          </w:p>
          <w:p w14:paraId="420A914D"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2A7500DB" w14:textId="77777777" w:rsidR="003525C3" w:rsidRPr="00036F94" w:rsidRDefault="003525C3" w:rsidP="004464D2">
            <w:pPr>
              <w:spacing w:line="276" w:lineRule="auto"/>
              <w:rPr>
                <w:sz w:val="24"/>
                <w:szCs w:val="24"/>
                <w:lang w:val="hr-HR"/>
              </w:rPr>
            </w:pPr>
            <w:r w:rsidRPr="00036F94">
              <w:rPr>
                <w:sz w:val="24"/>
                <w:szCs w:val="24"/>
                <w:lang w:val="hr-HR"/>
              </w:rPr>
              <w:t>Ana Posavec</w:t>
            </w:r>
          </w:p>
        </w:tc>
      </w:tr>
      <w:tr w:rsidR="00036F94" w:rsidRPr="00036F94" w14:paraId="24627A71" w14:textId="77777777" w:rsidTr="00057C86">
        <w:tc>
          <w:tcPr>
            <w:tcW w:w="2880" w:type="dxa"/>
            <w:tcBorders>
              <w:top w:val="single" w:sz="8" w:space="0" w:color="8064A2"/>
              <w:left w:val="nil"/>
              <w:bottom w:val="nil"/>
              <w:right w:val="nil"/>
            </w:tcBorders>
            <w:shd w:val="clear" w:color="auto" w:fill="FFFFFF"/>
          </w:tcPr>
          <w:p w14:paraId="73C23579" w14:textId="77777777" w:rsidR="003525C3" w:rsidRPr="00036F94" w:rsidRDefault="003525C3" w:rsidP="004464D2">
            <w:pPr>
              <w:spacing w:line="276" w:lineRule="auto"/>
              <w:rPr>
                <w:b/>
                <w:bCs/>
                <w:sz w:val="24"/>
                <w:szCs w:val="24"/>
                <w:lang w:val="hr-HR"/>
              </w:rPr>
            </w:pPr>
            <w:r w:rsidRPr="00036F94">
              <w:rPr>
                <w:bCs/>
                <w:sz w:val="24"/>
                <w:szCs w:val="24"/>
                <w:lang w:val="hr-HR"/>
              </w:rPr>
              <w:t>Planirani broj sati tjedno</w:t>
            </w:r>
          </w:p>
          <w:p w14:paraId="7C8A5478"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61D786FD" w14:textId="77777777" w:rsidR="003525C3" w:rsidRPr="00036F94" w:rsidRDefault="003525C3" w:rsidP="004464D2">
            <w:pPr>
              <w:spacing w:line="276" w:lineRule="auto"/>
              <w:rPr>
                <w:sz w:val="24"/>
                <w:szCs w:val="24"/>
                <w:lang w:val="hr-HR"/>
              </w:rPr>
            </w:pPr>
            <w:r w:rsidRPr="00036F94">
              <w:rPr>
                <w:sz w:val="24"/>
                <w:szCs w:val="24"/>
                <w:lang w:val="hr-HR"/>
              </w:rPr>
              <w:t>1 sat tjedno</w:t>
            </w:r>
          </w:p>
        </w:tc>
      </w:tr>
      <w:tr w:rsidR="00036F94" w:rsidRPr="00036F94" w14:paraId="34CBCBF2" w14:textId="77777777" w:rsidTr="00057C86">
        <w:tc>
          <w:tcPr>
            <w:tcW w:w="2880" w:type="dxa"/>
            <w:tcBorders>
              <w:top w:val="single" w:sz="8" w:space="0" w:color="8064A2"/>
              <w:left w:val="nil"/>
              <w:bottom w:val="nil"/>
              <w:right w:val="nil"/>
            </w:tcBorders>
            <w:shd w:val="clear" w:color="auto" w:fill="FFFFFF"/>
            <w:hideMark/>
          </w:tcPr>
          <w:p w14:paraId="7100156B" w14:textId="77777777" w:rsidR="003525C3" w:rsidRPr="00036F94" w:rsidRDefault="003525C3" w:rsidP="004464D2">
            <w:pPr>
              <w:spacing w:line="276" w:lineRule="auto"/>
              <w:rPr>
                <w:b/>
                <w:bCs/>
                <w:sz w:val="24"/>
                <w:szCs w:val="24"/>
                <w:lang w:val="hr-HR"/>
              </w:rPr>
            </w:pPr>
            <w:r w:rsidRPr="00036F94">
              <w:rPr>
                <w:bCs/>
                <w:sz w:val="24"/>
                <w:szCs w:val="24"/>
                <w:lang w:val="hr-HR"/>
              </w:rPr>
              <w:t>Planirani broj sati godišnje</w:t>
            </w:r>
          </w:p>
        </w:tc>
        <w:tc>
          <w:tcPr>
            <w:tcW w:w="6660" w:type="dxa"/>
            <w:tcBorders>
              <w:top w:val="single" w:sz="8" w:space="0" w:color="8064A2"/>
              <w:left w:val="nil"/>
              <w:bottom w:val="nil"/>
              <w:right w:val="nil"/>
            </w:tcBorders>
            <w:shd w:val="clear" w:color="auto" w:fill="C5E0B3" w:themeFill="accent6" w:themeFillTint="66"/>
          </w:tcPr>
          <w:p w14:paraId="2B4297F1" w14:textId="77777777" w:rsidR="003525C3" w:rsidRPr="00036F94" w:rsidRDefault="003525C3" w:rsidP="004464D2">
            <w:pPr>
              <w:spacing w:line="276" w:lineRule="auto"/>
              <w:rPr>
                <w:sz w:val="24"/>
                <w:szCs w:val="24"/>
                <w:lang w:val="hr-HR"/>
              </w:rPr>
            </w:pPr>
            <w:r w:rsidRPr="00036F94">
              <w:rPr>
                <w:sz w:val="24"/>
                <w:szCs w:val="24"/>
                <w:lang w:val="hr-HR"/>
              </w:rPr>
              <w:t>35 sati</w:t>
            </w:r>
          </w:p>
        </w:tc>
      </w:tr>
      <w:tr w:rsidR="00036F94" w:rsidRPr="00036F94" w14:paraId="7E2CB1A0" w14:textId="77777777" w:rsidTr="00057C86">
        <w:tc>
          <w:tcPr>
            <w:tcW w:w="2880" w:type="dxa"/>
            <w:tcBorders>
              <w:top w:val="single" w:sz="8" w:space="0" w:color="8064A2"/>
              <w:left w:val="nil"/>
              <w:bottom w:val="nil"/>
              <w:right w:val="nil"/>
            </w:tcBorders>
            <w:shd w:val="clear" w:color="auto" w:fill="FFFFFF"/>
          </w:tcPr>
          <w:p w14:paraId="095BE320"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Ciljevi </w:t>
            </w:r>
          </w:p>
          <w:p w14:paraId="2524FECB"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174F861E" w14:textId="77777777" w:rsidR="003525C3" w:rsidRPr="00036F94" w:rsidRDefault="003525C3" w:rsidP="004464D2">
            <w:pPr>
              <w:spacing w:line="276" w:lineRule="auto"/>
              <w:rPr>
                <w:sz w:val="24"/>
                <w:szCs w:val="24"/>
              </w:rPr>
            </w:pPr>
            <w:r w:rsidRPr="00036F94">
              <w:rPr>
                <w:sz w:val="24"/>
                <w:szCs w:val="24"/>
              </w:rPr>
              <w:t xml:space="preserve">Razvijati kreativnost učenika u svrhu zadovoljavanja njihovih interesa, mogućnosti, znanja i potreba. </w:t>
            </w:r>
          </w:p>
          <w:p w14:paraId="60D8F49A" w14:textId="77777777" w:rsidR="003525C3" w:rsidRPr="00036F94" w:rsidRDefault="003525C3" w:rsidP="004464D2">
            <w:pPr>
              <w:spacing w:line="276" w:lineRule="auto"/>
              <w:rPr>
                <w:sz w:val="24"/>
                <w:szCs w:val="24"/>
                <w:lang w:val="hr-HR"/>
              </w:rPr>
            </w:pPr>
            <w:r w:rsidRPr="00036F94">
              <w:rPr>
                <w:sz w:val="24"/>
                <w:szCs w:val="24"/>
              </w:rPr>
              <w:t>Razvijati osnovne postavke zdravog života. Poboljšati motorička dostignuća učenika, promicati pismenost i hrvatsku riječ.</w:t>
            </w:r>
          </w:p>
        </w:tc>
      </w:tr>
      <w:tr w:rsidR="00036F94" w:rsidRPr="00036F94" w14:paraId="2D502293" w14:textId="77777777" w:rsidTr="00057C86">
        <w:tc>
          <w:tcPr>
            <w:tcW w:w="2880" w:type="dxa"/>
            <w:tcBorders>
              <w:top w:val="single" w:sz="8" w:space="0" w:color="8064A2"/>
              <w:left w:val="nil"/>
              <w:bottom w:val="nil"/>
              <w:right w:val="nil"/>
            </w:tcBorders>
            <w:shd w:val="clear" w:color="auto" w:fill="FFFFFF"/>
            <w:hideMark/>
          </w:tcPr>
          <w:p w14:paraId="13A746BB"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Način realizacije </w:t>
            </w:r>
          </w:p>
        </w:tc>
        <w:tc>
          <w:tcPr>
            <w:tcW w:w="6660" w:type="dxa"/>
            <w:tcBorders>
              <w:top w:val="single" w:sz="8" w:space="0" w:color="8064A2"/>
              <w:left w:val="nil"/>
              <w:bottom w:val="nil"/>
              <w:right w:val="nil"/>
            </w:tcBorders>
            <w:shd w:val="clear" w:color="auto" w:fill="C5E0B3" w:themeFill="accent6" w:themeFillTint="66"/>
          </w:tcPr>
          <w:p w14:paraId="1351344D" w14:textId="77777777" w:rsidR="003525C3" w:rsidRPr="00036F94" w:rsidRDefault="003525C3" w:rsidP="004464D2">
            <w:pPr>
              <w:spacing w:line="276" w:lineRule="auto"/>
              <w:rPr>
                <w:sz w:val="24"/>
                <w:szCs w:val="24"/>
                <w:lang w:val="hr-HR"/>
              </w:rPr>
            </w:pPr>
            <w:r w:rsidRPr="00036F94">
              <w:rPr>
                <w:sz w:val="24"/>
                <w:szCs w:val="24"/>
                <w:lang w:val="hr-HR"/>
              </w:rPr>
              <w:t>U učionici</w:t>
            </w:r>
          </w:p>
        </w:tc>
      </w:tr>
      <w:tr w:rsidR="00036F94" w:rsidRPr="00036F94" w14:paraId="6F81811E" w14:textId="77777777" w:rsidTr="00057C86">
        <w:tc>
          <w:tcPr>
            <w:tcW w:w="2880" w:type="dxa"/>
            <w:tcBorders>
              <w:top w:val="single" w:sz="8" w:space="0" w:color="8064A2"/>
              <w:left w:val="nil"/>
              <w:bottom w:val="nil"/>
              <w:right w:val="nil"/>
            </w:tcBorders>
            <w:shd w:val="clear" w:color="auto" w:fill="FFFFFF"/>
          </w:tcPr>
          <w:p w14:paraId="764B2882"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Vremenski okvir </w:t>
            </w:r>
          </w:p>
          <w:p w14:paraId="3C5DEB87"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7A216DE2" w14:textId="77777777" w:rsidR="003525C3" w:rsidRPr="00036F94" w:rsidRDefault="003525C3" w:rsidP="004464D2">
            <w:pPr>
              <w:spacing w:line="276" w:lineRule="auto"/>
              <w:rPr>
                <w:sz w:val="24"/>
                <w:szCs w:val="24"/>
                <w:lang w:val="hr-HR"/>
              </w:rPr>
            </w:pPr>
            <w:r w:rsidRPr="00036F94">
              <w:rPr>
                <w:sz w:val="24"/>
                <w:szCs w:val="24"/>
                <w:lang w:val="hr-HR"/>
              </w:rPr>
              <w:t>Tijekom školske godine, 1 sat tjedno</w:t>
            </w:r>
          </w:p>
        </w:tc>
      </w:tr>
      <w:tr w:rsidR="00036F94" w:rsidRPr="00036F94" w14:paraId="4693A918" w14:textId="77777777" w:rsidTr="00057C86">
        <w:tc>
          <w:tcPr>
            <w:tcW w:w="2880" w:type="dxa"/>
            <w:tcBorders>
              <w:top w:val="single" w:sz="8" w:space="0" w:color="8064A2"/>
              <w:left w:val="nil"/>
              <w:bottom w:val="nil"/>
              <w:right w:val="nil"/>
            </w:tcBorders>
            <w:shd w:val="clear" w:color="auto" w:fill="FFFFFF"/>
          </w:tcPr>
          <w:p w14:paraId="56434C37" w14:textId="77777777" w:rsidR="003525C3" w:rsidRPr="00036F94" w:rsidRDefault="003525C3" w:rsidP="004464D2">
            <w:pPr>
              <w:spacing w:line="276" w:lineRule="auto"/>
              <w:rPr>
                <w:b/>
                <w:bCs/>
                <w:sz w:val="24"/>
                <w:szCs w:val="24"/>
                <w:lang w:val="hr-HR"/>
              </w:rPr>
            </w:pPr>
            <w:r w:rsidRPr="00036F94">
              <w:rPr>
                <w:bCs/>
                <w:sz w:val="24"/>
                <w:szCs w:val="24"/>
                <w:lang w:val="hr-HR"/>
              </w:rPr>
              <w:t>Namjena</w:t>
            </w:r>
          </w:p>
          <w:p w14:paraId="6ECFBE9B"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2D03E57" w14:textId="1B9E7246" w:rsidR="003525C3" w:rsidRPr="00036F94" w:rsidRDefault="003525C3" w:rsidP="004464D2">
            <w:pPr>
              <w:spacing w:line="276" w:lineRule="auto"/>
              <w:rPr>
                <w:sz w:val="24"/>
                <w:szCs w:val="24"/>
              </w:rPr>
            </w:pPr>
            <w:r w:rsidRPr="00036F94">
              <w:rPr>
                <w:sz w:val="24"/>
                <w:szCs w:val="24"/>
              </w:rPr>
              <w:t>Razvijati likovnu kreativnost učenika putem upoznavanja raznih likovnih tema i korištenjem raznovrsnog likovno-tehničkog pribora.</w:t>
            </w:r>
          </w:p>
          <w:p w14:paraId="79F45729" w14:textId="77777777" w:rsidR="003525C3" w:rsidRPr="00036F94" w:rsidRDefault="003525C3" w:rsidP="004464D2">
            <w:pPr>
              <w:spacing w:line="276" w:lineRule="auto"/>
              <w:rPr>
                <w:sz w:val="24"/>
                <w:szCs w:val="24"/>
              </w:rPr>
            </w:pPr>
            <w:r w:rsidRPr="00036F94">
              <w:rPr>
                <w:sz w:val="24"/>
                <w:szCs w:val="24"/>
              </w:rPr>
              <w:t xml:space="preserve">Razvijati sposobnost promatranja, uočavanja, percipiranja i kreativnog izražavanja. </w:t>
            </w:r>
          </w:p>
          <w:p w14:paraId="2DC0ABA5" w14:textId="77777777" w:rsidR="003525C3" w:rsidRPr="00036F94" w:rsidRDefault="003525C3" w:rsidP="004464D2">
            <w:pPr>
              <w:spacing w:line="276" w:lineRule="auto"/>
              <w:rPr>
                <w:sz w:val="24"/>
                <w:szCs w:val="24"/>
              </w:rPr>
            </w:pPr>
            <w:r w:rsidRPr="00036F94">
              <w:rPr>
                <w:sz w:val="24"/>
                <w:szCs w:val="24"/>
              </w:rPr>
              <w:t>Razvijati ekološku svijest učenika.</w:t>
            </w:r>
          </w:p>
          <w:p w14:paraId="53859435" w14:textId="77777777" w:rsidR="003A09F5" w:rsidRPr="00036F94" w:rsidRDefault="003A09F5" w:rsidP="00036F94">
            <w:pPr>
              <w:spacing w:line="276" w:lineRule="auto"/>
              <w:rPr>
                <w:sz w:val="24"/>
                <w:szCs w:val="24"/>
                <w:lang w:val="hr-HR"/>
              </w:rPr>
            </w:pPr>
          </w:p>
        </w:tc>
      </w:tr>
      <w:tr w:rsidR="00036F94" w:rsidRPr="00036F94" w14:paraId="4862B655" w14:textId="77777777" w:rsidTr="00057C86">
        <w:tc>
          <w:tcPr>
            <w:tcW w:w="2880" w:type="dxa"/>
            <w:tcBorders>
              <w:top w:val="single" w:sz="8" w:space="0" w:color="8064A2"/>
              <w:left w:val="nil"/>
              <w:bottom w:val="nil"/>
              <w:right w:val="nil"/>
            </w:tcBorders>
            <w:shd w:val="clear" w:color="auto" w:fill="FFFFFF"/>
          </w:tcPr>
          <w:p w14:paraId="29CAD084"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Troškovnik </w:t>
            </w:r>
          </w:p>
          <w:p w14:paraId="64AE26C7"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08127D6F" w14:textId="77777777" w:rsidR="003525C3" w:rsidRPr="00036F94" w:rsidRDefault="003525C3" w:rsidP="004464D2">
            <w:pPr>
              <w:spacing w:line="276" w:lineRule="auto"/>
              <w:rPr>
                <w:sz w:val="24"/>
                <w:szCs w:val="24"/>
                <w:lang w:val="hr-HR"/>
              </w:rPr>
            </w:pPr>
            <w:r w:rsidRPr="00036F94">
              <w:rPr>
                <w:sz w:val="24"/>
                <w:szCs w:val="24"/>
                <w:lang w:val="hr-HR"/>
              </w:rPr>
              <w:t>Troškovi potrošnog materijala.</w:t>
            </w:r>
          </w:p>
        </w:tc>
      </w:tr>
      <w:tr w:rsidR="00036F94" w:rsidRPr="00036F94" w14:paraId="7ED77E5C" w14:textId="77777777" w:rsidTr="00057C86">
        <w:tc>
          <w:tcPr>
            <w:tcW w:w="2880" w:type="dxa"/>
            <w:tcBorders>
              <w:top w:val="single" w:sz="8" w:space="0" w:color="8064A2"/>
              <w:left w:val="nil"/>
              <w:bottom w:val="nil"/>
              <w:right w:val="nil"/>
            </w:tcBorders>
            <w:shd w:val="clear" w:color="auto" w:fill="FFFFFF"/>
          </w:tcPr>
          <w:p w14:paraId="0DF9BEC3"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Način vrednovanja </w:t>
            </w:r>
          </w:p>
          <w:p w14:paraId="4117F730" w14:textId="77777777" w:rsidR="003525C3" w:rsidRPr="00036F94" w:rsidRDefault="003525C3" w:rsidP="004464D2">
            <w:pPr>
              <w:spacing w:line="276" w:lineRule="auto"/>
              <w:rPr>
                <w:b/>
                <w:bCs/>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4F72B6B1" w14:textId="77777777" w:rsidR="003525C3" w:rsidRPr="00036F94" w:rsidRDefault="003525C3" w:rsidP="004464D2">
            <w:pPr>
              <w:spacing w:line="276" w:lineRule="auto"/>
              <w:rPr>
                <w:sz w:val="24"/>
                <w:szCs w:val="24"/>
              </w:rPr>
            </w:pPr>
            <w:r w:rsidRPr="00036F94">
              <w:rPr>
                <w:sz w:val="24"/>
                <w:szCs w:val="24"/>
              </w:rPr>
              <w:t>Zajednička evaluacija provedenog sadržaja razgovorom. Pohvala za zalaganje i ustrajnost u radu.</w:t>
            </w:r>
          </w:p>
        </w:tc>
      </w:tr>
      <w:tr w:rsidR="00036F94" w:rsidRPr="00036F94" w14:paraId="5C82A2C8" w14:textId="77777777" w:rsidTr="00057C86">
        <w:tc>
          <w:tcPr>
            <w:tcW w:w="2880" w:type="dxa"/>
            <w:tcBorders>
              <w:top w:val="single" w:sz="8" w:space="0" w:color="8064A2"/>
              <w:left w:val="nil"/>
              <w:bottom w:val="single" w:sz="8" w:space="0" w:color="8064A2"/>
              <w:right w:val="nil"/>
            </w:tcBorders>
            <w:shd w:val="clear" w:color="auto" w:fill="FFFFFF"/>
            <w:hideMark/>
          </w:tcPr>
          <w:p w14:paraId="2C179C5D" w14:textId="77777777" w:rsidR="003525C3" w:rsidRPr="00036F94" w:rsidRDefault="003525C3" w:rsidP="004464D2">
            <w:pPr>
              <w:spacing w:line="276" w:lineRule="auto"/>
              <w:rPr>
                <w:b/>
                <w:bCs/>
                <w:sz w:val="24"/>
                <w:szCs w:val="24"/>
                <w:lang w:val="hr-HR"/>
              </w:rPr>
            </w:pPr>
            <w:r w:rsidRPr="00036F94">
              <w:rPr>
                <w:bCs/>
                <w:sz w:val="24"/>
                <w:szCs w:val="24"/>
                <w:lang w:val="hr-HR"/>
              </w:rPr>
              <w:t xml:space="preserve">Način korištenja rezultata vrednovanja </w:t>
            </w:r>
          </w:p>
        </w:tc>
        <w:tc>
          <w:tcPr>
            <w:tcW w:w="6660" w:type="dxa"/>
            <w:tcBorders>
              <w:top w:val="single" w:sz="8" w:space="0" w:color="8064A2"/>
              <w:left w:val="nil"/>
              <w:bottom w:val="single" w:sz="8" w:space="0" w:color="8064A2"/>
              <w:right w:val="nil"/>
            </w:tcBorders>
            <w:shd w:val="clear" w:color="auto" w:fill="C5E0B3" w:themeFill="accent6" w:themeFillTint="66"/>
          </w:tcPr>
          <w:p w14:paraId="20D668E3" w14:textId="77777777" w:rsidR="003525C3" w:rsidRPr="00036F94" w:rsidRDefault="003525C3" w:rsidP="004464D2">
            <w:pPr>
              <w:spacing w:line="276" w:lineRule="auto"/>
              <w:rPr>
                <w:sz w:val="24"/>
                <w:szCs w:val="24"/>
                <w:lang w:val="hr-HR"/>
              </w:rPr>
            </w:pPr>
            <w:r w:rsidRPr="00036F94">
              <w:rPr>
                <w:sz w:val="24"/>
                <w:szCs w:val="24"/>
              </w:rPr>
              <w:t>Izlaganje uspješnih radova na panoima razreda i škole.</w:t>
            </w:r>
          </w:p>
        </w:tc>
      </w:tr>
    </w:tbl>
    <w:p w14:paraId="5AC250FE" w14:textId="77777777" w:rsidR="009831A2" w:rsidRPr="00681B60" w:rsidRDefault="009831A2">
      <w:pPr>
        <w:spacing w:after="160" w:line="259" w:lineRule="auto"/>
        <w:rPr>
          <w:color w:val="FF0000"/>
          <w:sz w:val="44"/>
          <w:szCs w:val="24"/>
          <w:lang w:val="hr-HR"/>
        </w:rPr>
      </w:pPr>
    </w:p>
    <w:p w14:paraId="35A062CA" w14:textId="77777777" w:rsidR="001D129A" w:rsidRDefault="001D129A">
      <w:pPr>
        <w:spacing w:after="160" w:line="259" w:lineRule="auto"/>
        <w:rPr>
          <w:color w:val="FF0000"/>
          <w:sz w:val="44"/>
          <w:szCs w:val="24"/>
          <w:lang w:val="hr-HR"/>
        </w:rPr>
      </w:pPr>
      <w:r>
        <w:rPr>
          <w:color w:val="FF0000"/>
          <w:sz w:val="4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1D129A" w:rsidRPr="00333EEF" w14:paraId="34E56DF0" w14:textId="77777777" w:rsidTr="00057C86">
        <w:tc>
          <w:tcPr>
            <w:tcW w:w="2880" w:type="dxa"/>
            <w:tcBorders>
              <w:top w:val="nil"/>
              <w:left w:val="nil"/>
              <w:bottom w:val="nil"/>
              <w:right w:val="nil"/>
            </w:tcBorders>
            <w:shd w:val="clear" w:color="auto" w:fill="FFFFFF"/>
          </w:tcPr>
          <w:p w14:paraId="64FAA01E"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lastRenderedPageBreak/>
              <w:t xml:space="preserve">Naziv </w:t>
            </w:r>
          </w:p>
          <w:p w14:paraId="7DDD9CB3"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nil"/>
              <w:left w:val="nil"/>
              <w:bottom w:val="nil"/>
              <w:right w:val="nil"/>
            </w:tcBorders>
            <w:shd w:val="clear" w:color="auto" w:fill="C5E0B3" w:themeFill="accent6" w:themeFillTint="66"/>
            <w:hideMark/>
          </w:tcPr>
          <w:p w14:paraId="39D17E42" w14:textId="5D82239E" w:rsidR="001D129A" w:rsidRPr="00333EEF" w:rsidRDefault="001D129A" w:rsidP="00E47BBC">
            <w:pPr>
              <w:pStyle w:val="Naslov3"/>
              <w:spacing w:line="256" w:lineRule="auto"/>
              <w:rPr>
                <w:rFonts w:ascii="Times New Roman" w:hAnsi="Times New Roman" w:cs="Times New Roman"/>
                <w:b/>
                <w:color w:val="000000" w:themeColor="text1"/>
                <w:lang w:val="hr-HR"/>
              </w:rPr>
            </w:pPr>
            <w:bookmarkStart w:id="68" w:name="_Toc210752126"/>
            <w:r>
              <w:rPr>
                <w:rFonts w:ascii="Times New Roman" w:hAnsi="Times New Roman" w:cs="Times New Roman"/>
                <w:b/>
                <w:color w:val="000000" w:themeColor="text1"/>
                <w:lang w:val="hr-HR"/>
              </w:rPr>
              <w:t>KLUB INFORMATIČARA</w:t>
            </w:r>
            <w:bookmarkEnd w:id="68"/>
          </w:p>
        </w:tc>
      </w:tr>
      <w:tr w:rsidR="001D129A" w:rsidRPr="00333EEF" w14:paraId="12E85B95" w14:textId="77777777" w:rsidTr="00057C86">
        <w:tc>
          <w:tcPr>
            <w:tcW w:w="2880" w:type="dxa"/>
            <w:tcBorders>
              <w:top w:val="single" w:sz="8" w:space="0" w:color="8064A2"/>
              <w:left w:val="nil"/>
              <w:bottom w:val="nil"/>
              <w:right w:val="nil"/>
            </w:tcBorders>
            <w:shd w:val="clear" w:color="auto" w:fill="FFFFFF"/>
          </w:tcPr>
          <w:p w14:paraId="60B7605C"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Voditelj   </w:t>
            </w:r>
          </w:p>
          <w:p w14:paraId="75F890E5"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5BDB9B79" w14:textId="77777777" w:rsidR="001D129A" w:rsidRPr="00333EEF" w:rsidRDefault="001D129A" w:rsidP="00E47BBC">
            <w:pPr>
              <w:spacing w:line="276" w:lineRule="auto"/>
              <w:rPr>
                <w:color w:val="000000" w:themeColor="text1"/>
                <w:sz w:val="24"/>
                <w:szCs w:val="24"/>
                <w:lang w:val="hr-HR"/>
              </w:rPr>
            </w:pPr>
            <w:r>
              <w:rPr>
                <w:color w:val="000000" w:themeColor="text1"/>
                <w:sz w:val="24"/>
                <w:szCs w:val="24"/>
                <w:lang w:val="hr-HR"/>
              </w:rPr>
              <w:t>Luka Čerpnjak</w:t>
            </w:r>
          </w:p>
        </w:tc>
      </w:tr>
      <w:tr w:rsidR="001D129A" w:rsidRPr="00333EEF" w14:paraId="3250C5D9" w14:textId="77777777" w:rsidTr="00057C86">
        <w:tc>
          <w:tcPr>
            <w:tcW w:w="2880" w:type="dxa"/>
            <w:tcBorders>
              <w:top w:val="single" w:sz="8" w:space="0" w:color="8064A2"/>
              <w:left w:val="nil"/>
              <w:bottom w:val="nil"/>
              <w:right w:val="nil"/>
            </w:tcBorders>
            <w:shd w:val="clear" w:color="auto" w:fill="FFFFFF"/>
          </w:tcPr>
          <w:p w14:paraId="770E28CF"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Planirani broj sati tjedno</w:t>
            </w:r>
          </w:p>
          <w:p w14:paraId="75408A8D"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48103F14" w14:textId="77777777" w:rsidR="001D129A" w:rsidRPr="00333EEF" w:rsidRDefault="001D129A" w:rsidP="00E47BBC">
            <w:pPr>
              <w:spacing w:line="276" w:lineRule="auto"/>
              <w:rPr>
                <w:color w:val="000000" w:themeColor="text1"/>
                <w:sz w:val="24"/>
                <w:szCs w:val="24"/>
                <w:lang w:val="hr-HR"/>
              </w:rPr>
            </w:pPr>
            <w:r w:rsidRPr="00333EEF">
              <w:rPr>
                <w:color w:val="000000" w:themeColor="text1"/>
                <w:sz w:val="24"/>
                <w:szCs w:val="24"/>
                <w:lang w:val="hr-HR"/>
              </w:rPr>
              <w:t>1 sat tjedno</w:t>
            </w:r>
          </w:p>
        </w:tc>
      </w:tr>
      <w:tr w:rsidR="001D129A" w:rsidRPr="00333EEF" w14:paraId="5FB7BA7C" w14:textId="77777777" w:rsidTr="00057C86">
        <w:tc>
          <w:tcPr>
            <w:tcW w:w="2880" w:type="dxa"/>
            <w:tcBorders>
              <w:top w:val="single" w:sz="8" w:space="0" w:color="8064A2"/>
              <w:left w:val="nil"/>
              <w:bottom w:val="nil"/>
              <w:right w:val="nil"/>
            </w:tcBorders>
            <w:shd w:val="clear" w:color="auto" w:fill="FFFFFF"/>
            <w:hideMark/>
          </w:tcPr>
          <w:p w14:paraId="5FC2D8AB"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Planirani broj sati godišnje</w:t>
            </w:r>
          </w:p>
        </w:tc>
        <w:tc>
          <w:tcPr>
            <w:tcW w:w="6660" w:type="dxa"/>
            <w:tcBorders>
              <w:top w:val="single" w:sz="8" w:space="0" w:color="8064A2"/>
              <w:left w:val="nil"/>
              <w:bottom w:val="nil"/>
              <w:right w:val="nil"/>
            </w:tcBorders>
            <w:shd w:val="clear" w:color="auto" w:fill="C5E0B3" w:themeFill="accent6" w:themeFillTint="66"/>
          </w:tcPr>
          <w:p w14:paraId="7F555CBC" w14:textId="77777777" w:rsidR="001D129A" w:rsidRDefault="001D129A" w:rsidP="00E47BBC">
            <w:pPr>
              <w:spacing w:line="276" w:lineRule="auto"/>
              <w:rPr>
                <w:color w:val="000000" w:themeColor="text1"/>
                <w:sz w:val="24"/>
                <w:szCs w:val="24"/>
                <w:lang w:val="hr-HR"/>
              </w:rPr>
            </w:pPr>
            <w:r w:rsidRPr="00333EEF">
              <w:rPr>
                <w:color w:val="000000" w:themeColor="text1"/>
                <w:sz w:val="24"/>
                <w:szCs w:val="24"/>
                <w:lang w:val="hr-HR"/>
              </w:rPr>
              <w:t>35 sati</w:t>
            </w:r>
          </w:p>
          <w:p w14:paraId="50FEF2DC" w14:textId="649D3DB6" w:rsidR="001D129A" w:rsidRPr="00333EEF" w:rsidRDefault="001D129A" w:rsidP="00E47BBC">
            <w:pPr>
              <w:spacing w:line="276" w:lineRule="auto"/>
              <w:rPr>
                <w:color w:val="000000" w:themeColor="text1"/>
                <w:sz w:val="24"/>
                <w:szCs w:val="24"/>
                <w:lang w:val="hr-HR"/>
              </w:rPr>
            </w:pPr>
          </w:p>
        </w:tc>
      </w:tr>
      <w:tr w:rsidR="001D129A" w:rsidRPr="00333EEF" w14:paraId="6311C09F" w14:textId="77777777" w:rsidTr="00057C86">
        <w:tc>
          <w:tcPr>
            <w:tcW w:w="2880" w:type="dxa"/>
            <w:tcBorders>
              <w:top w:val="single" w:sz="8" w:space="0" w:color="8064A2"/>
              <w:left w:val="nil"/>
              <w:bottom w:val="nil"/>
              <w:right w:val="nil"/>
            </w:tcBorders>
            <w:shd w:val="clear" w:color="auto" w:fill="FFFFFF"/>
          </w:tcPr>
          <w:p w14:paraId="267A1BB6"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Ciljevi </w:t>
            </w:r>
          </w:p>
          <w:p w14:paraId="3585E7D7"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vAlign w:val="center"/>
          </w:tcPr>
          <w:p w14:paraId="6D1BEAF6" w14:textId="77777777" w:rsidR="001D129A" w:rsidRPr="00333EEF" w:rsidRDefault="001D129A" w:rsidP="00E47BBC">
            <w:pPr>
              <w:spacing w:line="276" w:lineRule="auto"/>
              <w:rPr>
                <w:color w:val="000000" w:themeColor="text1"/>
                <w:sz w:val="24"/>
                <w:szCs w:val="24"/>
                <w:lang w:val="hr-HR"/>
              </w:rPr>
            </w:pPr>
            <w:r w:rsidRPr="00E854E5">
              <w:rPr>
                <w:sz w:val="24"/>
                <w:szCs w:val="24"/>
              </w:rPr>
              <w:t>Kroz igru približiti programiranje učenicima, razvijati logičko mišljenje i rješavanje problema. Izraditi jednostavnu igricu</w:t>
            </w:r>
            <w:r>
              <w:rPr>
                <w:sz w:val="24"/>
                <w:szCs w:val="24"/>
              </w:rPr>
              <w:t xml:space="preserve"> i skripte za upravljanje edukacijskim robotom (mBot)</w:t>
            </w:r>
            <w:r w:rsidRPr="00E854E5">
              <w:rPr>
                <w:sz w:val="24"/>
                <w:szCs w:val="24"/>
              </w:rPr>
              <w:t>. Potaknuti učenike na stvaranje novih digitalnih uradaka/multimedijskih projekata</w:t>
            </w:r>
            <w:r>
              <w:rPr>
                <w:sz w:val="24"/>
                <w:szCs w:val="24"/>
              </w:rPr>
              <w:t xml:space="preserve"> koristeći </w:t>
            </w:r>
            <w:proofErr w:type="gramStart"/>
            <w:r w:rsidRPr="00224D31">
              <w:rPr>
                <w:sz w:val="24"/>
                <w:szCs w:val="24"/>
              </w:rPr>
              <w:t>micro:bit</w:t>
            </w:r>
            <w:proofErr w:type="gramEnd"/>
            <w:r>
              <w:rPr>
                <w:sz w:val="24"/>
                <w:szCs w:val="24"/>
              </w:rPr>
              <w:t xml:space="preserve"> uređaje.</w:t>
            </w:r>
          </w:p>
        </w:tc>
      </w:tr>
      <w:tr w:rsidR="001D129A" w:rsidRPr="00333EEF" w14:paraId="63F6197D" w14:textId="77777777" w:rsidTr="00057C86">
        <w:tc>
          <w:tcPr>
            <w:tcW w:w="2880" w:type="dxa"/>
            <w:tcBorders>
              <w:top w:val="single" w:sz="8" w:space="0" w:color="8064A2"/>
              <w:left w:val="nil"/>
              <w:bottom w:val="nil"/>
              <w:right w:val="nil"/>
            </w:tcBorders>
            <w:shd w:val="clear" w:color="auto" w:fill="FFFFFF"/>
            <w:hideMark/>
          </w:tcPr>
          <w:p w14:paraId="3B178B46"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Način realizacije </w:t>
            </w:r>
          </w:p>
        </w:tc>
        <w:tc>
          <w:tcPr>
            <w:tcW w:w="6660" w:type="dxa"/>
            <w:tcBorders>
              <w:top w:val="single" w:sz="8" w:space="0" w:color="8064A2"/>
              <w:left w:val="nil"/>
              <w:bottom w:val="nil"/>
              <w:right w:val="nil"/>
            </w:tcBorders>
            <w:shd w:val="clear" w:color="auto" w:fill="C5E0B3" w:themeFill="accent6" w:themeFillTint="66"/>
          </w:tcPr>
          <w:p w14:paraId="370FE986" w14:textId="77777777" w:rsidR="001D129A" w:rsidRDefault="001D129A" w:rsidP="00E47BBC">
            <w:pPr>
              <w:spacing w:line="276" w:lineRule="auto"/>
              <w:rPr>
                <w:color w:val="000000" w:themeColor="text1"/>
                <w:sz w:val="24"/>
                <w:szCs w:val="24"/>
              </w:rPr>
            </w:pPr>
            <w:r w:rsidRPr="00333EEF">
              <w:rPr>
                <w:color w:val="000000" w:themeColor="text1"/>
                <w:sz w:val="24"/>
                <w:szCs w:val="24"/>
                <w:lang w:val="hr-HR"/>
              </w:rPr>
              <w:t>U učionici</w:t>
            </w:r>
            <w:r>
              <w:rPr>
                <w:color w:val="000000" w:themeColor="text1"/>
                <w:sz w:val="24"/>
                <w:szCs w:val="24"/>
                <w:lang w:val="hr-HR"/>
              </w:rPr>
              <w:t>, PŠ</w:t>
            </w:r>
            <w:r w:rsidRPr="00224D31">
              <w:rPr>
                <w:color w:val="000000" w:themeColor="text1"/>
                <w:sz w:val="24"/>
                <w:szCs w:val="24"/>
              </w:rPr>
              <w:t xml:space="preserve"> Veleševec</w:t>
            </w:r>
          </w:p>
          <w:p w14:paraId="1146CB68" w14:textId="08D38E8A" w:rsidR="001D129A" w:rsidRPr="00333EEF" w:rsidRDefault="001D129A" w:rsidP="00E47BBC">
            <w:pPr>
              <w:spacing w:line="276" w:lineRule="auto"/>
              <w:rPr>
                <w:color w:val="000000" w:themeColor="text1"/>
                <w:sz w:val="24"/>
                <w:szCs w:val="24"/>
                <w:lang w:val="hr-HR"/>
              </w:rPr>
            </w:pPr>
          </w:p>
        </w:tc>
      </w:tr>
      <w:tr w:rsidR="001D129A" w:rsidRPr="00333EEF" w14:paraId="0747F966" w14:textId="77777777" w:rsidTr="00057C86">
        <w:tc>
          <w:tcPr>
            <w:tcW w:w="2880" w:type="dxa"/>
            <w:tcBorders>
              <w:top w:val="single" w:sz="8" w:space="0" w:color="8064A2"/>
              <w:left w:val="nil"/>
              <w:bottom w:val="nil"/>
              <w:right w:val="nil"/>
            </w:tcBorders>
            <w:shd w:val="clear" w:color="auto" w:fill="FFFFFF"/>
          </w:tcPr>
          <w:p w14:paraId="733CBFE7"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Vremenski okvir </w:t>
            </w:r>
          </w:p>
          <w:p w14:paraId="7C9AE58B"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5D650399" w14:textId="77777777" w:rsidR="001D129A" w:rsidRPr="00333EEF" w:rsidRDefault="001D129A" w:rsidP="00E47BBC">
            <w:pPr>
              <w:spacing w:line="276" w:lineRule="auto"/>
              <w:rPr>
                <w:color w:val="000000" w:themeColor="text1"/>
                <w:sz w:val="24"/>
                <w:szCs w:val="24"/>
                <w:lang w:val="hr-HR"/>
              </w:rPr>
            </w:pPr>
            <w:r w:rsidRPr="00333EEF">
              <w:rPr>
                <w:color w:val="000000" w:themeColor="text1"/>
                <w:sz w:val="24"/>
                <w:szCs w:val="24"/>
                <w:lang w:val="hr-HR"/>
              </w:rPr>
              <w:t>Tijekom školske godine, 1 sat tjedno</w:t>
            </w:r>
          </w:p>
        </w:tc>
      </w:tr>
      <w:tr w:rsidR="001D129A" w:rsidRPr="00333EEF" w14:paraId="72301593" w14:textId="77777777" w:rsidTr="00057C86">
        <w:tc>
          <w:tcPr>
            <w:tcW w:w="2880" w:type="dxa"/>
            <w:tcBorders>
              <w:top w:val="single" w:sz="8" w:space="0" w:color="8064A2"/>
              <w:left w:val="nil"/>
              <w:bottom w:val="nil"/>
              <w:right w:val="nil"/>
            </w:tcBorders>
            <w:shd w:val="clear" w:color="auto" w:fill="FFFFFF"/>
          </w:tcPr>
          <w:p w14:paraId="6F377859"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Namjena</w:t>
            </w:r>
          </w:p>
          <w:p w14:paraId="3E10D44F"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vAlign w:val="center"/>
          </w:tcPr>
          <w:p w14:paraId="5C780B9A" w14:textId="77777777" w:rsidR="001D129A" w:rsidRDefault="001D129A" w:rsidP="00E47BBC">
            <w:pPr>
              <w:spacing w:line="276" w:lineRule="auto"/>
              <w:rPr>
                <w:sz w:val="24"/>
                <w:szCs w:val="24"/>
              </w:rPr>
            </w:pPr>
            <w:r w:rsidRPr="00E854E5">
              <w:rPr>
                <w:sz w:val="24"/>
                <w:szCs w:val="24"/>
              </w:rPr>
              <w:t>Rješavanje problema uporabom nekog programskog jezika. Uz primjenu informacijsko-komunikacijske tehnologije razvijanje kreativnosti i inovativnosti stvaranjem novih multimedijskih projekata/digitalnih sadržaja</w:t>
            </w:r>
            <w:r>
              <w:rPr>
                <w:sz w:val="24"/>
                <w:szCs w:val="24"/>
              </w:rPr>
              <w:t xml:space="preserve">. </w:t>
            </w:r>
          </w:p>
          <w:p w14:paraId="26ADBCC8" w14:textId="28DA5EEA" w:rsidR="001D129A" w:rsidRPr="00333EEF" w:rsidRDefault="001D129A" w:rsidP="00E47BBC">
            <w:pPr>
              <w:spacing w:line="276" w:lineRule="auto"/>
              <w:rPr>
                <w:color w:val="000000" w:themeColor="text1"/>
                <w:sz w:val="24"/>
                <w:szCs w:val="24"/>
                <w:lang w:val="hr-HR"/>
              </w:rPr>
            </w:pPr>
          </w:p>
        </w:tc>
      </w:tr>
      <w:tr w:rsidR="001D129A" w:rsidRPr="00333EEF" w14:paraId="06C49A84" w14:textId="77777777" w:rsidTr="00057C86">
        <w:tc>
          <w:tcPr>
            <w:tcW w:w="2880" w:type="dxa"/>
            <w:tcBorders>
              <w:top w:val="single" w:sz="8" w:space="0" w:color="8064A2"/>
              <w:left w:val="nil"/>
              <w:bottom w:val="nil"/>
              <w:right w:val="nil"/>
            </w:tcBorders>
            <w:shd w:val="clear" w:color="auto" w:fill="FFFFFF"/>
          </w:tcPr>
          <w:p w14:paraId="39B8AF33"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Troškovnik </w:t>
            </w:r>
          </w:p>
          <w:p w14:paraId="7D2608AC"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727A3D3" w14:textId="77777777" w:rsidR="001D129A" w:rsidRPr="00333EEF" w:rsidRDefault="001D129A" w:rsidP="00E47BBC">
            <w:pPr>
              <w:spacing w:line="276" w:lineRule="auto"/>
              <w:rPr>
                <w:color w:val="000000" w:themeColor="text1"/>
                <w:sz w:val="24"/>
                <w:szCs w:val="24"/>
                <w:lang w:val="hr-HR"/>
              </w:rPr>
            </w:pPr>
            <w:r w:rsidRPr="00333EEF">
              <w:rPr>
                <w:color w:val="000000" w:themeColor="text1"/>
                <w:sz w:val="24"/>
                <w:szCs w:val="24"/>
                <w:lang w:val="hr-HR"/>
              </w:rPr>
              <w:t>Troškovi potrošnog materijala.</w:t>
            </w:r>
          </w:p>
        </w:tc>
      </w:tr>
      <w:tr w:rsidR="001D129A" w:rsidRPr="00333EEF" w14:paraId="0857B740" w14:textId="77777777" w:rsidTr="00057C86">
        <w:tc>
          <w:tcPr>
            <w:tcW w:w="2880" w:type="dxa"/>
            <w:tcBorders>
              <w:top w:val="single" w:sz="8" w:space="0" w:color="8064A2"/>
              <w:left w:val="nil"/>
              <w:bottom w:val="nil"/>
              <w:right w:val="nil"/>
            </w:tcBorders>
            <w:shd w:val="clear" w:color="auto" w:fill="FFFFFF"/>
          </w:tcPr>
          <w:p w14:paraId="3F686AA8"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Način vrednovanja </w:t>
            </w:r>
          </w:p>
          <w:p w14:paraId="23D08B6B" w14:textId="77777777" w:rsidR="001D129A" w:rsidRPr="00333EEF" w:rsidRDefault="001D129A" w:rsidP="00E47BBC">
            <w:pPr>
              <w:spacing w:line="276" w:lineRule="auto"/>
              <w:rPr>
                <w:b/>
                <w:bCs/>
                <w:color w:val="000000" w:themeColor="text1"/>
                <w:sz w:val="24"/>
                <w:szCs w:val="24"/>
                <w:lang w:val="hr-HR"/>
              </w:rPr>
            </w:pPr>
          </w:p>
        </w:tc>
        <w:tc>
          <w:tcPr>
            <w:tcW w:w="6660" w:type="dxa"/>
            <w:tcBorders>
              <w:top w:val="single" w:sz="8" w:space="0" w:color="8064A2"/>
              <w:left w:val="nil"/>
              <w:bottom w:val="nil"/>
              <w:right w:val="nil"/>
            </w:tcBorders>
            <w:shd w:val="clear" w:color="auto" w:fill="C5E0B3" w:themeFill="accent6" w:themeFillTint="66"/>
          </w:tcPr>
          <w:p w14:paraId="3C3007E8" w14:textId="77777777" w:rsidR="001D129A" w:rsidRDefault="001D129A" w:rsidP="00E47BBC">
            <w:pPr>
              <w:spacing w:line="276" w:lineRule="auto"/>
              <w:rPr>
                <w:color w:val="000000" w:themeColor="text1"/>
                <w:sz w:val="24"/>
                <w:szCs w:val="24"/>
              </w:rPr>
            </w:pPr>
            <w:r w:rsidRPr="00333EEF">
              <w:rPr>
                <w:color w:val="000000" w:themeColor="text1"/>
                <w:sz w:val="24"/>
                <w:szCs w:val="24"/>
              </w:rPr>
              <w:t>Zajednička evaluacija provedenog sadržaja razgovorom. Pohvala za zalaganje i ustrajnost u radu.</w:t>
            </w:r>
          </w:p>
          <w:p w14:paraId="1281604A" w14:textId="0461EF90" w:rsidR="001D129A" w:rsidRPr="00333EEF" w:rsidRDefault="001D129A" w:rsidP="00E47BBC">
            <w:pPr>
              <w:spacing w:line="276" w:lineRule="auto"/>
              <w:rPr>
                <w:color w:val="000000" w:themeColor="text1"/>
                <w:sz w:val="24"/>
                <w:szCs w:val="24"/>
              </w:rPr>
            </w:pPr>
          </w:p>
        </w:tc>
      </w:tr>
      <w:tr w:rsidR="001D129A" w:rsidRPr="00333EEF" w14:paraId="6E155245" w14:textId="77777777" w:rsidTr="00057C86">
        <w:tc>
          <w:tcPr>
            <w:tcW w:w="2880" w:type="dxa"/>
            <w:tcBorders>
              <w:top w:val="single" w:sz="8" w:space="0" w:color="8064A2"/>
              <w:left w:val="nil"/>
              <w:bottom w:val="single" w:sz="8" w:space="0" w:color="8064A2"/>
              <w:right w:val="nil"/>
            </w:tcBorders>
            <w:shd w:val="clear" w:color="auto" w:fill="FFFFFF"/>
            <w:hideMark/>
          </w:tcPr>
          <w:p w14:paraId="281DC6DA" w14:textId="77777777" w:rsidR="001D129A" w:rsidRPr="00333EEF" w:rsidRDefault="001D129A" w:rsidP="00E47BBC">
            <w:pPr>
              <w:spacing w:line="276" w:lineRule="auto"/>
              <w:rPr>
                <w:b/>
                <w:bCs/>
                <w:color w:val="000000" w:themeColor="text1"/>
                <w:sz w:val="24"/>
                <w:szCs w:val="24"/>
                <w:lang w:val="hr-HR"/>
              </w:rPr>
            </w:pPr>
            <w:r w:rsidRPr="00333EEF">
              <w:rPr>
                <w:bCs/>
                <w:color w:val="000000" w:themeColor="text1"/>
                <w:sz w:val="24"/>
                <w:szCs w:val="24"/>
                <w:lang w:val="hr-HR"/>
              </w:rPr>
              <w:t xml:space="preserve">Način korištenja rezultata vrednovanja </w:t>
            </w:r>
          </w:p>
        </w:tc>
        <w:tc>
          <w:tcPr>
            <w:tcW w:w="6660" w:type="dxa"/>
            <w:tcBorders>
              <w:top w:val="single" w:sz="8" w:space="0" w:color="8064A2"/>
              <w:left w:val="nil"/>
              <w:bottom w:val="single" w:sz="8" w:space="0" w:color="8064A2"/>
              <w:right w:val="nil"/>
            </w:tcBorders>
            <w:shd w:val="clear" w:color="auto" w:fill="C5E0B3" w:themeFill="accent6" w:themeFillTint="66"/>
          </w:tcPr>
          <w:p w14:paraId="1962604E" w14:textId="787E85A7" w:rsidR="001D129A" w:rsidRPr="00333EEF" w:rsidRDefault="001D129A" w:rsidP="00E47BBC">
            <w:pPr>
              <w:spacing w:line="276" w:lineRule="auto"/>
              <w:rPr>
                <w:color w:val="000000" w:themeColor="text1"/>
                <w:sz w:val="24"/>
                <w:szCs w:val="24"/>
                <w:lang w:val="hr-HR"/>
              </w:rPr>
            </w:pPr>
            <w:r w:rsidRPr="00E854E5">
              <w:rPr>
                <w:sz w:val="24"/>
                <w:szCs w:val="24"/>
              </w:rPr>
              <w:t>Poticanje interesa učenika za istraživanje i uporabu IKT-a</w:t>
            </w:r>
            <w:r>
              <w:rPr>
                <w:sz w:val="24"/>
                <w:szCs w:val="24"/>
              </w:rPr>
              <w:t>, prezentiranje napravljenoga na izvannastavnoj aktivnosti ostalim učenicima u školi</w:t>
            </w:r>
            <w:r w:rsidRPr="00E854E5">
              <w:rPr>
                <w:sz w:val="24"/>
                <w:szCs w:val="24"/>
              </w:rPr>
              <w:t>.</w:t>
            </w:r>
          </w:p>
        </w:tc>
      </w:tr>
    </w:tbl>
    <w:p w14:paraId="74D5A638" w14:textId="67F82495" w:rsidR="009831A2" w:rsidRPr="00681B60" w:rsidRDefault="009831A2">
      <w:pPr>
        <w:spacing w:after="160" w:line="259" w:lineRule="auto"/>
        <w:rPr>
          <w:color w:val="FF0000"/>
          <w:sz w:val="44"/>
          <w:szCs w:val="24"/>
          <w:lang w:val="hr-HR"/>
        </w:rPr>
      </w:pPr>
      <w:r w:rsidRPr="00681B60">
        <w:rPr>
          <w:color w:val="FF0000"/>
          <w:sz w:val="44"/>
          <w:szCs w:val="24"/>
          <w:lang w:val="hr-HR"/>
        </w:rPr>
        <w:br w:type="page"/>
      </w:r>
    </w:p>
    <w:tbl>
      <w:tblPr>
        <w:tblW w:w="9540" w:type="dxa"/>
        <w:tblInd w:w="-10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51273A" w:rsidRPr="0026751B" w14:paraId="2D9A8C1E" w14:textId="77777777" w:rsidTr="00057C86">
        <w:tc>
          <w:tcPr>
            <w:tcW w:w="2880" w:type="dxa"/>
            <w:tcBorders>
              <w:top w:val="nil"/>
              <w:left w:val="nil"/>
              <w:bottom w:val="nil"/>
              <w:right w:val="nil"/>
            </w:tcBorders>
            <w:shd w:val="clear" w:color="auto" w:fill="FFFFFF"/>
          </w:tcPr>
          <w:p w14:paraId="310DC622" w14:textId="77777777" w:rsidR="0051273A" w:rsidRPr="0026751B" w:rsidRDefault="0051273A" w:rsidP="00BB74CE">
            <w:pPr>
              <w:spacing w:line="276" w:lineRule="auto"/>
              <w:rPr>
                <w:b/>
                <w:bCs/>
                <w:color w:val="000000"/>
                <w:sz w:val="24"/>
                <w:szCs w:val="24"/>
              </w:rPr>
            </w:pPr>
            <w:r w:rsidRPr="0026751B">
              <w:rPr>
                <w:bCs/>
                <w:color w:val="000000"/>
                <w:sz w:val="24"/>
                <w:szCs w:val="24"/>
              </w:rPr>
              <w:lastRenderedPageBreak/>
              <w:t xml:space="preserve">Naziv </w:t>
            </w:r>
          </w:p>
          <w:p w14:paraId="7876CE94" w14:textId="77777777" w:rsidR="0051273A" w:rsidRPr="0026751B" w:rsidRDefault="0051273A" w:rsidP="00BB74CE">
            <w:pPr>
              <w:spacing w:line="276" w:lineRule="auto"/>
              <w:rPr>
                <w:b/>
                <w:bCs/>
                <w:color w:val="000000"/>
                <w:sz w:val="24"/>
                <w:szCs w:val="24"/>
              </w:rPr>
            </w:pPr>
          </w:p>
        </w:tc>
        <w:tc>
          <w:tcPr>
            <w:tcW w:w="6660" w:type="dxa"/>
            <w:tcBorders>
              <w:top w:val="nil"/>
              <w:left w:val="nil"/>
              <w:bottom w:val="nil"/>
              <w:right w:val="nil"/>
            </w:tcBorders>
            <w:shd w:val="clear" w:color="auto" w:fill="C5E0B3" w:themeFill="accent6" w:themeFillTint="66"/>
            <w:hideMark/>
          </w:tcPr>
          <w:p w14:paraId="00E007DE" w14:textId="77777777" w:rsidR="0051273A" w:rsidRPr="0026751B" w:rsidRDefault="0051273A" w:rsidP="00BB74CE">
            <w:pPr>
              <w:keepNext/>
              <w:keepLines/>
              <w:spacing w:before="40"/>
              <w:outlineLvl w:val="2"/>
              <w:rPr>
                <w:b/>
                <w:bCs/>
                <w:color w:val="000000"/>
                <w:sz w:val="24"/>
                <w:szCs w:val="24"/>
              </w:rPr>
            </w:pPr>
            <w:bookmarkStart w:id="69" w:name="_Toc116049356"/>
            <w:bookmarkStart w:id="70" w:name="_Toc178938130"/>
            <w:bookmarkStart w:id="71" w:name="_Toc210752127"/>
            <w:r w:rsidRPr="0026751B">
              <w:rPr>
                <w:b/>
                <w:bCs/>
                <w:color w:val="000000"/>
                <w:sz w:val="24"/>
                <w:szCs w:val="24"/>
              </w:rPr>
              <w:t>BISTRIĆI</w:t>
            </w:r>
            <w:bookmarkEnd w:id="69"/>
            <w:bookmarkEnd w:id="70"/>
            <w:bookmarkEnd w:id="71"/>
          </w:p>
        </w:tc>
      </w:tr>
      <w:tr w:rsidR="0051273A" w:rsidRPr="0026751B" w14:paraId="77A2DD97" w14:textId="77777777" w:rsidTr="00057C86">
        <w:tc>
          <w:tcPr>
            <w:tcW w:w="2880" w:type="dxa"/>
            <w:tcBorders>
              <w:top w:val="single" w:sz="8" w:space="0" w:color="8064A2"/>
              <w:left w:val="nil"/>
              <w:bottom w:val="nil"/>
              <w:right w:val="nil"/>
            </w:tcBorders>
            <w:shd w:val="clear" w:color="auto" w:fill="FFFFFF"/>
          </w:tcPr>
          <w:p w14:paraId="1CFE24C8"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Voditelj   </w:t>
            </w:r>
          </w:p>
          <w:p w14:paraId="5CD5CF61"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11819FB5" w14:textId="22FAEA0F" w:rsidR="0051273A" w:rsidRPr="0026751B" w:rsidRDefault="0039263D" w:rsidP="00BB74CE">
            <w:pPr>
              <w:spacing w:line="276" w:lineRule="auto"/>
              <w:rPr>
                <w:color w:val="000000"/>
                <w:sz w:val="24"/>
                <w:szCs w:val="24"/>
              </w:rPr>
            </w:pPr>
            <w:r>
              <w:rPr>
                <w:color w:val="000000"/>
                <w:sz w:val="24"/>
                <w:szCs w:val="24"/>
              </w:rPr>
              <w:t>Marija Jaroš</w:t>
            </w:r>
          </w:p>
          <w:p w14:paraId="34D8AE48" w14:textId="77777777" w:rsidR="0051273A" w:rsidRPr="0026751B" w:rsidRDefault="0051273A" w:rsidP="00BB74CE">
            <w:pPr>
              <w:spacing w:line="276" w:lineRule="auto"/>
              <w:rPr>
                <w:color w:val="000000"/>
                <w:sz w:val="24"/>
                <w:szCs w:val="24"/>
              </w:rPr>
            </w:pPr>
          </w:p>
        </w:tc>
      </w:tr>
      <w:tr w:rsidR="0051273A" w:rsidRPr="0026751B" w14:paraId="14131661" w14:textId="77777777" w:rsidTr="00057C86">
        <w:tc>
          <w:tcPr>
            <w:tcW w:w="2880" w:type="dxa"/>
            <w:tcBorders>
              <w:top w:val="single" w:sz="8" w:space="0" w:color="8064A2"/>
              <w:left w:val="nil"/>
              <w:bottom w:val="nil"/>
              <w:right w:val="nil"/>
            </w:tcBorders>
            <w:shd w:val="clear" w:color="auto" w:fill="FFFFFF"/>
          </w:tcPr>
          <w:p w14:paraId="3E1BD71A" w14:textId="77777777" w:rsidR="0051273A" w:rsidRPr="0026751B" w:rsidRDefault="0051273A" w:rsidP="00BB74CE">
            <w:pPr>
              <w:spacing w:line="276" w:lineRule="auto"/>
              <w:rPr>
                <w:b/>
                <w:bCs/>
                <w:color w:val="000000"/>
                <w:sz w:val="24"/>
                <w:szCs w:val="24"/>
              </w:rPr>
            </w:pPr>
            <w:r w:rsidRPr="0026751B">
              <w:rPr>
                <w:bCs/>
                <w:color w:val="000000"/>
                <w:sz w:val="24"/>
                <w:szCs w:val="24"/>
              </w:rPr>
              <w:t>Planirani broj sati tjedno</w:t>
            </w:r>
          </w:p>
          <w:p w14:paraId="4D17D3FD"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hideMark/>
          </w:tcPr>
          <w:p w14:paraId="262C7F0F" w14:textId="77777777" w:rsidR="0051273A" w:rsidRPr="0026751B" w:rsidRDefault="0051273A" w:rsidP="00BB74CE">
            <w:pPr>
              <w:spacing w:line="276" w:lineRule="auto"/>
              <w:rPr>
                <w:color w:val="000000"/>
                <w:sz w:val="24"/>
                <w:szCs w:val="24"/>
              </w:rPr>
            </w:pPr>
            <w:r w:rsidRPr="0026751B">
              <w:rPr>
                <w:color w:val="000000"/>
                <w:sz w:val="24"/>
                <w:szCs w:val="24"/>
              </w:rPr>
              <w:t>1</w:t>
            </w:r>
          </w:p>
        </w:tc>
      </w:tr>
      <w:tr w:rsidR="0051273A" w:rsidRPr="0026751B" w14:paraId="45A09C66" w14:textId="77777777" w:rsidTr="00057C86">
        <w:tc>
          <w:tcPr>
            <w:tcW w:w="2880" w:type="dxa"/>
            <w:tcBorders>
              <w:top w:val="single" w:sz="8" w:space="0" w:color="8064A2"/>
              <w:left w:val="nil"/>
              <w:bottom w:val="nil"/>
              <w:right w:val="nil"/>
            </w:tcBorders>
            <w:shd w:val="clear" w:color="auto" w:fill="FFFFFF"/>
            <w:hideMark/>
          </w:tcPr>
          <w:p w14:paraId="3B4E35FF" w14:textId="77777777" w:rsidR="0051273A" w:rsidRPr="0026751B" w:rsidRDefault="0051273A" w:rsidP="00BB74CE">
            <w:pPr>
              <w:spacing w:line="276" w:lineRule="auto"/>
              <w:rPr>
                <w:b/>
                <w:bCs/>
                <w:color w:val="000000"/>
                <w:sz w:val="24"/>
                <w:szCs w:val="24"/>
              </w:rPr>
            </w:pPr>
            <w:r w:rsidRPr="0026751B">
              <w:rPr>
                <w:bCs/>
                <w:color w:val="000000"/>
                <w:sz w:val="24"/>
                <w:szCs w:val="24"/>
              </w:rPr>
              <w:t>Planirani broj sati godišnje</w:t>
            </w:r>
          </w:p>
        </w:tc>
        <w:tc>
          <w:tcPr>
            <w:tcW w:w="6660" w:type="dxa"/>
            <w:tcBorders>
              <w:top w:val="single" w:sz="8" w:space="0" w:color="8064A2"/>
              <w:left w:val="nil"/>
              <w:bottom w:val="nil"/>
              <w:right w:val="nil"/>
            </w:tcBorders>
            <w:shd w:val="clear" w:color="auto" w:fill="C5E0B3" w:themeFill="accent6" w:themeFillTint="66"/>
          </w:tcPr>
          <w:p w14:paraId="427A384D" w14:textId="77777777" w:rsidR="0051273A" w:rsidRPr="0026751B" w:rsidRDefault="0051273A" w:rsidP="00BB74CE">
            <w:pPr>
              <w:spacing w:line="276" w:lineRule="auto"/>
              <w:rPr>
                <w:color w:val="000000"/>
                <w:sz w:val="24"/>
                <w:szCs w:val="24"/>
              </w:rPr>
            </w:pPr>
            <w:r w:rsidRPr="0026751B">
              <w:rPr>
                <w:color w:val="000000"/>
                <w:sz w:val="24"/>
                <w:szCs w:val="24"/>
              </w:rPr>
              <w:t>35</w:t>
            </w:r>
          </w:p>
          <w:p w14:paraId="65CEB272" w14:textId="77777777" w:rsidR="0051273A" w:rsidRPr="0026751B" w:rsidRDefault="0051273A" w:rsidP="00BB74CE">
            <w:pPr>
              <w:spacing w:line="276" w:lineRule="auto"/>
              <w:rPr>
                <w:color w:val="000000"/>
                <w:sz w:val="24"/>
                <w:szCs w:val="24"/>
              </w:rPr>
            </w:pPr>
          </w:p>
        </w:tc>
      </w:tr>
      <w:tr w:rsidR="0051273A" w:rsidRPr="0026751B" w14:paraId="4F8A8C40" w14:textId="77777777" w:rsidTr="00057C86">
        <w:tc>
          <w:tcPr>
            <w:tcW w:w="2880" w:type="dxa"/>
            <w:tcBorders>
              <w:top w:val="single" w:sz="8" w:space="0" w:color="8064A2"/>
              <w:left w:val="nil"/>
              <w:bottom w:val="nil"/>
              <w:right w:val="nil"/>
            </w:tcBorders>
            <w:shd w:val="clear" w:color="auto" w:fill="FFFFFF"/>
          </w:tcPr>
          <w:p w14:paraId="3D9CDEDB"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Ciljevi </w:t>
            </w:r>
          </w:p>
          <w:p w14:paraId="461E3D51"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11232A64" w14:textId="46DF2C6E" w:rsidR="0051273A" w:rsidRPr="0026751B" w:rsidRDefault="0051273A" w:rsidP="00BB74CE">
            <w:pPr>
              <w:spacing w:line="276" w:lineRule="auto"/>
              <w:rPr>
                <w:color w:val="000000"/>
                <w:sz w:val="24"/>
                <w:szCs w:val="24"/>
              </w:rPr>
            </w:pPr>
            <w:r w:rsidRPr="0026751B">
              <w:rPr>
                <w:color w:val="000000"/>
                <w:sz w:val="24"/>
                <w:szCs w:val="24"/>
              </w:rPr>
              <w:t>Razvijanje pozitivnog odnosa prema sebi i svojim sposobnostima kroz zabavan i kreativan rad. Razvijanje kritičkog mišljenja, učeničkog stvaralaštva te rješavanje problema na višim kognitivnim razinama.</w:t>
            </w:r>
          </w:p>
          <w:p w14:paraId="0D1DE944" w14:textId="77777777" w:rsidR="0051273A" w:rsidRPr="0026751B" w:rsidRDefault="0051273A" w:rsidP="00BB74CE">
            <w:pPr>
              <w:spacing w:line="276" w:lineRule="auto"/>
              <w:rPr>
                <w:color w:val="000000"/>
                <w:sz w:val="24"/>
                <w:szCs w:val="24"/>
              </w:rPr>
            </w:pPr>
          </w:p>
        </w:tc>
      </w:tr>
      <w:tr w:rsidR="0051273A" w:rsidRPr="0026751B" w14:paraId="5F30B1CF" w14:textId="77777777" w:rsidTr="00057C86">
        <w:tc>
          <w:tcPr>
            <w:tcW w:w="2880" w:type="dxa"/>
            <w:tcBorders>
              <w:top w:val="single" w:sz="8" w:space="0" w:color="8064A2"/>
              <w:left w:val="nil"/>
              <w:bottom w:val="nil"/>
              <w:right w:val="nil"/>
            </w:tcBorders>
            <w:shd w:val="clear" w:color="auto" w:fill="FFFFFF"/>
            <w:hideMark/>
          </w:tcPr>
          <w:p w14:paraId="11335615"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Način realizacije </w:t>
            </w:r>
          </w:p>
        </w:tc>
        <w:tc>
          <w:tcPr>
            <w:tcW w:w="6660" w:type="dxa"/>
            <w:tcBorders>
              <w:top w:val="single" w:sz="8" w:space="0" w:color="8064A2"/>
              <w:left w:val="nil"/>
              <w:bottom w:val="nil"/>
              <w:right w:val="nil"/>
            </w:tcBorders>
            <w:shd w:val="clear" w:color="auto" w:fill="C5E0B3" w:themeFill="accent6" w:themeFillTint="66"/>
          </w:tcPr>
          <w:p w14:paraId="797A2D81" w14:textId="77777777" w:rsidR="0051273A" w:rsidRPr="0026751B" w:rsidRDefault="0051273A" w:rsidP="00BB74CE">
            <w:pPr>
              <w:spacing w:line="276" w:lineRule="auto"/>
              <w:rPr>
                <w:color w:val="000000"/>
                <w:sz w:val="24"/>
                <w:szCs w:val="24"/>
              </w:rPr>
            </w:pPr>
            <w:r w:rsidRPr="0026751B">
              <w:rPr>
                <w:color w:val="000000"/>
                <w:sz w:val="24"/>
                <w:szCs w:val="24"/>
              </w:rPr>
              <w:t>Rješavanje različitih matematičkih zadataka, mozgalica, rebusa, istraživanje određenih i izabranih tema, izrada prezentacija o izabranoj ili dogovorenoj temi</w:t>
            </w:r>
            <w:r>
              <w:rPr>
                <w:color w:val="000000"/>
                <w:sz w:val="24"/>
                <w:szCs w:val="24"/>
              </w:rPr>
              <w:t xml:space="preserve">, debate, natjecanje u šahu, rješavanju sudokua, slikarske radionice. </w:t>
            </w:r>
          </w:p>
        </w:tc>
      </w:tr>
      <w:tr w:rsidR="0051273A" w:rsidRPr="0026751B" w14:paraId="08697F70" w14:textId="77777777" w:rsidTr="00057C86">
        <w:tc>
          <w:tcPr>
            <w:tcW w:w="2880" w:type="dxa"/>
            <w:tcBorders>
              <w:top w:val="single" w:sz="8" w:space="0" w:color="8064A2"/>
              <w:left w:val="nil"/>
              <w:bottom w:val="nil"/>
              <w:right w:val="nil"/>
            </w:tcBorders>
            <w:shd w:val="clear" w:color="auto" w:fill="FFFFFF"/>
          </w:tcPr>
          <w:p w14:paraId="6A224D74"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Vremenski okvir </w:t>
            </w:r>
          </w:p>
          <w:p w14:paraId="410253A0"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114EFDF7" w14:textId="77777777" w:rsidR="0051273A" w:rsidRPr="0026751B" w:rsidRDefault="0051273A" w:rsidP="00BB74CE">
            <w:pPr>
              <w:spacing w:line="276" w:lineRule="auto"/>
              <w:rPr>
                <w:color w:val="000000"/>
                <w:sz w:val="24"/>
                <w:szCs w:val="24"/>
              </w:rPr>
            </w:pPr>
            <w:r w:rsidRPr="0026751B">
              <w:rPr>
                <w:color w:val="000000"/>
                <w:sz w:val="24"/>
                <w:szCs w:val="24"/>
              </w:rPr>
              <w:t>Tijekom</w:t>
            </w:r>
            <w:r>
              <w:rPr>
                <w:color w:val="000000"/>
                <w:sz w:val="24"/>
                <w:szCs w:val="24"/>
              </w:rPr>
              <w:t xml:space="preserve"> nastave godine. </w:t>
            </w:r>
          </w:p>
          <w:p w14:paraId="1E71A23B" w14:textId="77777777" w:rsidR="0051273A" w:rsidRPr="0026751B" w:rsidRDefault="0051273A" w:rsidP="00BB74CE">
            <w:pPr>
              <w:spacing w:line="276" w:lineRule="auto"/>
              <w:rPr>
                <w:color w:val="000000"/>
                <w:sz w:val="24"/>
                <w:szCs w:val="24"/>
              </w:rPr>
            </w:pPr>
          </w:p>
        </w:tc>
      </w:tr>
      <w:tr w:rsidR="0051273A" w:rsidRPr="0026751B" w14:paraId="69D001AA" w14:textId="77777777" w:rsidTr="00057C86">
        <w:tc>
          <w:tcPr>
            <w:tcW w:w="2880" w:type="dxa"/>
            <w:tcBorders>
              <w:top w:val="single" w:sz="8" w:space="0" w:color="8064A2"/>
              <w:left w:val="nil"/>
              <w:bottom w:val="nil"/>
              <w:right w:val="nil"/>
            </w:tcBorders>
            <w:shd w:val="clear" w:color="auto" w:fill="FFFFFF"/>
          </w:tcPr>
          <w:p w14:paraId="524AA289" w14:textId="77777777" w:rsidR="0051273A" w:rsidRPr="0026751B" w:rsidRDefault="0051273A" w:rsidP="00BB74CE">
            <w:pPr>
              <w:spacing w:line="276" w:lineRule="auto"/>
              <w:rPr>
                <w:b/>
                <w:bCs/>
                <w:color w:val="000000"/>
                <w:sz w:val="24"/>
                <w:szCs w:val="24"/>
              </w:rPr>
            </w:pPr>
            <w:r w:rsidRPr="0026751B">
              <w:rPr>
                <w:bCs/>
                <w:color w:val="000000"/>
                <w:sz w:val="24"/>
                <w:szCs w:val="24"/>
              </w:rPr>
              <w:t>Namjena</w:t>
            </w:r>
          </w:p>
          <w:p w14:paraId="144A3A1D"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7EA423ED" w14:textId="77777777" w:rsidR="0051273A" w:rsidRPr="0026751B" w:rsidRDefault="0051273A" w:rsidP="00BB74CE">
            <w:pPr>
              <w:spacing w:line="276" w:lineRule="auto"/>
              <w:rPr>
                <w:color w:val="000000"/>
                <w:sz w:val="24"/>
                <w:szCs w:val="24"/>
              </w:rPr>
            </w:pPr>
            <w:r w:rsidRPr="0026751B">
              <w:rPr>
                <w:color w:val="000000"/>
                <w:sz w:val="24"/>
                <w:szCs w:val="24"/>
              </w:rPr>
              <w:t>Kod učenika razvijati stvaralački duh, kreativnost, samostalnost u radu, odgovornost za vlastito učenje i ponašanje.</w:t>
            </w:r>
          </w:p>
          <w:p w14:paraId="7A03408B" w14:textId="77777777" w:rsidR="0051273A" w:rsidRPr="0026751B" w:rsidRDefault="0051273A" w:rsidP="00BB74CE">
            <w:pPr>
              <w:spacing w:line="276" w:lineRule="auto"/>
              <w:rPr>
                <w:color w:val="000000"/>
                <w:sz w:val="24"/>
                <w:szCs w:val="24"/>
              </w:rPr>
            </w:pPr>
          </w:p>
        </w:tc>
      </w:tr>
      <w:tr w:rsidR="0051273A" w:rsidRPr="0026751B" w14:paraId="631FDA50" w14:textId="77777777" w:rsidTr="00057C86">
        <w:tc>
          <w:tcPr>
            <w:tcW w:w="2880" w:type="dxa"/>
            <w:tcBorders>
              <w:top w:val="single" w:sz="8" w:space="0" w:color="8064A2"/>
              <w:left w:val="nil"/>
              <w:bottom w:val="nil"/>
              <w:right w:val="nil"/>
            </w:tcBorders>
            <w:shd w:val="clear" w:color="auto" w:fill="FFFFFF"/>
          </w:tcPr>
          <w:p w14:paraId="6BDCC99F"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Troškovnik </w:t>
            </w:r>
          </w:p>
          <w:p w14:paraId="102FC410"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1381517D" w14:textId="77777777" w:rsidR="0051273A" w:rsidRPr="0026751B" w:rsidRDefault="0051273A" w:rsidP="00BB74CE">
            <w:pPr>
              <w:spacing w:line="276" w:lineRule="auto"/>
              <w:rPr>
                <w:color w:val="000000"/>
                <w:sz w:val="24"/>
                <w:szCs w:val="24"/>
              </w:rPr>
            </w:pPr>
            <w:r w:rsidRPr="0026751B">
              <w:rPr>
                <w:color w:val="000000"/>
                <w:sz w:val="24"/>
                <w:szCs w:val="24"/>
              </w:rPr>
              <w:t xml:space="preserve">Troškovi kopirnog papira, materijal </w:t>
            </w:r>
            <w:r>
              <w:rPr>
                <w:color w:val="000000"/>
                <w:sz w:val="24"/>
                <w:szCs w:val="24"/>
              </w:rPr>
              <w:t xml:space="preserve">za slikanje. </w:t>
            </w:r>
          </w:p>
        </w:tc>
      </w:tr>
      <w:tr w:rsidR="0051273A" w:rsidRPr="0026751B" w14:paraId="2E3BBD20" w14:textId="77777777" w:rsidTr="00057C86">
        <w:tc>
          <w:tcPr>
            <w:tcW w:w="2880" w:type="dxa"/>
            <w:tcBorders>
              <w:top w:val="single" w:sz="8" w:space="0" w:color="8064A2"/>
              <w:left w:val="nil"/>
              <w:bottom w:val="nil"/>
              <w:right w:val="nil"/>
            </w:tcBorders>
            <w:shd w:val="clear" w:color="auto" w:fill="FFFFFF"/>
          </w:tcPr>
          <w:p w14:paraId="580707DA"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Način vrednovanja </w:t>
            </w:r>
          </w:p>
          <w:p w14:paraId="20C51967" w14:textId="77777777" w:rsidR="0051273A" w:rsidRPr="0026751B" w:rsidRDefault="0051273A" w:rsidP="00BB74CE">
            <w:pPr>
              <w:spacing w:line="276" w:lineRule="auto"/>
              <w:rPr>
                <w:b/>
                <w:bCs/>
                <w:color w:val="000000"/>
                <w:sz w:val="24"/>
                <w:szCs w:val="24"/>
              </w:rPr>
            </w:pPr>
          </w:p>
        </w:tc>
        <w:tc>
          <w:tcPr>
            <w:tcW w:w="6660" w:type="dxa"/>
            <w:tcBorders>
              <w:top w:val="single" w:sz="8" w:space="0" w:color="8064A2"/>
              <w:left w:val="nil"/>
              <w:bottom w:val="nil"/>
              <w:right w:val="nil"/>
            </w:tcBorders>
            <w:shd w:val="clear" w:color="auto" w:fill="C5E0B3" w:themeFill="accent6" w:themeFillTint="66"/>
          </w:tcPr>
          <w:p w14:paraId="446C4AC7" w14:textId="77777777" w:rsidR="0051273A" w:rsidRPr="0026751B" w:rsidRDefault="0051273A" w:rsidP="00BB74CE">
            <w:pPr>
              <w:spacing w:line="276" w:lineRule="auto"/>
              <w:rPr>
                <w:color w:val="000000"/>
                <w:sz w:val="24"/>
                <w:szCs w:val="24"/>
              </w:rPr>
            </w:pPr>
            <w:r w:rsidRPr="0026751B">
              <w:rPr>
                <w:color w:val="000000"/>
                <w:sz w:val="24"/>
                <w:szCs w:val="24"/>
              </w:rPr>
              <w:t>-zajedničke analize i samoanalize</w:t>
            </w:r>
          </w:p>
          <w:p w14:paraId="577A80F1" w14:textId="77777777" w:rsidR="0051273A" w:rsidRDefault="0051273A" w:rsidP="00BB74CE">
            <w:pPr>
              <w:spacing w:line="276" w:lineRule="auto"/>
              <w:rPr>
                <w:color w:val="000000"/>
                <w:sz w:val="24"/>
                <w:szCs w:val="24"/>
              </w:rPr>
            </w:pPr>
            <w:r w:rsidRPr="0026751B">
              <w:rPr>
                <w:color w:val="000000"/>
                <w:sz w:val="24"/>
                <w:szCs w:val="24"/>
              </w:rPr>
              <w:t>- usmeno vrednovanje grupe i svakog učenika pojedinačno</w:t>
            </w:r>
          </w:p>
          <w:p w14:paraId="097D7D47" w14:textId="2AF36BC7" w:rsidR="000C4B5C" w:rsidRPr="0026751B" w:rsidRDefault="000C4B5C" w:rsidP="00BB74CE">
            <w:pPr>
              <w:spacing w:line="276" w:lineRule="auto"/>
              <w:rPr>
                <w:color w:val="000000"/>
                <w:sz w:val="24"/>
                <w:szCs w:val="24"/>
              </w:rPr>
            </w:pPr>
          </w:p>
        </w:tc>
      </w:tr>
      <w:tr w:rsidR="0051273A" w:rsidRPr="0026751B" w14:paraId="15E7BC6F" w14:textId="77777777" w:rsidTr="00057C86">
        <w:tc>
          <w:tcPr>
            <w:tcW w:w="2880" w:type="dxa"/>
            <w:tcBorders>
              <w:top w:val="single" w:sz="8" w:space="0" w:color="8064A2"/>
              <w:left w:val="nil"/>
              <w:bottom w:val="single" w:sz="8" w:space="0" w:color="8064A2"/>
              <w:right w:val="nil"/>
            </w:tcBorders>
            <w:shd w:val="clear" w:color="auto" w:fill="FFFFFF"/>
            <w:hideMark/>
          </w:tcPr>
          <w:p w14:paraId="44D32E2C" w14:textId="77777777" w:rsidR="0051273A" w:rsidRPr="0026751B" w:rsidRDefault="0051273A" w:rsidP="00BB74CE">
            <w:pPr>
              <w:spacing w:line="276" w:lineRule="auto"/>
              <w:rPr>
                <w:b/>
                <w:bCs/>
                <w:color w:val="000000"/>
                <w:sz w:val="24"/>
                <w:szCs w:val="24"/>
              </w:rPr>
            </w:pPr>
            <w:r w:rsidRPr="0026751B">
              <w:rPr>
                <w:bCs/>
                <w:color w:val="000000"/>
                <w:sz w:val="24"/>
                <w:szCs w:val="24"/>
              </w:rPr>
              <w:t xml:space="preserve">Način korištenja rezultata vrednovanja </w:t>
            </w:r>
          </w:p>
        </w:tc>
        <w:tc>
          <w:tcPr>
            <w:tcW w:w="6660" w:type="dxa"/>
            <w:tcBorders>
              <w:top w:val="single" w:sz="8" w:space="0" w:color="8064A2"/>
              <w:left w:val="nil"/>
              <w:bottom w:val="single" w:sz="8" w:space="0" w:color="8064A2"/>
              <w:right w:val="nil"/>
            </w:tcBorders>
            <w:shd w:val="clear" w:color="auto" w:fill="C5E0B3" w:themeFill="accent6" w:themeFillTint="66"/>
          </w:tcPr>
          <w:p w14:paraId="749F14A4" w14:textId="77777777" w:rsidR="0051273A" w:rsidRPr="0026751B" w:rsidRDefault="0051273A" w:rsidP="00BB74CE">
            <w:pPr>
              <w:spacing w:line="276" w:lineRule="auto"/>
              <w:rPr>
                <w:color w:val="000000"/>
                <w:sz w:val="24"/>
                <w:szCs w:val="24"/>
              </w:rPr>
            </w:pPr>
            <w:r w:rsidRPr="0026751B">
              <w:rPr>
                <w:color w:val="000000"/>
                <w:sz w:val="24"/>
                <w:szCs w:val="24"/>
              </w:rPr>
              <w:t>Izrada plakata, prezentacija koje će prezentirati ostalim učenicima u grupi i u razredu</w:t>
            </w:r>
            <w:r>
              <w:rPr>
                <w:color w:val="000000"/>
                <w:sz w:val="24"/>
                <w:szCs w:val="24"/>
              </w:rPr>
              <w:t xml:space="preserve">, slike. </w:t>
            </w:r>
          </w:p>
        </w:tc>
      </w:tr>
    </w:tbl>
    <w:p w14:paraId="2037D2E6" w14:textId="77777777" w:rsidR="009831A2" w:rsidRPr="00681B60" w:rsidRDefault="009831A2" w:rsidP="009831A2">
      <w:pPr>
        <w:spacing w:line="276" w:lineRule="auto"/>
        <w:rPr>
          <w:color w:val="FF0000"/>
          <w:sz w:val="24"/>
          <w:szCs w:val="24"/>
          <w:lang w:val="hr-HR"/>
        </w:rPr>
      </w:pPr>
    </w:p>
    <w:p w14:paraId="6F93B007" w14:textId="77777777" w:rsidR="0045125E" w:rsidRDefault="0045125E">
      <w:pPr>
        <w:spacing w:after="160" w:line="259" w:lineRule="auto"/>
        <w:rPr>
          <w:color w:val="FF0000"/>
          <w:sz w:val="24"/>
          <w:szCs w:val="24"/>
          <w:lang w:val="hr-HR"/>
        </w:rPr>
      </w:pPr>
      <w:r>
        <w:rPr>
          <w:color w:val="FF0000"/>
          <w:sz w:val="2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45125E" w:rsidRPr="00DC7ABA" w14:paraId="38006B6E" w14:textId="77777777" w:rsidTr="00057C86">
        <w:tc>
          <w:tcPr>
            <w:tcW w:w="2880" w:type="dxa"/>
            <w:tcBorders>
              <w:top w:val="nil"/>
              <w:left w:val="nil"/>
              <w:bottom w:val="nil"/>
              <w:right w:val="nil"/>
            </w:tcBorders>
            <w:shd w:val="clear" w:color="auto" w:fill="FFFFFF"/>
          </w:tcPr>
          <w:p w14:paraId="0EA65452" w14:textId="77777777" w:rsidR="0045125E" w:rsidRPr="0045125E" w:rsidRDefault="0045125E" w:rsidP="00AB5538">
            <w:pPr>
              <w:rPr>
                <w:b/>
                <w:bCs/>
                <w:color w:val="000000"/>
                <w:sz w:val="24"/>
                <w:szCs w:val="24"/>
              </w:rPr>
            </w:pPr>
            <w:r w:rsidRPr="0045125E">
              <w:rPr>
                <w:bCs/>
                <w:color w:val="000000"/>
                <w:sz w:val="24"/>
                <w:szCs w:val="24"/>
              </w:rPr>
              <w:lastRenderedPageBreak/>
              <w:t xml:space="preserve">Naziv </w:t>
            </w:r>
          </w:p>
          <w:p w14:paraId="1DFD919A" w14:textId="77777777" w:rsidR="0045125E" w:rsidRPr="0045125E" w:rsidRDefault="0045125E" w:rsidP="00AB5538">
            <w:pPr>
              <w:rPr>
                <w:b/>
                <w:bCs/>
                <w:color w:val="000000"/>
                <w:sz w:val="24"/>
                <w:szCs w:val="24"/>
              </w:rPr>
            </w:pPr>
          </w:p>
        </w:tc>
        <w:tc>
          <w:tcPr>
            <w:tcW w:w="6660" w:type="dxa"/>
            <w:tcBorders>
              <w:top w:val="nil"/>
              <w:left w:val="nil"/>
              <w:bottom w:val="nil"/>
              <w:right w:val="nil"/>
            </w:tcBorders>
            <w:shd w:val="clear" w:color="auto" w:fill="C5E0B3" w:themeFill="accent6" w:themeFillTint="66"/>
          </w:tcPr>
          <w:p w14:paraId="23C7832F" w14:textId="77777777" w:rsidR="0045125E" w:rsidRPr="0045125E" w:rsidRDefault="0045125E" w:rsidP="0045125E">
            <w:pPr>
              <w:pStyle w:val="Naslov3"/>
              <w:rPr>
                <w:rFonts w:ascii="Times New Roman" w:hAnsi="Times New Roman" w:cs="Times New Roman"/>
                <w:b/>
              </w:rPr>
            </w:pPr>
            <w:bookmarkStart w:id="72" w:name="_Toc210752128"/>
            <w:r w:rsidRPr="0045125E">
              <w:rPr>
                <w:rFonts w:ascii="Times New Roman" w:hAnsi="Times New Roman" w:cs="Times New Roman"/>
                <w:b/>
                <w:color w:val="auto"/>
              </w:rPr>
              <w:t>MARIJINI OBROCI</w:t>
            </w:r>
            <w:bookmarkEnd w:id="72"/>
          </w:p>
        </w:tc>
      </w:tr>
      <w:tr w:rsidR="0045125E" w:rsidRPr="00DC7ABA" w14:paraId="3A9BA0A3" w14:textId="77777777" w:rsidTr="00057C86">
        <w:tc>
          <w:tcPr>
            <w:tcW w:w="2880" w:type="dxa"/>
            <w:tcBorders>
              <w:left w:val="nil"/>
              <w:bottom w:val="nil"/>
              <w:right w:val="nil"/>
            </w:tcBorders>
            <w:shd w:val="clear" w:color="auto" w:fill="FFFFFF"/>
          </w:tcPr>
          <w:p w14:paraId="03262E23" w14:textId="77777777" w:rsidR="0045125E" w:rsidRPr="0045125E" w:rsidRDefault="0045125E" w:rsidP="00AB5538">
            <w:pPr>
              <w:rPr>
                <w:b/>
                <w:bCs/>
                <w:color w:val="000000"/>
                <w:sz w:val="24"/>
                <w:szCs w:val="24"/>
              </w:rPr>
            </w:pPr>
            <w:r w:rsidRPr="0045125E">
              <w:rPr>
                <w:bCs/>
                <w:color w:val="000000"/>
                <w:sz w:val="24"/>
                <w:szCs w:val="24"/>
              </w:rPr>
              <w:t>Voditelj/i</w:t>
            </w:r>
          </w:p>
          <w:p w14:paraId="6AC499A7"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13478A91" w14:textId="77777777" w:rsidR="0045125E" w:rsidRPr="0045125E" w:rsidRDefault="0045125E" w:rsidP="00AB5538">
            <w:pPr>
              <w:rPr>
                <w:color w:val="000000"/>
                <w:sz w:val="24"/>
                <w:szCs w:val="24"/>
              </w:rPr>
            </w:pPr>
            <w:r w:rsidRPr="0045125E">
              <w:rPr>
                <w:color w:val="000000"/>
                <w:sz w:val="24"/>
                <w:szCs w:val="24"/>
              </w:rPr>
              <w:t>Marija Jaroš, vjeroučiteljica</w:t>
            </w:r>
          </w:p>
        </w:tc>
      </w:tr>
      <w:tr w:rsidR="0045125E" w:rsidRPr="00DC7ABA" w14:paraId="02F0A497" w14:textId="77777777" w:rsidTr="00057C86">
        <w:tc>
          <w:tcPr>
            <w:tcW w:w="2880" w:type="dxa"/>
            <w:tcBorders>
              <w:left w:val="nil"/>
              <w:bottom w:val="nil"/>
              <w:right w:val="nil"/>
            </w:tcBorders>
            <w:shd w:val="clear" w:color="auto" w:fill="FFFFFF"/>
          </w:tcPr>
          <w:p w14:paraId="7F6E5D62" w14:textId="77777777" w:rsidR="0045125E" w:rsidRPr="0045125E" w:rsidRDefault="0045125E" w:rsidP="00AB5538">
            <w:pPr>
              <w:rPr>
                <w:b/>
                <w:bCs/>
                <w:color w:val="000000"/>
                <w:sz w:val="24"/>
                <w:szCs w:val="24"/>
              </w:rPr>
            </w:pPr>
            <w:r w:rsidRPr="0045125E">
              <w:rPr>
                <w:bCs/>
                <w:color w:val="000000"/>
                <w:sz w:val="24"/>
                <w:szCs w:val="24"/>
              </w:rPr>
              <w:t xml:space="preserve">Ciljevi </w:t>
            </w:r>
          </w:p>
          <w:p w14:paraId="48018671"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7F96FC92" w14:textId="77777777" w:rsidR="0045125E" w:rsidRDefault="0045125E" w:rsidP="00AB5538">
            <w:pPr>
              <w:rPr>
                <w:color w:val="000000"/>
                <w:sz w:val="24"/>
                <w:szCs w:val="24"/>
              </w:rPr>
            </w:pPr>
            <w:r w:rsidRPr="0045125E">
              <w:rPr>
                <w:color w:val="000000"/>
                <w:sz w:val="24"/>
                <w:szCs w:val="24"/>
              </w:rPr>
              <w:t>Razvijanje osjećaja prema vršnjacima koji žive u teškim uvjetima. Poticanje svijesti da svojim sitnim odricanjima drugima možemo puno pomoći i usrećiti ih.</w:t>
            </w:r>
          </w:p>
          <w:p w14:paraId="7D8F710B" w14:textId="2E43F190" w:rsidR="0045125E" w:rsidRPr="0045125E" w:rsidRDefault="0045125E" w:rsidP="00AB5538">
            <w:pPr>
              <w:rPr>
                <w:color w:val="000000"/>
                <w:sz w:val="24"/>
                <w:szCs w:val="24"/>
              </w:rPr>
            </w:pPr>
          </w:p>
        </w:tc>
      </w:tr>
      <w:tr w:rsidR="0045125E" w:rsidRPr="00DC7ABA" w14:paraId="04C89310" w14:textId="77777777" w:rsidTr="00057C86">
        <w:tc>
          <w:tcPr>
            <w:tcW w:w="2880" w:type="dxa"/>
            <w:tcBorders>
              <w:left w:val="nil"/>
              <w:bottom w:val="nil"/>
              <w:right w:val="nil"/>
            </w:tcBorders>
            <w:shd w:val="clear" w:color="auto" w:fill="FFFFFF"/>
          </w:tcPr>
          <w:p w14:paraId="64E6F66A" w14:textId="77777777" w:rsidR="0045125E" w:rsidRPr="0045125E" w:rsidRDefault="0045125E" w:rsidP="00AB5538">
            <w:pPr>
              <w:rPr>
                <w:b/>
                <w:bCs/>
                <w:color w:val="000000"/>
                <w:sz w:val="24"/>
                <w:szCs w:val="24"/>
              </w:rPr>
            </w:pPr>
            <w:r w:rsidRPr="0045125E">
              <w:rPr>
                <w:bCs/>
                <w:color w:val="000000"/>
                <w:sz w:val="24"/>
                <w:szCs w:val="24"/>
              </w:rPr>
              <w:t xml:space="preserve">Način realizacije </w:t>
            </w:r>
          </w:p>
        </w:tc>
        <w:tc>
          <w:tcPr>
            <w:tcW w:w="6660" w:type="dxa"/>
            <w:tcBorders>
              <w:left w:val="nil"/>
              <w:bottom w:val="nil"/>
              <w:right w:val="nil"/>
            </w:tcBorders>
            <w:shd w:val="clear" w:color="auto" w:fill="C5E0B3" w:themeFill="accent6" w:themeFillTint="66"/>
          </w:tcPr>
          <w:p w14:paraId="4F1E657E" w14:textId="77777777" w:rsidR="0045125E" w:rsidRDefault="0045125E" w:rsidP="00AB5538">
            <w:pPr>
              <w:rPr>
                <w:color w:val="000000"/>
                <w:sz w:val="24"/>
                <w:szCs w:val="24"/>
              </w:rPr>
            </w:pPr>
            <w:r w:rsidRPr="0045125E">
              <w:rPr>
                <w:color w:val="000000"/>
                <w:sz w:val="24"/>
                <w:szCs w:val="24"/>
              </w:rPr>
              <w:t>Upoznavanje s organizacijom Marijinih obroka, istraživanje određenih i izabranih tema o životu djece u siromašnijim zemljama diljem svijeta, izrada sitnica za prodaju na školskim sajmovima (npr. o Božiću i Uskrsu).</w:t>
            </w:r>
          </w:p>
          <w:p w14:paraId="0B883E3E" w14:textId="5E647662" w:rsidR="0045125E" w:rsidRPr="0045125E" w:rsidRDefault="0045125E" w:rsidP="00AB5538">
            <w:pPr>
              <w:rPr>
                <w:color w:val="000000"/>
                <w:sz w:val="24"/>
                <w:szCs w:val="24"/>
              </w:rPr>
            </w:pPr>
          </w:p>
        </w:tc>
      </w:tr>
      <w:tr w:rsidR="0045125E" w:rsidRPr="00DC7ABA" w14:paraId="696D2BDD" w14:textId="77777777" w:rsidTr="00057C86">
        <w:tc>
          <w:tcPr>
            <w:tcW w:w="2880" w:type="dxa"/>
            <w:tcBorders>
              <w:left w:val="nil"/>
              <w:bottom w:val="nil"/>
              <w:right w:val="nil"/>
            </w:tcBorders>
            <w:shd w:val="clear" w:color="auto" w:fill="FFFFFF"/>
          </w:tcPr>
          <w:p w14:paraId="1DBE8BAE" w14:textId="77777777" w:rsidR="0045125E" w:rsidRPr="0045125E" w:rsidRDefault="0045125E" w:rsidP="00AB5538">
            <w:pPr>
              <w:rPr>
                <w:b/>
                <w:bCs/>
                <w:color w:val="000000"/>
                <w:sz w:val="24"/>
                <w:szCs w:val="24"/>
              </w:rPr>
            </w:pPr>
            <w:r w:rsidRPr="0045125E">
              <w:rPr>
                <w:bCs/>
                <w:color w:val="000000"/>
                <w:sz w:val="24"/>
                <w:szCs w:val="24"/>
              </w:rPr>
              <w:t xml:space="preserve">Vremenski okvir </w:t>
            </w:r>
          </w:p>
          <w:p w14:paraId="320154E6"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7822C85A" w14:textId="77777777" w:rsidR="0045125E" w:rsidRPr="0045125E" w:rsidRDefault="0045125E" w:rsidP="00AB5538">
            <w:pPr>
              <w:rPr>
                <w:color w:val="000000"/>
                <w:sz w:val="24"/>
                <w:szCs w:val="24"/>
              </w:rPr>
            </w:pPr>
            <w:r w:rsidRPr="0045125E">
              <w:rPr>
                <w:color w:val="000000"/>
                <w:sz w:val="24"/>
                <w:szCs w:val="24"/>
              </w:rPr>
              <w:t>Tijekom školske godine, 1 sat tjedno, 35 sati godišnje.</w:t>
            </w:r>
          </w:p>
        </w:tc>
      </w:tr>
      <w:tr w:rsidR="0045125E" w:rsidRPr="00DC7ABA" w14:paraId="247635CA" w14:textId="77777777" w:rsidTr="00057C86">
        <w:tc>
          <w:tcPr>
            <w:tcW w:w="2880" w:type="dxa"/>
            <w:tcBorders>
              <w:left w:val="nil"/>
              <w:bottom w:val="nil"/>
              <w:right w:val="nil"/>
            </w:tcBorders>
            <w:shd w:val="clear" w:color="auto" w:fill="FFFFFF"/>
          </w:tcPr>
          <w:p w14:paraId="1C38B134" w14:textId="77777777" w:rsidR="0045125E" w:rsidRPr="0045125E" w:rsidRDefault="0045125E" w:rsidP="00AB5538">
            <w:pPr>
              <w:rPr>
                <w:b/>
                <w:bCs/>
                <w:color w:val="FF0000"/>
                <w:sz w:val="24"/>
                <w:szCs w:val="24"/>
              </w:rPr>
            </w:pPr>
            <w:r w:rsidRPr="0045125E">
              <w:rPr>
                <w:bCs/>
                <w:color w:val="000000"/>
                <w:sz w:val="24"/>
                <w:szCs w:val="24"/>
              </w:rPr>
              <w:t>Namjena</w:t>
            </w:r>
          </w:p>
          <w:p w14:paraId="45F2CB4B"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0E6DC6F4" w14:textId="77777777" w:rsidR="0045125E" w:rsidRPr="0045125E" w:rsidRDefault="0045125E" w:rsidP="00AB5538">
            <w:pPr>
              <w:rPr>
                <w:color w:val="000000"/>
                <w:sz w:val="24"/>
                <w:szCs w:val="24"/>
              </w:rPr>
            </w:pPr>
            <w:r w:rsidRPr="0045125E">
              <w:rPr>
                <w:color w:val="000000"/>
                <w:sz w:val="24"/>
                <w:szCs w:val="24"/>
              </w:rPr>
              <w:t>Pomoć vršnjacima koji žive u teškim uvjetima.</w:t>
            </w:r>
          </w:p>
        </w:tc>
      </w:tr>
      <w:tr w:rsidR="0045125E" w:rsidRPr="00DC7ABA" w14:paraId="5A868445" w14:textId="77777777" w:rsidTr="00057C86">
        <w:tc>
          <w:tcPr>
            <w:tcW w:w="2880" w:type="dxa"/>
            <w:tcBorders>
              <w:left w:val="nil"/>
              <w:bottom w:val="nil"/>
              <w:right w:val="nil"/>
            </w:tcBorders>
            <w:shd w:val="clear" w:color="auto" w:fill="FFFFFF"/>
          </w:tcPr>
          <w:p w14:paraId="65FA543B" w14:textId="77777777" w:rsidR="0045125E" w:rsidRPr="0045125E" w:rsidRDefault="0045125E" w:rsidP="00AB5538">
            <w:pPr>
              <w:rPr>
                <w:b/>
                <w:bCs/>
                <w:color w:val="000000"/>
                <w:sz w:val="24"/>
                <w:szCs w:val="24"/>
              </w:rPr>
            </w:pPr>
            <w:r w:rsidRPr="0045125E">
              <w:rPr>
                <w:bCs/>
                <w:color w:val="000000"/>
                <w:sz w:val="24"/>
                <w:szCs w:val="24"/>
              </w:rPr>
              <w:t xml:space="preserve">Troškovnik </w:t>
            </w:r>
          </w:p>
          <w:p w14:paraId="4F7E5112"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3BF9001F" w14:textId="77777777" w:rsidR="0045125E" w:rsidRPr="0045125E" w:rsidRDefault="0045125E" w:rsidP="00AB5538">
            <w:pPr>
              <w:rPr>
                <w:color w:val="000000"/>
                <w:sz w:val="24"/>
                <w:szCs w:val="24"/>
              </w:rPr>
            </w:pPr>
            <w:r w:rsidRPr="0045125E">
              <w:rPr>
                <w:color w:val="000000"/>
                <w:sz w:val="24"/>
                <w:szCs w:val="24"/>
              </w:rPr>
              <w:t>Troškovi kopirnog papira i potrošnog materijala.</w:t>
            </w:r>
          </w:p>
        </w:tc>
      </w:tr>
      <w:tr w:rsidR="0045125E" w:rsidRPr="00DC7ABA" w14:paraId="4EFF9466" w14:textId="77777777" w:rsidTr="00057C86">
        <w:tc>
          <w:tcPr>
            <w:tcW w:w="2880" w:type="dxa"/>
            <w:tcBorders>
              <w:left w:val="nil"/>
              <w:bottom w:val="nil"/>
              <w:right w:val="nil"/>
            </w:tcBorders>
            <w:shd w:val="clear" w:color="auto" w:fill="FFFFFF"/>
          </w:tcPr>
          <w:p w14:paraId="758D3131" w14:textId="77777777" w:rsidR="0045125E" w:rsidRPr="0045125E" w:rsidRDefault="0045125E" w:rsidP="00AB5538">
            <w:pPr>
              <w:rPr>
                <w:b/>
                <w:bCs/>
                <w:color w:val="000000"/>
                <w:sz w:val="24"/>
                <w:szCs w:val="24"/>
              </w:rPr>
            </w:pPr>
            <w:r w:rsidRPr="0045125E">
              <w:rPr>
                <w:bCs/>
                <w:color w:val="000000"/>
                <w:sz w:val="24"/>
                <w:szCs w:val="24"/>
              </w:rPr>
              <w:t xml:space="preserve">Način vrednovanja </w:t>
            </w:r>
          </w:p>
          <w:p w14:paraId="44A514BE" w14:textId="77777777" w:rsidR="0045125E" w:rsidRPr="0045125E" w:rsidRDefault="0045125E" w:rsidP="00AB5538">
            <w:pPr>
              <w:rPr>
                <w:b/>
                <w:bCs/>
                <w:color w:val="000000"/>
                <w:sz w:val="24"/>
                <w:szCs w:val="24"/>
              </w:rPr>
            </w:pPr>
          </w:p>
        </w:tc>
        <w:tc>
          <w:tcPr>
            <w:tcW w:w="6660" w:type="dxa"/>
            <w:tcBorders>
              <w:left w:val="nil"/>
              <w:bottom w:val="nil"/>
              <w:right w:val="nil"/>
            </w:tcBorders>
            <w:shd w:val="clear" w:color="auto" w:fill="C5E0B3" w:themeFill="accent6" w:themeFillTint="66"/>
          </w:tcPr>
          <w:p w14:paraId="0C19A541" w14:textId="77777777" w:rsidR="0045125E" w:rsidRPr="0045125E" w:rsidRDefault="0045125E" w:rsidP="0045125E">
            <w:pPr>
              <w:pStyle w:val="Odlomakpopisa"/>
              <w:numPr>
                <w:ilvl w:val="0"/>
                <w:numId w:val="37"/>
              </w:numPr>
              <w:suppressAutoHyphens w:val="0"/>
              <w:autoSpaceDN/>
              <w:spacing w:after="0" w:line="240" w:lineRule="auto"/>
              <w:contextualSpacing/>
              <w:textAlignment w:val="auto"/>
              <w:rPr>
                <w:rFonts w:ascii="Times New Roman" w:hAnsi="Times New Roman"/>
                <w:color w:val="000000"/>
                <w:sz w:val="24"/>
                <w:szCs w:val="24"/>
              </w:rPr>
            </w:pPr>
            <w:r w:rsidRPr="0045125E">
              <w:rPr>
                <w:rFonts w:ascii="Times New Roman" w:hAnsi="Times New Roman"/>
                <w:color w:val="000000"/>
                <w:sz w:val="24"/>
                <w:szCs w:val="24"/>
              </w:rPr>
              <w:t>usmeno vrednovanje grupe</w:t>
            </w:r>
          </w:p>
          <w:p w14:paraId="163A7071" w14:textId="77777777" w:rsidR="0045125E" w:rsidRDefault="0045125E" w:rsidP="0045125E">
            <w:pPr>
              <w:pStyle w:val="Odlomakpopisa"/>
              <w:numPr>
                <w:ilvl w:val="0"/>
                <w:numId w:val="37"/>
              </w:numPr>
              <w:suppressAutoHyphens w:val="0"/>
              <w:autoSpaceDN/>
              <w:spacing w:after="0" w:line="240" w:lineRule="auto"/>
              <w:contextualSpacing/>
              <w:textAlignment w:val="auto"/>
              <w:rPr>
                <w:rFonts w:ascii="Times New Roman" w:hAnsi="Times New Roman"/>
                <w:color w:val="000000"/>
                <w:sz w:val="24"/>
                <w:szCs w:val="24"/>
              </w:rPr>
            </w:pPr>
            <w:r w:rsidRPr="0045125E">
              <w:rPr>
                <w:rFonts w:ascii="Times New Roman" w:hAnsi="Times New Roman"/>
                <w:color w:val="000000"/>
                <w:sz w:val="24"/>
                <w:szCs w:val="24"/>
              </w:rPr>
              <w:t>samovrednovanje učenika</w:t>
            </w:r>
          </w:p>
          <w:p w14:paraId="4EE55520" w14:textId="5AF86389" w:rsidR="0045125E" w:rsidRPr="0045125E" w:rsidRDefault="0045125E" w:rsidP="0045125E">
            <w:pPr>
              <w:contextualSpacing/>
              <w:rPr>
                <w:color w:val="000000"/>
                <w:sz w:val="24"/>
                <w:szCs w:val="24"/>
              </w:rPr>
            </w:pPr>
          </w:p>
        </w:tc>
      </w:tr>
      <w:tr w:rsidR="0045125E" w:rsidRPr="00DC7ABA" w14:paraId="4FBF19A3" w14:textId="77777777" w:rsidTr="00057C86">
        <w:trPr>
          <w:trHeight w:val="745"/>
        </w:trPr>
        <w:tc>
          <w:tcPr>
            <w:tcW w:w="2880" w:type="dxa"/>
            <w:tcBorders>
              <w:left w:val="nil"/>
              <w:right w:val="nil"/>
            </w:tcBorders>
            <w:shd w:val="clear" w:color="auto" w:fill="FFFFFF"/>
          </w:tcPr>
          <w:p w14:paraId="3DECFCD9" w14:textId="77777777" w:rsidR="0045125E" w:rsidRPr="0045125E" w:rsidRDefault="0045125E" w:rsidP="00AB5538">
            <w:pPr>
              <w:rPr>
                <w:b/>
                <w:bCs/>
                <w:color w:val="000000"/>
                <w:sz w:val="24"/>
                <w:szCs w:val="24"/>
              </w:rPr>
            </w:pPr>
            <w:r w:rsidRPr="0045125E">
              <w:rPr>
                <w:bCs/>
                <w:color w:val="000000"/>
                <w:sz w:val="24"/>
                <w:szCs w:val="24"/>
              </w:rPr>
              <w:t xml:space="preserve">Način korištenja rezultata vrednovanja </w:t>
            </w:r>
          </w:p>
        </w:tc>
        <w:tc>
          <w:tcPr>
            <w:tcW w:w="6660" w:type="dxa"/>
            <w:tcBorders>
              <w:left w:val="nil"/>
              <w:right w:val="nil"/>
            </w:tcBorders>
            <w:shd w:val="clear" w:color="auto" w:fill="C5E0B3" w:themeFill="accent6" w:themeFillTint="66"/>
          </w:tcPr>
          <w:p w14:paraId="47ACEAF8" w14:textId="77777777" w:rsidR="0045125E" w:rsidRPr="0045125E" w:rsidRDefault="0045125E" w:rsidP="00AB5538">
            <w:pPr>
              <w:rPr>
                <w:color w:val="000000"/>
                <w:sz w:val="24"/>
                <w:szCs w:val="24"/>
              </w:rPr>
            </w:pPr>
            <w:r w:rsidRPr="0045125E">
              <w:rPr>
                <w:color w:val="000000"/>
                <w:sz w:val="24"/>
                <w:szCs w:val="24"/>
              </w:rPr>
              <w:t>Predstavljanje izrađenih sitnica na školskim sajmovima i sličnim prigodama, predstavljanje rezultata rada ostalim učenicima u grupi.</w:t>
            </w:r>
          </w:p>
        </w:tc>
      </w:tr>
    </w:tbl>
    <w:p w14:paraId="01A2F04B" w14:textId="7728B424" w:rsidR="00203EC8" w:rsidRPr="00681B60" w:rsidRDefault="00203EC8" w:rsidP="00203EC8">
      <w:pPr>
        <w:spacing w:after="160" w:line="259" w:lineRule="auto"/>
        <w:rPr>
          <w:color w:val="FF0000"/>
          <w:sz w:val="24"/>
          <w:szCs w:val="24"/>
          <w:lang w:val="hr-HR"/>
        </w:rPr>
      </w:pPr>
      <w:r w:rsidRPr="00681B60">
        <w:rPr>
          <w:color w:val="FF0000"/>
          <w:sz w:val="24"/>
          <w:szCs w:val="24"/>
          <w:lang w:val="hr-HR"/>
        </w:rPr>
        <w:br w:type="page"/>
      </w:r>
    </w:p>
    <w:p w14:paraId="0A833D03" w14:textId="77777777" w:rsidR="007E6575" w:rsidRPr="00057C86" w:rsidRDefault="007E6575" w:rsidP="00057C86">
      <w:pPr>
        <w:pStyle w:val="Naslov2"/>
        <w:jc w:val="center"/>
        <w:rPr>
          <w:rFonts w:ascii="Comic Sans MS" w:hAnsi="Comic Sans MS" w:cs="Times New Roman"/>
          <w:color w:val="auto"/>
          <w:sz w:val="36"/>
          <w:szCs w:val="36"/>
          <w:lang w:val="hr-HR"/>
        </w:rPr>
      </w:pPr>
      <w:bookmarkStart w:id="73" w:name="_Toc514059962"/>
      <w:bookmarkStart w:id="74" w:name="_Toc210752129"/>
      <w:r w:rsidRPr="00057C86">
        <w:rPr>
          <w:rFonts w:ascii="Comic Sans MS" w:hAnsi="Comic Sans MS" w:cs="Times New Roman"/>
          <w:color w:val="auto"/>
          <w:sz w:val="36"/>
          <w:szCs w:val="36"/>
          <w:lang w:val="hr-HR"/>
        </w:rPr>
        <w:lastRenderedPageBreak/>
        <w:t>PREDMETNA NASTAVA</w:t>
      </w:r>
      <w:bookmarkEnd w:id="73"/>
      <w:bookmarkEnd w:id="74"/>
    </w:p>
    <w:p w14:paraId="7129659B" w14:textId="77777777" w:rsidR="007161F0" w:rsidRPr="00681B60" w:rsidRDefault="007161F0" w:rsidP="007161F0">
      <w:pPr>
        <w:spacing w:line="276" w:lineRule="auto"/>
        <w:rPr>
          <w:color w:val="FF0000"/>
          <w:sz w:val="24"/>
          <w:szCs w:val="24"/>
        </w:rPr>
      </w:pP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51273A" w:rsidRPr="00C8110A" w14:paraId="46A071B9" w14:textId="77777777" w:rsidTr="00057C86">
        <w:tc>
          <w:tcPr>
            <w:tcW w:w="2880" w:type="dxa"/>
            <w:tcBorders>
              <w:top w:val="nil"/>
              <w:left w:val="nil"/>
              <w:bottom w:val="nil"/>
              <w:right w:val="nil"/>
            </w:tcBorders>
            <w:shd w:val="clear" w:color="auto" w:fill="FFFFFF"/>
          </w:tcPr>
          <w:p w14:paraId="62BEFBE6"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Naziv </w:t>
            </w:r>
          </w:p>
          <w:p w14:paraId="53D2A0E9" w14:textId="77777777" w:rsidR="0051273A" w:rsidRPr="00C8110A" w:rsidRDefault="0051273A" w:rsidP="00BB74CE">
            <w:pPr>
              <w:spacing w:line="276" w:lineRule="auto"/>
              <w:rPr>
                <w:b/>
                <w:bCs/>
                <w:sz w:val="24"/>
                <w:szCs w:val="24"/>
                <w:lang w:val="hr-HR"/>
              </w:rPr>
            </w:pPr>
          </w:p>
        </w:tc>
        <w:tc>
          <w:tcPr>
            <w:tcW w:w="6660" w:type="dxa"/>
            <w:tcBorders>
              <w:top w:val="nil"/>
              <w:left w:val="nil"/>
              <w:bottom w:val="nil"/>
              <w:right w:val="nil"/>
            </w:tcBorders>
            <w:shd w:val="clear" w:color="auto" w:fill="C5E0B3" w:themeFill="accent6" w:themeFillTint="66"/>
          </w:tcPr>
          <w:p w14:paraId="5273FC3C" w14:textId="77777777" w:rsidR="0051273A" w:rsidRPr="00771E36" w:rsidRDefault="0051273A" w:rsidP="00BB74CE">
            <w:pPr>
              <w:pStyle w:val="Naslov3"/>
              <w:rPr>
                <w:rFonts w:ascii="Times New Roman" w:hAnsi="Times New Roman" w:cs="Times New Roman"/>
                <w:b/>
                <w:lang w:val="hr-HR"/>
              </w:rPr>
            </w:pPr>
            <w:bookmarkStart w:id="75" w:name="_Toc514059964"/>
            <w:bookmarkStart w:id="76" w:name="_Toc210752130"/>
            <w:r w:rsidRPr="00771E36">
              <w:rPr>
                <w:rFonts w:ascii="Times New Roman" w:hAnsi="Times New Roman" w:cs="Times New Roman"/>
                <w:b/>
                <w:color w:val="000000" w:themeColor="text1"/>
                <w:lang w:val="hr-HR"/>
              </w:rPr>
              <w:t>MODELARSTVO</w:t>
            </w:r>
            <w:bookmarkEnd w:id="75"/>
            <w:r>
              <w:rPr>
                <w:rFonts w:ascii="Times New Roman" w:hAnsi="Times New Roman" w:cs="Times New Roman"/>
                <w:b/>
                <w:color w:val="000000" w:themeColor="text1"/>
                <w:lang w:val="hr-HR"/>
              </w:rPr>
              <w:t xml:space="preserve"> (5.-8. razredi)</w:t>
            </w:r>
            <w:bookmarkEnd w:id="76"/>
          </w:p>
        </w:tc>
      </w:tr>
      <w:tr w:rsidR="0051273A" w:rsidRPr="00C8110A" w14:paraId="4FE70951" w14:textId="77777777" w:rsidTr="00057C86">
        <w:tc>
          <w:tcPr>
            <w:tcW w:w="2880" w:type="dxa"/>
            <w:tcBorders>
              <w:left w:val="nil"/>
              <w:bottom w:val="nil"/>
              <w:right w:val="nil"/>
            </w:tcBorders>
            <w:shd w:val="clear" w:color="auto" w:fill="FFFFFF"/>
          </w:tcPr>
          <w:p w14:paraId="14379D94" w14:textId="77777777" w:rsidR="0051273A" w:rsidRPr="00C8110A" w:rsidRDefault="0051273A" w:rsidP="00BB74CE">
            <w:pPr>
              <w:spacing w:line="276" w:lineRule="auto"/>
              <w:rPr>
                <w:b/>
                <w:bCs/>
                <w:sz w:val="24"/>
                <w:szCs w:val="24"/>
                <w:lang w:val="hr-HR"/>
              </w:rPr>
            </w:pPr>
            <w:r w:rsidRPr="00C8110A">
              <w:rPr>
                <w:bCs/>
                <w:sz w:val="24"/>
                <w:szCs w:val="24"/>
                <w:lang w:val="hr-HR"/>
              </w:rPr>
              <w:t>Voditelj/i</w:t>
            </w:r>
          </w:p>
          <w:p w14:paraId="34A4E24D"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348A6BE8" w14:textId="77777777" w:rsidR="0051273A" w:rsidRPr="00C8110A" w:rsidRDefault="0051273A" w:rsidP="00BB74CE">
            <w:pPr>
              <w:spacing w:line="276" w:lineRule="auto"/>
              <w:rPr>
                <w:sz w:val="24"/>
                <w:szCs w:val="24"/>
                <w:lang w:val="hr-HR"/>
              </w:rPr>
            </w:pPr>
            <w:r w:rsidRPr="00C8110A">
              <w:rPr>
                <w:sz w:val="24"/>
                <w:szCs w:val="24"/>
                <w:lang w:val="hr-HR"/>
              </w:rPr>
              <w:t xml:space="preserve">Učitelj tehničke kulture </w:t>
            </w:r>
          </w:p>
          <w:p w14:paraId="3D5A6525" w14:textId="77777777" w:rsidR="0051273A" w:rsidRPr="00C8110A" w:rsidRDefault="0051273A" w:rsidP="00BB74CE">
            <w:pPr>
              <w:spacing w:line="276" w:lineRule="auto"/>
              <w:rPr>
                <w:sz w:val="24"/>
                <w:szCs w:val="24"/>
                <w:lang w:val="hr-HR"/>
              </w:rPr>
            </w:pPr>
          </w:p>
        </w:tc>
      </w:tr>
      <w:tr w:rsidR="0051273A" w:rsidRPr="00C8110A" w14:paraId="0842ECA6" w14:textId="77777777" w:rsidTr="00057C86">
        <w:tc>
          <w:tcPr>
            <w:tcW w:w="2880" w:type="dxa"/>
            <w:tcBorders>
              <w:left w:val="nil"/>
              <w:bottom w:val="nil"/>
              <w:right w:val="nil"/>
            </w:tcBorders>
            <w:shd w:val="clear" w:color="auto" w:fill="FFFFFF"/>
          </w:tcPr>
          <w:p w14:paraId="6D5D5033" w14:textId="77777777" w:rsidR="0051273A" w:rsidRPr="00C8110A" w:rsidRDefault="0051273A" w:rsidP="00BB74CE">
            <w:pPr>
              <w:spacing w:line="276" w:lineRule="auto"/>
              <w:rPr>
                <w:b/>
                <w:bCs/>
                <w:sz w:val="24"/>
                <w:szCs w:val="24"/>
                <w:lang w:val="hr-HR"/>
              </w:rPr>
            </w:pPr>
            <w:r w:rsidRPr="00C8110A">
              <w:rPr>
                <w:bCs/>
                <w:sz w:val="24"/>
                <w:szCs w:val="24"/>
                <w:lang w:val="hr-HR"/>
              </w:rPr>
              <w:t>Planirani broj sati tjedno</w:t>
            </w:r>
          </w:p>
          <w:p w14:paraId="2FDAA452"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71DEB7ED" w14:textId="39159F1D" w:rsidR="0051273A" w:rsidRPr="00C8110A" w:rsidRDefault="00231977" w:rsidP="00BB74CE">
            <w:pPr>
              <w:spacing w:line="276" w:lineRule="auto"/>
              <w:rPr>
                <w:sz w:val="24"/>
                <w:szCs w:val="24"/>
                <w:lang w:val="hr-HR"/>
              </w:rPr>
            </w:pPr>
            <w:r>
              <w:rPr>
                <w:sz w:val="24"/>
                <w:szCs w:val="24"/>
                <w:lang w:val="hr-HR"/>
              </w:rPr>
              <w:t>2</w:t>
            </w:r>
          </w:p>
        </w:tc>
      </w:tr>
      <w:tr w:rsidR="0051273A" w:rsidRPr="00C8110A" w14:paraId="3005DD17" w14:textId="77777777" w:rsidTr="00057C86">
        <w:tc>
          <w:tcPr>
            <w:tcW w:w="2880" w:type="dxa"/>
            <w:tcBorders>
              <w:left w:val="nil"/>
              <w:bottom w:val="nil"/>
              <w:right w:val="nil"/>
            </w:tcBorders>
            <w:shd w:val="clear" w:color="auto" w:fill="FFFFFF"/>
          </w:tcPr>
          <w:p w14:paraId="0A7D3F00" w14:textId="77777777" w:rsidR="0051273A" w:rsidRPr="00C8110A" w:rsidRDefault="0051273A" w:rsidP="00BB74CE">
            <w:pPr>
              <w:spacing w:line="276" w:lineRule="auto"/>
              <w:rPr>
                <w:b/>
                <w:bCs/>
                <w:sz w:val="24"/>
                <w:szCs w:val="24"/>
                <w:lang w:val="hr-HR"/>
              </w:rPr>
            </w:pPr>
            <w:r w:rsidRPr="00C8110A">
              <w:rPr>
                <w:bCs/>
                <w:sz w:val="24"/>
                <w:szCs w:val="24"/>
                <w:lang w:val="hr-HR"/>
              </w:rPr>
              <w:t>Planirani broj sati godišnje</w:t>
            </w:r>
          </w:p>
        </w:tc>
        <w:tc>
          <w:tcPr>
            <w:tcW w:w="6660" w:type="dxa"/>
            <w:tcBorders>
              <w:left w:val="nil"/>
              <w:bottom w:val="nil"/>
              <w:right w:val="nil"/>
            </w:tcBorders>
            <w:shd w:val="clear" w:color="auto" w:fill="C5E0B3" w:themeFill="accent6" w:themeFillTint="66"/>
          </w:tcPr>
          <w:p w14:paraId="01E69A4D" w14:textId="77777777" w:rsidR="0051273A" w:rsidRDefault="0051273A" w:rsidP="00BB74CE">
            <w:pPr>
              <w:spacing w:line="276" w:lineRule="auto"/>
              <w:rPr>
                <w:sz w:val="24"/>
                <w:szCs w:val="24"/>
                <w:lang w:val="hr-HR"/>
              </w:rPr>
            </w:pPr>
            <w:r>
              <w:rPr>
                <w:sz w:val="24"/>
                <w:szCs w:val="24"/>
                <w:lang w:val="hr-HR"/>
              </w:rPr>
              <w:t>70</w:t>
            </w:r>
          </w:p>
          <w:p w14:paraId="06BA3166" w14:textId="77777777" w:rsidR="0051273A" w:rsidRPr="00C8110A" w:rsidRDefault="0051273A" w:rsidP="00BB74CE">
            <w:pPr>
              <w:spacing w:line="276" w:lineRule="auto"/>
              <w:rPr>
                <w:sz w:val="24"/>
                <w:szCs w:val="24"/>
                <w:lang w:val="hr-HR"/>
              </w:rPr>
            </w:pPr>
          </w:p>
        </w:tc>
      </w:tr>
      <w:tr w:rsidR="0051273A" w:rsidRPr="00C8110A" w14:paraId="1D7305F1" w14:textId="77777777" w:rsidTr="00057C86">
        <w:tc>
          <w:tcPr>
            <w:tcW w:w="2880" w:type="dxa"/>
            <w:tcBorders>
              <w:left w:val="nil"/>
              <w:bottom w:val="nil"/>
              <w:right w:val="nil"/>
            </w:tcBorders>
            <w:shd w:val="clear" w:color="auto" w:fill="FFFFFF"/>
          </w:tcPr>
          <w:p w14:paraId="6BFF8D51"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Ciljevi </w:t>
            </w:r>
          </w:p>
          <w:p w14:paraId="45DD4271"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544ABB65" w14:textId="77777777" w:rsidR="0051273A" w:rsidRPr="00C8110A" w:rsidRDefault="0051273A" w:rsidP="00BB74CE">
            <w:pPr>
              <w:spacing w:line="276" w:lineRule="auto"/>
              <w:rPr>
                <w:sz w:val="24"/>
                <w:szCs w:val="24"/>
                <w:lang w:val="hr-HR"/>
              </w:rPr>
            </w:pPr>
            <w:r w:rsidRPr="00C8110A">
              <w:rPr>
                <w:sz w:val="24"/>
                <w:szCs w:val="24"/>
                <w:lang w:val="hr-HR"/>
              </w:rPr>
              <w:t>Stjecanje znanja i vještina pri izradi modela i maketa od drva,</w:t>
            </w:r>
          </w:p>
          <w:p w14:paraId="5204036F" w14:textId="77777777" w:rsidR="0051273A" w:rsidRPr="00C8110A" w:rsidRDefault="0051273A" w:rsidP="00BB74CE">
            <w:pPr>
              <w:spacing w:line="276" w:lineRule="auto"/>
              <w:rPr>
                <w:sz w:val="24"/>
                <w:szCs w:val="24"/>
                <w:lang w:val="hr-HR"/>
              </w:rPr>
            </w:pPr>
            <w:r w:rsidRPr="00C8110A">
              <w:rPr>
                <w:sz w:val="24"/>
                <w:szCs w:val="24"/>
                <w:lang w:val="hr-HR"/>
              </w:rPr>
              <w:t>priprema za natjecanje. Razvijati vještine i sposobnosti uporabe alata, strojeva  i pribora. Navikavanje na sustavnost, točnost, urednost i savjesnost u obavljanju radnih zadataka. Usvojiti stav o potrebi pravilnog održavanja sredstava za rad, primjenu mjera zaštite na radu i zaštite okoliša. Razvijati kritičko mišljenje u vrednovanju tehničkih tvorevina.</w:t>
            </w:r>
          </w:p>
          <w:p w14:paraId="6C01D5C6" w14:textId="77777777" w:rsidR="0051273A" w:rsidRPr="00C8110A" w:rsidRDefault="0051273A" w:rsidP="00BB74CE">
            <w:pPr>
              <w:spacing w:line="276" w:lineRule="auto"/>
              <w:rPr>
                <w:sz w:val="24"/>
                <w:szCs w:val="24"/>
                <w:lang w:val="hr-HR"/>
              </w:rPr>
            </w:pPr>
          </w:p>
        </w:tc>
      </w:tr>
      <w:tr w:rsidR="0051273A" w:rsidRPr="00C8110A" w14:paraId="61C6423C" w14:textId="77777777" w:rsidTr="00057C86">
        <w:tc>
          <w:tcPr>
            <w:tcW w:w="2880" w:type="dxa"/>
            <w:tcBorders>
              <w:left w:val="nil"/>
              <w:bottom w:val="nil"/>
              <w:right w:val="nil"/>
            </w:tcBorders>
            <w:shd w:val="clear" w:color="auto" w:fill="FFFFFF"/>
          </w:tcPr>
          <w:p w14:paraId="60B7AF83"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Način realizacije </w:t>
            </w:r>
          </w:p>
        </w:tc>
        <w:tc>
          <w:tcPr>
            <w:tcW w:w="6660" w:type="dxa"/>
            <w:tcBorders>
              <w:left w:val="nil"/>
              <w:bottom w:val="nil"/>
              <w:right w:val="nil"/>
            </w:tcBorders>
            <w:shd w:val="clear" w:color="auto" w:fill="C5E0B3" w:themeFill="accent6" w:themeFillTint="66"/>
          </w:tcPr>
          <w:p w14:paraId="01D520F1" w14:textId="77777777" w:rsidR="0051273A" w:rsidRDefault="0051273A" w:rsidP="00BB74CE">
            <w:pPr>
              <w:spacing w:line="276" w:lineRule="auto"/>
              <w:rPr>
                <w:sz w:val="24"/>
                <w:szCs w:val="24"/>
                <w:lang w:val="hr-HR"/>
              </w:rPr>
            </w:pPr>
            <w:r w:rsidRPr="00C8110A">
              <w:rPr>
                <w:sz w:val="24"/>
                <w:szCs w:val="24"/>
                <w:lang w:val="hr-HR"/>
              </w:rPr>
              <w:t>Učenici izvode radioničke vježbe u radionici</w:t>
            </w:r>
          </w:p>
          <w:p w14:paraId="685D63B0" w14:textId="77777777" w:rsidR="0051273A" w:rsidRPr="00C8110A" w:rsidRDefault="0051273A" w:rsidP="00BB74CE">
            <w:pPr>
              <w:spacing w:line="276" w:lineRule="auto"/>
              <w:rPr>
                <w:sz w:val="24"/>
                <w:szCs w:val="24"/>
                <w:lang w:val="hr-HR"/>
              </w:rPr>
            </w:pPr>
          </w:p>
        </w:tc>
      </w:tr>
      <w:tr w:rsidR="0051273A" w:rsidRPr="00C8110A" w14:paraId="73E06CB7" w14:textId="77777777" w:rsidTr="00057C86">
        <w:tc>
          <w:tcPr>
            <w:tcW w:w="2880" w:type="dxa"/>
            <w:tcBorders>
              <w:left w:val="nil"/>
              <w:bottom w:val="nil"/>
              <w:right w:val="nil"/>
            </w:tcBorders>
            <w:shd w:val="clear" w:color="auto" w:fill="FFFFFF"/>
          </w:tcPr>
          <w:p w14:paraId="0DE7ECD7"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Vremenski okvir </w:t>
            </w:r>
          </w:p>
          <w:p w14:paraId="15759CF2"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5C12A32A" w14:textId="77777777" w:rsidR="0051273A" w:rsidRPr="00C8110A" w:rsidRDefault="0051273A" w:rsidP="00BB74CE">
            <w:pPr>
              <w:spacing w:line="276" w:lineRule="auto"/>
              <w:rPr>
                <w:rFonts w:cs="Courier New"/>
                <w:sz w:val="24"/>
                <w:szCs w:val="24"/>
                <w:lang w:val="hr-HR"/>
              </w:rPr>
            </w:pPr>
            <w:r w:rsidRPr="00C8110A">
              <w:rPr>
                <w:rFonts w:cs="Courier New"/>
                <w:sz w:val="24"/>
                <w:szCs w:val="24"/>
                <w:lang w:val="hr-HR"/>
              </w:rPr>
              <w:t>Tijekom školske godine</w:t>
            </w:r>
          </w:p>
          <w:p w14:paraId="520A6563" w14:textId="77777777" w:rsidR="0051273A" w:rsidRPr="00C8110A" w:rsidRDefault="0051273A" w:rsidP="00BB74CE">
            <w:pPr>
              <w:spacing w:line="276" w:lineRule="auto"/>
              <w:rPr>
                <w:rFonts w:cs="Courier New"/>
                <w:sz w:val="24"/>
                <w:szCs w:val="24"/>
                <w:lang w:val="hr-HR"/>
              </w:rPr>
            </w:pPr>
          </w:p>
        </w:tc>
      </w:tr>
      <w:tr w:rsidR="0051273A" w:rsidRPr="00C8110A" w14:paraId="5E626670" w14:textId="77777777" w:rsidTr="00057C86">
        <w:tc>
          <w:tcPr>
            <w:tcW w:w="2880" w:type="dxa"/>
            <w:tcBorders>
              <w:left w:val="nil"/>
              <w:bottom w:val="nil"/>
              <w:right w:val="nil"/>
            </w:tcBorders>
            <w:shd w:val="clear" w:color="auto" w:fill="FFFFFF"/>
          </w:tcPr>
          <w:p w14:paraId="03B79BF3" w14:textId="77777777" w:rsidR="0051273A" w:rsidRPr="00C8110A" w:rsidRDefault="0051273A" w:rsidP="00BB74CE">
            <w:pPr>
              <w:spacing w:line="276" w:lineRule="auto"/>
              <w:rPr>
                <w:b/>
                <w:bCs/>
                <w:sz w:val="24"/>
                <w:szCs w:val="24"/>
                <w:lang w:val="hr-HR"/>
              </w:rPr>
            </w:pPr>
            <w:r w:rsidRPr="00C8110A">
              <w:rPr>
                <w:bCs/>
                <w:sz w:val="24"/>
                <w:szCs w:val="24"/>
                <w:lang w:val="hr-HR"/>
              </w:rPr>
              <w:t>Namjena</w:t>
            </w:r>
          </w:p>
          <w:p w14:paraId="35E6694F"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6362BFBB" w14:textId="77777777" w:rsidR="0051273A" w:rsidRPr="00C8110A" w:rsidRDefault="0051273A" w:rsidP="00BB74CE">
            <w:pPr>
              <w:spacing w:line="276" w:lineRule="auto"/>
              <w:rPr>
                <w:sz w:val="24"/>
                <w:szCs w:val="24"/>
                <w:lang w:val="hr-HR"/>
              </w:rPr>
            </w:pPr>
            <w:r>
              <w:rPr>
                <w:sz w:val="24"/>
                <w:szCs w:val="24"/>
                <w:lang w:val="hr-HR"/>
              </w:rPr>
              <w:t>Učenici</w:t>
            </w:r>
            <w:r w:rsidRPr="0037626C">
              <w:rPr>
                <w:sz w:val="24"/>
                <w:szCs w:val="24"/>
                <w:lang w:val="hr-HR"/>
              </w:rPr>
              <w:t xml:space="preserve"> od 5. do 8. razreda</w:t>
            </w:r>
          </w:p>
        </w:tc>
      </w:tr>
      <w:tr w:rsidR="0051273A" w:rsidRPr="00C8110A" w14:paraId="7399EE5A" w14:textId="77777777" w:rsidTr="00057C86">
        <w:tc>
          <w:tcPr>
            <w:tcW w:w="2880" w:type="dxa"/>
            <w:tcBorders>
              <w:left w:val="nil"/>
              <w:bottom w:val="nil"/>
              <w:right w:val="nil"/>
            </w:tcBorders>
            <w:shd w:val="clear" w:color="auto" w:fill="FFFFFF"/>
          </w:tcPr>
          <w:p w14:paraId="0000BA0C"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Troškovnik </w:t>
            </w:r>
          </w:p>
          <w:p w14:paraId="36EE0C4B"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655A59FC" w14:textId="77777777" w:rsidR="0051273A" w:rsidRPr="00C8110A" w:rsidRDefault="0051273A" w:rsidP="00BB74CE">
            <w:pPr>
              <w:spacing w:line="276" w:lineRule="auto"/>
              <w:rPr>
                <w:sz w:val="24"/>
                <w:szCs w:val="24"/>
                <w:lang w:val="hr-HR"/>
              </w:rPr>
            </w:pPr>
            <w:r w:rsidRPr="00C8110A">
              <w:rPr>
                <w:sz w:val="24"/>
                <w:szCs w:val="24"/>
                <w:lang w:val="hr-HR"/>
              </w:rPr>
              <w:t>Potrošni materijal za rad (šperploča, ljepilo, brusni papir, pilice, A4 naljepnice, papir, toner).</w:t>
            </w:r>
          </w:p>
          <w:p w14:paraId="563AFDC6" w14:textId="77777777" w:rsidR="0051273A" w:rsidRPr="00C8110A" w:rsidRDefault="0051273A" w:rsidP="00BB74CE">
            <w:pPr>
              <w:spacing w:line="276" w:lineRule="auto"/>
              <w:rPr>
                <w:sz w:val="24"/>
                <w:szCs w:val="24"/>
                <w:lang w:val="hr-HR"/>
              </w:rPr>
            </w:pPr>
            <w:r w:rsidRPr="00C8110A">
              <w:rPr>
                <w:sz w:val="24"/>
                <w:szCs w:val="24"/>
                <w:lang w:val="hr-HR"/>
              </w:rPr>
              <w:t>Troškovi održavanja strojeva.</w:t>
            </w:r>
          </w:p>
          <w:p w14:paraId="30267DFB" w14:textId="77777777" w:rsidR="0051273A" w:rsidRPr="00C8110A" w:rsidRDefault="0051273A" w:rsidP="00BB74CE">
            <w:pPr>
              <w:spacing w:line="276" w:lineRule="auto"/>
              <w:rPr>
                <w:sz w:val="24"/>
                <w:szCs w:val="24"/>
                <w:lang w:val="hr-HR"/>
              </w:rPr>
            </w:pPr>
            <w:r w:rsidRPr="00C8110A">
              <w:rPr>
                <w:sz w:val="24"/>
                <w:szCs w:val="24"/>
                <w:lang w:val="hr-HR"/>
              </w:rPr>
              <w:t>Nabavka novih strojeva i pirografa.</w:t>
            </w:r>
          </w:p>
          <w:p w14:paraId="4FBBD2FC" w14:textId="77777777" w:rsidR="0051273A" w:rsidRPr="00C8110A" w:rsidRDefault="0051273A" w:rsidP="00BB74CE">
            <w:pPr>
              <w:spacing w:line="276" w:lineRule="auto"/>
              <w:rPr>
                <w:sz w:val="24"/>
                <w:szCs w:val="24"/>
                <w:lang w:val="hr-HR"/>
              </w:rPr>
            </w:pPr>
          </w:p>
        </w:tc>
      </w:tr>
      <w:tr w:rsidR="0051273A" w:rsidRPr="00C8110A" w14:paraId="0FC6E80D" w14:textId="77777777" w:rsidTr="00057C86">
        <w:tc>
          <w:tcPr>
            <w:tcW w:w="2880" w:type="dxa"/>
            <w:tcBorders>
              <w:left w:val="nil"/>
              <w:bottom w:val="nil"/>
              <w:right w:val="nil"/>
            </w:tcBorders>
            <w:shd w:val="clear" w:color="auto" w:fill="FFFFFF"/>
          </w:tcPr>
          <w:p w14:paraId="7359E69B"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Način vrednovanja </w:t>
            </w:r>
          </w:p>
          <w:p w14:paraId="5AF0C882" w14:textId="77777777" w:rsidR="0051273A" w:rsidRPr="00C8110A" w:rsidRDefault="0051273A" w:rsidP="00BB74CE">
            <w:pPr>
              <w:spacing w:line="276" w:lineRule="auto"/>
              <w:rPr>
                <w:b/>
                <w:bCs/>
                <w:sz w:val="24"/>
                <w:szCs w:val="24"/>
                <w:lang w:val="hr-HR"/>
              </w:rPr>
            </w:pPr>
          </w:p>
        </w:tc>
        <w:tc>
          <w:tcPr>
            <w:tcW w:w="6660" w:type="dxa"/>
            <w:tcBorders>
              <w:left w:val="nil"/>
              <w:bottom w:val="nil"/>
              <w:right w:val="nil"/>
            </w:tcBorders>
            <w:shd w:val="clear" w:color="auto" w:fill="C5E0B3" w:themeFill="accent6" w:themeFillTint="66"/>
          </w:tcPr>
          <w:p w14:paraId="62491B56" w14:textId="77777777" w:rsidR="0051273A" w:rsidRPr="00C8110A" w:rsidRDefault="0051273A" w:rsidP="00BB74CE">
            <w:pPr>
              <w:spacing w:line="276" w:lineRule="auto"/>
              <w:rPr>
                <w:sz w:val="24"/>
                <w:szCs w:val="24"/>
                <w:lang w:val="hr-HR"/>
              </w:rPr>
            </w:pPr>
            <w:r w:rsidRPr="00C8110A">
              <w:rPr>
                <w:sz w:val="24"/>
                <w:szCs w:val="24"/>
                <w:lang w:val="hr-HR"/>
              </w:rPr>
              <w:t>Individualno praćenje svakog učenika u  izradi tehničkih tvorevina i rješavanju postavljenih problema.</w:t>
            </w:r>
          </w:p>
          <w:p w14:paraId="29AA929A" w14:textId="77777777" w:rsidR="0051273A" w:rsidRPr="00C8110A" w:rsidRDefault="0051273A" w:rsidP="00BB74CE">
            <w:pPr>
              <w:spacing w:line="276" w:lineRule="auto"/>
              <w:rPr>
                <w:sz w:val="24"/>
                <w:szCs w:val="24"/>
                <w:lang w:val="hr-HR"/>
              </w:rPr>
            </w:pPr>
          </w:p>
        </w:tc>
      </w:tr>
      <w:tr w:rsidR="0051273A" w:rsidRPr="00C8110A" w14:paraId="5525CD75" w14:textId="77777777" w:rsidTr="00057C86">
        <w:tc>
          <w:tcPr>
            <w:tcW w:w="2880" w:type="dxa"/>
            <w:tcBorders>
              <w:left w:val="nil"/>
              <w:right w:val="nil"/>
            </w:tcBorders>
            <w:shd w:val="clear" w:color="auto" w:fill="FFFFFF"/>
          </w:tcPr>
          <w:p w14:paraId="5CC106D9" w14:textId="77777777" w:rsidR="0051273A" w:rsidRPr="00C8110A" w:rsidRDefault="0051273A" w:rsidP="00BB74CE">
            <w:pPr>
              <w:spacing w:line="276" w:lineRule="auto"/>
              <w:rPr>
                <w:b/>
                <w:bCs/>
                <w:sz w:val="24"/>
                <w:szCs w:val="24"/>
                <w:lang w:val="hr-HR"/>
              </w:rPr>
            </w:pPr>
            <w:r w:rsidRPr="00C8110A">
              <w:rPr>
                <w:bCs/>
                <w:sz w:val="24"/>
                <w:szCs w:val="24"/>
                <w:lang w:val="hr-HR"/>
              </w:rPr>
              <w:t xml:space="preserve">Način korištenja rezultata vrednovanja </w:t>
            </w:r>
          </w:p>
        </w:tc>
        <w:tc>
          <w:tcPr>
            <w:tcW w:w="6660" w:type="dxa"/>
            <w:tcBorders>
              <w:left w:val="nil"/>
              <w:right w:val="nil"/>
            </w:tcBorders>
            <w:shd w:val="clear" w:color="auto" w:fill="C5E0B3" w:themeFill="accent6" w:themeFillTint="66"/>
          </w:tcPr>
          <w:p w14:paraId="7430A1A6" w14:textId="77777777" w:rsidR="0051273A" w:rsidRPr="00C8110A" w:rsidRDefault="0051273A" w:rsidP="00BB74CE">
            <w:pPr>
              <w:spacing w:line="276" w:lineRule="auto"/>
              <w:rPr>
                <w:sz w:val="24"/>
                <w:szCs w:val="24"/>
                <w:lang w:val="hr-HR"/>
              </w:rPr>
            </w:pPr>
            <w:r w:rsidRPr="00C8110A">
              <w:rPr>
                <w:sz w:val="24"/>
                <w:szCs w:val="24"/>
                <w:lang w:val="hr-HR"/>
              </w:rPr>
              <w:t>Sudjelovanje  na smotrama  tehničkog stvaralaštva, školska, gradska, županijska, državna natjecanja, Modelarska liga.</w:t>
            </w:r>
          </w:p>
          <w:p w14:paraId="08B64FF3" w14:textId="77777777" w:rsidR="0051273A" w:rsidRPr="00C8110A" w:rsidRDefault="0051273A" w:rsidP="00BB74CE">
            <w:pPr>
              <w:spacing w:line="276" w:lineRule="auto"/>
              <w:rPr>
                <w:sz w:val="24"/>
                <w:szCs w:val="24"/>
                <w:lang w:val="hr-HR"/>
              </w:rPr>
            </w:pPr>
          </w:p>
        </w:tc>
      </w:tr>
    </w:tbl>
    <w:p w14:paraId="59F2A974" w14:textId="77777777" w:rsidR="00FE21AA" w:rsidRPr="00681B60" w:rsidRDefault="00FE21AA" w:rsidP="00FE21AA">
      <w:pPr>
        <w:spacing w:line="276" w:lineRule="auto"/>
        <w:rPr>
          <w:color w:val="FF0000"/>
          <w:sz w:val="44"/>
          <w:szCs w:val="24"/>
          <w:lang w:val="hr-HR"/>
        </w:rPr>
      </w:pPr>
    </w:p>
    <w:p w14:paraId="4E9AFB82" w14:textId="31D21786" w:rsidR="00FE21AA" w:rsidRPr="00231977" w:rsidRDefault="00FE21AA">
      <w:pPr>
        <w:spacing w:after="160" w:line="259" w:lineRule="auto"/>
        <w:rPr>
          <w:color w:val="FF0000"/>
          <w:sz w:val="44"/>
          <w:szCs w:val="24"/>
          <w:lang w:val="hr-HR"/>
        </w:rPr>
      </w:pPr>
      <w:r w:rsidRPr="00681B60">
        <w:rPr>
          <w:color w:val="FF0000"/>
          <w:sz w:val="4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D92E6F" w:rsidRPr="00D92E6F" w14:paraId="4AEC8608" w14:textId="77777777" w:rsidTr="00057C86">
        <w:tc>
          <w:tcPr>
            <w:tcW w:w="2880" w:type="dxa"/>
            <w:tcBorders>
              <w:top w:val="nil"/>
              <w:left w:val="nil"/>
              <w:bottom w:val="nil"/>
              <w:right w:val="nil"/>
            </w:tcBorders>
            <w:shd w:val="clear" w:color="auto" w:fill="FFFFFF"/>
          </w:tcPr>
          <w:p w14:paraId="728B091F" w14:textId="77777777" w:rsidR="007161F0" w:rsidRPr="00D92E6F" w:rsidRDefault="007161F0" w:rsidP="007161F0">
            <w:pPr>
              <w:spacing w:line="276" w:lineRule="auto"/>
              <w:rPr>
                <w:b/>
                <w:bCs/>
                <w:sz w:val="24"/>
                <w:szCs w:val="24"/>
              </w:rPr>
            </w:pPr>
            <w:r w:rsidRPr="00D92E6F">
              <w:rPr>
                <w:bCs/>
                <w:sz w:val="24"/>
                <w:szCs w:val="24"/>
              </w:rPr>
              <w:lastRenderedPageBreak/>
              <w:t xml:space="preserve">Naziv </w:t>
            </w:r>
          </w:p>
          <w:p w14:paraId="5AE9E9CA" w14:textId="77777777" w:rsidR="007161F0" w:rsidRPr="00D92E6F" w:rsidRDefault="007161F0" w:rsidP="007161F0">
            <w:pPr>
              <w:spacing w:line="276" w:lineRule="auto"/>
              <w:rPr>
                <w:b/>
                <w:bCs/>
                <w:sz w:val="24"/>
                <w:szCs w:val="24"/>
              </w:rPr>
            </w:pPr>
          </w:p>
        </w:tc>
        <w:tc>
          <w:tcPr>
            <w:tcW w:w="6660" w:type="dxa"/>
            <w:tcBorders>
              <w:top w:val="nil"/>
              <w:left w:val="nil"/>
              <w:bottom w:val="nil"/>
              <w:right w:val="nil"/>
            </w:tcBorders>
            <w:shd w:val="clear" w:color="auto" w:fill="C5E0B3" w:themeFill="accent6" w:themeFillTint="66"/>
          </w:tcPr>
          <w:p w14:paraId="5ABACA37" w14:textId="77777777" w:rsidR="007161F0" w:rsidRPr="00D92E6F" w:rsidRDefault="007161F0" w:rsidP="007161F0">
            <w:pPr>
              <w:pStyle w:val="Naslov3"/>
              <w:rPr>
                <w:rFonts w:ascii="Times New Roman" w:hAnsi="Times New Roman" w:cs="Times New Roman"/>
                <w:b/>
                <w:bCs/>
                <w:color w:val="auto"/>
              </w:rPr>
            </w:pPr>
            <w:bookmarkStart w:id="77" w:name="_Toc210752131"/>
            <w:r w:rsidRPr="00D92E6F">
              <w:rPr>
                <w:rFonts w:ascii="Times New Roman" w:hAnsi="Times New Roman" w:cs="Times New Roman"/>
                <w:b/>
                <w:color w:val="auto"/>
              </w:rPr>
              <w:t>PROMETNA GRUPA</w:t>
            </w:r>
            <w:bookmarkEnd w:id="77"/>
          </w:p>
        </w:tc>
      </w:tr>
      <w:tr w:rsidR="00D92E6F" w:rsidRPr="00D92E6F" w14:paraId="7C10625C" w14:textId="77777777" w:rsidTr="00057C86">
        <w:tc>
          <w:tcPr>
            <w:tcW w:w="2880" w:type="dxa"/>
            <w:tcBorders>
              <w:left w:val="nil"/>
              <w:bottom w:val="nil"/>
              <w:right w:val="nil"/>
            </w:tcBorders>
            <w:shd w:val="clear" w:color="auto" w:fill="FFFFFF"/>
          </w:tcPr>
          <w:p w14:paraId="6EDEC9E1" w14:textId="77777777" w:rsidR="007161F0" w:rsidRPr="00D92E6F" w:rsidRDefault="007161F0" w:rsidP="007161F0">
            <w:pPr>
              <w:spacing w:line="276" w:lineRule="auto"/>
              <w:rPr>
                <w:b/>
                <w:bCs/>
                <w:sz w:val="24"/>
                <w:szCs w:val="24"/>
              </w:rPr>
            </w:pPr>
            <w:r w:rsidRPr="00D92E6F">
              <w:rPr>
                <w:bCs/>
                <w:sz w:val="24"/>
                <w:szCs w:val="24"/>
              </w:rPr>
              <w:t>Voditelj/i</w:t>
            </w:r>
          </w:p>
          <w:p w14:paraId="73F3A8EF"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65A4BDC0" w14:textId="77777777" w:rsidR="007161F0" w:rsidRPr="00D92E6F" w:rsidRDefault="007161F0" w:rsidP="007161F0">
            <w:pPr>
              <w:spacing w:line="276" w:lineRule="auto"/>
              <w:rPr>
                <w:sz w:val="24"/>
                <w:szCs w:val="24"/>
              </w:rPr>
            </w:pPr>
            <w:r w:rsidRPr="00D92E6F">
              <w:rPr>
                <w:sz w:val="24"/>
                <w:szCs w:val="24"/>
              </w:rPr>
              <w:t>Učiteljica informatike Emina Gudelj</w:t>
            </w:r>
          </w:p>
        </w:tc>
      </w:tr>
      <w:tr w:rsidR="00D92E6F" w:rsidRPr="00D92E6F" w14:paraId="2B629505" w14:textId="77777777" w:rsidTr="00057C86">
        <w:tc>
          <w:tcPr>
            <w:tcW w:w="2880" w:type="dxa"/>
            <w:tcBorders>
              <w:left w:val="nil"/>
              <w:bottom w:val="nil"/>
              <w:right w:val="nil"/>
            </w:tcBorders>
            <w:shd w:val="clear" w:color="auto" w:fill="FFFFFF"/>
          </w:tcPr>
          <w:p w14:paraId="1B9A6E0B" w14:textId="77777777" w:rsidR="007161F0" w:rsidRPr="00D92E6F" w:rsidRDefault="007161F0" w:rsidP="007161F0">
            <w:pPr>
              <w:spacing w:line="276" w:lineRule="auto"/>
              <w:rPr>
                <w:b/>
                <w:bCs/>
                <w:sz w:val="24"/>
                <w:szCs w:val="24"/>
              </w:rPr>
            </w:pPr>
            <w:r w:rsidRPr="00D92E6F">
              <w:rPr>
                <w:bCs/>
                <w:sz w:val="24"/>
                <w:szCs w:val="24"/>
              </w:rPr>
              <w:t>Planirani broj sati tjedno</w:t>
            </w:r>
          </w:p>
          <w:p w14:paraId="0E7C50F9"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523B240B" w14:textId="77777777" w:rsidR="007161F0" w:rsidRPr="00D92E6F" w:rsidRDefault="007161F0" w:rsidP="007161F0">
            <w:pPr>
              <w:spacing w:line="276" w:lineRule="auto"/>
              <w:rPr>
                <w:sz w:val="24"/>
                <w:szCs w:val="24"/>
              </w:rPr>
            </w:pPr>
            <w:r w:rsidRPr="00D92E6F">
              <w:rPr>
                <w:sz w:val="24"/>
                <w:szCs w:val="24"/>
              </w:rPr>
              <w:t>1</w:t>
            </w:r>
          </w:p>
          <w:p w14:paraId="41E28DB1" w14:textId="77777777" w:rsidR="007161F0" w:rsidRPr="00D92E6F" w:rsidRDefault="007161F0" w:rsidP="007161F0">
            <w:pPr>
              <w:spacing w:line="276" w:lineRule="auto"/>
              <w:rPr>
                <w:sz w:val="24"/>
                <w:szCs w:val="24"/>
              </w:rPr>
            </w:pPr>
          </w:p>
        </w:tc>
      </w:tr>
      <w:tr w:rsidR="00D92E6F" w:rsidRPr="00D92E6F" w14:paraId="61684B9C" w14:textId="77777777" w:rsidTr="00057C86">
        <w:tc>
          <w:tcPr>
            <w:tcW w:w="2880" w:type="dxa"/>
            <w:tcBorders>
              <w:left w:val="nil"/>
              <w:bottom w:val="nil"/>
              <w:right w:val="nil"/>
            </w:tcBorders>
            <w:shd w:val="clear" w:color="auto" w:fill="FFFFFF"/>
          </w:tcPr>
          <w:p w14:paraId="7FFBB2DC" w14:textId="77777777" w:rsidR="007161F0" w:rsidRPr="00D92E6F" w:rsidRDefault="007161F0" w:rsidP="007161F0">
            <w:pPr>
              <w:spacing w:line="276" w:lineRule="auto"/>
              <w:rPr>
                <w:b/>
                <w:bCs/>
                <w:sz w:val="24"/>
                <w:szCs w:val="24"/>
              </w:rPr>
            </w:pPr>
            <w:r w:rsidRPr="00D92E6F">
              <w:rPr>
                <w:bCs/>
                <w:sz w:val="24"/>
                <w:szCs w:val="24"/>
              </w:rPr>
              <w:t>Planirani broj sati godišnje</w:t>
            </w:r>
          </w:p>
        </w:tc>
        <w:tc>
          <w:tcPr>
            <w:tcW w:w="6660" w:type="dxa"/>
            <w:tcBorders>
              <w:left w:val="nil"/>
              <w:bottom w:val="nil"/>
              <w:right w:val="nil"/>
            </w:tcBorders>
            <w:shd w:val="clear" w:color="auto" w:fill="C5E0B3" w:themeFill="accent6" w:themeFillTint="66"/>
          </w:tcPr>
          <w:p w14:paraId="6A051E4C" w14:textId="62EAA24F" w:rsidR="007161F0" w:rsidRPr="00D92E6F" w:rsidRDefault="007161F0" w:rsidP="007161F0">
            <w:pPr>
              <w:spacing w:line="276" w:lineRule="auto"/>
              <w:rPr>
                <w:sz w:val="24"/>
                <w:szCs w:val="24"/>
              </w:rPr>
            </w:pPr>
            <w:r w:rsidRPr="00D92E6F">
              <w:rPr>
                <w:sz w:val="24"/>
                <w:szCs w:val="24"/>
              </w:rPr>
              <w:t>35</w:t>
            </w:r>
          </w:p>
        </w:tc>
      </w:tr>
      <w:tr w:rsidR="00D92E6F" w:rsidRPr="00D92E6F" w14:paraId="5459BA36" w14:textId="77777777" w:rsidTr="00057C86">
        <w:tc>
          <w:tcPr>
            <w:tcW w:w="2880" w:type="dxa"/>
            <w:tcBorders>
              <w:left w:val="nil"/>
              <w:bottom w:val="nil"/>
              <w:right w:val="nil"/>
            </w:tcBorders>
            <w:shd w:val="clear" w:color="auto" w:fill="FFFFFF"/>
          </w:tcPr>
          <w:p w14:paraId="79297F21" w14:textId="77777777" w:rsidR="007161F0" w:rsidRPr="00D92E6F" w:rsidRDefault="007161F0" w:rsidP="007161F0">
            <w:pPr>
              <w:spacing w:line="276" w:lineRule="auto"/>
              <w:rPr>
                <w:b/>
                <w:bCs/>
                <w:sz w:val="24"/>
                <w:szCs w:val="24"/>
              </w:rPr>
            </w:pPr>
            <w:r w:rsidRPr="00D92E6F">
              <w:rPr>
                <w:bCs/>
                <w:sz w:val="24"/>
                <w:szCs w:val="24"/>
              </w:rPr>
              <w:t xml:space="preserve">Ciljevi </w:t>
            </w:r>
          </w:p>
          <w:p w14:paraId="47FEFE90"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1C78B19B" w14:textId="77777777" w:rsidR="007161F0" w:rsidRPr="00D92E6F" w:rsidRDefault="007161F0" w:rsidP="007161F0">
            <w:pPr>
              <w:spacing w:line="276" w:lineRule="auto"/>
              <w:rPr>
                <w:sz w:val="24"/>
                <w:szCs w:val="24"/>
              </w:rPr>
            </w:pPr>
            <w:r w:rsidRPr="00D92E6F">
              <w:rPr>
                <w:sz w:val="24"/>
                <w:szCs w:val="24"/>
              </w:rPr>
              <w:t>Učenje pravilnog odnosa i ponašanja prema prometu i prometnim pravilima, osposobljavanje učenika za vožnju biciklom</w:t>
            </w:r>
          </w:p>
          <w:p w14:paraId="5D42523C" w14:textId="77777777" w:rsidR="007161F0" w:rsidRPr="00D92E6F" w:rsidRDefault="007161F0" w:rsidP="007161F0">
            <w:pPr>
              <w:spacing w:line="276" w:lineRule="auto"/>
              <w:rPr>
                <w:sz w:val="24"/>
                <w:szCs w:val="24"/>
              </w:rPr>
            </w:pPr>
          </w:p>
        </w:tc>
      </w:tr>
      <w:tr w:rsidR="00D92E6F" w:rsidRPr="00D92E6F" w14:paraId="597DCACD" w14:textId="77777777" w:rsidTr="00057C86">
        <w:tc>
          <w:tcPr>
            <w:tcW w:w="2880" w:type="dxa"/>
            <w:tcBorders>
              <w:left w:val="nil"/>
              <w:bottom w:val="nil"/>
              <w:right w:val="nil"/>
            </w:tcBorders>
            <w:shd w:val="clear" w:color="auto" w:fill="FFFFFF"/>
          </w:tcPr>
          <w:p w14:paraId="11499179" w14:textId="77777777" w:rsidR="007161F0" w:rsidRPr="00D92E6F" w:rsidRDefault="007161F0" w:rsidP="007161F0">
            <w:pPr>
              <w:spacing w:line="276" w:lineRule="auto"/>
              <w:rPr>
                <w:b/>
                <w:bCs/>
                <w:sz w:val="24"/>
                <w:szCs w:val="24"/>
              </w:rPr>
            </w:pPr>
            <w:r w:rsidRPr="00D92E6F">
              <w:rPr>
                <w:bCs/>
                <w:sz w:val="24"/>
                <w:szCs w:val="24"/>
              </w:rPr>
              <w:t xml:space="preserve">Način realizacije </w:t>
            </w:r>
          </w:p>
        </w:tc>
        <w:tc>
          <w:tcPr>
            <w:tcW w:w="6660" w:type="dxa"/>
            <w:tcBorders>
              <w:left w:val="nil"/>
              <w:bottom w:val="nil"/>
              <w:right w:val="nil"/>
            </w:tcBorders>
            <w:shd w:val="clear" w:color="auto" w:fill="C5E0B3" w:themeFill="accent6" w:themeFillTint="66"/>
          </w:tcPr>
          <w:p w14:paraId="4E5E78FE" w14:textId="77777777" w:rsidR="007161F0" w:rsidRPr="00D92E6F" w:rsidRDefault="007161F0" w:rsidP="007161F0">
            <w:pPr>
              <w:spacing w:line="276" w:lineRule="auto"/>
              <w:rPr>
                <w:sz w:val="24"/>
                <w:szCs w:val="24"/>
              </w:rPr>
            </w:pPr>
            <w:r w:rsidRPr="00D92E6F">
              <w:rPr>
                <w:sz w:val="24"/>
                <w:szCs w:val="24"/>
              </w:rPr>
              <w:t>Učenici izvode vježbe u informatičkoj učionici, poligonu ili radionici.</w:t>
            </w:r>
          </w:p>
          <w:p w14:paraId="19547E4B" w14:textId="77777777" w:rsidR="007161F0" w:rsidRPr="00D92E6F" w:rsidRDefault="007161F0" w:rsidP="007161F0">
            <w:pPr>
              <w:spacing w:line="276" w:lineRule="auto"/>
              <w:rPr>
                <w:sz w:val="24"/>
                <w:szCs w:val="24"/>
              </w:rPr>
            </w:pPr>
          </w:p>
        </w:tc>
      </w:tr>
      <w:tr w:rsidR="00D92E6F" w:rsidRPr="00D92E6F" w14:paraId="407C61A0" w14:textId="77777777" w:rsidTr="00057C86">
        <w:tc>
          <w:tcPr>
            <w:tcW w:w="2880" w:type="dxa"/>
            <w:tcBorders>
              <w:left w:val="nil"/>
              <w:bottom w:val="nil"/>
              <w:right w:val="nil"/>
            </w:tcBorders>
            <w:shd w:val="clear" w:color="auto" w:fill="FFFFFF"/>
          </w:tcPr>
          <w:p w14:paraId="49DA0638" w14:textId="77777777" w:rsidR="007161F0" w:rsidRPr="00D92E6F" w:rsidRDefault="007161F0" w:rsidP="007161F0">
            <w:pPr>
              <w:spacing w:line="276" w:lineRule="auto"/>
              <w:rPr>
                <w:b/>
                <w:bCs/>
                <w:sz w:val="24"/>
                <w:szCs w:val="24"/>
              </w:rPr>
            </w:pPr>
            <w:r w:rsidRPr="00D92E6F">
              <w:rPr>
                <w:bCs/>
                <w:sz w:val="24"/>
                <w:szCs w:val="24"/>
              </w:rPr>
              <w:t xml:space="preserve">Vremenski okvir </w:t>
            </w:r>
          </w:p>
          <w:p w14:paraId="4C2D73D3"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06C14B8F" w14:textId="77777777" w:rsidR="007161F0" w:rsidRPr="00D92E6F" w:rsidRDefault="007161F0" w:rsidP="007161F0">
            <w:pPr>
              <w:spacing w:line="276" w:lineRule="auto"/>
              <w:rPr>
                <w:rFonts w:cs="Courier New"/>
                <w:sz w:val="24"/>
                <w:szCs w:val="24"/>
              </w:rPr>
            </w:pPr>
            <w:r w:rsidRPr="00D92E6F">
              <w:rPr>
                <w:rFonts w:cs="Courier New"/>
                <w:sz w:val="24"/>
                <w:szCs w:val="24"/>
              </w:rPr>
              <w:t xml:space="preserve">Tijekom nastavne godine </w:t>
            </w:r>
          </w:p>
        </w:tc>
      </w:tr>
      <w:tr w:rsidR="00D92E6F" w:rsidRPr="00D92E6F" w14:paraId="1311DE50" w14:textId="77777777" w:rsidTr="00057C86">
        <w:tc>
          <w:tcPr>
            <w:tcW w:w="2880" w:type="dxa"/>
            <w:tcBorders>
              <w:left w:val="nil"/>
              <w:bottom w:val="nil"/>
              <w:right w:val="nil"/>
            </w:tcBorders>
            <w:shd w:val="clear" w:color="auto" w:fill="FFFFFF"/>
          </w:tcPr>
          <w:p w14:paraId="7EBA0532" w14:textId="77777777" w:rsidR="007161F0" w:rsidRPr="00D92E6F" w:rsidRDefault="007161F0" w:rsidP="007161F0">
            <w:pPr>
              <w:spacing w:line="276" w:lineRule="auto"/>
              <w:rPr>
                <w:b/>
                <w:bCs/>
                <w:sz w:val="24"/>
                <w:szCs w:val="24"/>
              </w:rPr>
            </w:pPr>
            <w:r w:rsidRPr="00D92E6F">
              <w:rPr>
                <w:bCs/>
                <w:sz w:val="24"/>
                <w:szCs w:val="24"/>
              </w:rPr>
              <w:t>Namjena</w:t>
            </w:r>
          </w:p>
          <w:p w14:paraId="416659B5"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0E8C490D" w14:textId="4B8CCED5" w:rsidR="007161F0" w:rsidRPr="00D92E6F" w:rsidRDefault="007161F0" w:rsidP="007161F0">
            <w:pPr>
              <w:spacing w:line="276" w:lineRule="auto"/>
              <w:rPr>
                <w:sz w:val="24"/>
                <w:szCs w:val="24"/>
              </w:rPr>
            </w:pPr>
            <w:r w:rsidRPr="00D92E6F">
              <w:rPr>
                <w:sz w:val="24"/>
                <w:szCs w:val="24"/>
              </w:rPr>
              <w:t xml:space="preserve">Osposobiti učenike za sigurno sudjelovanje u cestovnom prometu kao pješaka i vozača bicikla te </w:t>
            </w:r>
            <w:r w:rsidR="003A09F5" w:rsidRPr="00D92E6F">
              <w:rPr>
                <w:sz w:val="24"/>
                <w:szCs w:val="24"/>
              </w:rPr>
              <w:t>poštivanju prometnih</w:t>
            </w:r>
            <w:r w:rsidRPr="00D92E6F">
              <w:rPr>
                <w:sz w:val="24"/>
                <w:szCs w:val="24"/>
              </w:rPr>
              <w:t xml:space="preserve"> pravila </w:t>
            </w:r>
          </w:p>
          <w:p w14:paraId="36DB3876" w14:textId="77777777" w:rsidR="007161F0" w:rsidRPr="00D92E6F" w:rsidRDefault="007161F0" w:rsidP="007161F0">
            <w:pPr>
              <w:spacing w:line="276" w:lineRule="auto"/>
              <w:rPr>
                <w:sz w:val="24"/>
                <w:szCs w:val="24"/>
              </w:rPr>
            </w:pPr>
          </w:p>
        </w:tc>
      </w:tr>
      <w:tr w:rsidR="00D92E6F" w:rsidRPr="00D92E6F" w14:paraId="492B8BA4" w14:textId="77777777" w:rsidTr="00057C86">
        <w:tc>
          <w:tcPr>
            <w:tcW w:w="2880" w:type="dxa"/>
            <w:tcBorders>
              <w:left w:val="nil"/>
              <w:bottom w:val="nil"/>
              <w:right w:val="nil"/>
            </w:tcBorders>
            <w:shd w:val="clear" w:color="auto" w:fill="FFFFFF"/>
          </w:tcPr>
          <w:p w14:paraId="2F8A5591" w14:textId="77777777" w:rsidR="007161F0" w:rsidRPr="00D92E6F" w:rsidRDefault="007161F0" w:rsidP="007161F0">
            <w:pPr>
              <w:spacing w:line="276" w:lineRule="auto"/>
              <w:rPr>
                <w:b/>
                <w:bCs/>
                <w:sz w:val="24"/>
                <w:szCs w:val="24"/>
              </w:rPr>
            </w:pPr>
            <w:r w:rsidRPr="00D92E6F">
              <w:rPr>
                <w:bCs/>
                <w:sz w:val="24"/>
                <w:szCs w:val="24"/>
              </w:rPr>
              <w:t xml:space="preserve">Troškovnik </w:t>
            </w:r>
          </w:p>
          <w:p w14:paraId="69015F7C"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74B900A5" w14:textId="77777777" w:rsidR="007161F0" w:rsidRPr="00D92E6F" w:rsidRDefault="007161F0" w:rsidP="007161F0">
            <w:pPr>
              <w:spacing w:line="276" w:lineRule="auto"/>
              <w:rPr>
                <w:sz w:val="24"/>
                <w:szCs w:val="24"/>
              </w:rPr>
            </w:pPr>
            <w:r w:rsidRPr="00D92E6F">
              <w:rPr>
                <w:sz w:val="24"/>
                <w:szCs w:val="24"/>
              </w:rPr>
              <w:t>Troškovi prijevoza učenika do mjesta smotre ili natjecanja, troškovi nabavke poligona za bicikle i prometne testove.</w:t>
            </w:r>
          </w:p>
          <w:p w14:paraId="785AA9A8" w14:textId="77777777" w:rsidR="007161F0" w:rsidRPr="00D92E6F" w:rsidRDefault="007161F0" w:rsidP="007161F0">
            <w:pPr>
              <w:spacing w:line="276" w:lineRule="auto"/>
              <w:rPr>
                <w:sz w:val="24"/>
                <w:szCs w:val="24"/>
              </w:rPr>
            </w:pPr>
          </w:p>
        </w:tc>
      </w:tr>
      <w:tr w:rsidR="00D92E6F" w:rsidRPr="00D92E6F" w14:paraId="5E583E27" w14:textId="77777777" w:rsidTr="00057C86">
        <w:tc>
          <w:tcPr>
            <w:tcW w:w="2880" w:type="dxa"/>
            <w:tcBorders>
              <w:left w:val="nil"/>
              <w:bottom w:val="nil"/>
              <w:right w:val="nil"/>
            </w:tcBorders>
            <w:shd w:val="clear" w:color="auto" w:fill="FFFFFF"/>
          </w:tcPr>
          <w:p w14:paraId="2698E4ED" w14:textId="77777777" w:rsidR="007161F0" w:rsidRPr="00D92E6F" w:rsidRDefault="007161F0" w:rsidP="007161F0">
            <w:pPr>
              <w:spacing w:line="276" w:lineRule="auto"/>
              <w:rPr>
                <w:b/>
                <w:bCs/>
                <w:sz w:val="24"/>
                <w:szCs w:val="24"/>
              </w:rPr>
            </w:pPr>
            <w:r w:rsidRPr="00D92E6F">
              <w:rPr>
                <w:bCs/>
                <w:sz w:val="24"/>
                <w:szCs w:val="24"/>
              </w:rPr>
              <w:t xml:space="preserve">Način vrednovanja </w:t>
            </w:r>
          </w:p>
          <w:p w14:paraId="5293237A" w14:textId="77777777" w:rsidR="007161F0" w:rsidRPr="00D92E6F" w:rsidRDefault="007161F0" w:rsidP="007161F0">
            <w:pPr>
              <w:spacing w:line="276" w:lineRule="auto"/>
              <w:rPr>
                <w:b/>
                <w:bCs/>
                <w:sz w:val="24"/>
                <w:szCs w:val="24"/>
              </w:rPr>
            </w:pPr>
          </w:p>
        </w:tc>
        <w:tc>
          <w:tcPr>
            <w:tcW w:w="6660" w:type="dxa"/>
            <w:tcBorders>
              <w:left w:val="nil"/>
              <w:bottom w:val="nil"/>
              <w:right w:val="nil"/>
            </w:tcBorders>
            <w:shd w:val="clear" w:color="auto" w:fill="C5E0B3" w:themeFill="accent6" w:themeFillTint="66"/>
          </w:tcPr>
          <w:p w14:paraId="71C4CED1" w14:textId="16576F3C" w:rsidR="007161F0" w:rsidRPr="00D92E6F" w:rsidRDefault="007161F0" w:rsidP="007161F0">
            <w:pPr>
              <w:spacing w:line="276" w:lineRule="auto"/>
              <w:rPr>
                <w:sz w:val="24"/>
                <w:szCs w:val="24"/>
              </w:rPr>
            </w:pPr>
            <w:r w:rsidRPr="00D92E6F">
              <w:rPr>
                <w:sz w:val="24"/>
                <w:szCs w:val="24"/>
              </w:rPr>
              <w:t xml:space="preserve">Individualno praćenje svakog učenika </w:t>
            </w:r>
            <w:r w:rsidR="003A09F5" w:rsidRPr="00D92E6F">
              <w:rPr>
                <w:sz w:val="24"/>
                <w:szCs w:val="24"/>
              </w:rPr>
              <w:t>u rješavanju</w:t>
            </w:r>
            <w:r w:rsidRPr="00D92E6F">
              <w:rPr>
                <w:sz w:val="24"/>
                <w:szCs w:val="24"/>
              </w:rPr>
              <w:t xml:space="preserve"> postavljenih problema. Praćenje postignuća i plasmana na školskoj te gradskoj smotri iz sigurnosti u prometu.</w:t>
            </w:r>
          </w:p>
          <w:p w14:paraId="263F1D6A" w14:textId="77777777" w:rsidR="007161F0" w:rsidRPr="00D92E6F" w:rsidRDefault="007161F0" w:rsidP="007161F0">
            <w:pPr>
              <w:spacing w:line="276" w:lineRule="auto"/>
              <w:rPr>
                <w:sz w:val="24"/>
                <w:szCs w:val="24"/>
              </w:rPr>
            </w:pPr>
          </w:p>
        </w:tc>
      </w:tr>
      <w:tr w:rsidR="00D92E6F" w:rsidRPr="00D92E6F" w14:paraId="5D9DD7CE" w14:textId="77777777" w:rsidTr="00057C86">
        <w:tc>
          <w:tcPr>
            <w:tcW w:w="2880" w:type="dxa"/>
            <w:tcBorders>
              <w:left w:val="nil"/>
              <w:right w:val="nil"/>
            </w:tcBorders>
            <w:shd w:val="clear" w:color="auto" w:fill="FFFFFF"/>
          </w:tcPr>
          <w:p w14:paraId="7A55456A" w14:textId="77777777" w:rsidR="007161F0" w:rsidRPr="00D92E6F" w:rsidRDefault="007161F0" w:rsidP="007161F0">
            <w:pPr>
              <w:spacing w:line="276" w:lineRule="auto"/>
              <w:rPr>
                <w:b/>
                <w:bCs/>
                <w:sz w:val="24"/>
                <w:szCs w:val="24"/>
              </w:rPr>
            </w:pPr>
            <w:r w:rsidRPr="00D92E6F">
              <w:rPr>
                <w:bCs/>
                <w:sz w:val="24"/>
                <w:szCs w:val="24"/>
              </w:rPr>
              <w:t xml:space="preserve">Način korištenja rezultata vrednovanja </w:t>
            </w:r>
          </w:p>
        </w:tc>
        <w:tc>
          <w:tcPr>
            <w:tcW w:w="6660" w:type="dxa"/>
            <w:tcBorders>
              <w:left w:val="nil"/>
              <w:right w:val="nil"/>
            </w:tcBorders>
            <w:shd w:val="clear" w:color="auto" w:fill="C5E0B3" w:themeFill="accent6" w:themeFillTint="66"/>
          </w:tcPr>
          <w:p w14:paraId="3454FF40" w14:textId="70989D19" w:rsidR="007161F0" w:rsidRPr="00D92E6F" w:rsidRDefault="003A09F5" w:rsidP="007161F0">
            <w:pPr>
              <w:spacing w:line="276" w:lineRule="auto"/>
              <w:rPr>
                <w:sz w:val="24"/>
                <w:szCs w:val="24"/>
              </w:rPr>
            </w:pPr>
            <w:r w:rsidRPr="00D92E6F">
              <w:rPr>
                <w:sz w:val="24"/>
                <w:szCs w:val="24"/>
              </w:rPr>
              <w:t>Sudjelovanje na</w:t>
            </w:r>
            <w:r w:rsidR="007161F0" w:rsidRPr="00D92E6F">
              <w:rPr>
                <w:sz w:val="24"/>
                <w:szCs w:val="24"/>
              </w:rPr>
              <w:t xml:space="preserve"> smotrama tehničkog stvaralaštva, školska, gradska, županijska, državna natjecanja.</w:t>
            </w:r>
          </w:p>
          <w:p w14:paraId="3BD10AF3" w14:textId="77777777" w:rsidR="007161F0" w:rsidRPr="00D92E6F" w:rsidRDefault="007161F0" w:rsidP="007161F0">
            <w:pPr>
              <w:spacing w:line="276" w:lineRule="auto"/>
              <w:rPr>
                <w:sz w:val="24"/>
                <w:szCs w:val="24"/>
              </w:rPr>
            </w:pPr>
          </w:p>
        </w:tc>
      </w:tr>
    </w:tbl>
    <w:p w14:paraId="0B6CD746" w14:textId="77777777" w:rsidR="007E6575" w:rsidRPr="00681B60" w:rsidRDefault="007E6575" w:rsidP="007161F0">
      <w:pPr>
        <w:spacing w:line="276" w:lineRule="auto"/>
        <w:rPr>
          <w:color w:val="FF0000"/>
          <w:sz w:val="24"/>
          <w:szCs w:val="24"/>
          <w:lang w:val="hr-HR"/>
        </w:rPr>
      </w:pPr>
    </w:p>
    <w:p w14:paraId="698B5F4F" w14:textId="77777777" w:rsidR="004218B7" w:rsidRPr="00681B60" w:rsidRDefault="004218B7" w:rsidP="007161F0">
      <w:pPr>
        <w:spacing w:after="160" w:line="276" w:lineRule="auto"/>
        <w:rPr>
          <w:color w:val="FF0000"/>
          <w:sz w:val="24"/>
          <w:szCs w:val="24"/>
          <w:lang w:val="hr-HR"/>
        </w:rPr>
      </w:pPr>
      <w:r w:rsidRPr="00681B60">
        <w:rPr>
          <w:color w:val="FF0000"/>
          <w:sz w:val="24"/>
          <w:szCs w:val="24"/>
          <w:lang w:val="hr-HR"/>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B51851" w:rsidRPr="00B51851" w14:paraId="07322703" w14:textId="77777777" w:rsidTr="00057C86">
        <w:tc>
          <w:tcPr>
            <w:tcW w:w="2880" w:type="dxa"/>
            <w:tcBorders>
              <w:top w:val="nil"/>
              <w:left w:val="nil"/>
              <w:bottom w:val="nil"/>
              <w:right w:val="nil"/>
            </w:tcBorders>
            <w:shd w:val="clear" w:color="auto" w:fill="FFFFFF"/>
          </w:tcPr>
          <w:p w14:paraId="730B835B" w14:textId="77777777" w:rsidR="004464D2" w:rsidRPr="00B51851" w:rsidRDefault="004464D2" w:rsidP="004464D2">
            <w:pPr>
              <w:spacing w:line="276" w:lineRule="auto"/>
              <w:rPr>
                <w:b/>
                <w:bCs/>
                <w:sz w:val="24"/>
                <w:szCs w:val="24"/>
              </w:rPr>
            </w:pPr>
            <w:r w:rsidRPr="00B51851">
              <w:rPr>
                <w:bCs/>
                <w:sz w:val="24"/>
                <w:szCs w:val="24"/>
              </w:rPr>
              <w:lastRenderedPageBreak/>
              <w:t xml:space="preserve">Naziv </w:t>
            </w:r>
          </w:p>
          <w:p w14:paraId="1BBB39D0" w14:textId="77777777" w:rsidR="004464D2" w:rsidRPr="00B51851" w:rsidRDefault="004464D2" w:rsidP="004464D2">
            <w:pPr>
              <w:spacing w:line="276" w:lineRule="auto"/>
              <w:rPr>
                <w:b/>
                <w:bCs/>
                <w:sz w:val="24"/>
                <w:szCs w:val="24"/>
              </w:rPr>
            </w:pPr>
          </w:p>
        </w:tc>
        <w:tc>
          <w:tcPr>
            <w:tcW w:w="6660" w:type="dxa"/>
            <w:tcBorders>
              <w:top w:val="nil"/>
              <w:left w:val="nil"/>
              <w:bottom w:val="nil"/>
              <w:right w:val="nil"/>
            </w:tcBorders>
            <w:shd w:val="clear" w:color="auto" w:fill="C5E0B3" w:themeFill="accent6" w:themeFillTint="66"/>
            <w:hideMark/>
          </w:tcPr>
          <w:p w14:paraId="78A5AEDC" w14:textId="7E7B5F77" w:rsidR="004464D2" w:rsidRPr="00B51851" w:rsidRDefault="004464D2" w:rsidP="00FF5571">
            <w:pPr>
              <w:pStyle w:val="Naslov3"/>
              <w:rPr>
                <w:rFonts w:ascii="Times New Roman" w:hAnsi="Times New Roman" w:cs="Times New Roman"/>
                <w:b/>
                <w:color w:val="auto"/>
              </w:rPr>
            </w:pPr>
            <w:bookmarkStart w:id="78" w:name="_Toc493256469"/>
            <w:bookmarkStart w:id="79" w:name="_Toc210752132"/>
            <w:r w:rsidRPr="00B51851">
              <w:rPr>
                <w:rFonts w:ascii="Times New Roman" w:hAnsi="Times New Roman" w:cs="Times New Roman"/>
                <w:b/>
                <w:color w:val="auto"/>
              </w:rPr>
              <w:t>EKO GRUP</w:t>
            </w:r>
            <w:bookmarkEnd w:id="78"/>
            <w:r w:rsidR="00B51851" w:rsidRPr="00B51851">
              <w:rPr>
                <w:rFonts w:ascii="Times New Roman" w:hAnsi="Times New Roman" w:cs="Times New Roman"/>
                <w:b/>
                <w:color w:val="auto"/>
              </w:rPr>
              <w:t>A</w:t>
            </w:r>
            <w:bookmarkEnd w:id="79"/>
          </w:p>
        </w:tc>
      </w:tr>
      <w:tr w:rsidR="00B51851" w:rsidRPr="00B51851" w14:paraId="7C7D5484" w14:textId="77777777" w:rsidTr="00057C86">
        <w:tc>
          <w:tcPr>
            <w:tcW w:w="2880" w:type="dxa"/>
            <w:tcBorders>
              <w:top w:val="single" w:sz="8" w:space="0" w:color="8064A2"/>
              <w:left w:val="nil"/>
              <w:bottom w:val="nil"/>
              <w:right w:val="nil"/>
            </w:tcBorders>
            <w:shd w:val="clear" w:color="auto" w:fill="FFFFFF"/>
          </w:tcPr>
          <w:p w14:paraId="2A0F3F96" w14:textId="77777777" w:rsidR="004464D2" w:rsidRPr="00B51851" w:rsidRDefault="004464D2" w:rsidP="004464D2">
            <w:pPr>
              <w:spacing w:line="276" w:lineRule="auto"/>
              <w:rPr>
                <w:b/>
                <w:bCs/>
                <w:sz w:val="24"/>
                <w:szCs w:val="24"/>
              </w:rPr>
            </w:pPr>
            <w:r w:rsidRPr="00B51851">
              <w:rPr>
                <w:bCs/>
                <w:sz w:val="24"/>
                <w:szCs w:val="24"/>
              </w:rPr>
              <w:t>Voditelj/i</w:t>
            </w:r>
          </w:p>
          <w:p w14:paraId="26071863"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793F5EF6" w14:textId="77777777" w:rsidR="004464D2" w:rsidRPr="00B51851" w:rsidRDefault="004464D2" w:rsidP="004464D2">
            <w:pPr>
              <w:spacing w:line="276" w:lineRule="auto"/>
              <w:rPr>
                <w:sz w:val="24"/>
                <w:szCs w:val="24"/>
              </w:rPr>
            </w:pPr>
            <w:r w:rsidRPr="00B51851">
              <w:rPr>
                <w:sz w:val="24"/>
                <w:szCs w:val="24"/>
              </w:rPr>
              <w:t>Tomislava Bužan</w:t>
            </w:r>
          </w:p>
          <w:p w14:paraId="0F2AEAC6" w14:textId="77777777" w:rsidR="004464D2" w:rsidRPr="00B51851" w:rsidRDefault="004464D2" w:rsidP="004464D2">
            <w:pPr>
              <w:spacing w:line="276" w:lineRule="auto"/>
              <w:rPr>
                <w:sz w:val="24"/>
                <w:szCs w:val="24"/>
              </w:rPr>
            </w:pPr>
          </w:p>
        </w:tc>
      </w:tr>
      <w:tr w:rsidR="00B51851" w:rsidRPr="00B51851" w14:paraId="1DD198AD" w14:textId="77777777" w:rsidTr="00057C86">
        <w:tc>
          <w:tcPr>
            <w:tcW w:w="2880" w:type="dxa"/>
            <w:tcBorders>
              <w:top w:val="single" w:sz="8" w:space="0" w:color="8064A2"/>
              <w:left w:val="nil"/>
              <w:bottom w:val="nil"/>
              <w:right w:val="nil"/>
            </w:tcBorders>
            <w:shd w:val="clear" w:color="auto" w:fill="FFFFFF"/>
          </w:tcPr>
          <w:p w14:paraId="6F203AB2" w14:textId="77777777" w:rsidR="004464D2" w:rsidRPr="00B51851" w:rsidRDefault="004464D2" w:rsidP="004464D2">
            <w:pPr>
              <w:spacing w:line="276" w:lineRule="auto"/>
              <w:rPr>
                <w:b/>
                <w:bCs/>
                <w:sz w:val="24"/>
                <w:szCs w:val="24"/>
              </w:rPr>
            </w:pPr>
            <w:r w:rsidRPr="00B51851">
              <w:rPr>
                <w:bCs/>
                <w:sz w:val="24"/>
                <w:szCs w:val="24"/>
              </w:rPr>
              <w:t>Planirani broj sati tjedno</w:t>
            </w:r>
          </w:p>
          <w:p w14:paraId="4278AA7C"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2A313F93" w14:textId="77777777" w:rsidR="004464D2" w:rsidRPr="00B51851" w:rsidRDefault="004464D2" w:rsidP="004464D2">
            <w:pPr>
              <w:spacing w:line="276" w:lineRule="auto"/>
              <w:rPr>
                <w:sz w:val="24"/>
                <w:szCs w:val="24"/>
              </w:rPr>
            </w:pPr>
            <w:r w:rsidRPr="00B51851">
              <w:rPr>
                <w:sz w:val="24"/>
                <w:szCs w:val="24"/>
              </w:rPr>
              <w:t>1</w:t>
            </w:r>
          </w:p>
          <w:p w14:paraId="3E60ACCA" w14:textId="77777777" w:rsidR="004464D2" w:rsidRPr="00B51851" w:rsidRDefault="004464D2" w:rsidP="004464D2">
            <w:pPr>
              <w:spacing w:line="276" w:lineRule="auto"/>
              <w:rPr>
                <w:sz w:val="24"/>
                <w:szCs w:val="24"/>
              </w:rPr>
            </w:pPr>
          </w:p>
        </w:tc>
      </w:tr>
      <w:tr w:rsidR="00B51851" w:rsidRPr="00B51851" w14:paraId="482B5CB0" w14:textId="77777777" w:rsidTr="00057C86">
        <w:tc>
          <w:tcPr>
            <w:tcW w:w="2880" w:type="dxa"/>
            <w:tcBorders>
              <w:top w:val="single" w:sz="8" w:space="0" w:color="8064A2"/>
              <w:left w:val="nil"/>
              <w:bottom w:val="nil"/>
              <w:right w:val="nil"/>
            </w:tcBorders>
            <w:shd w:val="clear" w:color="auto" w:fill="FFFFFF"/>
            <w:hideMark/>
          </w:tcPr>
          <w:p w14:paraId="0CDAEFC8" w14:textId="77777777" w:rsidR="004464D2" w:rsidRPr="00B51851" w:rsidRDefault="004464D2" w:rsidP="004464D2">
            <w:pPr>
              <w:spacing w:line="276" w:lineRule="auto"/>
              <w:rPr>
                <w:b/>
                <w:bCs/>
                <w:sz w:val="24"/>
                <w:szCs w:val="24"/>
              </w:rPr>
            </w:pPr>
            <w:r w:rsidRPr="00B51851">
              <w:rPr>
                <w:bCs/>
                <w:sz w:val="24"/>
                <w:szCs w:val="24"/>
              </w:rPr>
              <w:t>Planirani broj sati godišnje</w:t>
            </w:r>
          </w:p>
        </w:tc>
        <w:tc>
          <w:tcPr>
            <w:tcW w:w="6660" w:type="dxa"/>
            <w:tcBorders>
              <w:top w:val="single" w:sz="8" w:space="0" w:color="8064A2"/>
              <w:left w:val="nil"/>
              <w:bottom w:val="nil"/>
              <w:right w:val="nil"/>
            </w:tcBorders>
            <w:shd w:val="clear" w:color="auto" w:fill="C5E0B3" w:themeFill="accent6" w:themeFillTint="66"/>
          </w:tcPr>
          <w:p w14:paraId="462D7158" w14:textId="7D901378" w:rsidR="004464D2" w:rsidRPr="00B51851" w:rsidRDefault="005913DE" w:rsidP="004464D2">
            <w:pPr>
              <w:spacing w:line="276" w:lineRule="auto"/>
              <w:rPr>
                <w:sz w:val="24"/>
                <w:szCs w:val="24"/>
              </w:rPr>
            </w:pPr>
            <w:r w:rsidRPr="00B51851">
              <w:rPr>
                <w:sz w:val="24"/>
                <w:szCs w:val="24"/>
              </w:rPr>
              <w:t>35</w:t>
            </w:r>
          </w:p>
          <w:p w14:paraId="586224D1" w14:textId="77777777" w:rsidR="004464D2" w:rsidRPr="00B51851" w:rsidRDefault="004464D2" w:rsidP="004464D2">
            <w:pPr>
              <w:spacing w:line="276" w:lineRule="auto"/>
              <w:rPr>
                <w:sz w:val="24"/>
                <w:szCs w:val="24"/>
              </w:rPr>
            </w:pPr>
          </w:p>
        </w:tc>
      </w:tr>
      <w:tr w:rsidR="00B51851" w:rsidRPr="00B51851" w14:paraId="2B4FF626" w14:textId="77777777" w:rsidTr="00057C86">
        <w:tc>
          <w:tcPr>
            <w:tcW w:w="2880" w:type="dxa"/>
            <w:tcBorders>
              <w:top w:val="single" w:sz="8" w:space="0" w:color="8064A2"/>
              <w:left w:val="nil"/>
              <w:bottom w:val="nil"/>
              <w:right w:val="nil"/>
            </w:tcBorders>
            <w:shd w:val="clear" w:color="auto" w:fill="FFFFFF"/>
          </w:tcPr>
          <w:p w14:paraId="428FA1F5" w14:textId="77777777" w:rsidR="004464D2" w:rsidRPr="00B51851" w:rsidRDefault="004464D2" w:rsidP="004464D2">
            <w:pPr>
              <w:spacing w:line="276" w:lineRule="auto"/>
              <w:rPr>
                <w:b/>
                <w:bCs/>
                <w:sz w:val="24"/>
                <w:szCs w:val="24"/>
              </w:rPr>
            </w:pPr>
            <w:r w:rsidRPr="00B51851">
              <w:rPr>
                <w:bCs/>
                <w:sz w:val="24"/>
                <w:szCs w:val="24"/>
              </w:rPr>
              <w:t xml:space="preserve">Ciljevi </w:t>
            </w:r>
          </w:p>
          <w:p w14:paraId="1B44FB90"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407388B2" w14:textId="77777777" w:rsidR="004464D2" w:rsidRPr="00B51851" w:rsidRDefault="004464D2" w:rsidP="004464D2">
            <w:pPr>
              <w:spacing w:line="276" w:lineRule="auto"/>
              <w:rPr>
                <w:sz w:val="24"/>
                <w:szCs w:val="24"/>
              </w:rPr>
            </w:pPr>
            <w:r w:rsidRPr="00B51851">
              <w:rPr>
                <w:sz w:val="24"/>
                <w:szCs w:val="24"/>
              </w:rPr>
              <w:t>Upoznati bioraznolikost RH</w:t>
            </w:r>
          </w:p>
        </w:tc>
      </w:tr>
      <w:tr w:rsidR="00B51851" w:rsidRPr="00B51851" w14:paraId="11CCA0CE" w14:textId="77777777" w:rsidTr="00057C86">
        <w:tc>
          <w:tcPr>
            <w:tcW w:w="2880" w:type="dxa"/>
            <w:tcBorders>
              <w:top w:val="single" w:sz="8" w:space="0" w:color="8064A2"/>
              <w:left w:val="nil"/>
              <w:bottom w:val="nil"/>
              <w:right w:val="nil"/>
            </w:tcBorders>
            <w:shd w:val="clear" w:color="auto" w:fill="FFFFFF"/>
            <w:hideMark/>
          </w:tcPr>
          <w:p w14:paraId="35A2CF58" w14:textId="77777777" w:rsidR="004464D2" w:rsidRPr="00B51851" w:rsidRDefault="004464D2" w:rsidP="004464D2">
            <w:pPr>
              <w:spacing w:line="276" w:lineRule="auto"/>
              <w:rPr>
                <w:b/>
                <w:bCs/>
                <w:sz w:val="24"/>
                <w:szCs w:val="24"/>
              </w:rPr>
            </w:pPr>
            <w:r w:rsidRPr="00B51851">
              <w:rPr>
                <w:bCs/>
                <w:sz w:val="24"/>
                <w:szCs w:val="24"/>
              </w:rPr>
              <w:t xml:space="preserve">Način realizacije </w:t>
            </w:r>
          </w:p>
        </w:tc>
        <w:tc>
          <w:tcPr>
            <w:tcW w:w="6660" w:type="dxa"/>
            <w:tcBorders>
              <w:top w:val="single" w:sz="8" w:space="0" w:color="8064A2"/>
              <w:left w:val="nil"/>
              <w:bottom w:val="nil"/>
              <w:right w:val="nil"/>
            </w:tcBorders>
            <w:shd w:val="clear" w:color="auto" w:fill="C5E0B3" w:themeFill="accent6" w:themeFillTint="66"/>
          </w:tcPr>
          <w:p w14:paraId="1207B221" w14:textId="77777777" w:rsidR="004464D2" w:rsidRPr="00B51851" w:rsidRDefault="004464D2" w:rsidP="004464D2">
            <w:pPr>
              <w:spacing w:line="276" w:lineRule="auto"/>
              <w:rPr>
                <w:sz w:val="24"/>
                <w:szCs w:val="24"/>
              </w:rPr>
            </w:pPr>
            <w:r w:rsidRPr="00B51851">
              <w:rPr>
                <w:sz w:val="24"/>
                <w:szCs w:val="24"/>
              </w:rPr>
              <w:t xml:space="preserve">Pomoću kvizova, prezentacija, posjeti muzeja i terenima te u suradnji s </w:t>
            </w:r>
            <w:r w:rsidR="003A09F5" w:rsidRPr="00B51851">
              <w:rPr>
                <w:sz w:val="24"/>
                <w:szCs w:val="24"/>
              </w:rPr>
              <w:t>biološkim udrugama</w:t>
            </w:r>
          </w:p>
          <w:p w14:paraId="41F93E02" w14:textId="076616FC" w:rsidR="003A09F5" w:rsidRPr="00B51851" w:rsidRDefault="003A09F5" w:rsidP="004464D2">
            <w:pPr>
              <w:spacing w:line="276" w:lineRule="auto"/>
              <w:rPr>
                <w:sz w:val="24"/>
                <w:szCs w:val="24"/>
              </w:rPr>
            </w:pPr>
          </w:p>
        </w:tc>
      </w:tr>
      <w:tr w:rsidR="00B51851" w:rsidRPr="00B51851" w14:paraId="5B692AEE" w14:textId="77777777" w:rsidTr="00057C86">
        <w:tc>
          <w:tcPr>
            <w:tcW w:w="2880" w:type="dxa"/>
            <w:tcBorders>
              <w:top w:val="single" w:sz="8" w:space="0" w:color="8064A2"/>
              <w:left w:val="nil"/>
              <w:bottom w:val="nil"/>
              <w:right w:val="nil"/>
            </w:tcBorders>
            <w:shd w:val="clear" w:color="auto" w:fill="FFFFFF"/>
          </w:tcPr>
          <w:p w14:paraId="7241BCA6" w14:textId="77777777" w:rsidR="004464D2" w:rsidRPr="00B51851" w:rsidRDefault="004464D2" w:rsidP="004464D2">
            <w:pPr>
              <w:spacing w:line="276" w:lineRule="auto"/>
              <w:rPr>
                <w:b/>
                <w:bCs/>
                <w:sz w:val="24"/>
                <w:szCs w:val="24"/>
              </w:rPr>
            </w:pPr>
            <w:r w:rsidRPr="00B51851">
              <w:rPr>
                <w:bCs/>
                <w:sz w:val="24"/>
                <w:szCs w:val="24"/>
              </w:rPr>
              <w:t xml:space="preserve">Vremenski okvir </w:t>
            </w:r>
          </w:p>
          <w:p w14:paraId="5EEF26E3"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17B3B29A" w14:textId="77777777" w:rsidR="004464D2" w:rsidRPr="00B51851" w:rsidRDefault="004464D2" w:rsidP="004464D2">
            <w:pPr>
              <w:spacing w:line="276" w:lineRule="auto"/>
              <w:rPr>
                <w:sz w:val="24"/>
                <w:szCs w:val="24"/>
              </w:rPr>
            </w:pPr>
            <w:r w:rsidRPr="00B51851">
              <w:rPr>
                <w:sz w:val="24"/>
                <w:szCs w:val="24"/>
              </w:rPr>
              <w:t>Tijekom cijele nastavne godine</w:t>
            </w:r>
          </w:p>
          <w:p w14:paraId="63D77324" w14:textId="77777777" w:rsidR="004464D2" w:rsidRPr="00B51851" w:rsidRDefault="004464D2" w:rsidP="004464D2">
            <w:pPr>
              <w:spacing w:line="276" w:lineRule="auto"/>
              <w:rPr>
                <w:sz w:val="24"/>
                <w:szCs w:val="24"/>
              </w:rPr>
            </w:pPr>
          </w:p>
        </w:tc>
      </w:tr>
      <w:tr w:rsidR="00B51851" w:rsidRPr="00B51851" w14:paraId="7247692E" w14:textId="77777777" w:rsidTr="00057C86">
        <w:tc>
          <w:tcPr>
            <w:tcW w:w="2880" w:type="dxa"/>
            <w:tcBorders>
              <w:top w:val="single" w:sz="8" w:space="0" w:color="8064A2"/>
              <w:left w:val="nil"/>
              <w:bottom w:val="nil"/>
              <w:right w:val="nil"/>
            </w:tcBorders>
            <w:shd w:val="clear" w:color="auto" w:fill="FFFFFF"/>
          </w:tcPr>
          <w:p w14:paraId="6CA0DA27" w14:textId="77777777" w:rsidR="004464D2" w:rsidRPr="00B51851" w:rsidRDefault="004464D2" w:rsidP="004464D2">
            <w:pPr>
              <w:spacing w:line="276" w:lineRule="auto"/>
              <w:rPr>
                <w:b/>
                <w:bCs/>
                <w:sz w:val="24"/>
                <w:szCs w:val="24"/>
              </w:rPr>
            </w:pPr>
            <w:r w:rsidRPr="00B51851">
              <w:rPr>
                <w:bCs/>
                <w:sz w:val="24"/>
                <w:szCs w:val="24"/>
              </w:rPr>
              <w:t>Namjena</w:t>
            </w:r>
          </w:p>
          <w:p w14:paraId="71DE075F"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6DCDB56E" w14:textId="77777777" w:rsidR="004464D2" w:rsidRPr="00B51851" w:rsidRDefault="004464D2" w:rsidP="004464D2">
            <w:pPr>
              <w:spacing w:line="276" w:lineRule="auto"/>
              <w:rPr>
                <w:sz w:val="24"/>
                <w:szCs w:val="24"/>
              </w:rPr>
            </w:pPr>
            <w:r w:rsidRPr="00B51851">
              <w:rPr>
                <w:sz w:val="24"/>
                <w:szCs w:val="24"/>
              </w:rPr>
              <w:t>Naučiti naše biljke, životinje i gljive</w:t>
            </w:r>
          </w:p>
          <w:p w14:paraId="07B628C9" w14:textId="77777777" w:rsidR="004464D2" w:rsidRPr="00B51851" w:rsidRDefault="004464D2" w:rsidP="004464D2">
            <w:pPr>
              <w:spacing w:line="276" w:lineRule="auto"/>
              <w:rPr>
                <w:sz w:val="24"/>
                <w:szCs w:val="24"/>
              </w:rPr>
            </w:pPr>
          </w:p>
        </w:tc>
      </w:tr>
      <w:tr w:rsidR="00B51851" w:rsidRPr="00B51851" w14:paraId="4615DAA6" w14:textId="77777777" w:rsidTr="00057C86">
        <w:tc>
          <w:tcPr>
            <w:tcW w:w="2880" w:type="dxa"/>
            <w:tcBorders>
              <w:top w:val="single" w:sz="8" w:space="0" w:color="8064A2"/>
              <w:left w:val="nil"/>
              <w:bottom w:val="nil"/>
              <w:right w:val="nil"/>
            </w:tcBorders>
            <w:shd w:val="clear" w:color="auto" w:fill="FFFFFF"/>
          </w:tcPr>
          <w:p w14:paraId="389AF276" w14:textId="77777777" w:rsidR="004464D2" w:rsidRPr="00B51851" w:rsidRDefault="004464D2" w:rsidP="004464D2">
            <w:pPr>
              <w:spacing w:line="276" w:lineRule="auto"/>
              <w:rPr>
                <w:b/>
                <w:bCs/>
                <w:sz w:val="24"/>
                <w:szCs w:val="24"/>
              </w:rPr>
            </w:pPr>
            <w:r w:rsidRPr="00B51851">
              <w:rPr>
                <w:bCs/>
                <w:sz w:val="24"/>
                <w:szCs w:val="24"/>
              </w:rPr>
              <w:t xml:space="preserve">Troškovnik </w:t>
            </w:r>
          </w:p>
          <w:p w14:paraId="2B54704F"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61655F90" w14:textId="77777777" w:rsidR="004464D2" w:rsidRPr="00B51851" w:rsidRDefault="004464D2" w:rsidP="004464D2">
            <w:pPr>
              <w:spacing w:line="276" w:lineRule="auto"/>
              <w:rPr>
                <w:sz w:val="24"/>
                <w:szCs w:val="24"/>
              </w:rPr>
            </w:pPr>
            <w:r w:rsidRPr="00B51851">
              <w:rPr>
                <w:sz w:val="24"/>
                <w:szCs w:val="24"/>
              </w:rPr>
              <w:t>Cijene ulaznica i prijevoza</w:t>
            </w:r>
          </w:p>
          <w:p w14:paraId="0910017D" w14:textId="77777777" w:rsidR="004464D2" w:rsidRPr="00B51851" w:rsidRDefault="004464D2" w:rsidP="004464D2">
            <w:pPr>
              <w:spacing w:line="276" w:lineRule="auto"/>
              <w:rPr>
                <w:sz w:val="24"/>
                <w:szCs w:val="24"/>
              </w:rPr>
            </w:pPr>
          </w:p>
        </w:tc>
      </w:tr>
      <w:tr w:rsidR="00B51851" w:rsidRPr="00B51851" w14:paraId="2F3FE6BA" w14:textId="77777777" w:rsidTr="00057C86">
        <w:tc>
          <w:tcPr>
            <w:tcW w:w="2880" w:type="dxa"/>
            <w:tcBorders>
              <w:top w:val="single" w:sz="8" w:space="0" w:color="8064A2"/>
              <w:left w:val="nil"/>
              <w:bottom w:val="nil"/>
              <w:right w:val="nil"/>
            </w:tcBorders>
            <w:shd w:val="clear" w:color="auto" w:fill="FFFFFF"/>
          </w:tcPr>
          <w:p w14:paraId="4F71DBA9" w14:textId="77777777" w:rsidR="004464D2" w:rsidRPr="00B51851" w:rsidRDefault="004464D2" w:rsidP="004464D2">
            <w:pPr>
              <w:spacing w:line="276" w:lineRule="auto"/>
              <w:rPr>
                <w:b/>
                <w:bCs/>
                <w:sz w:val="24"/>
                <w:szCs w:val="24"/>
              </w:rPr>
            </w:pPr>
            <w:r w:rsidRPr="00B51851">
              <w:rPr>
                <w:bCs/>
                <w:sz w:val="24"/>
                <w:szCs w:val="24"/>
              </w:rPr>
              <w:t xml:space="preserve">Način vrednovanja </w:t>
            </w:r>
          </w:p>
          <w:p w14:paraId="5E04B590" w14:textId="77777777" w:rsidR="004464D2" w:rsidRPr="00B51851" w:rsidRDefault="004464D2" w:rsidP="004464D2">
            <w:pPr>
              <w:spacing w:line="276" w:lineRule="auto"/>
              <w:rPr>
                <w:b/>
                <w:bCs/>
                <w:sz w:val="24"/>
                <w:szCs w:val="24"/>
              </w:rPr>
            </w:pPr>
          </w:p>
        </w:tc>
        <w:tc>
          <w:tcPr>
            <w:tcW w:w="6660" w:type="dxa"/>
            <w:tcBorders>
              <w:top w:val="single" w:sz="8" w:space="0" w:color="8064A2"/>
              <w:left w:val="nil"/>
              <w:bottom w:val="nil"/>
              <w:right w:val="nil"/>
            </w:tcBorders>
            <w:shd w:val="clear" w:color="auto" w:fill="C5E0B3" w:themeFill="accent6" w:themeFillTint="66"/>
          </w:tcPr>
          <w:p w14:paraId="75B646FA" w14:textId="77777777" w:rsidR="004464D2" w:rsidRPr="00B51851" w:rsidRDefault="004464D2" w:rsidP="004464D2">
            <w:pPr>
              <w:spacing w:line="276" w:lineRule="auto"/>
              <w:rPr>
                <w:sz w:val="24"/>
                <w:szCs w:val="24"/>
              </w:rPr>
            </w:pPr>
            <w:r w:rsidRPr="00B51851">
              <w:rPr>
                <w:sz w:val="24"/>
                <w:szCs w:val="24"/>
              </w:rPr>
              <w:t>Pomoću kvizova, radnih listića, usmene provjere</w:t>
            </w:r>
          </w:p>
          <w:p w14:paraId="6CCDD3B6" w14:textId="77777777" w:rsidR="004464D2" w:rsidRPr="00B51851" w:rsidRDefault="004464D2" w:rsidP="004464D2">
            <w:pPr>
              <w:spacing w:line="276" w:lineRule="auto"/>
              <w:rPr>
                <w:sz w:val="24"/>
                <w:szCs w:val="24"/>
              </w:rPr>
            </w:pPr>
          </w:p>
        </w:tc>
      </w:tr>
      <w:tr w:rsidR="00B51851" w:rsidRPr="00B51851" w14:paraId="7275C63F" w14:textId="77777777" w:rsidTr="00057C86">
        <w:tc>
          <w:tcPr>
            <w:tcW w:w="2880" w:type="dxa"/>
            <w:tcBorders>
              <w:top w:val="single" w:sz="8" w:space="0" w:color="8064A2"/>
              <w:left w:val="nil"/>
              <w:bottom w:val="single" w:sz="8" w:space="0" w:color="8064A2"/>
              <w:right w:val="nil"/>
            </w:tcBorders>
            <w:shd w:val="clear" w:color="auto" w:fill="FFFFFF"/>
            <w:hideMark/>
          </w:tcPr>
          <w:p w14:paraId="41833FEB" w14:textId="77777777" w:rsidR="004464D2" w:rsidRPr="00B51851" w:rsidRDefault="004464D2" w:rsidP="004464D2">
            <w:pPr>
              <w:spacing w:line="276" w:lineRule="auto"/>
              <w:rPr>
                <w:b/>
                <w:bCs/>
                <w:sz w:val="24"/>
                <w:szCs w:val="24"/>
              </w:rPr>
            </w:pPr>
            <w:r w:rsidRPr="00B51851">
              <w:rPr>
                <w:bCs/>
                <w:sz w:val="24"/>
                <w:szCs w:val="24"/>
              </w:rPr>
              <w:t xml:space="preserve">Način korištenja rezultata vrednovanja </w:t>
            </w:r>
          </w:p>
        </w:tc>
        <w:tc>
          <w:tcPr>
            <w:tcW w:w="6660" w:type="dxa"/>
            <w:tcBorders>
              <w:top w:val="single" w:sz="8" w:space="0" w:color="8064A2"/>
              <w:left w:val="nil"/>
              <w:bottom w:val="single" w:sz="8" w:space="0" w:color="8064A2"/>
              <w:right w:val="nil"/>
            </w:tcBorders>
            <w:shd w:val="clear" w:color="auto" w:fill="C5E0B3" w:themeFill="accent6" w:themeFillTint="66"/>
          </w:tcPr>
          <w:p w14:paraId="6337E5BF" w14:textId="77777777" w:rsidR="004464D2" w:rsidRPr="00B51851" w:rsidRDefault="004464D2" w:rsidP="004464D2">
            <w:pPr>
              <w:spacing w:line="276" w:lineRule="auto"/>
              <w:rPr>
                <w:sz w:val="24"/>
                <w:szCs w:val="24"/>
              </w:rPr>
            </w:pPr>
            <w:r w:rsidRPr="00B51851">
              <w:rPr>
                <w:sz w:val="24"/>
                <w:szCs w:val="24"/>
              </w:rPr>
              <w:t xml:space="preserve">Naučiti prepoznati različite organizme te njihovu važnost u ekosustavu </w:t>
            </w:r>
          </w:p>
        </w:tc>
      </w:tr>
    </w:tbl>
    <w:p w14:paraId="41B63E78" w14:textId="77777777" w:rsidR="003854A7" w:rsidRPr="00681B60" w:rsidRDefault="003854A7" w:rsidP="003854A7">
      <w:pPr>
        <w:spacing w:line="276" w:lineRule="auto"/>
        <w:rPr>
          <w:color w:val="FF0000"/>
          <w:sz w:val="44"/>
          <w:szCs w:val="44"/>
        </w:rPr>
      </w:pPr>
    </w:p>
    <w:p w14:paraId="5C64B6AC" w14:textId="77777777" w:rsidR="005D754C" w:rsidRPr="00681B60" w:rsidRDefault="003854A7">
      <w:pPr>
        <w:spacing w:after="160" w:line="259" w:lineRule="auto"/>
        <w:rPr>
          <w:color w:val="FF0000"/>
        </w:rPr>
      </w:pPr>
      <w:r w:rsidRPr="00681B60">
        <w:rPr>
          <w:color w:val="FF0000"/>
        </w:rPr>
        <w:br w:type="page"/>
      </w:r>
    </w:p>
    <w:tbl>
      <w:tblPr>
        <w:tblW w:w="9540" w:type="dxa"/>
        <w:tblLook w:val="01A0" w:firstRow="1" w:lastRow="0" w:firstColumn="1" w:lastColumn="1" w:noHBand="0" w:noVBand="0"/>
      </w:tblPr>
      <w:tblGrid>
        <w:gridCol w:w="2878"/>
        <w:gridCol w:w="6662"/>
      </w:tblGrid>
      <w:tr w:rsidR="00681B60" w:rsidRPr="00681B60" w14:paraId="0F433E5C" w14:textId="77777777" w:rsidTr="00057C86">
        <w:tc>
          <w:tcPr>
            <w:tcW w:w="2878" w:type="dxa"/>
            <w:shd w:val="clear" w:color="auto" w:fill="FFFFFF"/>
          </w:tcPr>
          <w:p w14:paraId="1EC0DD0C" w14:textId="77777777" w:rsidR="005D754C" w:rsidRPr="00E44E9A" w:rsidRDefault="005D754C" w:rsidP="005D754C">
            <w:pPr>
              <w:rPr>
                <w:b/>
                <w:bCs/>
                <w:sz w:val="24"/>
                <w:szCs w:val="24"/>
                <w:lang w:val="hr-HR" w:eastAsia="en-US"/>
              </w:rPr>
            </w:pPr>
            <w:r w:rsidRPr="00E44E9A">
              <w:rPr>
                <w:bCs/>
                <w:sz w:val="24"/>
                <w:szCs w:val="24"/>
              </w:rPr>
              <w:lastRenderedPageBreak/>
              <w:t xml:space="preserve">Naziv </w:t>
            </w:r>
          </w:p>
          <w:p w14:paraId="67ECD2CC" w14:textId="77777777" w:rsidR="005D754C" w:rsidRPr="00E44E9A" w:rsidRDefault="005D754C" w:rsidP="005D754C">
            <w:pPr>
              <w:rPr>
                <w:b/>
                <w:bCs/>
                <w:sz w:val="24"/>
                <w:szCs w:val="24"/>
              </w:rPr>
            </w:pPr>
          </w:p>
        </w:tc>
        <w:tc>
          <w:tcPr>
            <w:tcW w:w="6661" w:type="dxa"/>
            <w:shd w:val="clear" w:color="auto" w:fill="C5E0B3" w:themeFill="accent6" w:themeFillTint="66"/>
            <w:hideMark/>
          </w:tcPr>
          <w:p w14:paraId="035FDA38" w14:textId="77777777" w:rsidR="005D754C" w:rsidRPr="00E44E9A" w:rsidRDefault="005D754C" w:rsidP="005D754C">
            <w:pPr>
              <w:pStyle w:val="Naslov3"/>
              <w:rPr>
                <w:rFonts w:ascii="Times New Roman" w:hAnsi="Times New Roman" w:cs="Times New Roman"/>
                <w:b/>
                <w:bCs/>
                <w:color w:val="auto"/>
              </w:rPr>
            </w:pPr>
            <w:r w:rsidRPr="00E44E9A">
              <w:rPr>
                <w:rFonts w:ascii="Times New Roman" w:hAnsi="Times New Roman" w:cs="Times New Roman"/>
                <w:b/>
                <w:bCs/>
                <w:color w:val="auto"/>
              </w:rPr>
              <w:t xml:space="preserve"> </w:t>
            </w:r>
            <w:bookmarkStart w:id="80" w:name="_Toc210752133"/>
            <w:r w:rsidRPr="00E44E9A">
              <w:rPr>
                <w:rFonts w:ascii="Times New Roman" w:hAnsi="Times New Roman" w:cs="Times New Roman"/>
                <w:b/>
                <w:bCs/>
                <w:color w:val="auto"/>
              </w:rPr>
              <w:t>ZBOR</w:t>
            </w:r>
            <w:bookmarkEnd w:id="80"/>
          </w:p>
        </w:tc>
      </w:tr>
      <w:tr w:rsidR="00681B60" w:rsidRPr="00681B60" w14:paraId="227B87E3" w14:textId="77777777" w:rsidTr="00057C86">
        <w:tc>
          <w:tcPr>
            <w:tcW w:w="2878" w:type="dxa"/>
            <w:tcBorders>
              <w:top w:val="single" w:sz="8" w:space="0" w:color="8064A2"/>
              <w:left w:val="nil"/>
              <w:bottom w:val="nil"/>
              <w:right w:val="nil"/>
            </w:tcBorders>
            <w:shd w:val="clear" w:color="auto" w:fill="FFFFFF"/>
          </w:tcPr>
          <w:p w14:paraId="21BC02C0" w14:textId="77777777" w:rsidR="005D754C" w:rsidRPr="00E44E9A" w:rsidRDefault="005D754C" w:rsidP="005D754C">
            <w:pPr>
              <w:rPr>
                <w:b/>
                <w:bCs/>
                <w:sz w:val="24"/>
                <w:szCs w:val="24"/>
              </w:rPr>
            </w:pPr>
            <w:r w:rsidRPr="00E44E9A">
              <w:rPr>
                <w:bCs/>
                <w:sz w:val="24"/>
                <w:szCs w:val="24"/>
              </w:rPr>
              <w:t>Voditelj/i</w:t>
            </w:r>
          </w:p>
          <w:p w14:paraId="44C2437C"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6BA3CDAD" w14:textId="77777777" w:rsidR="005D754C" w:rsidRPr="00E44E9A" w:rsidRDefault="005D754C" w:rsidP="005D754C">
            <w:pPr>
              <w:rPr>
                <w:sz w:val="24"/>
                <w:szCs w:val="24"/>
              </w:rPr>
            </w:pPr>
            <w:r w:rsidRPr="00E44E9A">
              <w:rPr>
                <w:sz w:val="24"/>
                <w:szCs w:val="24"/>
              </w:rPr>
              <w:t>Agneza Ivančić</w:t>
            </w:r>
          </w:p>
          <w:p w14:paraId="061659B1" w14:textId="77777777" w:rsidR="005D754C" w:rsidRPr="00E44E9A" w:rsidRDefault="005D754C" w:rsidP="005D754C">
            <w:pPr>
              <w:rPr>
                <w:sz w:val="24"/>
                <w:szCs w:val="24"/>
              </w:rPr>
            </w:pPr>
          </w:p>
        </w:tc>
      </w:tr>
      <w:tr w:rsidR="00681B60" w:rsidRPr="00681B60" w14:paraId="003B6A17" w14:textId="77777777" w:rsidTr="00057C86">
        <w:tc>
          <w:tcPr>
            <w:tcW w:w="2878" w:type="dxa"/>
            <w:tcBorders>
              <w:top w:val="single" w:sz="8" w:space="0" w:color="8064A2"/>
              <w:left w:val="nil"/>
              <w:bottom w:val="nil"/>
              <w:right w:val="nil"/>
            </w:tcBorders>
            <w:shd w:val="clear" w:color="auto" w:fill="FFFFFF"/>
          </w:tcPr>
          <w:p w14:paraId="7818C5DC" w14:textId="77777777" w:rsidR="005D754C" w:rsidRPr="00E44E9A" w:rsidRDefault="005D754C" w:rsidP="005D754C">
            <w:pPr>
              <w:rPr>
                <w:b/>
                <w:bCs/>
                <w:sz w:val="24"/>
                <w:szCs w:val="24"/>
              </w:rPr>
            </w:pPr>
            <w:r w:rsidRPr="00E44E9A">
              <w:rPr>
                <w:bCs/>
                <w:sz w:val="24"/>
                <w:szCs w:val="24"/>
              </w:rPr>
              <w:t>Planirani broj sati tjedno</w:t>
            </w:r>
          </w:p>
          <w:p w14:paraId="696B842D"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5CBAAAE8" w14:textId="77777777" w:rsidR="005D754C" w:rsidRPr="00E44E9A" w:rsidRDefault="005D754C" w:rsidP="005D754C">
            <w:pPr>
              <w:rPr>
                <w:sz w:val="24"/>
                <w:szCs w:val="24"/>
              </w:rPr>
            </w:pPr>
            <w:r w:rsidRPr="00E44E9A">
              <w:rPr>
                <w:sz w:val="24"/>
                <w:szCs w:val="24"/>
              </w:rPr>
              <w:t>2</w:t>
            </w:r>
          </w:p>
        </w:tc>
      </w:tr>
      <w:tr w:rsidR="00681B60" w:rsidRPr="00681B60" w14:paraId="23B64987" w14:textId="77777777" w:rsidTr="00057C86">
        <w:tc>
          <w:tcPr>
            <w:tcW w:w="2878" w:type="dxa"/>
            <w:tcBorders>
              <w:top w:val="single" w:sz="8" w:space="0" w:color="8064A2"/>
              <w:left w:val="nil"/>
              <w:bottom w:val="nil"/>
              <w:right w:val="nil"/>
            </w:tcBorders>
            <w:shd w:val="clear" w:color="auto" w:fill="FFFFFF"/>
            <w:hideMark/>
          </w:tcPr>
          <w:p w14:paraId="0261A5BD" w14:textId="77777777" w:rsidR="005D754C" w:rsidRPr="00E44E9A" w:rsidRDefault="005D754C" w:rsidP="005D754C">
            <w:pPr>
              <w:rPr>
                <w:b/>
                <w:bCs/>
                <w:sz w:val="24"/>
                <w:szCs w:val="24"/>
              </w:rPr>
            </w:pPr>
            <w:r w:rsidRPr="00E44E9A">
              <w:rPr>
                <w:bCs/>
                <w:sz w:val="24"/>
                <w:szCs w:val="24"/>
              </w:rPr>
              <w:t>Planirani broj sati godišnje</w:t>
            </w:r>
          </w:p>
        </w:tc>
        <w:tc>
          <w:tcPr>
            <w:tcW w:w="6661" w:type="dxa"/>
            <w:tcBorders>
              <w:top w:val="single" w:sz="8" w:space="0" w:color="8064A2"/>
              <w:left w:val="nil"/>
              <w:bottom w:val="nil"/>
              <w:right w:val="nil"/>
            </w:tcBorders>
            <w:shd w:val="clear" w:color="auto" w:fill="C5E0B3" w:themeFill="accent6" w:themeFillTint="66"/>
            <w:hideMark/>
          </w:tcPr>
          <w:p w14:paraId="771FEBAC" w14:textId="77777777" w:rsidR="005D754C" w:rsidRPr="00E44E9A" w:rsidRDefault="005D754C" w:rsidP="005D754C">
            <w:pPr>
              <w:rPr>
                <w:sz w:val="24"/>
                <w:szCs w:val="24"/>
              </w:rPr>
            </w:pPr>
            <w:r w:rsidRPr="00E44E9A">
              <w:rPr>
                <w:sz w:val="24"/>
                <w:szCs w:val="24"/>
              </w:rPr>
              <w:t>70</w:t>
            </w:r>
          </w:p>
          <w:p w14:paraId="1EA10D8D" w14:textId="77777777" w:rsidR="005D754C" w:rsidRPr="00E44E9A" w:rsidRDefault="005D754C" w:rsidP="005D754C">
            <w:pPr>
              <w:rPr>
                <w:sz w:val="24"/>
                <w:szCs w:val="24"/>
              </w:rPr>
            </w:pPr>
          </w:p>
          <w:p w14:paraId="23919964" w14:textId="77777777" w:rsidR="005D754C" w:rsidRPr="00E44E9A" w:rsidRDefault="005D754C" w:rsidP="005D754C">
            <w:pPr>
              <w:rPr>
                <w:sz w:val="24"/>
                <w:szCs w:val="24"/>
              </w:rPr>
            </w:pPr>
          </w:p>
        </w:tc>
      </w:tr>
      <w:tr w:rsidR="00681B60" w:rsidRPr="00681B60" w14:paraId="10D53E9D" w14:textId="77777777" w:rsidTr="00057C86">
        <w:tc>
          <w:tcPr>
            <w:tcW w:w="2878" w:type="dxa"/>
            <w:tcBorders>
              <w:top w:val="single" w:sz="8" w:space="0" w:color="8064A2"/>
              <w:left w:val="nil"/>
              <w:bottom w:val="nil"/>
              <w:right w:val="nil"/>
            </w:tcBorders>
            <w:shd w:val="clear" w:color="auto" w:fill="FFFFFF"/>
          </w:tcPr>
          <w:p w14:paraId="232F7C5D" w14:textId="77777777" w:rsidR="005D754C" w:rsidRPr="00E44E9A" w:rsidRDefault="005D754C" w:rsidP="005D754C">
            <w:pPr>
              <w:rPr>
                <w:b/>
                <w:bCs/>
                <w:sz w:val="24"/>
                <w:szCs w:val="24"/>
              </w:rPr>
            </w:pPr>
            <w:r w:rsidRPr="00E44E9A">
              <w:rPr>
                <w:bCs/>
                <w:sz w:val="24"/>
                <w:szCs w:val="24"/>
              </w:rPr>
              <w:t xml:space="preserve">Ciljevi </w:t>
            </w:r>
          </w:p>
          <w:p w14:paraId="6FC2B7BA"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4A7BF6AE" w14:textId="5A4B44F6" w:rsidR="00E44E9A" w:rsidRPr="00E44E9A" w:rsidRDefault="00E44E9A" w:rsidP="00E44E9A">
            <w:pPr>
              <w:rPr>
                <w:sz w:val="24"/>
                <w:szCs w:val="24"/>
              </w:rPr>
            </w:pPr>
            <w:r w:rsidRPr="00E44E9A">
              <w:rPr>
                <w:sz w:val="24"/>
                <w:szCs w:val="24"/>
              </w:rPr>
              <w:t>- razvijanje interesa za skupno muziciranje i zajedničko izvođenje</w:t>
            </w:r>
          </w:p>
          <w:p w14:paraId="10B342E3" w14:textId="16BFEFDD" w:rsidR="00E44E9A" w:rsidRPr="00E44E9A" w:rsidRDefault="00E44E9A" w:rsidP="00E44E9A">
            <w:pPr>
              <w:rPr>
                <w:sz w:val="24"/>
                <w:szCs w:val="24"/>
              </w:rPr>
            </w:pPr>
            <w:r w:rsidRPr="00E44E9A">
              <w:rPr>
                <w:sz w:val="24"/>
                <w:szCs w:val="24"/>
              </w:rPr>
              <w:t>- potaknuti ljubav prema pjevanju i glazbi</w:t>
            </w:r>
          </w:p>
          <w:p w14:paraId="4819B17E" w14:textId="09920ACD" w:rsidR="00E44E9A" w:rsidRPr="00E44E9A" w:rsidRDefault="00E44E9A" w:rsidP="00E44E9A">
            <w:pPr>
              <w:rPr>
                <w:sz w:val="24"/>
                <w:szCs w:val="24"/>
              </w:rPr>
            </w:pPr>
            <w:r w:rsidRPr="00E44E9A">
              <w:rPr>
                <w:sz w:val="24"/>
                <w:szCs w:val="24"/>
              </w:rPr>
              <w:t xml:space="preserve">- razvijati vokalne sposobnosti učenika </w:t>
            </w:r>
          </w:p>
          <w:p w14:paraId="1CBAFD00" w14:textId="091A45C7" w:rsidR="00E44E9A" w:rsidRPr="00E44E9A" w:rsidRDefault="00E44E9A" w:rsidP="00E44E9A">
            <w:pPr>
              <w:rPr>
                <w:sz w:val="24"/>
                <w:szCs w:val="24"/>
              </w:rPr>
            </w:pPr>
            <w:r w:rsidRPr="00E44E9A">
              <w:rPr>
                <w:sz w:val="24"/>
                <w:szCs w:val="24"/>
              </w:rPr>
              <w:t>- potaknuti učenike na javno glazbeno izražavanje</w:t>
            </w:r>
          </w:p>
          <w:p w14:paraId="684742A9" w14:textId="0B789873" w:rsidR="005D754C" w:rsidRPr="00E44E9A" w:rsidRDefault="00E44E9A" w:rsidP="00E44E9A">
            <w:pPr>
              <w:rPr>
                <w:sz w:val="24"/>
                <w:szCs w:val="24"/>
              </w:rPr>
            </w:pPr>
            <w:r w:rsidRPr="00E44E9A">
              <w:rPr>
                <w:sz w:val="24"/>
                <w:szCs w:val="24"/>
              </w:rPr>
              <w:t>- uključiti učenike s različitim sposobnostima u zajedničko muziciranje</w:t>
            </w:r>
          </w:p>
        </w:tc>
      </w:tr>
      <w:tr w:rsidR="00681B60" w:rsidRPr="00681B60" w14:paraId="33FACD4C" w14:textId="77777777" w:rsidTr="00057C86">
        <w:tc>
          <w:tcPr>
            <w:tcW w:w="2878" w:type="dxa"/>
            <w:tcBorders>
              <w:top w:val="single" w:sz="8" w:space="0" w:color="8064A2"/>
              <w:left w:val="nil"/>
              <w:bottom w:val="nil"/>
              <w:right w:val="nil"/>
            </w:tcBorders>
            <w:shd w:val="clear" w:color="auto" w:fill="FFFFFF"/>
            <w:hideMark/>
          </w:tcPr>
          <w:p w14:paraId="5FCFD21E" w14:textId="77777777" w:rsidR="005D754C" w:rsidRPr="00E44E9A" w:rsidRDefault="005D754C" w:rsidP="005D754C">
            <w:pPr>
              <w:rPr>
                <w:b/>
                <w:bCs/>
                <w:sz w:val="24"/>
                <w:szCs w:val="24"/>
              </w:rPr>
            </w:pPr>
            <w:r w:rsidRPr="00E44E9A">
              <w:rPr>
                <w:bCs/>
                <w:sz w:val="24"/>
                <w:szCs w:val="24"/>
              </w:rPr>
              <w:t xml:space="preserve">Način realizacije </w:t>
            </w:r>
          </w:p>
        </w:tc>
        <w:tc>
          <w:tcPr>
            <w:tcW w:w="6661" w:type="dxa"/>
            <w:tcBorders>
              <w:top w:val="single" w:sz="8" w:space="0" w:color="8064A2"/>
              <w:left w:val="nil"/>
              <w:bottom w:val="nil"/>
              <w:right w:val="nil"/>
            </w:tcBorders>
            <w:shd w:val="clear" w:color="auto" w:fill="C5E0B3" w:themeFill="accent6" w:themeFillTint="66"/>
          </w:tcPr>
          <w:p w14:paraId="02FCFA9E" w14:textId="1D582AD0" w:rsidR="00E44E9A" w:rsidRPr="00E44E9A" w:rsidRDefault="00E44E9A" w:rsidP="00E44E9A">
            <w:pPr>
              <w:rPr>
                <w:sz w:val="24"/>
                <w:szCs w:val="24"/>
              </w:rPr>
            </w:pPr>
            <w:r>
              <w:rPr>
                <w:sz w:val="24"/>
                <w:szCs w:val="24"/>
              </w:rPr>
              <w:t>- p</w:t>
            </w:r>
            <w:r w:rsidRPr="00E44E9A">
              <w:rPr>
                <w:sz w:val="24"/>
                <w:szCs w:val="24"/>
              </w:rPr>
              <w:t>robe tijekom školske godine</w:t>
            </w:r>
          </w:p>
          <w:p w14:paraId="3E273A71" w14:textId="1ED4A9BF" w:rsidR="00E44E9A" w:rsidRPr="00E44E9A" w:rsidRDefault="00E44E9A" w:rsidP="00E44E9A">
            <w:pPr>
              <w:rPr>
                <w:sz w:val="24"/>
                <w:szCs w:val="24"/>
              </w:rPr>
            </w:pPr>
            <w:r>
              <w:rPr>
                <w:sz w:val="24"/>
                <w:szCs w:val="24"/>
              </w:rPr>
              <w:t>- r</w:t>
            </w:r>
            <w:r w:rsidRPr="00E44E9A">
              <w:rPr>
                <w:sz w:val="24"/>
                <w:szCs w:val="24"/>
              </w:rPr>
              <w:t>ad na vokalnoj tehnici, disanju, intonaciji, ritmu i interpretaciji</w:t>
            </w:r>
          </w:p>
          <w:p w14:paraId="01F9DFFE" w14:textId="755F85B6" w:rsidR="00E44E9A" w:rsidRPr="00E44E9A" w:rsidRDefault="00E44E9A" w:rsidP="00E44E9A">
            <w:pPr>
              <w:rPr>
                <w:sz w:val="24"/>
                <w:szCs w:val="24"/>
              </w:rPr>
            </w:pPr>
            <w:r>
              <w:rPr>
                <w:sz w:val="24"/>
                <w:szCs w:val="24"/>
              </w:rPr>
              <w:t>- s</w:t>
            </w:r>
            <w:r w:rsidRPr="00E44E9A">
              <w:rPr>
                <w:sz w:val="24"/>
                <w:szCs w:val="24"/>
              </w:rPr>
              <w:t>kupno pjevanje jednoglasnih i višeglasnih skladbi</w:t>
            </w:r>
          </w:p>
          <w:p w14:paraId="6A12BCB5" w14:textId="02B650CE" w:rsidR="00E44E9A" w:rsidRPr="00E44E9A" w:rsidRDefault="00E44E9A" w:rsidP="00E44E9A">
            <w:pPr>
              <w:rPr>
                <w:sz w:val="24"/>
                <w:szCs w:val="24"/>
              </w:rPr>
            </w:pPr>
            <w:r>
              <w:rPr>
                <w:sz w:val="24"/>
                <w:szCs w:val="24"/>
              </w:rPr>
              <w:t>- u</w:t>
            </w:r>
            <w:r w:rsidRPr="00E44E9A">
              <w:rPr>
                <w:sz w:val="24"/>
                <w:szCs w:val="24"/>
              </w:rPr>
              <w:t>poznavanje notnog zapisa i rada prema notnom tekstu</w:t>
            </w:r>
          </w:p>
          <w:p w14:paraId="1EEAE25D" w14:textId="363B55D2" w:rsidR="005D754C" w:rsidRPr="00E44E9A" w:rsidRDefault="00E44E9A" w:rsidP="00E44E9A">
            <w:pPr>
              <w:rPr>
                <w:sz w:val="24"/>
                <w:szCs w:val="24"/>
              </w:rPr>
            </w:pPr>
            <w:r>
              <w:rPr>
                <w:sz w:val="24"/>
                <w:szCs w:val="24"/>
              </w:rPr>
              <w:t>- p</w:t>
            </w:r>
            <w:r w:rsidRPr="00E44E9A">
              <w:rPr>
                <w:sz w:val="24"/>
                <w:szCs w:val="24"/>
              </w:rPr>
              <w:t>riprema i izvedba nastupa za školske priredbe, kulturne manifestacije i smotre</w:t>
            </w:r>
          </w:p>
        </w:tc>
      </w:tr>
      <w:tr w:rsidR="00681B60" w:rsidRPr="00681B60" w14:paraId="4B860DC0" w14:textId="77777777" w:rsidTr="00057C86">
        <w:tc>
          <w:tcPr>
            <w:tcW w:w="2878" w:type="dxa"/>
            <w:tcBorders>
              <w:top w:val="single" w:sz="8" w:space="0" w:color="8064A2"/>
              <w:left w:val="nil"/>
              <w:bottom w:val="nil"/>
              <w:right w:val="nil"/>
            </w:tcBorders>
            <w:shd w:val="clear" w:color="auto" w:fill="FFFFFF"/>
          </w:tcPr>
          <w:p w14:paraId="37A2A956" w14:textId="77777777" w:rsidR="005D754C" w:rsidRPr="00E44E9A" w:rsidRDefault="005D754C" w:rsidP="005D754C">
            <w:pPr>
              <w:rPr>
                <w:b/>
                <w:bCs/>
                <w:sz w:val="24"/>
                <w:szCs w:val="24"/>
              </w:rPr>
            </w:pPr>
            <w:r w:rsidRPr="00E44E9A">
              <w:rPr>
                <w:bCs/>
                <w:sz w:val="24"/>
                <w:szCs w:val="24"/>
              </w:rPr>
              <w:t xml:space="preserve">Vremenski okvir </w:t>
            </w:r>
          </w:p>
          <w:p w14:paraId="76472214"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21F3514E" w14:textId="7FC344D3" w:rsidR="005D754C" w:rsidRPr="00E44E9A" w:rsidRDefault="00E44E9A" w:rsidP="005D754C">
            <w:pPr>
              <w:rPr>
                <w:sz w:val="32"/>
                <w:szCs w:val="24"/>
              </w:rPr>
            </w:pPr>
            <w:r w:rsidRPr="00E44E9A">
              <w:rPr>
                <w:rFonts w:cs="Courier New"/>
                <w:color w:val="000000"/>
                <w:sz w:val="24"/>
              </w:rPr>
              <w:t xml:space="preserve">Školska godina </w:t>
            </w:r>
            <w:proofErr w:type="gramStart"/>
            <w:r w:rsidRPr="00E44E9A">
              <w:rPr>
                <w:rFonts w:cs="Courier New"/>
                <w:color w:val="000000"/>
                <w:sz w:val="24"/>
              </w:rPr>
              <w:t>2025./</w:t>
            </w:r>
            <w:proofErr w:type="gramEnd"/>
            <w:r w:rsidRPr="00E44E9A">
              <w:rPr>
                <w:rFonts w:cs="Courier New"/>
                <w:color w:val="000000"/>
                <w:sz w:val="24"/>
              </w:rPr>
              <w:t>2026., s redovitim probama tijekom cijele godine i dodatnim terminima uoči nastupa</w:t>
            </w:r>
          </w:p>
          <w:p w14:paraId="0E82D084" w14:textId="77777777" w:rsidR="005D754C" w:rsidRPr="00E44E9A" w:rsidRDefault="005D754C" w:rsidP="005D754C">
            <w:pPr>
              <w:rPr>
                <w:sz w:val="24"/>
                <w:szCs w:val="24"/>
              </w:rPr>
            </w:pPr>
          </w:p>
        </w:tc>
      </w:tr>
      <w:tr w:rsidR="00681B60" w:rsidRPr="00681B60" w14:paraId="74DCE1C7" w14:textId="77777777" w:rsidTr="00057C86">
        <w:tc>
          <w:tcPr>
            <w:tcW w:w="2878" w:type="dxa"/>
            <w:tcBorders>
              <w:top w:val="single" w:sz="8" w:space="0" w:color="8064A2"/>
              <w:left w:val="nil"/>
              <w:bottom w:val="nil"/>
              <w:right w:val="nil"/>
            </w:tcBorders>
            <w:shd w:val="clear" w:color="auto" w:fill="FFFFFF"/>
          </w:tcPr>
          <w:p w14:paraId="70CA689F" w14:textId="77777777" w:rsidR="005D754C" w:rsidRPr="00E44E9A" w:rsidRDefault="005D754C" w:rsidP="005D754C">
            <w:pPr>
              <w:rPr>
                <w:b/>
                <w:bCs/>
                <w:sz w:val="24"/>
                <w:szCs w:val="24"/>
              </w:rPr>
            </w:pPr>
            <w:r w:rsidRPr="00E44E9A">
              <w:rPr>
                <w:bCs/>
                <w:sz w:val="24"/>
                <w:szCs w:val="24"/>
              </w:rPr>
              <w:t>Namjena</w:t>
            </w:r>
          </w:p>
          <w:p w14:paraId="201C8EDB"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02A11B0A" w14:textId="5B5C8B59" w:rsidR="005D754C" w:rsidRPr="00E44E9A" w:rsidRDefault="005D754C" w:rsidP="005D754C">
            <w:pPr>
              <w:rPr>
                <w:sz w:val="24"/>
                <w:szCs w:val="24"/>
              </w:rPr>
            </w:pPr>
            <w:r w:rsidRPr="00E44E9A">
              <w:rPr>
                <w:sz w:val="24"/>
                <w:szCs w:val="24"/>
              </w:rPr>
              <w:t>-</w:t>
            </w:r>
            <w:r w:rsidR="00E44E9A">
              <w:rPr>
                <w:sz w:val="24"/>
                <w:szCs w:val="24"/>
              </w:rPr>
              <w:t xml:space="preserve"> </w:t>
            </w:r>
            <w:r w:rsidRPr="00E44E9A">
              <w:rPr>
                <w:sz w:val="24"/>
                <w:szCs w:val="24"/>
              </w:rPr>
              <w:t xml:space="preserve">izvannastavna aktivnost </w:t>
            </w:r>
            <w:r w:rsidR="00E44E9A">
              <w:rPr>
                <w:sz w:val="24"/>
                <w:szCs w:val="24"/>
              </w:rPr>
              <w:t>za učenike</w:t>
            </w:r>
            <w:r w:rsidRPr="00E44E9A">
              <w:rPr>
                <w:sz w:val="24"/>
                <w:szCs w:val="24"/>
              </w:rPr>
              <w:t xml:space="preserve"> 4.</w:t>
            </w:r>
            <w:r w:rsidR="00E44E9A">
              <w:rPr>
                <w:sz w:val="24"/>
                <w:szCs w:val="24"/>
              </w:rPr>
              <w:t>-8.</w:t>
            </w:r>
            <w:r w:rsidRPr="00E44E9A">
              <w:rPr>
                <w:sz w:val="24"/>
                <w:szCs w:val="24"/>
              </w:rPr>
              <w:t xml:space="preserve"> razreda</w:t>
            </w:r>
          </w:p>
          <w:p w14:paraId="7996F9F0" w14:textId="4EB904A6" w:rsidR="005D754C" w:rsidRPr="00E44E9A" w:rsidRDefault="005D754C" w:rsidP="005D754C">
            <w:pPr>
              <w:rPr>
                <w:sz w:val="24"/>
                <w:szCs w:val="24"/>
              </w:rPr>
            </w:pPr>
          </w:p>
          <w:p w14:paraId="2FFF6BF2" w14:textId="77777777" w:rsidR="005D754C" w:rsidRPr="00E44E9A" w:rsidRDefault="005D754C" w:rsidP="005D754C">
            <w:pPr>
              <w:rPr>
                <w:sz w:val="24"/>
                <w:szCs w:val="24"/>
              </w:rPr>
            </w:pPr>
          </w:p>
        </w:tc>
      </w:tr>
      <w:tr w:rsidR="00681B60" w:rsidRPr="00681B60" w14:paraId="5A8839D7" w14:textId="77777777" w:rsidTr="00057C86">
        <w:tc>
          <w:tcPr>
            <w:tcW w:w="2878" w:type="dxa"/>
            <w:tcBorders>
              <w:top w:val="single" w:sz="8" w:space="0" w:color="8064A2"/>
              <w:left w:val="nil"/>
              <w:bottom w:val="nil"/>
              <w:right w:val="nil"/>
            </w:tcBorders>
            <w:shd w:val="clear" w:color="auto" w:fill="FFFFFF"/>
          </w:tcPr>
          <w:p w14:paraId="58CE7857" w14:textId="77777777" w:rsidR="005D754C" w:rsidRPr="00E44E9A" w:rsidRDefault="005D754C" w:rsidP="005D754C">
            <w:pPr>
              <w:rPr>
                <w:b/>
                <w:bCs/>
                <w:sz w:val="24"/>
                <w:szCs w:val="24"/>
              </w:rPr>
            </w:pPr>
            <w:r w:rsidRPr="00E44E9A">
              <w:rPr>
                <w:bCs/>
                <w:sz w:val="24"/>
                <w:szCs w:val="24"/>
              </w:rPr>
              <w:t xml:space="preserve">Troškovnik </w:t>
            </w:r>
          </w:p>
          <w:p w14:paraId="03EB94ED"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0D6E4636" w14:textId="00871358" w:rsidR="005D754C" w:rsidRPr="00E44E9A" w:rsidRDefault="00E44E9A" w:rsidP="005D754C">
            <w:pPr>
              <w:rPr>
                <w:sz w:val="24"/>
                <w:szCs w:val="24"/>
              </w:rPr>
            </w:pPr>
            <w:r w:rsidRPr="00E44E9A">
              <w:rPr>
                <w:sz w:val="24"/>
                <w:szCs w:val="24"/>
              </w:rPr>
              <w:t>Nabava notnog materijala i pjesmarica, tiskanje tekstova i glazbenih zapisa, troškovi nastupa (rekviziti, dekoracije</w:t>
            </w:r>
            <w:proofErr w:type="gramStart"/>
            <w:r w:rsidRPr="00E44E9A">
              <w:rPr>
                <w:sz w:val="24"/>
                <w:szCs w:val="24"/>
              </w:rPr>
              <w:t>),prijevoz</w:t>
            </w:r>
            <w:proofErr w:type="gramEnd"/>
            <w:r w:rsidRPr="00E44E9A">
              <w:rPr>
                <w:sz w:val="24"/>
                <w:szCs w:val="24"/>
              </w:rPr>
              <w:t xml:space="preserve"> na nastupe i smotre (po potrebi) -</w:t>
            </w:r>
            <w:r>
              <w:rPr>
                <w:sz w:val="24"/>
                <w:szCs w:val="24"/>
              </w:rPr>
              <w:t xml:space="preserve"> </w:t>
            </w:r>
            <w:r w:rsidRPr="00E44E9A">
              <w:rPr>
                <w:sz w:val="24"/>
                <w:szCs w:val="24"/>
              </w:rPr>
              <w:t xml:space="preserve">300 € </w:t>
            </w:r>
          </w:p>
        </w:tc>
      </w:tr>
      <w:tr w:rsidR="00681B60" w:rsidRPr="00681B60" w14:paraId="71B50D49" w14:textId="77777777" w:rsidTr="00057C86">
        <w:tc>
          <w:tcPr>
            <w:tcW w:w="2878" w:type="dxa"/>
            <w:tcBorders>
              <w:top w:val="single" w:sz="8" w:space="0" w:color="8064A2"/>
              <w:left w:val="nil"/>
              <w:bottom w:val="nil"/>
              <w:right w:val="nil"/>
            </w:tcBorders>
            <w:shd w:val="clear" w:color="auto" w:fill="FFFFFF"/>
          </w:tcPr>
          <w:p w14:paraId="371FDE19" w14:textId="77777777" w:rsidR="005D754C" w:rsidRPr="00E44E9A" w:rsidRDefault="005D754C" w:rsidP="005D754C">
            <w:pPr>
              <w:rPr>
                <w:b/>
                <w:bCs/>
                <w:sz w:val="24"/>
                <w:szCs w:val="24"/>
              </w:rPr>
            </w:pPr>
            <w:r w:rsidRPr="00E44E9A">
              <w:rPr>
                <w:bCs/>
                <w:sz w:val="24"/>
                <w:szCs w:val="24"/>
              </w:rPr>
              <w:t xml:space="preserve">Način vrednovanja </w:t>
            </w:r>
          </w:p>
          <w:p w14:paraId="5C983B9F" w14:textId="77777777" w:rsidR="005D754C" w:rsidRPr="00E44E9A" w:rsidRDefault="005D754C" w:rsidP="005D754C">
            <w:pPr>
              <w:rPr>
                <w:b/>
                <w:bCs/>
                <w:sz w:val="24"/>
                <w:szCs w:val="24"/>
              </w:rPr>
            </w:pPr>
          </w:p>
        </w:tc>
        <w:tc>
          <w:tcPr>
            <w:tcW w:w="6661" w:type="dxa"/>
            <w:tcBorders>
              <w:top w:val="single" w:sz="8" w:space="0" w:color="8064A2"/>
              <w:left w:val="nil"/>
              <w:bottom w:val="nil"/>
              <w:right w:val="nil"/>
            </w:tcBorders>
            <w:shd w:val="clear" w:color="auto" w:fill="C5E0B3" w:themeFill="accent6" w:themeFillTint="66"/>
          </w:tcPr>
          <w:p w14:paraId="57343B18" w14:textId="77777777" w:rsidR="005D754C" w:rsidRPr="00E44E9A" w:rsidRDefault="005D754C" w:rsidP="005D754C">
            <w:pPr>
              <w:rPr>
                <w:sz w:val="24"/>
                <w:szCs w:val="24"/>
              </w:rPr>
            </w:pPr>
            <w:r w:rsidRPr="00E44E9A">
              <w:rPr>
                <w:sz w:val="24"/>
                <w:szCs w:val="24"/>
              </w:rPr>
              <w:t>-rad učenika se prati tijekom cijele školske godine i prezentira nastupima u i izvan škole</w:t>
            </w:r>
          </w:p>
          <w:p w14:paraId="09CBFCFC" w14:textId="77777777" w:rsidR="005D754C" w:rsidRPr="00E44E9A" w:rsidRDefault="005D754C" w:rsidP="005D754C">
            <w:pPr>
              <w:rPr>
                <w:sz w:val="24"/>
                <w:szCs w:val="24"/>
              </w:rPr>
            </w:pPr>
          </w:p>
        </w:tc>
      </w:tr>
      <w:tr w:rsidR="00681B60" w:rsidRPr="00681B60" w14:paraId="376CDC0A" w14:textId="77777777" w:rsidTr="00057C86">
        <w:tc>
          <w:tcPr>
            <w:tcW w:w="2878" w:type="dxa"/>
            <w:tcBorders>
              <w:top w:val="single" w:sz="8" w:space="0" w:color="8064A2"/>
              <w:left w:val="nil"/>
              <w:bottom w:val="single" w:sz="8" w:space="0" w:color="8064A2"/>
              <w:right w:val="nil"/>
            </w:tcBorders>
            <w:shd w:val="clear" w:color="auto" w:fill="FFFFFF"/>
            <w:hideMark/>
          </w:tcPr>
          <w:p w14:paraId="49CB9D22" w14:textId="77777777" w:rsidR="005D754C" w:rsidRPr="00E44E9A" w:rsidRDefault="005D754C" w:rsidP="005D754C">
            <w:pPr>
              <w:rPr>
                <w:b/>
                <w:bCs/>
                <w:sz w:val="24"/>
                <w:szCs w:val="24"/>
              </w:rPr>
            </w:pPr>
            <w:r w:rsidRPr="00E44E9A">
              <w:rPr>
                <w:bCs/>
                <w:sz w:val="24"/>
                <w:szCs w:val="24"/>
              </w:rPr>
              <w:t xml:space="preserve">Način korištenja rezultata vrednovanja </w:t>
            </w:r>
          </w:p>
        </w:tc>
        <w:tc>
          <w:tcPr>
            <w:tcW w:w="6661" w:type="dxa"/>
            <w:tcBorders>
              <w:top w:val="single" w:sz="8" w:space="0" w:color="8064A2"/>
              <w:left w:val="nil"/>
              <w:bottom w:val="single" w:sz="8" w:space="0" w:color="8064A2"/>
              <w:right w:val="nil"/>
            </w:tcBorders>
            <w:shd w:val="clear" w:color="auto" w:fill="C5E0B3" w:themeFill="accent6" w:themeFillTint="66"/>
          </w:tcPr>
          <w:p w14:paraId="235805AF" w14:textId="77777777" w:rsidR="005D754C" w:rsidRPr="00E44E9A" w:rsidRDefault="005D754C" w:rsidP="005D754C">
            <w:pPr>
              <w:rPr>
                <w:sz w:val="24"/>
                <w:szCs w:val="24"/>
              </w:rPr>
            </w:pPr>
            <w:r w:rsidRPr="00E44E9A">
              <w:rPr>
                <w:sz w:val="24"/>
                <w:szCs w:val="24"/>
              </w:rPr>
              <w:t xml:space="preserve"> -sudjelovanje na kulturnim, umjetničkim događanjima i prezentacija škole</w:t>
            </w:r>
          </w:p>
          <w:p w14:paraId="02DEC65F" w14:textId="77777777" w:rsidR="005D754C" w:rsidRPr="00E44E9A" w:rsidRDefault="005D754C" w:rsidP="005D754C">
            <w:pPr>
              <w:rPr>
                <w:sz w:val="24"/>
                <w:szCs w:val="24"/>
              </w:rPr>
            </w:pPr>
          </w:p>
        </w:tc>
      </w:tr>
    </w:tbl>
    <w:p w14:paraId="271B0760" w14:textId="5942A6E8" w:rsidR="008C0C62" w:rsidRPr="00681B60" w:rsidRDefault="005D754C" w:rsidP="00F335C1">
      <w:pPr>
        <w:spacing w:after="160" w:line="259" w:lineRule="auto"/>
        <w:rPr>
          <w:color w:val="FF0000"/>
        </w:rPr>
      </w:pPr>
      <w:r w:rsidRPr="00681B60">
        <w:rPr>
          <w:color w:val="FF0000"/>
        </w:rPr>
        <w:br w:type="page"/>
      </w:r>
    </w:p>
    <w:tbl>
      <w:tblPr>
        <w:tblW w:w="9540" w:type="dxa"/>
        <w:tblLayout w:type="fixed"/>
        <w:tblLook w:val="01A0" w:firstRow="1" w:lastRow="0" w:firstColumn="1" w:lastColumn="1" w:noHBand="0" w:noVBand="0"/>
      </w:tblPr>
      <w:tblGrid>
        <w:gridCol w:w="2880"/>
        <w:gridCol w:w="6660"/>
      </w:tblGrid>
      <w:tr w:rsidR="00681B60" w:rsidRPr="00681B60" w14:paraId="6E3381EC" w14:textId="77777777" w:rsidTr="00057C86">
        <w:tc>
          <w:tcPr>
            <w:tcW w:w="2880" w:type="dxa"/>
            <w:shd w:val="clear" w:color="auto" w:fill="FFFFFF"/>
          </w:tcPr>
          <w:p w14:paraId="5610A593" w14:textId="77777777" w:rsidR="006D03F8" w:rsidRPr="00D3384C" w:rsidRDefault="006D03F8" w:rsidP="006D03F8">
            <w:pPr>
              <w:widowControl w:val="0"/>
              <w:rPr>
                <w:b/>
                <w:bCs/>
                <w:sz w:val="24"/>
                <w:szCs w:val="24"/>
              </w:rPr>
            </w:pPr>
            <w:r w:rsidRPr="00D3384C">
              <w:rPr>
                <w:bCs/>
                <w:sz w:val="24"/>
                <w:szCs w:val="24"/>
              </w:rPr>
              <w:lastRenderedPageBreak/>
              <w:t>Naziv</w:t>
            </w:r>
          </w:p>
          <w:p w14:paraId="57ACCA86" w14:textId="77777777" w:rsidR="006D03F8" w:rsidRPr="00D3384C" w:rsidRDefault="006D03F8" w:rsidP="006D03F8">
            <w:pPr>
              <w:widowControl w:val="0"/>
              <w:rPr>
                <w:b/>
                <w:bCs/>
                <w:sz w:val="24"/>
                <w:szCs w:val="24"/>
              </w:rPr>
            </w:pPr>
          </w:p>
        </w:tc>
        <w:tc>
          <w:tcPr>
            <w:tcW w:w="6660" w:type="dxa"/>
            <w:shd w:val="clear" w:color="auto" w:fill="C5E0B3" w:themeFill="accent6" w:themeFillTint="66"/>
          </w:tcPr>
          <w:p w14:paraId="77AACAD0" w14:textId="77777777" w:rsidR="006D03F8" w:rsidRPr="00D3384C" w:rsidRDefault="006D03F8" w:rsidP="006D03F8">
            <w:pPr>
              <w:pStyle w:val="Naslov3"/>
              <w:rPr>
                <w:rFonts w:ascii="Times New Roman" w:hAnsi="Times New Roman" w:cs="Times New Roman"/>
                <w:b/>
                <w:color w:val="auto"/>
              </w:rPr>
            </w:pPr>
            <w:bookmarkStart w:id="81" w:name="_Toc210752134"/>
            <w:r w:rsidRPr="00D3384C">
              <w:rPr>
                <w:rFonts w:ascii="Times New Roman" w:hAnsi="Times New Roman" w:cs="Times New Roman"/>
                <w:b/>
                <w:color w:val="auto"/>
              </w:rPr>
              <w:t>NOVINARSKA GRUPA I IZRADA ŠKOLSKIH NOVINA</w:t>
            </w:r>
            <w:bookmarkEnd w:id="81"/>
          </w:p>
        </w:tc>
      </w:tr>
      <w:tr w:rsidR="00681B60" w:rsidRPr="00681B60" w14:paraId="2B42B582" w14:textId="77777777" w:rsidTr="00057C86">
        <w:tc>
          <w:tcPr>
            <w:tcW w:w="2880" w:type="dxa"/>
            <w:tcBorders>
              <w:top w:val="single" w:sz="8" w:space="0" w:color="8064A2"/>
            </w:tcBorders>
            <w:shd w:val="clear" w:color="auto" w:fill="FFFFFF"/>
          </w:tcPr>
          <w:p w14:paraId="490C3E62" w14:textId="77777777" w:rsidR="006D03F8" w:rsidRPr="00D3384C" w:rsidRDefault="006D03F8" w:rsidP="006D03F8">
            <w:pPr>
              <w:widowControl w:val="0"/>
              <w:rPr>
                <w:b/>
                <w:bCs/>
                <w:sz w:val="24"/>
                <w:szCs w:val="24"/>
              </w:rPr>
            </w:pPr>
            <w:r w:rsidRPr="00D3384C">
              <w:rPr>
                <w:bCs/>
                <w:sz w:val="24"/>
                <w:szCs w:val="24"/>
              </w:rPr>
              <w:t>Voditelj/i</w:t>
            </w:r>
          </w:p>
          <w:p w14:paraId="75C214FB"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31ABEA27" w14:textId="77777777" w:rsidR="006D03F8" w:rsidRPr="00D3384C" w:rsidRDefault="006D03F8" w:rsidP="006D03F8">
            <w:pPr>
              <w:widowControl w:val="0"/>
              <w:rPr>
                <w:sz w:val="24"/>
                <w:szCs w:val="24"/>
              </w:rPr>
            </w:pPr>
            <w:r w:rsidRPr="00D3384C">
              <w:rPr>
                <w:sz w:val="24"/>
                <w:szCs w:val="24"/>
              </w:rPr>
              <w:t>Marina Zorić, Dragan Živković</w:t>
            </w:r>
          </w:p>
        </w:tc>
      </w:tr>
      <w:tr w:rsidR="00681B60" w:rsidRPr="00681B60" w14:paraId="69A7587B" w14:textId="77777777" w:rsidTr="00057C86">
        <w:tc>
          <w:tcPr>
            <w:tcW w:w="2880" w:type="dxa"/>
            <w:tcBorders>
              <w:top w:val="single" w:sz="8" w:space="0" w:color="8064A2"/>
            </w:tcBorders>
            <w:shd w:val="clear" w:color="auto" w:fill="FFFFFF"/>
          </w:tcPr>
          <w:p w14:paraId="3939FFD0" w14:textId="77777777" w:rsidR="006D03F8" w:rsidRPr="00D3384C" w:rsidRDefault="006D03F8" w:rsidP="006D03F8">
            <w:pPr>
              <w:widowControl w:val="0"/>
              <w:rPr>
                <w:b/>
                <w:bCs/>
                <w:sz w:val="24"/>
                <w:szCs w:val="24"/>
              </w:rPr>
            </w:pPr>
            <w:r w:rsidRPr="00D3384C">
              <w:rPr>
                <w:bCs/>
                <w:sz w:val="24"/>
                <w:szCs w:val="24"/>
              </w:rPr>
              <w:t>Planirani broj sati tjedno</w:t>
            </w:r>
          </w:p>
          <w:p w14:paraId="0117A243"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7E06E5B5" w14:textId="77777777" w:rsidR="006D03F8" w:rsidRPr="00D3384C" w:rsidRDefault="006D03F8" w:rsidP="006D03F8">
            <w:pPr>
              <w:widowControl w:val="0"/>
              <w:rPr>
                <w:sz w:val="24"/>
                <w:szCs w:val="24"/>
              </w:rPr>
            </w:pPr>
            <w:r w:rsidRPr="00D3384C">
              <w:rPr>
                <w:sz w:val="24"/>
                <w:szCs w:val="24"/>
              </w:rPr>
              <w:t>1</w:t>
            </w:r>
          </w:p>
        </w:tc>
      </w:tr>
      <w:tr w:rsidR="00681B60" w:rsidRPr="00681B60" w14:paraId="460E572A" w14:textId="77777777" w:rsidTr="00057C86">
        <w:tc>
          <w:tcPr>
            <w:tcW w:w="2880" w:type="dxa"/>
            <w:tcBorders>
              <w:top w:val="single" w:sz="8" w:space="0" w:color="8064A2"/>
            </w:tcBorders>
            <w:shd w:val="clear" w:color="auto" w:fill="FFFFFF"/>
          </w:tcPr>
          <w:p w14:paraId="53FA64C9" w14:textId="77777777" w:rsidR="006D03F8" w:rsidRPr="00D3384C" w:rsidRDefault="006D03F8" w:rsidP="006D03F8">
            <w:pPr>
              <w:widowControl w:val="0"/>
              <w:rPr>
                <w:b/>
                <w:bCs/>
                <w:sz w:val="24"/>
                <w:szCs w:val="24"/>
              </w:rPr>
            </w:pPr>
            <w:r w:rsidRPr="00D3384C">
              <w:rPr>
                <w:bCs/>
                <w:sz w:val="24"/>
                <w:szCs w:val="24"/>
              </w:rPr>
              <w:t>Planirani broj sati godišnje</w:t>
            </w:r>
          </w:p>
        </w:tc>
        <w:tc>
          <w:tcPr>
            <w:tcW w:w="6660" w:type="dxa"/>
            <w:tcBorders>
              <w:top w:val="single" w:sz="8" w:space="0" w:color="8064A2"/>
            </w:tcBorders>
            <w:shd w:val="clear" w:color="auto" w:fill="C5E0B3" w:themeFill="accent6" w:themeFillTint="66"/>
          </w:tcPr>
          <w:p w14:paraId="0E58265D" w14:textId="77777777" w:rsidR="006D03F8" w:rsidRPr="00D3384C" w:rsidRDefault="006D03F8" w:rsidP="006D03F8">
            <w:pPr>
              <w:widowControl w:val="0"/>
              <w:rPr>
                <w:sz w:val="24"/>
                <w:szCs w:val="24"/>
              </w:rPr>
            </w:pPr>
            <w:r w:rsidRPr="00D3384C">
              <w:rPr>
                <w:sz w:val="24"/>
                <w:szCs w:val="24"/>
              </w:rPr>
              <w:t>35</w:t>
            </w:r>
          </w:p>
          <w:p w14:paraId="47F967C2" w14:textId="77777777" w:rsidR="006D03F8" w:rsidRPr="00D3384C" w:rsidRDefault="006D03F8" w:rsidP="006D03F8">
            <w:pPr>
              <w:widowControl w:val="0"/>
              <w:rPr>
                <w:sz w:val="24"/>
                <w:szCs w:val="24"/>
              </w:rPr>
            </w:pPr>
          </w:p>
        </w:tc>
      </w:tr>
      <w:tr w:rsidR="00681B60" w:rsidRPr="00681B60" w14:paraId="34898017" w14:textId="77777777" w:rsidTr="00057C86">
        <w:tc>
          <w:tcPr>
            <w:tcW w:w="2880" w:type="dxa"/>
            <w:tcBorders>
              <w:top w:val="single" w:sz="8" w:space="0" w:color="8064A2"/>
            </w:tcBorders>
            <w:shd w:val="clear" w:color="auto" w:fill="FFFFFF"/>
          </w:tcPr>
          <w:p w14:paraId="2F32D05C" w14:textId="77777777" w:rsidR="006D03F8" w:rsidRPr="00D3384C" w:rsidRDefault="006D03F8" w:rsidP="006D03F8">
            <w:pPr>
              <w:widowControl w:val="0"/>
              <w:rPr>
                <w:b/>
                <w:bCs/>
                <w:sz w:val="24"/>
                <w:szCs w:val="24"/>
              </w:rPr>
            </w:pPr>
            <w:r w:rsidRPr="00D3384C">
              <w:rPr>
                <w:bCs/>
                <w:sz w:val="24"/>
                <w:szCs w:val="24"/>
              </w:rPr>
              <w:t>Ciljevi</w:t>
            </w:r>
          </w:p>
          <w:p w14:paraId="4B7014B1"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66C47E26" w14:textId="77777777" w:rsidR="006D03F8" w:rsidRPr="00D3384C" w:rsidRDefault="006D03F8" w:rsidP="006D03F8">
            <w:pPr>
              <w:widowControl w:val="0"/>
              <w:rPr>
                <w:sz w:val="24"/>
                <w:szCs w:val="24"/>
              </w:rPr>
            </w:pPr>
            <w:r w:rsidRPr="00D3384C">
              <w:rPr>
                <w:sz w:val="24"/>
                <w:szCs w:val="24"/>
              </w:rPr>
              <w:t>upoznavanje s osnovnim novinarskim formama, služenje istima, razviti ljubav prema pisanoj riječi i hrvatskom jeziku; razvijati kritički pristup prema uočenim događajima</w:t>
            </w:r>
          </w:p>
          <w:p w14:paraId="25D697C7" w14:textId="77777777" w:rsidR="006D03F8" w:rsidRPr="00D3384C" w:rsidRDefault="006D03F8" w:rsidP="006D03F8">
            <w:pPr>
              <w:widowControl w:val="0"/>
              <w:rPr>
                <w:sz w:val="24"/>
                <w:szCs w:val="24"/>
              </w:rPr>
            </w:pPr>
          </w:p>
        </w:tc>
      </w:tr>
      <w:tr w:rsidR="00681B60" w:rsidRPr="00681B60" w14:paraId="116FFC35" w14:textId="77777777" w:rsidTr="00057C86">
        <w:tc>
          <w:tcPr>
            <w:tcW w:w="2880" w:type="dxa"/>
            <w:tcBorders>
              <w:top w:val="single" w:sz="8" w:space="0" w:color="8064A2"/>
            </w:tcBorders>
            <w:shd w:val="clear" w:color="auto" w:fill="FFFFFF"/>
          </w:tcPr>
          <w:p w14:paraId="1A03C12F" w14:textId="77777777" w:rsidR="006D03F8" w:rsidRPr="00D3384C" w:rsidRDefault="006D03F8" w:rsidP="006D03F8">
            <w:pPr>
              <w:widowControl w:val="0"/>
              <w:rPr>
                <w:b/>
                <w:bCs/>
                <w:sz w:val="24"/>
                <w:szCs w:val="24"/>
              </w:rPr>
            </w:pPr>
            <w:r w:rsidRPr="00D3384C">
              <w:rPr>
                <w:bCs/>
                <w:sz w:val="24"/>
                <w:szCs w:val="24"/>
              </w:rPr>
              <w:t>Način realizacije</w:t>
            </w:r>
          </w:p>
        </w:tc>
        <w:tc>
          <w:tcPr>
            <w:tcW w:w="6660" w:type="dxa"/>
            <w:tcBorders>
              <w:top w:val="single" w:sz="8" w:space="0" w:color="8064A2"/>
            </w:tcBorders>
            <w:shd w:val="clear" w:color="auto" w:fill="C5E0B3" w:themeFill="accent6" w:themeFillTint="66"/>
          </w:tcPr>
          <w:p w14:paraId="1B2852C5" w14:textId="110DD592" w:rsidR="006D03F8" w:rsidRPr="00D3384C" w:rsidRDefault="006D03F8" w:rsidP="006D03F8">
            <w:pPr>
              <w:widowControl w:val="0"/>
              <w:rPr>
                <w:sz w:val="24"/>
                <w:szCs w:val="24"/>
              </w:rPr>
            </w:pPr>
            <w:r w:rsidRPr="00D3384C">
              <w:rPr>
                <w:sz w:val="24"/>
                <w:szCs w:val="24"/>
              </w:rPr>
              <w:t>sudjelovanje u radijskoj emisiji „</w:t>
            </w:r>
            <w:r w:rsidR="003A09F5" w:rsidRPr="00D3384C">
              <w:rPr>
                <w:sz w:val="24"/>
                <w:szCs w:val="24"/>
              </w:rPr>
              <w:t>Zvonjalica “</w:t>
            </w:r>
            <w:r w:rsidRPr="00D3384C">
              <w:rPr>
                <w:sz w:val="24"/>
                <w:szCs w:val="24"/>
              </w:rPr>
              <w:t>, pisanje radova za školski list i razne dječje časopise, uređivanje stranice škole, izrada školskog lista Čičko</w:t>
            </w:r>
          </w:p>
          <w:p w14:paraId="1D16DED9" w14:textId="77777777" w:rsidR="006D03F8" w:rsidRPr="00D3384C" w:rsidRDefault="006D03F8" w:rsidP="006D03F8">
            <w:pPr>
              <w:widowControl w:val="0"/>
              <w:rPr>
                <w:sz w:val="24"/>
                <w:szCs w:val="24"/>
              </w:rPr>
            </w:pPr>
          </w:p>
        </w:tc>
      </w:tr>
      <w:tr w:rsidR="00681B60" w:rsidRPr="00681B60" w14:paraId="29430FD0" w14:textId="77777777" w:rsidTr="00057C86">
        <w:tc>
          <w:tcPr>
            <w:tcW w:w="2880" w:type="dxa"/>
            <w:tcBorders>
              <w:top w:val="single" w:sz="8" w:space="0" w:color="8064A2"/>
            </w:tcBorders>
            <w:shd w:val="clear" w:color="auto" w:fill="FFFFFF"/>
          </w:tcPr>
          <w:p w14:paraId="102B3AC6" w14:textId="77777777" w:rsidR="006D03F8" w:rsidRPr="00D3384C" w:rsidRDefault="006D03F8" w:rsidP="006D03F8">
            <w:pPr>
              <w:widowControl w:val="0"/>
              <w:rPr>
                <w:b/>
                <w:bCs/>
                <w:sz w:val="24"/>
                <w:szCs w:val="24"/>
              </w:rPr>
            </w:pPr>
            <w:r w:rsidRPr="00D3384C">
              <w:rPr>
                <w:bCs/>
                <w:sz w:val="24"/>
                <w:szCs w:val="24"/>
              </w:rPr>
              <w:t>Vremenski okvir</w:t>
            </w:r>
          </w:p>
          <w:p w14:paraId="657A7646"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0D2A426D" w14:textId="5459D606" w:rsidR="006D03F8" w:rsidRPr="00D3384C" w:rsidRDefault="006D03F8" w:rsidP="006D03F8">
            <w:pPr>
              <w:widowControl w:val="0"/>
              <w:rPr>
                <w:sz w:val="24"/>
                <w:szCs w:val="24"/>
              </w:rPr>
            </w:pPr>
            <w:r w:rsidRPr="00D3384C">
              <w:rPr>
                <w:sz w:val="24"/>
                <w:szCs w:val="24"/>
              </w:rPr>
              <w:t xml:space="preserve">tijekom školske godine </w:t>
            </w:r>
            <w:proofErr w:type="gramStart"/>
            <w:r w:rsidR="00333EEF" w:rsidRPr="00D3384C">
              <w:rPr>
                <w:sz w:val="24"/>
                <w:szCs w:val="24"/>
              </w:rPr>
              <w:t>202</w:t>
            </w:r>
            <w:r w:rsidR="00D3384C" w:rsidRPr="00D3384C">
              <w:rPr>
                <w:sz w:val="24"/>
                <w:szCs w:val="24"/>
              </w:rPr>
              <w:t>5</w:t>
            </w:r>
            <w:r w:rsidR="003A09F5" w:rsidRPr="00D3384C">
              <w:rPr>
                <w:sz w:val="24"/>
                <w:szCs w:val="24"/>
              </w:rPr>
              <w:t>./</w:t>
            </w:r>
            <w:proofErr w:type="gramEnd"/>
            <w:r w:rsidR="00333EEF" w:rsidRPr="00D3384C">
              <w:rPr>
                <w:sz w:val="24"/>
                <w:szCs w:val="24"/>
              </w:rPr>
              <w:t>202</w:t>
            </w:r>
            <w:r w:rsidR="00D3384C" w:rsidRPr="00D3384C">
              <w:rPr>
                <w:sz w:val="24"/>
                <w:szCs w:val="24"/>
              </w:rPr>
              <w:t>6.</w:t>
            </w:r>
          </w:p>
        </w:tc>
      </w:tr>
      <w:tr w:rsidR="00681B60" w:rsidRPr="00681B60" w14:paraId="60F57AF0" w14:textId="77777777" w:rsidTr="00057C86">
        <w:tc>
          <w:tcPr>
            <w:tcW w:w="2880" w:type="dxa"/>
            <w:tcBorders>
              <w:top w:val="single" w:sz="8" w:space="0" w:color="8064A2"/>
            </w:tcBorders>
            <w:shd w:val="clear" w:color="auto" w:fill="FFFFFF"/>
          </w:tcPr>
          <w:p w14:paraId="0CC26B98" w14:textId="77777777" w:rsidR="006D03F8" w:rsidRPr="00D3384C" w:rsidRDefault="006D03F8" w:rsidP="006D03F8">
            <w:pPr>
              <w:widowControl w:val="0"/>
              <w:rPr>
                <w:b/>
                <w:bCs/>
                <w:sz w:val="24"/>
                <w:szCs w:val="24"/>
              </w:rPr>
            </w:pPr>
            <w:r w:rsidRPr="00D3384C">
              <w:rPr>
                <w:bCs/>
                <w:sz w:val="24"/>
                <w:szCs w:val="24"/>
              </w:rPr>
              <w:t>Namjena</w:t>
            </w:r>
          </w:p>
          <w:p w14:paraId="19A64F35"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74FC16AC" w14:textId="77777777" w:rsidR="006D03F8" w:rsidRPr="00D3384C" w:rsidRDefault="006D03F8" w:rsidP="006D03F8">
            <w:pPr>
              <w:widowControl w:val="0"/>
              <w:rPr>
                <w:sz w:val="24"/>
                <w:szCs w:val="24"/>
              </w:rPr>
            </w:pPr>
            <w:r w:rsidRPr="00D3384C">
              <w:rPr>
                <w:sz w:val="24"/>
                <w:szCs w:val="24"/>
              </w:rPr>
              <w:t>učenici samostalno sudjeluju u pisanju i oblikovanju novinarskih formi, literarnih i fotografskih radova, kreiranju radijskih emisija</w:t>
            </w:r>
          </w:p>
          <w:p w14:paraId="1C396572" w14:textId="77777777" w:rsidR="006D03F8" w:rsidRPr="00D3384C" w:rsidRDefault="006D03F8" w:rsidP="006D03F8">
            <w:pPr>
              <w:widowControl w:val="0"/>
              <w:rPr>
                <w:sz w:val="24"/>
                <w:szCs w:val="24"/>
              </w:rPr>
            </w:pPr>
          </w:p>
        </w:tc>
      </w:tr>
      <w:tr w:rsidR="00681B60" w:rsidRPr="00681B60" w14:paraId="78135500" w14:textId="77777777" w:rsidTr="00057C86">
        <w:tc>
          <w:tcPr>
            <w:tcW w:w="2880" w:type="dxa"/>
            <w:tcBorders>
              <w:top w:val="single" w:sz="8" w:space="0" w:color="8064A2"/>
            </w:tcBorders>
            <w:shd w:val="clear" w:color="auto" w:fill="FFFFFF"/>
          </w:tcPr>
          <w:p w14:paraId="447A2FB1" w14:textId="77777777" w:rsidR="006D03F8" w:rsidRPr="00D3384C" w:rsidRDefault="006D03F8" w:rsidP="006D03F8">
            <w:pPr>
              <w:widowControl w:val="0"/>
              <w:rPr>
                <w:b/>
                <w:bCs/>
                <w:sz w:val="24"/>
                <w:szCs w:val="24"/>
              </w:rPr>
            </w:pPr>
            <w:r w:rsidRPr="00D3384C">
              <w:rPr>
                <w:bCs/>
                <w:sz w:val="24"/>
                <w:szCs w:val="24"/>
              </w:rPr>
              <w:t>Troškovnik</w:t>
            </w:r>
          </w:p>
          <w:p w14:paraId="1E845F5C"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05FEACCA" w14:textId="67A4F7F0" w:rsidR="006D03F8" w:rsidRPr="00D3384C" w:rsidRDefault="006D03F8" w:rsidP="006D03F8">
            <w:pPr>
              <w:widowControl w:val="0"/>
              <w:rPr>
                <w:sz w:val="24"/>
                <w:szCs w:val="24"/>
              </w:rPr>
            </w:pPr>
            <w:r w:rsidRPr="00D3384C">
              <w:rPr>
                <w:sz w:val="24"/>
                <w:szCs w:val="24"/>
              </w:rPr>
              <w:t>troškovi prijevoza učenika i troškovi fotokopiranja materijala, razvijanje fotografija, troškovi tiskanja školskih novena</w:t>
            </w:r>
          </w:p>
          <w:p w14:paraId="574B1FE4" w14:textId="77777777" w:rsidR="006D03F8" w:rsidRPr="00D3384C" w:rsidRDefault="006D03F8" w:rsidP="006D03F8">
            <w:pPr>
              <w:widowControl w:val="0"/>
              <w:rPr>
                <w:sz w:val="24"/>
                <w:szCs w:val="24"/>
              </w:rPr>
            </w:pPr>
          </w:p>
        </w:tc>
      </w:tr>
      <w:tr w:rsidR="00681B60" w:rsidRPr="00681B60" w14:paraId="589D5DFC" w14:textId="77777777" w:rsidTr="00057C86">
        <w:tc>
          <w:tcPr>
            <w:tcW w:w="2880" w:type="dxa"/>
            <w:tcBorders>
              <w:top w:val="single" w:sz="8" w:space="0" w:color="8064A2"/>
            </w:tcBorders>
            <w:shd w:val="clear" w:color="auto" w:fill="FFFFFF"/>
          </w:tcPr>
          <w:p w14:paraId="18B0E5C7" w14:textId="77777777" w:rsidR="006D03F8" w:rsidRPr="00D3384C" w:rsidRDefault="006D03F8" w:rsidP="006D03F8">
            <w:pPr>
              <w:widowControl w:val="0"/>
              <w:rPr>
                <w:b/>
                <w:bCs/>
                <w:sz w:val="24"/>
                <w:szCs w:val="24"/>
              </w:rPr>
            </w:pPr>
            <w:r w:rsidRPr="00D3384C">
              <w:rPr>
                <w:bCs/>
                <w:sz w:val="24"/>
                <w:szCs w:val="24"/>
              </w:rPr>
              <w:t>Način vrednovanja</w:t>
            </w:r>
          </w:p>
          <w:p w14:paraId="556BB1AC" w14:textId="77777777" w:rsidR="006D03F8" w:rsidRPr="00D3384C" w:rsidRDefault="006D03F8" w:rsidP="006D03F8">
            <w:pPr>
              <w:widowControl w:val="0"/>
              <w:rPr>
                <w:b/>
                <w:bCs/>
                <w:sz w:val="24"/>
                <w:szCs w:val="24"/>
              </w:rPr>
            </w:pPr>
          </w:p>
        </w:tc>
        <w:tc>
          <w:tcPr>
            <w:tcW w:w="6660" w:type="dxa"/>
            <w:tcBorders>
              <w:top w:val="single" w:sz="8" w:space="0" w:color="8064A2"/>
            </w:tcBorders>
            <w:shd w:val="clear" w:color="auto" w:fill="C5E0B3" w:themeFill="accent6" w:themeFillTint="66"/>
          </w:tcPr>
          <w:p w14:paraId="3EC8A25B" w14:textId="77777777" w:rsidR="006D03F8" w:rsidRPr="00D3384C" w:rsidRDefault="006D03F8" w:rsidP="006D03F8">
            <w:pPr>
              <w:widowControl w:val="0"/>
              <w:rPr>
                <w:sz w:val="24"/>
                <w:szCs w:val="24"/>
              </w:rPr>
            </w:pPr>
            <w:r w:rsidRPr="00D3384C">
              <w:rPr>
                <w:sz w:val="24"/>
                <w:szCs w:val="24"/>
              </w:rPr>
              <w:t>rezultati na raznim literarnim natječajima, LiDraNu, natječajima u raznim dječjim časopisima, stranici škole, školskom listu Žir</w:t>
            </w:r>
          </w:p>
          <w:p w14:paraId="1F8BFE09" w14:textId="77777777" w:rsidR="006D03F8" w:rsidRPr="00D3384C" w:rsidRDefault="006D03F8" w:rsidP="006D03F8">
            <w:pPr>
              <w:widowControl w:val="0"/>
              <w:rPr>
                <w:sz w:val="24"/>
                <w:szCs w:val="24"/>
              </w:rPr>
            </w:pPr>
          </w:p>
        </w:tc>
      </w:tr>
      <w:tr w:rsidR="00681B60" w:rsidRPr="00681B60" w14:paraId="75CEE410" w14:textId="77777777" w:rsidTr="00057C86">
        <w:tc>
          <w:tcPr>
            <w:tcW w:w="2880" w:type="dxa"/>
            <w:tcBorders>
              <w:top w:val="single" w:sz="8" w:space="0" w:color="8064A2"/>
              <w:bottom w:val="single" w:sz="8" w:space="0" w:color="8064A2"/>
            </w:tcBorders>
            <w:shd w:val="clear" w:color="auto" w:fill="FFFFFF"/>
          </w:tcPr>
          <w:p w14:paraId="282B67A9" w14:textId="77777777" w:rsidR="006D03F8" w:rsidRPr="00D3384C" w:rsidRDefault="006D03F8" w:rsidP="006D03F8">
            <w:pPr>
              <w:widowControl w:val="0"/>
              <w:rPr>
                <w:b/>
                <w:bCs/>
                <w:sz w:val="24"/>
                <w:szCs w:val="24"/>
              </w:rPr>
            </w:pPr>
            <w:r w:rsidRPr="00D3384C">
              <w:rPr>
                <w:bCs/>
                <w:sz w:val="24"/>
                <w:szCs w:val="24"/>
              </w:rPr>
              <w:t>Način korištenja rezultata vrednovanja</w:t>
            </w:r>
          </w:p>
        </w:tc>
        <w:tc>
          <w:tcPr>
            <w:tcW w:w="6660" w:type="dxa"/>
            <w:tcBorders>
              <w:top w:val="single" w:sz="8" w:space="0" w:color="8064A2"/>
              <w:bottom w:val="single" w:sz="8" w:space="0" w:color="8064A2"/>
            </w:tcBorders>
            <w:shd w:val="clear" w:color="auto" w:fill="C5E0B3" w:themeFill="accent6" w:themeFillTint="66"/>
          </w:tcPr>
          <w:p w14:paraId="10090FC0" w14:textId="320953AD" w:rsidR="006D03F8" w:rsidRPr="00D3384C" w:rsidRDefault="006D03F8" w:rsidP="006D03F8">
            <w:pPr>
              <w:widowControl w:val="0"/>
              <w:rPr>
                <w:sz w:val="24"/>
                <w:szCs w:val="24"/>
              </w:rPr>
            </w:pPr>
            <w:r w:rsidRPr="00D3384C">
              <w:rPr>
                <w:sz w:val="24"/>
                <w:szCs w:val="24"/>
              </w:rPr>
              <w:t>podrška zajednice i predstavljanje naše škole i učenika</w:t>
            </w:r>
          </w:p>
          <w:p w14:paraId="46ADE6FB" w14:textId="77777777" w:rsidR="006D03F8" w:rsidRPr="00D3384C" w:rsidRDefault="006D03F8" w:rsidP="006D03F8">
            <w:pPr>
              <w:widowControl w:val="0"/>
              <w:rPr>
                <w:sz w:val="24"/>
                <w:szCs w:val="24"/>
              </w:rPr>
            </w:pPr>
          </w:p>
          <w:p w14:paraId="188307CC" w14:textId="77777777" w:rsidR="006D03F8" w:rsidRPr="00D3384C" w:rsidRDefault="006D03F8" w:rsidP="006D03F8">
            <w:pPr>
              <w:widowControl w:val="0"/>
              <w:rPr>
                <w:sz w:val="24"/>
                <w:szCs w:val="24"/>
              </w:rPr>
            </w:pPr>
          </w:p>
        </w:tc>
      </w:tr>
    </w:tbl>
    <w:p w14:paraId="73FDB987" w14:textId="77777777" w:rsidR="006D03F8" w:rsidRPr="00681B60" w:rsidRDefault="006D03F8" w:rsidP="006D03F8">
      <w:pPr>
        <w:rPr>
          <w:color w:val="FF0000"/>
        </w:rPr>
      </w:pPr>
    </w:p>
    <w:p w14:paraId="6A70A02E" w14:textId="77777777" w:rsidR="00CA7BC1" w:rsidRPr="00681B60" w:rsidRDefault="00CA7BC1" w:rsidP="00CA7BC1">
      <w:pPr>
        <w:rPr>
          <w:color w:val="FF0000"/>
        </w:rPr>
      </w:pPr>
    </w:p>
    <w:p w14:paraId="0E9A50EE" w14:textId="2ADBECCA" w:rsidR="006D03F8" w:rsidRPr="00681B60" w:rsidRDefault="006D03F8">
      <w:pPr>
        <w:spacing w:after="160" w:line="259" w:lineRule="auto"/>
        <w:rPr>
          <w:color w:val="FF0000"/>
          <w:sz w:val="24"/>
          <w:szCs w:val="24"/>
        </w:rPr>
      </w:pPr>
      <w:r w:rsidRPr="00681B60">
        <w:rPr>
          <w:color w:val="FF0000"/>
          <w:sz w:val="24"/>
          <w:szCs w:val="24"/>
        </w:rPr>
        <w:br w:type="page"/>
      </w:r>
    </w:p>
    <w:tbl>
      <w:tblPr>
        <w:tblW w:w="954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660"/>
      </w:tblGrid>
      <w:tr w:rsidR="00681B60" w:rsidRPr="00681B60" w14:paraId="49727D97" w14:textId="77777777" w:rsidTr="00057C86">
        <w:tc>
          <w:tcPr>
            <w:tcW w:w="2880" w:type="dxa"/>
            <w:tcBorders>
              <w:top w:val="nil"/>
              <w:left w:val="nil"/>
              <w:bottom w:val="nil"/>
              <w:right w:val="nil"/>
            </w:tcBorders>
            <w:shd w:val="clear" w:color="auto" w:fill="FFFFFF"/>
          </w:tcPr>
          <w:p w14:paraId="28E40875" w14:textId="77777777" w:rsidR="005710BD" w:rsidRPr="00D3384C" w:rsidRDefault="005710BD" w:rsidP="005710BD">
            <w:pPr>
              <w:rPr>
                <w:b/>
                <w:bCs/>
                <w:sz w:val="24"/>
                <w:szCs w:val="24"/>
              </w:rPr>
            </w:pPr>
            <w:r w:rsidRPr="00D3384C">
              <w:rPr>
                <w:bCs/>
                <w:sz w:val="24"/>
                <w:szCs w:val="24"/>
              </w:rPr>
              <w:lastRenderedPageBreak/>
              <w:t xml:space="preserve">Naziv </w:t>
            </w:r>
          </w:p>
          <w:p w14:paraId="4F2543C0" w14:textId="77777777" w:rsidR="005710BD" w:rsidRPr="00D3384C" w:rsidRDefault="005710BD" w:rsidP="005710BD">
            <w:pPr>
              <w:rPr>
                <w:b/>
                <w:bCs/>
                <w:sz w:val="24"/>
                <w:szCs w:val="24"/>
              </w:rPr>
            </w:pPr>
          </w:p>
        </w:tc>
        <w:tc>
          <w:tcPr>
            <w:tcW w:w="6660" w:type="dxa"/>
            <w:tcBorders>
              <w:top w:val="nil"/>
              <w:left w:val="nil"/>
              <w:bottom w:val="nil"/>
              <w:right w:val="nil"/>
            </w:tcBorders>
            <w:shd w:val="clear" w:color="auto" w:fill="C5E0B3" w:themeFill="accent6" w:themeFillTint="66"/>
          </w:tcPr>
          <w:p w14:paraId="63A4EF05" w14:textId="66D48064" w:rsidR="005710BD" w:rsidRPr="00D3384C" w:rsidRDefault="005710BD" w:rsidP="005710BD">
            <w:pPr>
              <w:pStyle w:val="Naslov3"/>
              <w:rPr>
                <w:rFonts w:ascii="Times New Roman" w:hAnsi="Times New Roman" w:cs="Times New Roman"/>
                <w:b/>
                <w:color w:val="auto"/>
              </w:rPr>
            </w:pPr>
            <w:bookmarkStart w:id="82" w:name="_Toc210752135"/>
            <w:r w:rsidRPr="00D3384C">
              <w:rPr>
                <w:rFonts w:ascii="Times New Roman" w:hAnsi="Times New Roman" w:cs="Times New Roman"/>
                <w:b/>
                <w:color w:val="auto"/>
              </w:rPr>
              <w:t>ČITATELJSKI KLUB</w:t>
            </w:r>
            <w:bookmarkEnd w:id="82"/>
          </w:p>
        </w:tc>
      </w:tr>
      <w:tr w:rsidR="00681B60" w:rsidRPr="00681B60" w14:paraId="508CFD65" w14:textId="77777777" w:rsidTr="00057C86">
        <w:tc>
          <w:tcPr>
            <w:tcW w:w="2880" w:type="dxa"/>
            <w:tcBorders>
              <w:left w:val="nil"/>
              <w:bottom w:val="nil"/>
              <w:right w:val="nil"/>
            </w:tcBorders>
            <w:shd w:val="clear" w:color="auto" w:fill="FFFFFF"/>
          </w:tcPr>
          <w:p w14:paraId="4848DD7A" w14:textId="77777777" w:rsidR="005710BD" w:rsidRPr="00D3384C" w:rsidRDefault="005710BD" w:rsidP="005710BD">
            <w:pPr>
              <w:rPr>
                <w:b/>
                <w:bCs/>
                <w:sz w:val="24"/>
                <w:szCs w:val="24"/>
              </w:rPr>
            </w:pPr>
            <w:r w:rsidRPr="00D3384C">
              <w:rPr>
                <w:bCs/>
                <w:sz w:val="24"/>
                <w:szCs w:val="24"/>
              </w:rPr>
              <w:t>Voditelj/i</w:t>
            </w:r>
          </w:p>
          <w:p w14:paraId="2E656012"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2374BD40" w14:textId="77777777" w:rsidR="005710BD" w:rsidRPr="00D3384C" w:rsidRDefault="005710BD" w:rsidP="005710BD">
            <w:pPr>
              <w:rPr>
                <w:sz w:val="24"/>
                <w:szCs w:val="24"/>
              </w:rPr>
            </w:pPr>
            <w:r w:rsidRPr="00D3384C">
              <w:rPr>
                <w:sz w:val="24"/>
                <w:szCs w:val="24"/>
              </w:rPr>
              <w:t>Marina Zorić</w:t>
            </w:r>
          </w:p>
        </w:tc>
      </w:tr>
      <w:tr w:rsidR="00681B60" w:rsidRPr="00681B60" w14:paraId="087F242B" w14:textId="77777777" w:rsidTr="00057C86">
        <w:tc>
          <w:tcPr>
            <w:tcW w:w="2880" w:type="dxa"/>
            <w:tcBorders>
              <w:left w:val="nil"/>
              <w:bottom w:val="nil"/>
              <w:right w:val="nil"/>
            </w:tcBorders>
            <w:shd w:val="clear" w:color="auto" w:fill="FFFFFF"/>
          </w:tcPr>
          <w:p w14:paraId="4BE1DE90" w14:textId="77777777" w:rsidR="005710BD" w:rsidRPr="00D3384C" w:rsidRDefault="005710BD" w:rsidP="005710BD">
            <w:pPr>
              <w:rPr>
                <w:b/>
                <w:bCs/>
                <w:sz w:val="24"/>
                <w:szCs w:val="24"/>
              </w:rPr>
            </w:pPr>
            <w:r w:rsidRPr="00D3384C">
              <w:rPr>
                <w:bCs/>
                <w:sz w:val="24"/>
                <w:szCs w:val="24"/>
              </w:rPr>
              <w:t xml:space="preserve">Ciljevi </w:t>
            </w:r>
          </w:p>
          <w:p w14:paraId="3324101B"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2947D467" w14:textId="77777777" w:rsidR="005710BD" w:rsidRPr="00D3384C" w:rsidRDefault="005710BD" w:rsidP="005710BD">
            <w:pPr>
              <w:rPr>
                <w:sz w:val="24"/>
                <w:szCs w:val="24"/>
              </w:rPr>
            </w:pPr>
            <w:r w:rsidRPr="00D3384C">
              <w:rPr>
                <w:sz w:val="24"/>
                <w:szCs w:val="24"/>
              </w:rPr>
              <w:t>- poticati na čitanje književnih djela koja nisu dio nastavnog procesa</w:t>
            </w:r>
          </w:p>
          <w:p w14:paraId="43AC2D6A" w14:textId="77777777" w:rsidR="005710BD" w:rsidRPr="00D3384C" w:rsidRDefault="005710BD" w:rsidP="005710BD">
            <w:pPr>
              <w:rPr>
                <w:sz w:val="24"/>
                <w:szCs w:val="24"/>
              </w:rPr>
            </w:pPr>
            <w:r w:rsidRPr="00D3384C">
              <w:rPr>
                <w:sz w:val="24"/>
                <w:szCs w:val="24"/>
              </w:rPr>
              <w:t>- razvijanje verbalne komunikacije i stjecanje samopouzdanja</w:t>
            </w:r>
          </w:p>
          <w:p w14:paraId="13F90021" w14:textId="77777777" w:rsidR="005710BD" w:rsidRPr="00D3384C" w:rsidRDefault="005710BD" w:rsidP="005710BD">
            <w:pPr>
              <w:rPr>
                <w:sz w:val="24"/>
                <w:szCs w:val="24"/>
              </w:rPr>
            </w:pPr>
            <w:r w:rsidRPr="00D3384C">
              <w:rPr>
                <w:sz w:val="24"/>
                <w:szCs w:val="24"/>
              </w:rPr>
              <w:t>- naučiti kritički promišljati i poštivati tuđe mišljenje</w:t>
            </w:r>
          </w:p>
          <w:p w14:paraId="3F57059D" w14:textId="77777777" w:rsidR="005710BD" w:rsidRPr="00D3384C" w:rsidRDefault="005710BD" w:rsidP="005710BD">
            <w:pPr>
              <w:rPr>
                <w:sz w:val="24"/>
                <w:szCs w:val="24"/>
              </w:rPr>
            </w:pPr>
          </w:p>
        </w:tc>
      </w:tr>
      <w:tr w:rsidR="00681B60" w:rsidRPr="00681B60" w14:paraId="464F8ADB" w14:textId="77777777" w:rsidTr="00057C86">
        <w:tc>
          <w:tcPr>
            <w:tcW w:w="2880" w:type="dxa"/>
            <w:tcBorders>
              <w:left w:val="nil"/>
              <w:bottom w:val="nil"/>
              <w:right w:val="nil"/>
            </w:tcBorders>
            <w:shd w:val="clear" w:color="auto" w:fill="FFFFFF"/>
          </w:tcPr>
          <w:p w14:paraId="109B27B7" w14:textId="77777777" w:rsidR="005710BD" w:rsidRPr="00D3384C" w:rsidRDefault="005710BD" w:rsidP="005710BD">
            <w:pPr>
              <w:rPr>
                <w:b/>
                <w:bCs/>
                <w:sz w:val="24"/>
                <w:szCs w:val="24"/>
              </w:rPr>
            </w:pPr>
            <w:r w:rsidRPr="00D3384C">
              <w:rPr>
                <w:bCs/>
                <w:sz w:val="24"/>
                <w:szCs w:val="24"/>
              </w:rPr>
              <w:t xml:space="preserve">Način realizacije </w:t>
            </w:r>
          </w:p>
        </w:tc>
        <w:tc>
          <w:tcPr>
            <w:tcW w:w="6660" w:type="dxa"/>
            <w:tcBorders>
              <w:left w:val="nil"/>
              <w:bottom w:val="nil"/>
              <w:right w:val="nil"/>
            </w:tcBorders>
            <w:shd w:val="clear" w:color="auto" w:fill="C5E0B3" w:themeFill="accent6" w:themeFillTint="66"/>
          </w:tcPr>
          <w:p w14:paraId="2B4F63C2" w14:textId="77777777" w:rsidR="005710BD" w:rsidRPr="00D3384C" w:rsidRDefault="005710BD" w:rsidP="005710BD">
            <w:pPr>
              <w:rPr>
                <w:sz w:val="24"/>
                <w:szCs w:val="24"/>
              </w:rPr>
            </w:pPr>
            <w:r w:rsidRPr="00D3384C">
              <w:rPr>
                <w:sz w:val="24"/>
                <w:szCs w:val="24"/>
              </w:rPr>
              <w:t>- sastajanje na dvotjednoj bazi i razgovor, diskusija o pročitanom djelu</w:t>
            </w:r>
          </w:p>
          <w:p w14:paraId="1FB2DFDF" w14:textId="77777777" w:rsidR="005710BD" w:rsidRPr="00D3384C" w:rsidRDefault="005710BD" w:rsidP="005710BD">
            <w:pPr>
              <w:rPr>
                <w:sz w:val="24"/>
                <w:szCs w:val="24"/>
              </w:rPr>
            </w:pPr>
            <w:r w:rsidRPr="00D3384C">
              <w:rPr>
                <w:sz w:val="24"/>
                <w:szCs w:val="24"/>
              </w:rPr>
              <w:t>- posjet knjižnicama, raznim manifestacijama</w:t>
            </w:r>
          </w:p>
          <w:p w14:paraId="2C43320C" w14:textId="77777777" w:rsidR="005710BD" w:rsidRPr="00D3384C" w:rsidRDefault="005710BD" w:rsidP="005710BD">
            <w:pPr>
              <w:rPr>
                <w:sz w:val="24"/>
                <w:szCs w:val="24"/>
              </w:rPr>
            </w:pPr>
            <w:r w:rsidRPr="00D3384C">
              <w:rPr>
                <w:sz w:val="24"/>
                <w:szCs w:val="24"/>
              </w:rPr>
              <w:t>- gostovanje književnika – književni susreti</w:t>
            </w:r>
          </w:p>
          <w:p w14:paraId="52869BA6" w14:textId="77777777" w:rsidR="005710BD" w:rsidRPr="00D3384C" w:rsidRDefault="005710BD" w:rsidP="005710BD">
            <w:pPr>
              <w:rPr>
                <w:sz w:val="24"/>
                <w:szCs w:val="24"/>
              </w:rPr>
            </w:pPr>
            <w:r w:rsidRPr="00D3384C">
              <w:rPr>
                <w:sz w:val="24"/>
                <w:szCs w:val="24"/>
              </w:rPr>
              <w:t xml:space="preserve">- sudjelovanje u kvizu Čitanjem do zvijezda, pisanje recenzija za dječje časopise i šk. list te stranicu škole) </w:t>
            </w:r>
          </w:p>
          <w:p w14:paraId="28E3CD81" w14:textId="77777777" w:rsidR="005710BD" w:rsidRPr="00D3384C" w:rsidRDefault="005710BD" w:rsidP="005710BD">
            <w:pPr>
              <w:rPr>
                <w:sz w:val="24"/>
                <w:szCs w:val="24"/>
              </w:rPr>
            </w:pPr>
          </w:p>
        </w:tc>
      </w:tr>
      <w:tr w:rsidR="00681B60" w:rsidRPr="00681B60" w14:paraId="42CFC7AA" w14:textId="77777777" w:rsidTr="00057C86">
        <w:tc>
          <w:tcPr>
            <w:tcW w:w="2880" w:type="dxa"/>
            <w:tcBorders>
              <w:left w:val="nil"/>
              <w:bottom w:val="nil"/>
              <w:right w:val="nil"/>
            </w:tcBorders>
            <w:shd w:val="clear" w:color="auto" w:fill="FFFFFF"/>
          </w:tcPr>
          <w:p w14:paraId="748EC7DA" w14:textId="77777777" w:rsidR="005710BD" w:rsidRPr="00D3384C" w:rsidRDefault="005710BD" w:rsidP="005710BD">
            <w:pPr>
              <w:rPr>
                <w:b/>
                <w:bCs/>
                <w:sz w:val="24"/>
                <w:szCs w:val="24"/>
              </w:rPr>
            </w:pPr>
            <w:r w:rsidRPr="00D3384C">
              <w:rPr>
                <w:bCs/>
                <w:sz w:val="24"/>
                <w:szCs w:val="24"/>
              </w:rPr>
              <w:t xml:space="preserve">Vremenski okvir </w:t>
            </w:r>
          </w:p>
          <w:p w14:paraId="2495DD4C"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4C71BF96" w14:textId="77777777" w:rsidR="005710BD" w:rsidRPr="00D3384C" w:rsidRDefault="005710BD" w:rsidP="005710BD">
            <w:pPr>
              <w:rPr>
                <w:sz w:val="24"/>
                <w:szCs w:val="24"/>
              </w:rPr>
            </w:pPr>
            <w:r w:rsidRPr="00D3384C">
              <w:rPr>
                <w:sz w:val="24"/>
                <w:szCs w:val="24"/>
              </w:rPr>
              <w:t>- tijekom cijele šk. godine (35 sati)</w:t>
            </w:r>
          </w:p>
        </w:tc>
      </w:tr>
      <w:tr w:rsidR="00681B60" w:rsidRPr="00681B60" w14:paraId="1E727527" w14:textId="77777777" w:rsidTr="00057C86">
        <w:tc>
          <w:tcPr>
            <w:tcW w:w="2880" w:type="dxa"/>
            <w:tcBorders>
              <w:left w:val="nil"/>
              <w:bottom w:val="nil"/>
              <w:right w:val="nil"/>
            </w:tcBorders>
            <w:shd w:val="clear" w:color="auto" w:fill="FFFFFF"/>
          </w:tcPr>
          <w:p w14:paraId="382BAD5C" w14:textId="77777777" w:rsidR="005710BD" w:rsidRPr="00D3384C" w:rsidRDefault="005710BD" w:rsidP="005710BD">
            <w:pPr>
              <w:rPr>
                <w:b/>
                <w:bCs/>
                <w:sz w:val="24"/>
                <w:szCs w:val="24"/>
              </w:rPr>
            </w:pPr>
            <w:r w:rsidRPr="00D3384C">
              <w:rPr>
                <w:bCs/>
                <w:sz w:val="24"/>
                <w:szCs w:val="24"/>
              </w:rPr>
              <w:t>Namjena</w:t>
            </w:r>
          </w:p>
          <w:p w14:paraId="7EA66BC6"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70C394AE" w14:textId="77777777" w:rsidR="005710BD" w:rsidRPr="00D3384C" w:rsidRDefault="005710BD" w:rsidP="005710BD">
            <w:pPr>
              <w:rPr>
                <w:sz w:val="24"/>
                <w:szCs w:val="24"/>
              </w:rPr>
            </w:pPr>
            <w:r w:rsidRPr="00D3384C">
              <w:rPr>
                <w:sz w:val="24"/>
                <w:szCs w:val="24"/>
              </w:rPr>
              <w:t>- za učenike koji žele proširiti svoja čitateljska iskustva (prema interesu i za kolege)</w:t>
            </w:r>
          </w:p>
          <w:p w14:paraId="1A2BD40B" w14:textId="77777777" w:rsidR="005710BD" w:rsidRPr="00D3384C" w:rsidRDefault="005710BD" w:rsidP="005710BD">
            <w:pPr>
              <w:rPr>
                <w:sz w:val="24"/>
                <w:szCs w:val="24"/>
              </w:rPr>
            </w:pPr>
          </w:p>
        </w:tc>
      </w:tr>
      <w:tr w:rsidR="00681B60" w:rsidRPr="00681B60" w14:paraId="7A6AAA04" w14:textId="77777777" w:rsidTr="00057C86">
        <w:tc>
          <w:tcPr>
            <w:tcW w:w="2880" w:type="dxa"/>
            <w:tcBorders>
              <w:left w:val="nil"/>
              <w:bottom w:val="nil"/>
              <w:right w:val="nil"/>
            </w:tcBorders>
            <w:shd w:val="clear" w:color="auto" w:fill="FFFFFF"/>
          </w:tcPr>
          <w:p w14:paraId="280513C4" w14:textId="77777777" w:rsidR="005710BD" w:rsidRPr="00D3384C" w:rsidRDefault="005710BD" w:rsidP="005710BD">
            <w:pPr>
              <w:rPr>
                <w:b/>
                <w:bCs/>
                <w:sz w:val="24"/>
                <w:szCs w:val="24"/>
              </w:rPr>
            </w:pPr>
            <w:r w:rsidRPr="00D3384C">
              <w:rPr>
                <w:bCs/>
                <w:sz w:val="24"/>
                <w:szCs w:val="24"/>
              </w:rPr>
              <w:t xml:space="preserve">Troškovnik </w:t>
            </w:r>
          </w:p>
          <w:p w14:paraId="65D3FB53"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71782615" w14:textId="77777777" w:rsidR="005710BD" w:rsidRPr="00D3384C" w:rsidRDefault="005710BD" w:rsidP="005710BD">
            <w:pPr>
              <w:rPr>
                <w:sz w:val="24"/>
                <w:szCs w:val="24"/>
              </w:rPr>
            </w:pPr>
            <w:r w:rsidRPr="00D3384C">
              <w:rPr>
                <w:sz w:val="24"/>
                <w:szCs w:val="24"/>
              </w:rPr>
              <w:t>- nabavljanje novih naslova u knjižnici prema mogućnostima</w:t>
            </w:r>
          </w:p>
          <w:p w14:paraId="2959F076" w14:textId="77777777" w:rsidR="005710BD" w:rsidRPr="00D3384C" w:rsidRDefault="005710BD" w:rsidP="005710BD">
            <w:pPr>
              <w:rPr>
                <w:sz w:val="24"/>
                <w:szCs w:val="24"/>
              </w:rPr>
            </w:pPr>
          </w:p>
        </w:tc>
      </w:tr>
      <w:tr w:rsidR="00681B60" w:rsidRPr="00681B60" w14:paraId="43FD5023" w14:textId="77777777" w:rsidTr="00057C86">
        <w:tc>
          <w:tcPr>
            <w:tcW w:w="2880" w:type="dxa"/>
            <w:tcBorders>
              <w:left w:val="nil"/>
              <w:bottom w:val="nil"/>
              <w:right w:val="nil"/>
            </w:tcBorders>
            <w:shd w:val="clear" w:color="auto" w:fill="FFFFFF"/>
          </w:tcPr>
          <w:p w14:paraId="690962C5" w14:textId="77777777" w:rsidR="005710BD" w:rsidRPr="00D3384C" w:rsidRDefault="005710BD" w:rsidP="005710BD">
            <w:pPr>
              <w:rPr>
                <w:b/>
                <w:bCs/>
                <w:sz w:val="24"/>
                <w:szCs w:val="24"/>
              </w:rPr>
            </w:pPr>
            <w:r w:rsidRPr="00D3384C">
              <w:rPr>
                <w:bCs/>
                <w:sz w:val="24"/>
                <w:szCs w:val="24"/>
              </w:rPr>
              <w:t xml:space="preserve">Način vrednovanja </w:t>
            </w:r>
          </w:p>
          <w:p w14:paraId="281F2192" w14:textId="77777777" w:rsidR="005710BD" w:rsidRPr="00D3384C" w:rsidRDefault="005710BD" w:rsidP="005710BD">
            <w:pPr>
              <w:rPr>
                <w:b/>
                <w:bCs/>
                <w:sz w:val="24"/>
                <w:szCs w:val="24"/>
              </w:rPr>
            </w:pPr>
          </w:p>
        </w:tc>
        <w:tc>
          <w:tcPr>
            <w:tcW w:w="6660" w:type="dxa"/>
            <w:tcBorders>
              <w:left w:val="nil"/>
              <w:bottom w:val="nil"/>
              <w:right w:val="nil"/>
            </w:tcBorders>
            <w:shd w:val="clear" w:color="auto" w:fill="C5E0B3" w:themeFill="accent6" w:themeFillTint="66"/>
          </w:tcPr>
          <w:p w14:paraId="344DDCED" w14:textId="77777777" w:rsidR="005710BD" w:rsidRPr="00D3384C" w:rsidRDefault="005710BD" w:rsidP="005710BD">
            <w:pPr>
              <w:rPr>
                <w:sz w:val="24"/>
                <w:szCs w:val="24"/>
              </w:rPr>
            </w:pPr>
            <w:r w:rsidRPr="00D3384C">
              <w:rPr>
                <w:sz w:val="24"/>
                <w:szCs w:val="24"/>
              </w:rPr>
              <w:t>- učenici će se samovrednovati i vrednovati jedni druge</w:t>
            </w:r>
          </w:p>
          <w:p w14:paraId="59B9B262" w14:textId="77777777" w:rsidR="005710BD" w:rsidRPr="00D3384C" w:rsidRDefault="005710BD" w:rsidP="005710BD">
            <w:pPr>
              <w:rPr>
                <w:sz w:val="24"/>
                <w:szCs w:val="24"/>
              </w:rPr>
            </w:pPr>
          </w:p>
        </w:tc>
      </w:tr>
      <w:tr w:rsidR="00681B60" w:rsidRPr="00681B60" w14:paraId="7319596F" w14:textId="77777777" w:rsidTr="00057C86">
        <w:tc>
          <w:tcPr>
            <w:tcW w:w="2880" w:type="dxa"/>
            <w:tcBorders>
              <w:left w:val="nil"/>
              <w:right w:val="nil"/>
            </w:tcBorders>
            <w:shd w:val="clear" w:color="auto" w:fill="FFFFFF"/>
          </w:tcPr>
          <w:p w14:paraId="67F83630" w14:textId="77777777" w:rsidR="005710BD" w:rsidRPr="00D3384C" w:rsidRDefault="005710BD" w:rsidP="005710BD">
            <w:pPr>
              <w:rPr>
                <w:b/>
                <w:bCs/>
                <w:sz w:val="24"/>
                <w:szCs w:val="24"/>
              </w:rPr>
            </w:pPr>
            <w:r w:rsidRPr="00D3384C">
              <w:rPr>
                <w:bCs/>
                <w:sz w:val="24"/>
                <w:szCs w:val="24"/>
              </w:rPr>
              <w:t xml:space="preserve">Način korištenja rezultata vrednovanja </w:t>
            </w:r>
          </w:p>
        </w:tc>
        <w:tc>
          <w:tcPr>
            <w:tcW w:w="6660" w:type="dxa"/>
            <w:tcBorders>
              <w:left w:val="nil"/>
              <w:right w:val="nil"/>
            </w:tcBorders>
            <w:shd w:val="clear" w:color="auto" w:fill="C5E0B3" w:themeFill="accent6" w:themeFillTint="66"/>
          </w:tcPr>
          <w:p w14:paraId="2AFFFB47" w14:textId="6C35BBC4" w:rsidR="005710BD" w:rsidRPr="00D3384C" w:rsidRDefault="005710BD" w:rsidP="005710BD">
            <w:pPr>
              <w:contextualSpacing/>
              <w:rPr>
                <w:sz w:val="24"/>
                <w:szCs w:val="24"/>
              </w:rPr>
            </w:pPr>
            <w:r w:rsidRPr="00D3384C">
              <w:rPr>
                <w:sz w:val="24"/>
                <w:szCs w:val="24"/>
              </w:rPr>
              <w:t>- sudjelovanje u kvizu Čitanjem do zvijezda, prezentiranje pročitanih djela svojim vršnjacima</w:t>
            </w:r>
          </w:p>
          <w:p w14:paraId="3957A9C9" w14:textId="77777777" w:rsidR="005710BD" w:rsidRPr="00D3384C" w:rsidRDefault="005710BD" w:rsidP="005710BD">
            <w:pPr>
              <w:rPr>
                <w:sz w:val="24"/>
                <w:szCs w:val="24"/>
              </w:rPr>
            </w:pPr>
          </w:p>
        </w:tc>
      </w:tr>
    </w:tbl>
    <w:p w14:paraId="177CC6D1" w14:textId="77777777" w:rsidR="005710BD" w:rsidRPr="00681B60" w:rsidRDefault="005710BD">
      <w:pPr>
        <w:rPr>
          <w:color w:val="FF0000"/>
          <w:sz w:val="24"/>
          <w:szCs w:val="24"/>
        </w:rPr>
      </w:pPr>
      <w:r w:rsidRPr="00681B60">
        <w:rPr>
          <w:color w:val="FF0000"/>
          <w:sz w:val="24"/>
          <w:szCs w:val="24"/>
        </w:rPr>
        <w:br w:type="page"/>
      </w:r>
    </w:p>
    <w:tbl>
      <w:tblPr>
        <w:tblW w:w="9540" w:type="dxa"/>
        <w:tblLook w:val="01A0" w:firstRow="1" w:lastRow="0" w:firstColumn="1" w:lastColumn="1" w:noHBand="0" w:noVBand="0"/>
      </w:tblPr>
      <w:tblGrid>
        <w:gridCol w:w="2040"/>
        <w:gridCol w:w="7500"/>
      </w:tblGrid>
      <w:tr w:rsidR="00D948B7" w14:paraId="26A8E030" w14:textId="77777777" w:rsidTr="00470EF1">
        <w:tc>
          <w:tcPr>
            <w:tcW w:w="2040" w:type="dxa"/>
            <w:shd w:val="clear" w:color="auto" w:fill="FFFFFF"/>
          </w:tcPr>
          <w:p w14:paraId="27740BC1" w14:textId="77777777" w:rsidR="00D948B7" w:rsidRPr="00D948B7" w:rsidRDefault="00D948B7" w:rsidP="009D1346">
            <w:pPr>
              <w:rPr>
                <w:sz w:val="24"/>
                <w:szCs w:val="24"/>
              </w:rPr>
            </w:pPr>
            <w:r w:rsidRPr="00D948B7">
              <w:rPr>
                <w:bCs/>
                <w:color w:val="000000"/>
                <w:sz w:val="24"/>
                <w:szCs w:val="24"/>
              </w:rPr>
              <w:lastRenderedPageBreak/>
              <w:t xml:space="preserve">Naziv </w:t>
            </w:r>
          </w:p>
          <w:p w14:paraId="29F3A6FC" w14:textId="77777777" w:rsidR="00D948B7" w:rsidRPr="00D948B7" w:rsidRDefault="00D948B7" w:rsidP="009D1346">
            <w:pPr>
              <w:rPr>
                <w:b/>
                <w:bCs/>
                <w:color w:val="000000"/>
                <w:sz w:val="24"/>
                <w:szCs w:val="24"/>
              </w:rPr>
            </w:pPr>
          </w:p>
        </w:tc>
        <w:tc>
          <w:tcPr>
            <w:tcW w:w="7500" w:type="dxa"/>
            <w:shd w:val="clear" w:color="auto" w:fill="C5E0B3" w:themeFill="accent6" w:themeFillTint="66"/>
          </w:tcPr>
          <w:p w14:paraId="0359CA0C" w14:textId="77777777" w:rsidR="00D948B7" w:rsidRPr="00D948B7" w:rsidRDefault="00D948B7" w:rsidP="00D948B7">
            <w:pPr>
              <w:pStyle w:val="Naslov3"/>
              <w:rPr>
                <w:rFonts w:ascii="Times New Roman" w:hAnsi="Times New Roman" w:cs="Times New Roman"/>
                <w:b/>
              </w:rPr>
            </w:pPr>
            <w:bookmarkStart w:id="83" w:name="_Toc210752136"/>
            <w:r w:rsidRPr="00D948B7">
              <w:rPr>
                <w:rFonts w:ascii="Times New Roman" w:hAnsi="Times New Roman" w:cs="Times New Roman"/>
                <w:b/>
                <w:color w:val="auto"/>
              </w:rPr>
              <w:t>POKRET I PLES</w:t>
            </w:r>
            <w:bookmarkEnd w:id="83"/>
          </w:p>
        </w:tc>
      </w:tr>
      <w:tr w:rsidR="00D948B7" w14:paraId="4A38702E" w14:textId="77777777" w:rsidTr="00470EF1">
        <w:tc>
          <w:tcPr>
            <w:tcW w:w="2040" w:type="dxa"/>
            <w:tcBorders>
              <w:top w:val="single" w:sz="8" w:space="0" w:color="8064A2"/>
            </w:tcBorders>
            <w:shd w:val="clear" w:color="auto" w:fill="FFFFFF"/>
          </w:tcPr>
          <w:p w14:paraId="37AD6343" w14:textId="77777777" w:rsidR="00D948B7" w:rsidRPr="00D948B7" w:rsidRDefault="00D948B7" w:rsidP="009D1346">
            <w:pPr>
              <w:rPr>
                <w:sz w:val="24"/>
                <w:szCs w:val="24"/>
              </w:rPr>
            </w:pPr>
            <w:r w:rsidRPr="00D948B7">
              <w:rPr>
                <w:bCs/>
                <w:color w:val="000000"/>
                <w:sz w:val="24"/>
                <w:szCs w:val="24"/>
              </w:rPr>
              <w:t>Voditelj/i</w:t>
            </w:r>
          </w:p>
          <w:p w14:paraId="11C5C24E"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46FF464A" w14:textId="77777777" w:rsidR="00D948B7" w:rsidRPr="00D948B7" w:rsidRDefault="00D948B7" w:rsidP="009D1346">
            <w:pPr>
              <w:rPr>
                <w:sz w:val="24"/>
                <w:szCs w:val="24"/>
              </w:rPr>
            </w:pPr>
            <w:r w:rsidRPr="00D948B7">
              <w:rPr>
                <w:color w:val="000000"/>
                <w:sz w:val="24"/>
                <w:szCs w:val="24"/>
              </w:rPr>
              <w:t>Agneza Ivančić</w:t>
            </w:r>
          </w:p>
        </w:tc>
      </w:tr>
      <w:tr w:rsidR="00D948B7" w14:paraId="16FFF35D" w14:textId="77777777" w:rsidTr="00470EF1">
        <w:tc>
          <w:tcPr>
            <w:tcW w:w="2040" w:type="dxa"/>
            <w:tcBorders>
              <w:top w:val="single" w:sz="8" w:space="0" w:color="8064A2"/>
            </w:tcBorders>
            <w:shd w:val="clear" w:color="auto" w:fill="FFFFFF"/>
          </w:tcPr>
          <w:p w14:paraId="723472BE" w14:textId="77777777" w:rsidR="00D948B7" w:rsidRPr="00D948B7" w:rsidRDefault="00D948B7" w:rsidP="009D1346">
            <w:pPr>
              <w:rPr>
                <w:sz w:val="24"/>
                <w:szCs w:val="24"/>
              </w:rPr>
            </w:pPr>
            <w:r w:rsidRPr="00D948B7">
              <w:rPr>
                <w:bCs/>
                <w:color w:val="000000"/>
                <w:sz w:val="24"/>
                <w:szCs w:val="24"/>
              </w:rPr>
              <w:t xml:space="preserve">Ciljevi </w:t>
            </w:r>
          </w:p>
          <w:p w14:paraId="6122E1A7"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7A7FD772" w14:textId="51AEF001" w:rsidR="00D948B7" w:rsidRPr="00D948B7" w:rsidRDefault="00D948B7" w:rsidP="00D948B7">
            <w:pPr>
              <w:pStyle w:val="Tijeloteksta"/>
              <w:numPr>
                <w:ilvl w:val="0"/>
                <w:numId w:val="41"/>
              </w:numPr>
              <w:tabs>
                <w:tab w:val="left" w:pos="0"/>
              </w:tabs>
              <w:jc w:val="left"/>
              <w:rPr>
                <w:rFonts w:ascii="Times New Roman" w:hAnsi="Times New Roman"/>
                <w:sz w:val="24"/>
                <w:szCs w:val="24"/>
              </w:rPr>
            </w:pPr>
            <w:r w:rsidRPr="00D948B7">
              <w:rPr>
                <w:rFonts w:ascii="Times New Roman" w:hAnsi="Times New Roman"/>
                <w:sz w:val="24"/>
                <w:szCs w:val="24"/>
              </w:rPr>
              <w:t>Razvoj tjelesnih sposobnosti – koordinacija, ravnoteža, držanje tijela, kondicija.</w:t>
            </w:r>
          </w:p>
          <w:p w14:paraId="15793B42" w14:textId="77777777" w:rsidR="00D948B7" w:rsidRPr="00D948B7" w:rsidRDefault="00D948B7" w:rsidP="00D948B7">
            <w:pPr>
              <w:pStyle w:val="Tijeloteksta"/>
              <w:numPr>
                <w:ilvl w:val="0"/>
                <w:numId w:val="38"/>
              </w:numPr>
              <w:tabs>
                <w:tab w:val="clear" w:pos="707"/>
                <w:tab w:val="left" w:pos="0"/>
              </w:tabs>
              <w:jc w:val="left"/>
              <w:rPr>
                <w:rFonts w:ascii="Times New Roman" w:hAnsi="Times New Roman"/>
                <w:sz w:val="24"/>
                <w:szCs w:val="24"/>
              </w:rPr>
            </w:pPr>
            <w:r w:rsidRPr="00D948B7">
              <w:rPr>
                <w:rFonts w:ascii="Times New Roman" w:hAnsi="Times New Roman"/>
                <w:sz w:val="24"/>
                <w:szCs w:val="24"/>
              </w:rPr>
              <w:t xml:space="preserve"> Glazbeno-ritmička osjetljivost – prepoznavanje tempa, fraziranja i dinamike u glazbi.</w:t>
            </w:r>
          </w:p>
          <w:p w14:paraId="66E31CC7" w14:textId="77777777" w:rsidR="00D948B7" w:rsidRPr="00D948B7" w:rsidRDefault="00D948B7" w:rsidP="00D948B7">
            <w:pPr>
              <w:pStyle w:val="Tijeloteksta"/>
              <w:numPr>
                <w:ilvl w:val="0"/>
                <w:numId w:val="38"/>
              </w:numPr>
              <w:tabs>
                <w:tab w:val="clear" w:pos="707"/>
                <w:tab w:val="left" w:pos="0"/>
              </w:tabs>
              <w:jc w:val="left"/>
              <w:rPr>
                <w:rFonts w:ascii="Times New Roman" w:hAnsi="Times New Roman"/>
                <w:sz w:val="24"/>
                <w:szCs w:val="24"/>
              </w:rPr>
            </w:pPr>
            <w:r w:rsidRPr="00D948B7">
              <w:rPr>
                <w:rFonts w:ascii="Times New Roman" w:hAnsi="Times New Roman"/>
                <w:sz w:val="24"/>
                <w:szCs w:val="24"/>
              </w:rPr>
              <w:t xml:space="preserve"> Socijalne vještine – suradnja u paru i grupi, komunikacija i poštovanje plesnog partnera.</w:t>
            </w:r>
          </w:p>
          <w:p w14:paraId="31D3FB46" w14:textId="77777777" w:rsidR="00D948B7" w:rsidRPr="00D948B7" w:rsidRDefault="00D948B7" w:rsidP="00D948B7">
            <w:pPr>
              <w:pStyle w:val="Tijeloteksta"/>
              <w:numPr>
                <w:ilvl w:val="0"/>
                <w:numId w:val="38"/>
              </w:numPr>
              <w:tabs>
                <w:tab w:val="clear" w:pos="707"/>
                <w:tab w:val="left" w:pos="0"/>
              </w:tabs>
              <w:jc w:val="left"/>
              <w:rPr>
                <w:rFonts w:ascii="Times New Roman" w:hAnsi="Times New Roman"/>
                <w:sz w:val="24"/>
                <w:szCs w:val="24"/>
              </w:rPr>
            </w:pPr>
            <w:r w:rsidRPr="00D948B7">
              <w:rPr>
                <w:rFonts w:ascii="Times New Roman" w:hAnsi="Times New Roman"/>
                <w:sz w:val="24"/>
                <w:szCs w:val="24"/>
              </w:rPr>
              <w:t>Kulturno-obrazovna komponenta – upoznavanje plesova i običaja iz različitih kultura.</w:t>
            </w:r>
          </w:p>
          <w:p w14:paraId="2C5B855F" w14:textId="77777777" w:rsidR="00D948B7" w:rsidRPr="00D948B7" w:rsidRDefault="00D948B7" w:rsidP="00D948B7">
            <w:pPr>
              <w:pStyle w:val="Tijeloteksta"/>
              <w:numPr>
                <w:ilvl w:val="0"/>
                <w:numId w:val="38"/>
              </w:numPr>
              <w:tabs>
                <w:tab w:val="clear" w:pos="707"/>
                <w:tab w:val="left" w:pos="0"/>
              </w:tabs>
              <w:jc w:val="left"/>
              <w:rPr>
                <w:rFonts w:ascii="Times New Roman" w:hAnsi="Times New Roman"/>
                <w:sz w:val="24"/>
                <w:szCs w:val="24"/>
              </w:rPr>
            </w:pPr>
            <w:r w:rsidRPr="00D948B7">
              <w:rPr>
                <w:rFonts w:ascii="Times New Roman" w:hAnsi="Times New Roman"/>
                <w:sz w:val="24"/>
                <w:szCs w:val="24"/>
              </w:rPr>
              <w:t xml:space="preserve"> Samopouzdanje i javni nastup – nastupi pred publikom, razvijanje izražajnosti i sigurnosti.</w:t>
            </w:r>
          </w:p>
          <w:p w14:paraId="4E18584A" w14:textId="77777777" w:rsidR="00D948B7" w:rsidRPr="00D948B7" w:rsidRDefault="00D948B7" w:rsidP="00D948B7">
            <w:pPr>
              <w:pStyle w:val="Tijeloteksta"/>
              <w:numPr>
                <w:ilvl w:val="0"/>
                <w:numId w:val="38"/>
              </w:numPr>
              <w:tabs>
                <w:tab w:val="clear" w:pos="707"/>
                <w:tab w:val="left" w:pos="0"/>
              </w:tabs>
              <w:jc w:val="left"/>
              <w:rPr>
                <w:rFonts w:ascii="Times New Roman" w:hAnsi="Times New Roman"/>
                <w:sz w:val="24"/>
                <w:szCs w:val="24"/>
              </w:rPr>
            </w:pPr>
            <w:r w:rsidRPr="00D948B7">
              <w:rPr>
                <w:rFonts w:ascii="Times New Roman" w:hAnsi="Times New Roman"/>
                <w:sz w:val="24"/>
                <w:szCs w:val="24"/>
              </w:rPr>
              <w:t xml:space="preserve"> Zdrav životni stil – poticanje aktivnog provođenja slobodnog vremena</w:t>
            </w:r>
          </w:p>
        </w:tc>
      </w:tr>
      <w:tr w:rsidR="00D948B7" w14:paraId="56BE1300" w14:textId="77777777" w:rsidTr="00470EF1">
        <w:tc>
          <w:tcPr>
            <w:tcW w:w="2040" w:type="dxa"/>
            <w:tcBorders>
              <w:top w:val="single" w:sz="8" w:space="0" w:color="8064A2"/>
            </w:tcBorders>
            <w:shd w:val="clear" w:color="auto" w:fill="FFFFFF"/>
          </w:tcPr>
          <w:p w14:paraId="74280083" w14:textId="77777777" w:rsidR="00D948B7" w:rsidRPr="00D948B7" w:rsidRDefault="00D948B7" w:rsidP="009D1346">
            <w:pPr>
              <w:rPr>
                <w:sz w:val="24"/>
                <w:szCs w:val="24"/>
              </w:rPr>
            </w:pPr>
            <w:r w:rsidRPr="00D948B7">
              <w:rPr>
                <w:bCs/>
                <w:color w:val="000000"/>
                <w:sz w:val="24"/>
                <w:szCs w:val="24"/>
              </w:rPr>
              <w:t xml:space="preserve">Način realizacije </w:t>
            </w:r>
          </w:p>
        </w:tc>
        <w:tc>
          <w:tcPr>
            <w:tcW w:w="7500" w:type="dxa"/>
            <w:tcBorders>
              <w:top w:val="single" w:sz="8" w:space="0" w:color="8064A2"/>
            </w:tcBorders>
            <w:shd w:val="clear" w:color="auto" w:fill="C5E0B3" w:themeFill="accent6" w:themeFillTint="66"/>
          </w:tcPr>
          <w:p w14:paraId="07CCCC16" w14:textId="77777777" w:rsidR="00D948B7" w:rsidRPr="00D948B7" w:rsidRDefault="00D948B7" w:rsidP="00D948B7">
            <w:pPr>
              <w:pStyle w:val="Tijeloteksta"/>
              <w:tabs>
                <w:tab w:val="left" w:pos="0"/>
              </w:tabs>
              <w:spacing w:after="140" w:line="276" w:lineRule="auto"/>
              <w:jc w:val="left"/>
              <w:rPr>
                <w:rFonts w:ascii="Times New Roman" w:hAnsi="Times New Roman"/>
                <w:sz w:val="24"/>
                <w:szCs w:val="24"/>
              </w:rPr>
            </w:pPr>
            <w:r w:rsidRPr="00D948B7">
              <w:rPr>
                <w:rFonts w:ascii="Times New Roman" w:hAnsi="Times New Roman"/>
                <w:sz w:val="24"/>
                <w:szCs w:val="24"/>
              </w:rPr>
              <w:t>Probe  tijekom školske godine</w:t>
            </w:r>
          </w:p>
        </w:tc>
      </w:tr>
      <w:tr w:rsidR="00D948B7" w14:paraId="6C96F30B" w14:textId="77777777" w:rsidTr="00470EF1">
        <w:tc>
          <w:tcPr>
            <w:tcW w:w="2040" w:type="dxa"/>
            <w:tcBorders>
              <w:top w:val="single" w:sz="8" w:space="0" w:color="8064A2"/>
            </w:tcBorders>
            <w:shd w:val="clear" w:color="auto" w:fill="FFFFFF"/>
          </w:tcPr>
          <w:p w14:paraId="54EBCAE1" w14:textId="77777777" w:rsidR="00D948B7" w:rsidRPr="00D948B7" w:rsidRDefault="00D948B7" w:rsidP="009D1346">
            <w:pPr>
              <w:rPr>
                <w:sz w:val="24"/>
                <w:szCs w:val="24"/>
              </w:rPr>
            </w:pPr>
            <w:r w:rsidRPr="00D948B7">
              <w:rPr>
                <w:bCs/>
                <w:color w:val="000000"/>
                <w:sz w:val="24"/>
                <w:szCs w:val="24"/>
              </w:rPr>
              <w:t xml:space="preserve">Vremenski okvir </w:t>
            </w:r>
          </w:p>
          <w:p w14:paraId="74D2F872"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5C921E08" w14:textId="77777777" w:rsidR="00D948B7" w:rsidRPr="00D948B7" w:rsidRDefault="00D948B7" w:rsidP="00D948B7">
            <w:pPr>
              <w:pStyle w:val="Tijeloteksta"/>
              <w:tabs>
                <w:tab w:val="left" w:pos="0"/>
              </w:tabs>
              <w:spacing w:after="140" w:line="276" w:lineRule="auto"/>
              <w:jc w:val="left"/>
              <w:rPr>
                <w:rFonts w:ascii="Times New Roman" w:hAnsi="Times New Roman"/>
                <w:sz w:val="24"/>
                <w:szCs w:val="24"/>
              </w:rPr>
            </w:pPr>
            <w:r w:rsidRPr="00D948B7">
              <w:rPr>
                <w:rFonts w:ascii="Times New Roman" w:hAnsi="Times New Roman"/>
                <w:color w:val="000000"/>
                <w:sz w:val="24"/>
                <w:szCs w:val="24"/>
              </w:rPr>
              <w:t>Školska godina 2025./2026.</w:t>
            </w:r>
          </w:p>
        </w:tc>
      </w:tr>
      <w:tr w:rsidR="00D948B7" w14:paraId="19AE66C3" w14:textId="77777777" w:rsidTr="00470EF1">
        <w:tc>
          <w:tcPr>
            <w:tcW w:w="2040" w:type="dxa"/>
            <w:tcBorders>
              <w:top w:val="single" w:sz="8" w:space="0" w:color="8064A2"/>
            </w:tcBorders>
            <w:shd w:val="clear" w:color="auto" w:fill="FFFFFF"/>
          </w:tcPr>
          <w:p w14:paraId="75F6DA8A" w14:textId="77777777" w:rsidR="00D948B7" w:rsidRPr="00D948B7" w:rsidRDefault="00D948B7" w:rsidP="009D1346">
            <w:pPr>
              <w:rPr>
                <w:sz w:val="24"/>
                <w:szCs w:val="24"/>
              </w:rPr>
            </w:pPr>
            <w:r w:rsidRPr="00D948B7">
              <w:rPr>
                <w:bCs/>
                <w:color w:val="000000"/>
                <w:sz w:val="24"/>
                <w:szCs w:val="24"/>
              </w:rPr>
              <w:t>Namjena</w:t>
            </w:r>
          </w:p>
          <w:p w14:paraId="1A2ACF8E"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776931F4" w14:textId="2A61635D" w:rsidR="00D948B7" w:rsidRPr="00D948B7" w:rsidRDefault="00D948B7" w:rsidP="00D948B7">
            <w:pPr>
              <w:pStyle w:val="Tijeloteksta"/>
              <w:tabs>
                <w:tab w:val="left" w:pos="0"/>
              </w:tabs>
              <w:rPr>
                <w:rFonts w:ascii="Times New Roman" w:hAnsi="Times New Roman"/>
                <w:sz w:val="24"/>
                <w:szCs w:val="24"/>
              </w:rPr>
            </w:pPr>
            <w:r w:rsidRPr="00D948B7">
              <w:rPr>
                <w:rFonts w:ascii="Times New Roman" w:hAnsi="Times New Roman"/>
                <w:color w:val="000000"/>
                <w:sz w:val="24"/>
                <w:szCs w:val="24"/>
              </w:rPr>
              <w:t>Izvannastavna aktivnost za učenike  1.- 8. razred</w:t>
            </w:r>
          </w:p>
        </w:tc>
      </w:tr>
      <w:tr w:rsidR="00D948B7" w14:paraId="064E3E95" w14:textId="77777777" w:rsidTr="00470EF1">
        <w:tc>
          <w:tcPr>
            <w:tcW w:w="2040" w:type="dxa"/>
            <w:tcBorders>
              <w:top w:val="single" w:sz="8" w:space="0" w:color="8064A2"/>
            </w:tcBorders>
            <w:shd w:val="clear" w:color="auto" w:fill="FFFFFF"/>
          </w:tcPr>
          <w:p w14:paraId="52A909E6" w14:textId="77777777" w:rsidR="00D948B7" w:rsidRPr="00D948B7" w:rsidRDefault="00D948B7" w:rsidP="009D1346">
            <w:pPr>
              <w:rPr>
                <w:sz w:val="24"/>
                <w:szCs w:val="24"/>
              </w:rPr>
            </w:pPr>
            <w:r w:rsidRPr="00D948B7">
              <w:rPr>
                <w:bCs/>
                <w:color w:val="000000"/>
                <w:sz w:val="24"/>
                <w:szCs w:val="24"/>
              </w:rPr>
              <w:t xml:space="preserve">Troškovnik </w:t>
            </w:r>
          </w:p>
          <w:p w14:paraId="39EDAC33"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41CD915C" w14:textId="3A3741D7" w:rsidR="00D948B7" w:rsidRPr="00D948B7" w:rsidRDefault="00D948B7" w:rsidP="00D948B7">
            <w:pPr>
              <w:pStyle w:val="Tijeloteksta"/>
              <w:tabs>
                <w:tab w:val="left" w:pos="0"/>
              </w:tabs>
              <w:rPr>
                <w:rFonts w:ascii="Times New Roman" w:hAnsi="Times New Roman"/>
                <w:sz w:val="24"/>
                <w:szCs w:val="24"/>
              </w:rPr>
            </w:pPr>
            <w:r>
              <w:rPr>
                <w:rFonts w:ascii="Times New Roman" w:hAnsi="Times New Roman"/>
                <w:sz w:val="24"/>
                <w:szCs w:val="24"/>
              </w:rPr>
              <w:t>/</w:t>
            </w:r>
          </w:p>
        </w:tc>
      </w:tr>
      <w:tr w:rsidR="00D948B7" w14:paraId="16260979" w14:textId="77777777" w:rsidTr="00470EF1">
        <w:tc>
          <w:tcPr>
            <w:tcW w:w="2040" w:type="dxa"/>
            <w:tcBorders>
              <w:top w:val="single" w:sz="8" w:space="0" w:color="8064A2"/>
            </w:tcBorders>
            <w:shd w:val="clear" w:color="auto" w:fill="FFFFFF"/>
          </w:tcPr>
          <w:p w14:paraId="02C38A89" w14:textId="77777777" w:rsidR="00D948B7" w:rsidRPr="00D948B7" w:rsidRDefault="00D948B7" w:rsidP="009D1346">
            <w:pPr>
              <w:rPr>
                <w:sz w:val="24"/>
                <w:szCs w:val="24"/>
              </w:rPr>
            </w:pPr>
            <w:r w:rsidRPr="00D948B7">
              <w:rPr>
                <w:bCs/>
                <w:color w:val="000000"/>
                <w:sz w:val="24"/>
                <w:szCs w:val="24"/>
              </w:rPr>
              <w:t xml:space="preserve">Način vrednovanja </w:t>
            </w:r>
          </w:p>
          <w:p w14:paraId="22A66A49" w14:textId="77777777" w:rsidR="00D948B7" w:rsidRPr="00D948B7" w:rsidRDefault="00D948B7" w:rsidP="009D1346">
            <w:pPr>
              <w:rPr>
                <w:b/>
                <w:bCs/>
                <w:color w:val="000000"/>
                <w:sz w:val="24"/>
                <w:szCs w:val="24"/>
              </w:rPr>
            </w:pPr>
          </w:p>
        </w:tc>
        <w:tc>
          <w:tcPr>
            <w:tcW w:w="7500" w:type="dxa"/>
            <w:tcBorders>
              <w:top w:val="single" w:sz="8" w:space="0" w:color="8064A2"/>
            </w:tcBorders>
            <w:shd w:val="clear" w:color="auto" w:fill="C5E0B3" w:themeFill="accent6" w:themeFillTint="66"/>
          </w:tcPr>
          <w:p w14:paraId="1E285652" w14:textId="027C0C0A" w:rsidR="00D948B7" w:rsidRPr="00D948B7" w:rsidRDefault="00D948B7" w:rsidP="009D1346">
            <w:pPr>
              <w:rPr>
                <w:color w:val="000000"/>
                <w:sz w:val="24"/>
                <w:szCs w:val="24"/>
              </w:rPr>
            </w:pPr>
            <w:r w:rsidRPr="00D948B7">
              <w:rPr>
                <w:color w:val="000000"/>
                <w:sz w:val="24"/>
                <w:szCs w:val="24"/>
              </w:rPr>
              <w:t>• Formativno vrednovanje – praćenje napretka učenika tijekom rada (sudjelovanje,</w:t>
            </w:r>
            <w:r>
              <w:rPr>
                <w:color w:val="000000"/>
                <w:sz w:val="24"/>
                <w:szCs w:val="24"/>
              </w:rPr>
              <w:t xml:space="preserve"> </w:t>
            </w:r>
            <w:r w:rsidRPr="00D948B7">
              <w:rPr>
                <w:color w:val="000000"/>
                <w:sz w:val="24"/>
                <w:szCs w:val="24"/>
              </w:rPr>
              <w:t>angažman, napredak u usvajanju plesnih koraka).</w:t>
            </w:r>
          </w:p>
          <w:p w14:paraId="48CE26C5" w14:textId="053E2BAC" w:rsidR="00D948B7" w:rsidRPr="00D948B7" w:rsidRDefault="00D948B7" w:rsidP="009D1346">
            <w:pPr>
              <w:rPr>
                <w:color w:val="000000"/>
                <w:sz w:val="24"/>
                <w:szCs w:val="24"/>
              </w:rPr>
            </w:pPr>
            <w:r w:rsidRPr="00D948B7">
              <w:rPr>
                <w:color w:val="000000"/>
                <w:sz w:val="24"/>
                <w:szCs w:val="24"/>
              </w:rPr>
              <w:t>• Samoprocjena – učenici procjenjuju vlastiti napredak i osjećaj sigurnosti u izvođenju plesnih</w:t>
            </w:r>
            <w:r>
              <w:rPr>
                <w:color w:val="000000"/>
                <w:sz w:val="24"/>
                <w:szCs w:val="24"/>
              </w:rPr>
              <w:t xml:space="preserve"> </w:t>
            </w:r>
            <w:r w:rsidRPr="00D948B7">
              <w:rPr>
                <w:color w:val="000000"/>
                <w:sz w:val="24"/>
                <w:szCs w:val="24"/>
              </w:rPr>
              <w:t>figura.</w:t>
            </w:r>
          </w:p>
          <w:p w14:paraId="27B2344D" w14:textId="74E5B3BD" w:rsidR="00D948B7" w:rsidRPr="00D948B7" w:rsidRDefault="00D948B7" w:rsidP="009D1346">
            <w:pPr>
              <w:rPr>
                <w:color w:val="000000"/>
                <w:sz w:val="24"/>
                <w:szCs w:val="24"/>
              </w:rPr>
            </w:pPr>
            <w:r w:rsidRPr="00D948B7">
              <w:rPr>
                <w:color w:val="000000"/>
                <w:sz w:val="24"/>
                <w:szCs w:val="24"/>
              </w:rPr>
              <w:t>• Završna procjena – evaluacija izvedbe na završnoj priredbi, pokaznoj radionici ili snimljenom nastupu.</w:t>
            </w:r>
          </w:p>
          <w:p w14:paraId="7A8D348D" w14:textId="77777777" w:rsidR="00D948B7" w:rsidRPr="00D948B7" w:rsidRDefault="00D948B7" w:rsidP="009D1346">
            <w:pPr>
              <w:rPr>
                <w:color w:val="000000"/>
                <w:sz w:val="24"/>
                <w:szCs w:val="24"/>
              </w:rPr>
            </w:pPr>
          </w:p>
        </w:tc>
      </w:tr>
      <w:tr w:rsidR="00D948B7" w14:paraId="4D10BA5E" w14:textId="77777777" w:rsidTr="00470EF1">
        <w:trPr>
          <w:trHeight w:val="745"/>
        </w:trPr>
        <w:tc>
          <w:tcPr>
            <w:tcW w:w="2040" w:type="dxa"/>
            <w:tcBorders>
              <w:top w:val="single" w:sz="8" w:space="0" w:color="8064A2"/>
              <w:bottom w:val="single" w:sz="8" w:space="0" w:color="8064A2"/>
            </w:tcBorders>
            <w:shd w:val="clear" w:color="auto" w:fill="FFFFFF"/>
          </w:tcPr>
          <w:p w14:paraId="4C46315C" w14:textId="77777777" w:rsidR="00D948B7" w:rsidRPr="00D948B7" w:rsidRDefault="00D948B7" w:rsidP="009D1346">
            <w:pPr>
              <w:rPr>
                <w:sz w:val="24"/>
                <w:szCs w:val="24"/>
              </w:rPr>
            </w:pPr>
            <w:r w:rsidRPr="00D948B7">
              <w:rPr>
                <w:bCs/>
                <w:color w:val="000000"/>
                <w:sz w:val="24"/>
                <w:szCs w:val="24"/>
              </w:rPr>
              <w:t xml:space="preserve">Način korištenja rezultata vrednovanja </w:t>
            </w:r>
          </w:p>
        </w:tc>
        <w:tc>
          <w:tcPr>
            <w:tcW w:w="7500" w:type="dxa"/>
            <w:tcBorders>
              <w:top w:val="single" w:sz="8" w:space="0" w:color="8064A2"/>
              <w:bottom w:val="single" w:sz="8" w:space="0" w:color="8064A2"/>
            </w:tcBorders>
            <w:shd w:val="clear" w:color="auto" w:fill="C5E0B3" w:themeFill="accent6" w:themeFillTint="66"/>
          </w:tcPr>
          <w:p w14:paraId="3BE07E6C" w14:textId="77777777" w:rsidR="00D948B7" w:rsidRPr="00D948B7" w:rsidRDefault="00D948B7" w:rsidP="009D1346">
            <w:pPr>
              <w:rPr>
                <w:color w:val="000000"/>
                <w:sz w:val="24"/>
                <w:szCs w:val="24"/>
              </w:rPr>
            </w:pPr>
            <w:r w:rsidRPr="00D948B7">
              <w:rPr>
                <w:color w:val="000000"/>
                <w:sz w:val="24"/>
                <w:szCs w:val="24"/>
              </w:rPr>
              <w:t>• Analiza rezultata radi prilagodbe metoda rada i odabira plesova u sljedećim ciklusima.</w:t>
            </w:r>
          </w:p>
          <w:p w14:paraId="2E5ED392" w14:textId="77777777" w:rsidR="00D948B7" w:rsidRPr="00D948B7" w:rsidRDefault="00D948B7" w:rsidP="009D1346">
            <w:pPr>
              <w:rPr>
                <w:color w:val="000000"/>
                <w:sz w:val="24"/>
                <w:szCs w:val="24"/>
              </w:rPr>
            </w:pPr>
            <w:r w:rsidRPr="00D948B7">
              <w:rPr>
                <w:color w:val="000000"/>
                <w:sz w:val="24"/>
                <w:szCs w:val="24"/>
              </w:rPr>
              <w:t>• Prepoznavanje talenata i motiviranje učenika za daljnje plesno usavršavanje.</w:t>
            </w:r>
          </w:p>
          <w:p w14:paraId="06E755D2" w14:textId="77777777" w:rsidR="00D948B7" w:rsidRPr="00D948B7" w:rsidRDefault="00D948B7" w:rsidP="009D1346">
            <w:pPr>
              <w:rPr>
                <w:color w:val="000000"/>
                <w:sz w:val="24"/>
                <w:szCs w:val="24"/>
              </w:rPr>
            </w:pPr>
            <w:r w:rsidRPr="00D948B7">
              <w:rPr>
                <w:color w:val="000000"/>
                <w:sz w:val="24"/>
                <w:szCs w:val="24"/>
              </w:rPr>
              <w:t>• Pružanje povratne informacije učenicima i roditeljima o napretku.</w:t>
            </w:r>
          </w:p>
          <w:p w14:paraId="73D3FB3B" w14:textId="77777777" w:rsidR="00D948B7" w:rsidRPr="00D948B7" w:rsidRDefault="00D948B7" w:rsidP="009D1346">
            <w:pPr>
              <w:rPr>
                <w:color w:val="000000"/>
                <w:sz w:val="24"/>
                <w:szCs w:val="24"/>
              </w:rPr>
            </w:pPr>
            <w:r w:rsidRPr="00D948B7">
              <w:rPr>
                <w:color w:val="000000"/>
                <w:sz w:val="24"/>
                <w:szCs w:val="24"/>
              </w:rPr>
              <w:t>• Poticanje učenika na dodatno sudjelovanje u plesnim aktivnostima izvan škole.</w:t>
            </w:r>
          </w:p>
          <w:p w14:paraId="2659EB24" w14:textId="77777777" w:rsidR="00D948B7" w:rsidRPr="00D948B7" w:rsidRDefault="00D948B7" w:rsidP="009D1346">
            <w:pPr>
              <w:rPr>
                <w:color w:val="000000"/>
                <w:sz w:val="24"/>
                <w:szCs w:val="24"/>
              </w:rPr>
            </w:pPr>
            <w:r w:rsidRPr="00D948B7">
              <w:rPr>
                <w:color w:val="000000"/>
                <w:sz w:val="24"/>
                <w:szCs w:val="24"/>
              </w:rPr>
              <w:t>• Korištenje snimljenih izvedbi za prijavu na međunarodnu smotru „Pjevaj, sviraj, pleši... – u čemu smo najbolji?”.</w:t>
            </w:r>
          </w:p>
          <w:p w14:paraId="75154BFA" w14:textId="77777777" w:rsidR="00D948B7" w:rsidRPr="00D948B7" w:rsidRDefault="00D948B7" w:rsidP="009D1346">
            <w:pPr>
              <w:rPr>
                <w:color w:val="000000"/>
                <w:sz w:val="24"/>
                <w:szCs w:val="24"/>
              </w:rPr>
            </w:pPr>
          </w:p>
        </w:tc>
      </w:tr>
    </w:tbl>
    <w:p w14:paraId="196FEAB1" w14:textId="3625A9C5" w:rsidR="003525C3" w:rsidRPr="00681B60" w:rsidRDefault="003525C3">
      <w:pPr>
        <w:spacing w:after="160" w:line="259" w:lineRule="auto"/>
        <w:rPr>
          <w:color w:val="FF0000"/>
          <w:sz w:val="24"/>
          <w:szCs w:val="24"/>
          <w:lang w:val="hr-HR"/>
        </w:rPr>
      </w:pPr>
      <w:r w:rsidRPr="00681B60">
        <w:rPr>
          <w:color w:val="FF0000"/>
          <w:sz w:val="24"/>
          <w:szCs w:val="24"/>
          <w:lang w:val="hr-HR"/>
        </w:rPr>
        <w:br w:type="page"/>
      </w:r>
    </w:p>
    <w:p w14:paraId="1988A52E" w14:textId="77777777" w:rsidR="003854A7" w:rsidRPr="00681B60" w:rsidRDefault="003854A7" w:rsidP="003854A7">
      <w:pPr>
        <w:rPr>
          <w:color w:val="FF0000"/>
        </w:rPr>
        <w:sectPr w:rsidR="003854A7" w:rsidRPr="00681B60" w:rsidSect="002E7CC2">
          <w:footerReference w:type="default" r:id="rId10"/>
          <w:pgSz w:w="11910" w:h="16840"/>
          <w:pgMar w:top="1400" w:right="960" w:bottom="280" w:left="120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1843"/>
        <w:gridCol w:w="7513"/>
      </w:tblGrid>
      <w:tr w:rsidR="00681B60" w:rsidRPr="00681B60" w14:paraId="0986B5EB" w14:textId="77777777" w:rsidTr="00057C86">
        <w:tc>
          <w:tcPr>
            <w:tcW w:w="1843" w:type="dxa"/>
            <w:tcBorders>
              <w:top w:val="nil"/>
              <w:left w:val="nil"/>
              <w:bottom w:val="nil"/>
              <w:right w:val="nil"/>
            </w:tcBorders>
            <w:shd w:val="clear" w:color="auto" w:fill="FFFFFF"/>
          </w:tcPr>
          <w:p w14:paraId="186F51A6" w14:textId="77777777" w:rsidR="00AC2A7E" w:rsidRPr="009D7960" w:rsidRDefault="00AC2A7E" w:rsidP="00562E8F">
            <w:pPr>
              <w:rPr>
                <w:bCs/>
                <w:sz w:val="24"/>
                <w:szCs w:val="24"/>
              </w:rPr>
            </w:pPr>
            <w:r w:rsidRPr="009D7960">
              <w:rPr>
                <w:bCs/>
                <w:sz w:val="24"/>
                <w:szCs w:val="24"/>
              </w:rPr>
              <w:lastRenderedPageBreak/>
              <w:t xml:space="preserve">Naziv </w:t>
            </w:r>
          </w:p>
          <w:p w14:paraId="019C13F7" w14:textId="77777777" w:rsidR="00AC2A7E" w:rsidRPr="009D7960" w:rsidRDefault="00AC2A7E" w:rsidP="00562E8F">
            <w:pPr>
              <w:rPr>
                <w:bCs/>
                <w:sz w:val="24"/>
                <w:szCs w:val="24"/>
              </w:rPr>
            </w:pPr>
          </w:p>
        </w:tc>
        <w:tc>
          <w:tcPr>
            <w:tcW w:w="7513" w:type="dxa"/>
            <w:tcBorders>
              <w:top w:val="nil"/>
              <w:left w:val="nil"/>
              <w:bottom w:val="nil"/>
              <w:right w:val="nil"/>
            </w:tcBorders>
            <w:shd w:val="clear" w:color="auto" w:fill="C5E0B3" w:themeFill="accent6" w:themeFillTint="66"/>
          </w:tcPr>
          <w:p w14:paraId="5BB6A938" w14:textId="371EE908" w:rsidR="00AC2A7E" w:rsidRPr="009D7960" w:rsidRDefault="00AC2A7E" w:rsidP="00AC2A7E">
            <w:pPr>
              <w:pStyle w:val="Naslov3"/>
              <w:rPr>
                <w:rFonts w:ascii="Times New Roman" w:hAnsi="Times New Roman" w:cs="Times New Roman"/>
                <w:b/>
                <w:color w:val="auto"/>
              </w:rPr>
            </w:pPr>
            <w:bookmarkStart w:id="84" w:name="_Toc210752137"/>
            <w:r w:rsidRPr="009D7960">
              <w:rPr>
                <w:rFonts w:ascii="Times New Roman" w:hAnsi="Times New Roman" w:cs="Times New Roman"/>
                <w:b/>
                <w:color w:val="auto"/>
              </w:rPr>
              <w:t>LIKOVNA GRUPA</w:t>
            </w:r>
            <w:bookmarkEnd w:id="84"/>
          </w:p>
        </w:tc>
      </w:tr>
      <w:tr w:rsidR="00681B60" w:rsidRPr="00681B60" w14:paraId="11C79996" w14:textId="77777777" w:rsidTr="00057C86">
        <w:tc>
          <w:tcPr>
            <w:tcW w:w="1843" w:type="dxa"/>
            <w:tcBorders>
              <w:left w:val="nil"/>
              <w:bottom w:val="nil"/>
              <w:right w:val="nil"/>
            </w:tcBorders>
            <w:shd w:val="clear" w:color="auto" w:fill="FFFFFF"/>
          </w:tcPr>
          <w:p w14:paraId="0FFDBEE2" w14:textId="77777777" w:rsidR="00AC2A7E" w:rsidRPr="009D7960" w:rsidRDefault="00AC2A7E" w:rsidP="00562E8F">
            <w:pPr>
              <w:rPr>
                <w:bCs/>
                <w:sz w:val="24"/>
                <w:szCs w:val="24"/>
              </w:rPr>
            </w:pPr>
            <w:r w:rsidRPr="009D7960">
              <w:rPr>
                <w:bCs/>
                <w:sz w:val="24"/>
                <w:szCs w:val="24"/>
              </w:rPr>
              <w:t>Voditelj/i</w:t>
            </w:r>
          </w:p>
          <w:p w14:paraId="149094A8"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09A3BF7C" w14:textId="67A282F3" w:rsidR="00AC2A7E" w:rsidRPr="009D7960" w:rsidRDefault="00AC2A7E" w:rsidP="00562E8F">
            <w:pPr>
              <w:rPr>
                <w:sz w:val="24"/>
                <w:szCs w:val="24"/>
              </w:rPr>
            </w:pPr>
            <w:r w:rsidRPr="009D7960">
              <w:rPr>
                <w:sz w:val="24"/>
                <w:szCs w:val="24"/>
              </w:rPr>
              <w:t xml:space="preserve">Maja Jurjević </w:t>
            </w:r>
            <w:r w:rsidR="00CF1426" w:rsidRPr="009D7960">
              <w:rPr>
                <w:sz w:val="24"/>
                <w:szCs w:val="24"/>
              </w:rPr>
              <w:t>P</w:t>
            </w:r>
            <w:r w:rsidRPr="009D7960">
              <w:rPr>
                <w:sz w:val="24"/>
                <w:szCs w:val="24"/>
              </w:rPr>
              <w:t>intar</w:t>
            </w:r>
          </w:p>
          <w:p w14:paraId="69F5B257" w14:textId="77777777" w:rsidR="00AC2A7E" w:rsidRPr="009D7960" w:rsidRDefault="00AC2A7E" w:rsidP="00562E8F">
            <w:pPr>
              <w:rPr>
                <w:sz w:val="24"/>
                <w:szCs w:val="24"/>
              </w:rPr>
            </w:pPr>
          </w:p>
        </w:tc>
      </w:tr>
      <w:tr w:rsidR="00681B60" w:rsidRPr="00681B60" w14:paraId="15077A5C" w14:textId="77777777" w:rsidTr="00057C86">
        <w:tc>
          <w:tcPr>
            <w:tcW w:w="1843" w:type="dxa"/>
            <w:tcBorders>
              <w:left w:val="nil"/>
              <w:bottom w:val="nil"/>
              <w:right w:val="nil"/>
            </w:tcBorders>
            <w:shd w:val="clear" w:color="auto" w:fill="FFFFFF"/>
          </w:tcPr>
          <w:p w14:paraId="315BCB23" w14:textId="77777777" w:rsidR="00AC2A7E" w:rsidRPr="009D7960" w:rsidRDefault="00AC2A7E" w:rsidP="00562E8F">
            <w:pPr>
              <w:rPr>
                <w:bCs/>
                <w:sz w:val="24"/>
                <w:szCs w:val="24"/>
              </w:rPr>
            </w:pPr>
            <w:r w:rsidRPr="009D7960">
              <w:rPr>
                <w:bCs/>
                <w:sz w:val="24"/>
                <w:szCs w:val="24"/>
              </w:rPr>
              <w:t xml:space="preserve">Ciljevi </w:t>
            </w:r>
          </w:p>
          <w:p w14:paraId="298CC7AC"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18D4CFAD" w14:textId="77777777" w:rsidR="00AC2A7E" w:rsidRPr="009D7960" w:rsidRDefault="00AC2A7E" w:rsidP="00AC2A7E">
            <w:pPr>
              <w:pStyle w:val="Odlomakpopisa"/>
              <w:numPr>
                <w:ilvl w:val="0"/>
                <w:numId w:val="25"/>
              </w:numPr>
              <w:suppressAutoHyphens w:val="0"/>
              <w:autoSpaceDN/>
              <w:spacing w:after="0" w:line="240" w:lineRule="auto"/>
              <w:contextualSpacing/>
              <w:textAlignment w:val="auto"/>
              <w:rPr>
                <w:rFonts w:ascii="Times New Roman" w:hAnsi="Times New Roman"/>
                <w:sz w:val="24"/>
                <w:szCs w:val="24"/>
              </w:rPr>
            </w:pPr>
            <w:r w:rsidRPr="009D7960">
              <w:rPr>
                <w:rFonts w:ascii="Times New Roman" w:hAnsi="Times New Roman"/>
                <w:sz w:val="24"/>
                <w:szCs w:val="24"/>
              </w:rPr>
              <w:t>Razvijanje sposobnosti crtanja i slikanja po promatranju</w:t>
            </w:r>
          </w:p>
          <w:p w14:paraId="372FF08C" w14:textId="77777777" w:rsidR="00AC2A7E" w:rsidRPr="009D7960" w:rsidRDefault="00AC2A7E" w:rsidP="00AC2A7E">
            <w:pPr>
              <w:pStyle w:val="Odlomakpopisa"/>
              <w:numPr>
                <w:ilvl w:val="0"/>
                <w:numId w:val="25"/>
              </w:numPr>
              <w:suppressAutoHyphens w:val="0"/>
              <w:autoSpaceDN/>
              <w:spacing w:after="0" w:line="240" w:lineRule="auto"/>
              <w:contextualSpacing/>
              <w:textAlignment w:val="auto"/>
              <w:rPr>
                <w:rFonts w:ascii="Times New Roman" w:hAnsi="Times New Roman"/>
                <w:sz w:val="24"/>
                <w:szCs w:val="24"/>
              </w:rPr>
            </w:pPr>
            <w:r w:rsidRPr="009D7960">
              <w:rPr>
                <w:rFonts w:ascii="Times New Roman" w:hAnsi="Times New Roman"/>
                <w:sz w:val="24"/>
                <w:szCs w:val="24"/>
              </w:rPr>
              <w:t>Dodatno detaljno upoznavanje s raznim crtaćim i slikarskim tehnikama</w:t>
            </w:r>
          </w:p>
          <w:p w14:paraId="452BF663" w14:textId="77777777" w:rsidR="00AC2A7E" w:rsidRPr="009D7960" w:rsidRDefault="00AC2A7E" w:rsidP="00AC2A7E">
            <w:pPr>
              <w:pStyle w:val="Odlomakpopisa"/>
              <w:numPr>
                <w:ilvl w:val="0"/>
                <w:numId w:val="25"/>
              </w:numPr>
              <w:suppressAutoHyphens w:val="0"/>
              <w:autoSpaceDN/>
              <w:spacing w:after="0" w:line="240" w:lineRule="auto"/>
              <w:contextualSpacing/>
              <w:textAlignment w:val="auto"/>
              <w:rPr>
                <w:rFonts w:ascii="Times New Roman" w:hAnsi="Times New Roman"/>
                <w:sz w:val="24"/>
                <w:szCs w:val="24"/>
              </w:rPr>
            </w:pPr>
            <w:r w:rsidRPr="009D7960">
              <w:rPr>
                <w:rFonts w:ascii="Times New Roman" w:hAnsi="Times New Roman"/>
                <w:sz w:val="24"/>
                <w:szCs w:val="24"/>
              </w:rPr>
              <w:t>Izrada radova koji će moći sudjelovati na nekima od raznih likovnih natječaja ili izložbi te projekata</w:t>
            </w:r>
          </w:p>
          <w:p w14:paraId="5EE0634C" w14:textId="47DE83CC" w:rsidR="00AC2A7E" w:rsidRPr="009D7960" w:rsidRDefault="00AC2A7E" w:rsidP="00562E8F">
            <w:pPr>
              <w:pStyle w:val="Odlomakpopisa"/>
              <w:numPr>
                <w:ilvl w:val="0"/>
                <w:numId w:val="25"/>
              </w:numPr>
              <w:suppressAutoHyphens w:val="0"/>
              <w:autoSpaceDN/>
              <w:spacing w:after="0" w:line="240" w:lineRule="auto"/>
              <w:contextualSpacing/>
              <w:textAlignment w:val="auto"/>
              <w:rPr>
                <w:rFonts w:ascii="Times New Roman" w:hAnsi="Times New Roman"/>
                <w:sz w:val="24"/>
                <w:szCs w:val="24"/>
              </w:rPr>
            </w:pPr>
            <w:r w:rsidRPr="009D7960">
              <w:rPr>
                <w:rFonts w:ascii="Times New Roman" w:hAnsi="Times New Roman"/>
                <w:sz w:val="24"/>
                <w:szCs w:val="24"/>
              </w:rPr>
              <w:t>Izrada radova koji će biti korišteni za suradnju s školskom zadrugom</w:t>
            </w:r>
          </w:p>
          <w:p w14:paraId="614E545E" w14:textId="77777777" w:rsidR="00AC2A7E" w:rsidRPr="009D7960" w:rsidRDefault="00AC2A7E" w:rsidP="00562E8F">
            <w:pPr>
              <w:rPr>
                <w:sz w:val="24"/>
                <w:szCs w:val="24"/>
              </w:rPr>
            </w:pPr>
          </w:p>
        </w:tc>
      </w:tr>
      <w:tr w:rsidR="00681B60" w:rsidRPr="00681B60" w14:paraId="39B70C60" w14:textId="77777777" w:rsidTr="00057C86">
        <w:tc>
          <w:tcPr>
            <w:tcW w:w="1843" w:type="dxa"/>
            <w:tcBorders>
              <w:left w:val="nil"/>
              <w:bottom w:val="nil"/>
              <w:right w:val="nil"/>
            </w:tcBorders>
            <w:shd w:val="clear" w:color="auto" w:fill="FFFFFF"/>
          </w:tcPr>
          <w:p w14:paraId="5AEDD797" w14:textId="77777777" w:rsidR="00AC2A7E" w:rsidRPr="009D7960" w:rsidRDefault="00AC2A7E" w:rsidP="00562E8F">
            <w:pPr>
              <w:rPr>
                <w:bCs/>
                <w:sz w:val="24"/>
                <w:szCs w:val="24"/>
              </w:rPr>
            </w:pPr>
            <w:r w:rsidRPr="009D7960">
              <w:rPr>
                <w:bCs/>
                <w:sz w:val="24"/>
                <w:szCs w:val="24"/>
              </w:rPr>
              <w:t xml:space="preserve">Način realizacije </w:t>
            </w:r>
          </w:p>
        </w:tc>
        <w:tc>
          <w:tcPr>
            <w:tcW w:w="7513" w:type="dxa"/>
            <w:tcBorders>
              <w:left w:val="nil"/>
              <w:bottom w:val="nil"/>
              <w:right w:val="nil"/>
            </w:tcBorders>
            <w:shd w:val="clear" w:color="auto" w:fill="C5E0B3" w:themeFill="accent6" w:themeFillTint="66"/>
          </w:tcPr>
          <w:p w14:paraId="71749039" w14:textId="77777777" w:rsidR="00AC2A7E" w:rsidRPr="009D7960" w:rsidRDefault="00AC2A7E" w:rsidP="00562E8F">
            <w:pPr>
              <w:rPr>
                <w:sz w:val="24"/>
                <w:szCs w:val="24"/>
              </w:rPr>
            </w:pPr>
            <w:r w:rsidRPr="009D7960">
              <w:rPr>
                <w:sz w:val="24"/>
                <w:szCs w:val="24"/>
              </w:rPr>
              <w:t xml:space="preserve">   Likovna grupa ostvaruje se kroz dva sata tjedno, namijenjena uglavnom učenicima petih razreda, te ostalima koji se eventualno žele pridružiti uz dogovor o određenoj razini aktivnosti.</w:t>
            </w:r>
          </w:p>
          <w:p w14:paraId="1FCDC8C7" w14:textId="77777777" w:rsidR="00AC2A7E" w:rsidRPr="009D7960" w:rsidRDefault="00AC2A7E" w:rsidP="00562E8F">
            <w:pPr>
              <w:rPr>
                <w:sz w:val="24"/>
                <w:szCs w:val="24"/>
              </w:rPr>
            </w:pPr>
            <w:r w:rsidRPr="009D7960">
              <w:rPr>
                <w:sz w:val="24"/>
                <w:szCs w:val="24"/>
              </w:rPr>
              <w:t xml:space="preserve">   Plan je da učenici koji su skloni slikanju i crtanju dodatno uče i uživaju u kreativnim umjetničkim aktivnostima za koje nema dovoljno vremena na samom predmetu likovne kulture.</w:t>
            </w:r>
          </w:p>
          <w:p w14:paraId="349C4DB0" w14:textId="77777777" w:rsidR="00AC2A7E" w:rsidRPr="009D7960" w:rsidRDefault="00AC2A7E" w:rsidP="00562E8F">
            <w:pPr>
              <w:rPr>
                <w:sz w:val="24"/>
                <w:szCs w:val="24"/>
              </w:rPr>
            </w:pPr>
            <w:r w:rsidRPr="009D7960">
              <w:rPr>
                <w:sz w:val="24"/>
                <w:szCs w:val="24"/>
              </w:rPr>
              <w:t xml:space="preserve">   Likovni motivi su po promatranju: svijet koji nas okružuje (životinje, priroda i biljke, arhitektura i ostalo)</w:t>
            </w:r>
          </w:p>
          <w:p w14:paraId="6B5D3925" w14:textId="77777777" w:rsidR="00AC2A7E" w:rsidRPr="009D7960" w:rsidRDefault="00AC2A7E" w:rsidP="00562E8F">
            <w:pPr>
              <w:rPr>
                <w:sz w:val="24"/>
                <w:szCs w:val="24"/>
              </w:rPr>
            </w:pPr>
            <w:r w:rsidRPr="009D7960">
              <w:rPr>
                <w:sz w:val="24"/>
                <w:szCs w:val="24"/>
              </w:rPr>
              <w:t>Likovna područja – crtanje i slikaanje</w:t>
            </w:r>
          </w:p>
          <w:p w14:paraId="726622F8" w14:textId="15AC6F59" w:rsidR="00AC2A7E" w:rsidRPr="009D7960" w:rsidRDefault="00AC2A7E" w:rsidP="00562E8F">
            <w:pPr>
              <w:rPr>
                <w:sz w:val="24"/>
                <w:szCs w:val="24"/>
              </w:rPr>
            </w:pPr>
            <w:r w:rsidRPr="009D7960">
              <w:rPr>
                <w:sz w:val="24"/>
                <w:szCs w:val="24"/>
              </w:rPr>
              <w:t>Likovne tehnike- olovka, drvene bojice, flomasteri, pastele,</w:t>
            </w:r>
            <w:r w:rsidR="00BD697A" w:rsidRPr="009D7960">
              <w:rPr>
                <w:sz w:val="24"/>
                <w:szCs w:val="24"/>
              </w:rPr>
              <w:t xml:space="preserve"> </w:t>
            </w:r>
            <w:r w:rsidRPr="009D7960">
              <w:rPr>
                <w:sz w:val="24"/>
                <w:szCs w:val="24"/>
              </w:rPr>
              <w:t>krede u boji i ugljen, tempere, akvarel, gvaš…</w:t>
            </w:r>
          </w:p>
          <w:p w14:paraId="050932AC" w14:textId="3E72F743" w:rsidR="00AC2A7E" w:rsidRPr="009D7960" w:rsidRDefault="00AC2A7E" w:rsidP="00562E8F">
            <w:pPr>
              <w:rPr>
                <w:sz w:val="24"/>
                <w:szCs w:val="24"/>
              </w:rPr>
            </w:pPr>
            <w:r w:rsidRPr="009D7960">
              <w:rPr>
                <w:sz w:val="24"/>
                <w:szCs w:val="24"/>
              </w:rPr>
              <w:t>Eventualna nagrada za najaktivnije male umjetnike- izlet u Zagrebački zoološki vrt prvo polugodište, izlet u Botanički vrt drugo polugodište</w:t>
            </w:r>
          </w:p>
          <w:p w14:paraId="4CE9A04A" w14:textId="77777777" w:rsidR="00AC2A7E" w:rsidRPr="009D7960" w:rsidRDefault="00AC2A7E" w:rsidP="00562E8F">
            <w:pPr>
              <w:rPr>
                <w:sz w:val="24"/>
                <w:szCs w:val="24"/>
              </w:rPr>
            </w:pPr>
          </w:p>
        </w:tc>
      </w:tr>
      <w:tr w:rsidR="00681B60" w:rsidRPr="00681B60" w14:paraId="31B29955" w14:textId="77777777" w:rsidTr="00057C86">
        <w:tc>
          <w:tcPr>
            <w:tcW w:w="1843" w:type="dxa"/>
            <w:tcBorders>
              <w:left w:val="nil"/>
              <w:bottom w:val="nil"/>
              <w:right w:val="nil"/>
            </w:tcBorders>
            <w:shd w:val="clear" w:color="auto" w:fill="FFFFFF"/>
          </w:tcPr>
          <w:p w14:paraId="3E62A261" w14:textId="77777777" w:rsidR="00AC2A7E" w:rsidRPr="009D7960" w:rsidRDefault="00AC2A7E" w:rsidP="00562E8F">
            <w:pPr>
              <w:rPr>
                <w:bCs/>
                <w:sz w:val="24"/>
                <w:szCs w:val="24"/>
              </w:rPr>
            </w:pPr>
            <w:r w:rsidRPr="009D7960">
              <w:rPr>
                <w:bCs/>
                <w:sz w:val="24"/>
                <w:szCs w:val="24"/>
              </w:rPr>
              <w:t xml:space="preserve">Vremenski okvir </w:t>
            </w:r>
          </w:p>
          <w:p w14:paraId="68FC4578"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3101EB74" w14:textId="13C7B591" w:rsidR="00AC2A7E" w:rsidRPr="009D7960" w:rsidRDefault="00333EEF" w:rsidP="00562E8F">
            <w:pPr>
              <w:rPr>
                <w:sz w:val="24"/>
                <w:szCs w:val="24"/>
              </w:rPr>
            </w:pPr>
            <w:r w:rsidRPr="009D7960">
              <w:rPr>
                <w:sz w:val="24"/>
                <w:szCs w:val="24"/>
              </w:rPr>
              <w:t xml:space="preserve">Kroz cijelu školsku godinu </w:t>
            </w:r>
            <w:proofErr w:type="gramStart"/>
            <w:r w:rsidRPr="009D7960">
              <w:rPr>
                <w:sz w:val="24"/>
                <w:szCs w:val="24"/>
              </w:rPr>
              <w:t>202</w:t>
            </w:r>
            <w:r w:rsidR="009D7960">
              <w:rPr>
                <w:sz w:val="24"/>
                <w:szCs w:val="24"/>
              </w:rPr>
              <w:t>5</w:t>
            </w:r>
            <w:r w:rsidRPr="009D7960">
              <w:rPr>
                <w:sz w:val="24"/>
                <w:szCs w:val="24"/>
              </w:rPr>
              <w:t>./</w:t>
            </w:r>
            <w:proofErr w:type="gramEnd"/>
            <w:r w:rsidRPr="009D7960">
              <w:rPr>
                <w:sz w:val="24"/>
                <w:szCs w:val="24"/>
              </w:rPr>
              <w:t>202</w:t>
            </w:r>
            <w:r w:rsidR="009D7960">
              <w:rPr>
                <w:sz w:val="24"/>
                <w:szCs w:val="24"/>
              </w:rPr>
              <w:t>6</w:t>
            </w:r>
            <w:r w:rsidR="00AC2A7E" w:rsidRPr="009D7960">
              <w:rPr>
                <w:sz w:val="24"/>
                <w:szCs w:val="24"/>
              </w:rPr>
              <w:t>.</w:t>
            </w:r>
          </w:p>
        </w:tc>
      </w:tr>
      <w:tr w:rsidR="00681B60" w:rsidRPr="00681B60" w14:paraId="18CE975D" w14:textId="77777777" w:rsidTr="00057C86">
        <w:tc>
          <w:tcPr>
            <w:tcW w:w="1843" w:type="dxa"/>
            <w:tcBorders>
              <w:left w:val="nil"/>
              <w:bottom w:val="nil"/>
              <w:right w:val="nil"/>
            </w:tcBorders>
            <w:shd w:val="clear" w:color="auto" w:fill="FFFFFF"/>
          </w:tcPr>
          <w:p w14:paraId="2BB123B4" w14:textId="77777777" w:rsidR="00AC2A7E" w:rsidRPr="009D7960" w:rsidRDefault="00AC2A7E" w:rsidP="00562E8F">
            <w:pPr>
              <w:rPr>
                <w:bCs/>
                <w:sz w:val="24"/>
                <w:szCs w:val="24"/>
              </w:rPr>
            </w:pPr>
            <w:r w:rsidRPr="009D7960">
              <w:rPr>
                <w:bCs/>
                <w:sz w:val="24"/>
                <w:szCs w:val="24"/>
              </w:rPr>
              <w:t>Namjena</w:t>
            </w:r>
          </w:p>
          <w:p w14:paraId="45B3715A"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1010760B" w14:textId="77777777" w:rsidR="00AC2A7E" w:rsidRPr="009D7960" w:rsidRDefault="00AC2A7E" w:rsidP="00562E8F">
            <w:pPr>
              <w:rPr>
                <w:sz w:val="24"/>
                <w:szCs w:val="24"/>
              </w:rPr>
            </w:pPr>
            <w:r w:rsidRPr="009D7960">
              <w:rPr>
                <w:sz w:val="24"/>
                <w:szCs w:val="24"/>
              </w:rPr>
              <w:t>Usavršavanje crtaćih i slikarskih tehnika po promatranju.</w:t>
            </w:r>
          </w:p>
          <w:p w14:paraId="628D507F" w14:textId="77777777" w:rsidR="00AC2A7E" w:rsidRPr="009D7960" w:rsidRDefault="00AC2A7E" w:rsidP="00562E8F">
            <w:pPr>
              <w:rPr>
                <w:sz w:val="24"/>
                <w:szCs w:val="24"/>
              </w:rPr>
            </w:pPr>
            <w:r w:rsidRPr="009D7960">
              <w:rPr>
                <w:sz w:val="24"/>
                <w:szCs w:val="24"/>
              </w:rPr>
              <w:t>Suradnja s školskom zadrugom kroz prodaju uokvirenih kopija učeničkih originalnih radova ili eventualno originalnih platana manjih dimenzija.</w:t>
            </w:r>
          </w:p>
          <w:p w14:paraId="6256036F" w14:textId="77777777" w:rsidR="00AC2A7E" w:rsidRPr="009D7960" w:rsidRDefault="00AC2A7E" w:rsidP="00562E8F">
            <w:pPr>
              <w:rPr>
                <w:sz w:val="24"/>
                <w:szCs w:val="24"/>
              </w:rPr>
            </w:pPr>
          </w:p>
        </w:tc>
      </w:tr>
      <w:tr w:rsidR="00681B60" w:rsidRPr="00681B60" w14:paraId="56BFDACE" w14:textId="77777777" w:rsidTr="00057C86">
        <w:tc>
          <w:tcPr>
            <w:tcW w:w="1843" w:type="dxa"/>
            <w:tcBorders>
              <w:left w:val="nil"/>
              <w:bottom w:val="nil"/>
              <w:right w:val="nil"/>
            </w:tcBorders>
            <w:shd w:val="clear" w:color="auto" w:fill="FFFFFF"/>
          </w:tcPr>
          <w:p w14:paraId="48917CB0" w14:textId="77777777" w:rsidR="00AC2A7E" w:rsidRPr="009D7960" w:rsidRDefault="00AC2A7E" w:rsidP="00562E8F">
            <w:pPr>
              <w:rPr>
                <w:bCs/>
                <w:sz w:val="24"/>
                <w:szCs w:val="24"/>
              </w:rPr>
            </w:pPr>
            <w:r w:rsidRPr="009D7960">
              <w:rPr>
                <w:bCs/>
                <w:sz w:val="24"/>
                <w:szCs w:val="24"/>
              </w:rPr>
              <w:t xml:space="preserve">Troškovnik </w:t>
            </w:r>
          </w:p>
          <w:p w14:paraId="106944BB"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317E76C7" w14:textId="77777777" w:rsidR="00AC2A7E" w:rsidRPr="009D7960" w:rsidRDefault="00AC2A7E" w:rsidP="00562E8F">
            <w:pPr>
              <w:rPr>
                <w:sz w:val="24"/>
                <w:szCs w:val="24"/>
              </w:rPr>
            </w:pPr>
            <w:r w:rsidRPr="009D7960">
              <w:rPr>
                <w:sz w:val="24"/>
                <w:szCs w:val="24"/>
              </w:rPr>
              <w:t>Crtaći i slikarski pribor, po potrebi i dogovoru</w:t>
            </w:r>
          </w:p>
          <w:p w14:paraId="5B9F76A6" w14:textId="77777777" w:rsidR="00AC2A7E" w:rsidRPr="009D7960" w:rsidRDefault="00AC2A7E" w:rsidP="00562E8F">
            <w:pPr>
              <w:rPr>
                <w:sz w:val="24"/>
                <w:szCs w:val="24"/>
              </w:rPr>
            </w:pPr>
          </w:p>
          <w:p w14:paraId="0F97ADA7" w14:textId="77777777" w:rsidR="00AC2A7E" w:rsidRPr="009D7960" w:rsidRDefault="00AC2A7E" w:rsidP="00562E8F">
            <w:pPr>
              <w:rPr>
                <w:sz w:val="24"/>
                <w:szCs w:val="24"/>
              </w:rPr>
            </w:pPr>
            <w:r w:rsidRPr="009D7960">
              <w:rPr>
                <w:sz w:val="24"/>
                <w:szCs w:val="24"/>
              </w:rPr>
              <w:t>Okviri za slike po potrebi i dogovoru (u prodajne svrhe idu uokvirene kopije učeničkih radova – školska zadruga)</w:t>
            </w:r>
          </w:p>
          <w:p w14:paraId="48ED8FFF" w14:textId="77777777" w:rsidR="00AC2A7E" w:rsidRPr="009D7960" w:rsidRDefault="00AC2A7E" w:rsidP="00562E8F">
            <w:pPr>
              <w:rPr>
                <w:sz w:val="24"/>
                <w:szCs w:val="24"/>
              </w:rPr>
            </w:pPr>
          </w:p>
          <w:p w14:paraId="5CBA098B" w14:textId="77777777" w:rsidR="00AC2A7E" w:rsidRPr="009D7960" w:rsidRDefault="00AC2A7E" w:rsidP="00562E8F">
            <w:pPr>
              <w:rPr>
                <w:sz w:val="24"/>
                <w:szCs w:val="24"/>
              </w:rPr>
            </w:pPr>
            <w:r w:rsidRPr="009D7960">
              <w:rPr>
                <w:sz w:val="24"/>
                <w:szCs w:val="24"/>
              </w:rPr>
              <w:t>Troškovi Izleta u zoološki vrt</w:t>
            </w:r>
          </w:p>
          <w:p w14:paraId="680D0684" w14:textId="77777777" w:rsidR="00AC2A7E" w:rsidRPr="009D7960" w:rsidRDefault="00AC2A7E" w:rsidP="00562E8F">
            <w:pPr>
              <w:rPr>
                <w:sz w:val="24"/>
                <w:szCs w:val="24"/>
              </w:rPr>
            </w:pPr>
          </w:p>
        </w:tc>
      </w:tr>
      <w:tr w:rsidR="00681B60" w:rsidRPr="00681B60" w14:paraId="62C499C6" w14:textId="77777777" w:rsidTr="00057C86">
        <w:tc>
          <w:tcPr>
            <w:tcW w:w="1843" w:type="dxa"/>
            <w:tcBorders>
              <w:left w:val="nil"/>
              <w:bottom w:val="nil"/>
              <w:right w:val="nil"/>
            </w:tcBorders>
            <w:shd w:val="clear" w:color="auto" w:fill="FFFFFF"/>
          </w:tcPr>
          <w:p w14:paraId="1939FD69" w14:textId="77777777" w:rsidR="00AC2A7E" w:rsidRPr="009D7960" w:rsidRDefault="00AC2A7E" w:rsidP="00562E8F">
            <w:pPr>
              <w:rPr>
                <w:bCs/>
                <w:sz w:val="24"/>
                <w:szCs w:val="24"/>
              </w:rPr>
            </w:pPr>
            <w:r w:rsidRPr="009D7960">
              <w:rPr>
                <w:bCs/>
                <w:sz w:val="24"/>
                <w:szCs w:val="24"/>
              </w:rPr>
              <w:t xml:space="preserve">Način vrednovanja </w:t>
            </w:r>
          </w:p>
          <w:p w14:paraId="60BB6030" w14:textId="77777777" w:rsidR="00AC2A7E" w:rsidRPr="009D7960" w:rsidRDefault="00AC2A7E" w:rsidP="00562E8F">
            <w:pPr>
              <w:rPr>
                <w:bCs/>
                <w:sz w:val="24"/>
                <w:szCs w:val="24"/>
              </w:rPr>
            </w:pPr>
          </w:p>
        </w:tc>
        <w:tc>
          <w:tcPr>
            <w:tcW w:w="7513" w:type="dxa"/>
            <w:tcBorders>
              <w:left w:val="nil"/>
              <w:bottom w:val="nil"/>
              <w:right w:val="nil"/>
            </w:tcBorders>
            <w:shd w:val="clear" w:color="auto" w:fill="C5E0B3" w:themeFill="accent6" w:themeFillTint="66"/>
          </w:tcPr>
          <w:p w14:paraId="0F65F060" w14:textId="77777777" w:rsidR="00AC2A7E" w:rsidRPr="009D7960" w:rsidRDefault="00AC2A7E" w:rsidP="00562E8F">
            <w:pPr>
              <w:rPr>
                <w:sz w:val="24"/>
                <w:szCs w:val="24"/>
              </w:rPr>
            </w:pPr>
            <w:r w:rsidRPr="009D7960">
              <w:rPr>
                <w:sz w:val="24"/>
                <w:szCs w:val="24"/>
              </w:rPr>
              <w:t>Samovednovanje tokom same izrade rada</w:t>
            </w:r>
          </w:p>
          <w:p w14:paraId="54C34BAB" w14:textId="77777777" w:rsidR="00AC2A7E" w:rsidRPr="009D7960" w:rsidRDefault="00AC2A7E" w:rsidP="00562E8F">
            <w:pPr>
              <w:rPr>
                <w:sz w:val="24"/>
                <w:szCs w:val="24"/>
              </w:rPr>
            </w:pPr>
            <w:r w:rsidRPr="009D7960">
              <w:rPr>
                <w:sz w:val="24"/>
                <w:szCs w:val="24"/>
              </w:rPr>
              <w:t>Vršnjačko vrednovanje kroz česte izložbe dovršenih radova</w:t>
            </w:r>
          </w:p>
          <w:p w14:paraId="633AD32F" w14:textId="77777777" w:rsidR="00AC2A7E" w:rsidRPr="009D7960" w:rsidRDefault="00AC2A7E" w:rsidP="00562E8F">
            <w:pPr>
              <w:rPr>
                <w:sz w:val="24"/>
                <w:szCs w:val="24"/>
              </w:rPr>
            </w:pPr>
          </w:p>
        </w:tc>
      </w:tr>
      <w:tr w:rsidR="00681B60" w:rsidRPr="00681B60" w14:paraId="7903AE53" w14:textId="77777777" w:rsidTr="00057C86">
        <w:tc>
          <w:tcPr>
            <w:tcW w:w="1843" w:type="dxa"/>
            <w:tcBorders>
              <w:left w:val="nil"/>
              <w:right w:val="nil"/>
            </w:tcBorders>
            <w:shd w:val="clear" w:color="auto" w:fill="FFFFFF"/>
          </w:tcPr>
          <w:p w14:paraId="2B4C29C2" w14:textId="77777777" w:rsidR="00AC2A7E" w:rsidRPr="009D7960" w:rsidRDefault="00AC2A7E" w:rsidP="00562E8F">
            <w:pPr>
              <w:rPr>
                <w:bCs/>
                <w:sz w:val="24"/>
                <w:szCs w:val="24"/>
              </w:rPr>
            </w:pPr>
            <w:r w:rsidRPr="009D7960">
              <w:rPr>
                <w:bCs/>
                <w:sz w:val="24"/>
                <w:szCs w:val="24"/>
              </w:rPr>
              <w:t xml:space="preserve">Način korištenja rezultata vrednovanja </w:t>
            </w:r>
          </w:p>
        </w:tc>
        <w:tc>
          <w:tcPr>
            <w:tcW w:w="7513" w:type="dxa"/>
            <w:tcBorders>
              <w:left w:val="nil"/>
              <w:right w:val="nil"/>
            </w:tcBorders>
            <w:shd w:val="clear" w:color="auto" w:fill="C5E0B3" w:themeFill="accent6" w:themeFillTint="66"/>
          </w:tcPr>
          <w:p w14:paraId="23EAAF60" w14:textId="77777777" w:rsidR="00AC2A7E" w:rsidRPr="009D7960" w:rsidRDefault="00AC2A7E" w:rsidP="00562E8F">
            <w:pPr>
              <w:rPr>
                <w:sz w:val="24"/>
                <w:szCs w:val="24"/>
              </w:rPr>
            </w:pPr>
            <w:r w:rsidRPr="009D7960">
              <w:rPr>
                <w:sz w:val="24"/>
                <w:szCs w:val="24"/>
              </w:rPr>
              <w:t>Učenički radovi se ne ocjenjuju, ali vrijede kao vrlo bitan dodatan doprinos vezan za predmet likovne kulture.</w:t>
            </w:r>
          </w:p>
          <w:p w14:paraId="7D56BCAE" w14:textId="77777777" w:rsidR="00AC2A7E" w:rsidRPr="009D7960" w:rsidRDefault="00AC2A7E" w:rsidP="00562E8F">
            <w:pPr>
              <w:rPr>
                <w:sz w:val="24"/>
                <w:szCs w:val="24"/>
              </w:rPr>
            </w:pPr>
            <w:r w:rsidRPr="009D7960">
              <w:rPr>
                <w:sz w:val="24"/>
                <w:szCs w:val="24"/>
              </w:rPr>
              <w:t>Rezultati se također koriste u svrhe poboljšanja odabira motiva i tehnika, po željama i sklonostima učenika.</w:t>
            </w:r>
          </w:p>
          <w:p w14:paraId="03915201" w14:textId="77777777" w:rsidR="00AC2A7E" w:rsidRPr="009D7960" w:rsidRDefault="00AC2A7E" w:rsidP="00562E8F">
            <w:pPr>
              <w:rPr>
                <w:sz w:val="24"/>
                <w:szCs w:val="24"/>
              </w:rPr>
            </w:pPr>
          </w:p>
        </w:tc>
      </w:tr>
    </w:tbl>
    <w:p w14:paraId="3E9B9F04" w14:textId="77777777" w:rsidR="00AC2A7E" w:rsidRPr="00681B60" w:rsidRDefault="00AC2A7E">
      <w:pPr>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552"/>
        <w:gridCol w:w="6804"/>
      </w:tblGrid>
      <w:tr w:rsidR="00681B60" w:rsidRPr="00681B60" w14:paraId="6033D901" w14:textId="77777777" w:rsidTr="00470EF1">
        <w:tc>
          <w:tcPr>
            <w:tcW w:w="2552" w:type="dxa"/>
            <w:tcBorders>
              <w:top w:val="nil"/>
              <w:left w:val="nil"/>
              <w:bottom w:val="nil"/>
              <w:right w:val="nil"/>
            </w:tcBorders>
            <w:shd w:val="clear" w:color="auto" w:fill="FFFFFF"/>
          </w:tcPr>
          <w:p w14:paraId="575D5266" w14:textId="77777777" w:rsidR="00BF315D" w:rsidRPr="00231977" w:rsidRDefault="00BF315D" w:rsidP="00847093">
            <w:pPr>
              <w:rPr>
                <w:b/>
                <w:bCs/>
                <w:sz w:val="24"/>
                <w:szCs w:val="24"/>
              </w:rPr>
            </w:pPr>
            <w:r w:rsidRPr="00231977">
              <w:rPr>
                <w:bCs/>
                <w:sz w:val="24"/>
                <w:szCs w:val="24"/>
              </w:rPr>
              <w:lastRenderedPageBreak/>
              <w:t xml:space="preserve">Naziv </w:t>
            </w:r>
          </w:p>
          <w:p w14:paraId="322EF177" w14:textId="77777777" w:rsidR="00BF315D" w:rsidRPr="00231977" w:rsidRDefault="00BF315D" w:rsidP="00847093">
            <w:pPr>
              <w:rPr>
                <w:b/>
                <w:bCs/>
                <w:sz w:val="24"/>
                <w:szCs w:val="24"/>
              </w:rPr>
            </w:pPr>
          </w:p>
        </w:tc>
        <w:tc>
          <w:tcPr>
            <w:tcW w:w="6804" w:type="dxa"/>
            <w:tcBorders>
              <w:top w:val="nil"/>
              <w:left w:val="nil"/>
              <w:bottom w:val="nil"/>
              <w:right w:val="nil"/>
            </w:tcBorders>
            <w:shd w:val="clear" w:color="auto" w:fill="C5E0B3" w:themeFill="accent6" w:themeFillTint="66"/>
          </w:tcPr>
          <w:p w14:paraId="4DF236F9" w14:textId="6BCD53B7" w:rsidR="00BF315D" w:rsidRPr="00231977" w:rsidRDefault="008A1F46" w:rsidP="00FF5571">
            <w:pPr>
              <w:pStyle w:val="Naslov3"/>
              <w:rPr>
                <w:rFonts w:ascii="Times New Roman" w:hAnsi="Times New Roman" w:cs="Times New Roman"/>
                <w:b/>
                <w:bCs/>
                <w:color w:val="auto"/>
              </w:rPr>
            </w:pPr>
            <w:bookmarkStart w:id="85" w:name="_Toc210752138"/>
            <w:r w:rsidRPr="00231977">
              <w:rPr>
                <w:rFonts w:ascii="Times New Roman" w:hAnsi="Times New Roman" w:cs="Times New Roman"/>
                <w:b/>
                <w:color w:val="auto"/>
              </w:rPr>
              <w:t>FIZIČARI</w:t>
            </w:r>
            <w:bookmarkEnd w:id="85"/>
          </w:p>
        </w:tc>
      </w:tr>
      <w:tr w:rsidR="00681B60" w:rsidRPr="00681B60" w14:paraId="75207B7F" w14:textId="77777777" w:rsidTr="00470EF1">
        <w:tc>
          <w:tcPr>
            <w:tcW w:w="2552" w:type="dxa"/>
            <w:tcBorders>
              <w:left w:val="nil"/>
              <w:bottom w:val="nil"/>
              <w:right w:val="nil"/>
            </w:tcBorders>
            <w:shd w:val="clear" w:color="auto" w:fill="FFFFFF"/>
          </w:tcPr>
          <w:p w14:paraId="4018E071" w14:textId="77777777" w:rsidR="00BF315D" w:rsidRPr="00231977" w:rsidRDefault="00BF315D" w:rsidP="00847093">
            <w:pPr>
              <w:rPr>
                <w:b/>
                <w:bCs/>
                <w:sz w:val="24"/>
                <w:szCs w:val="24"/>
              </w:rPr>
            </w:pPr>
            <w:r w:rsidRPr="00231977">
              <w:rPr>
                <w:bCs/>
                <w:sz w:val="24"/>
                <w:szCs w:val="24"/>
              </w:rPr>
              <w:t>Voditelj/i</w:t>
            </w:r>
          </w:p>
          <w:p w14:paraId="15672A2B"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31C9624D" w14:textId="736EB2B6" w:rsidR="00BF315D" w:rsidRPr="00231977" w:rsidRDefault="00BF315D" w:rsidP="00847093">
            <w:pPr>
              <w:rPr>
                <w:sz w:val="24"/>
                <w:szCs w:val="24"/>
              </w:rPr>
            </w:pPr>
            <w:r w:rsidRPr="00231977">
              <w:rPr>
                <w:sz w:val="24"/>
                <w:szCs w:val="24"/>
              </w:rPr>
              <w:t>Svjetlana Keser</w:t>
            </w:r>
          </w:p>
          <w:p w14:paraId="15CD0409" w14:textId="77777777" w:rsidR="00BF315D" w:rsidRPr="00231977" w:rsidRDefault="00BF315D" w:rsidP="00847093">
            <w:pPr>
              <w:rPr>
                <w:sz w:val="24"/>
                <w:szCs w:val="24"/>
              </w:rPr>
            </w:pPr>
          </w:p>
        </w:tc>
      </w:tr>
      <w:tr w:rsidR="00681B60" w:rsidRPr="00681B60" w14:paraId="49B25CB2" w14:textId="77777777" w:rsidTr="00470EF1">
        <w:tc>
          <w:tcPr>
            <w:tcW w:w="2552" w:type="dxa"/>
            <w:tcBorders>
              <w:left w:val="nil"/>
              <w:bottom w:val="nil"/>
              <w:right w:val="nil"/>
            </w:tcBorders>
            <w:shd w:val="clear" w:color="auto" w:fill="FFFFFF"/>
          </w:tcPr>
          <w:p w14:paraId="7A2EBA1C" w14:textId="77777777" w:rsidR="00BF315D" w:rsidRPr="00231977" w:rsidRDefault="00BF315D" w:rsidP="00847093">
            <w:pPr>
              <w:rPr>
                <w:b/>
                <w:bCs/>
                <w:sz w:val="24"/>
                <w:szCs w:val="24"/>
              </w:rPr>
            </w:pPr>
            <w:r w:rsidRPr="00231977">
              <w:rPr>
                <w:bCs/>
                <w:sz w:val="24"/>
                <w:szCs w:val="24"/>
              </w:rPr>
              <w:t xml:space="preserve">Ciljevi </w:t>
            </w:r>
          </w:p>
          <w:p w14:paraId="6DA6B17D"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2EF40937" w14:textId="77777777" w:rsidR="00BF315D" w:rsidRPr="00231977" w:rsidRDefault="00BF315D" w:rsidP="00847093">
            <w:pPr>
              <w:rPr>
                <w:sz w:val="24"/>
                <w:szCs w:val="24"/>
              </w:rPr>
            </w:pPr>
            <w:r w:rsidRPr="00231977">
              <w:rPr>
                <w:sz w:val="24"/>
                <w:szCs w:val="24"/>
              </w:rPr>
              <w:t>Uvođenje učenika u znanstveni način razmišljanja.</w:t>
            </w:r>
          </w:p>
          <w:p w14:paraId="63123FBF" w14:textId="0D51C983" w:rsidR="00BF315D" w:rsidRPr="00231977" w:rsidRDefault="00BF315D" w:rsidP="00847093">
            <w:pPr>
              <w:rPr>
                <w:sz w:val="24"/>
                <w:szCs w:val="24"/>
              </w:rPr>
            </w:pPr>
            <w:r w:rsidRPr="00231977">
              <w:rPr>
                <w:sz w:val="24"/>
                <w:szCs w:val="24"/>
              </w:rPr>
              <w:t>Stjecanje korisnih matematičkih i fizikalnih znanja i njihova primjena u svakodnevnom životu.</w:t>
            </w:r>
          </w:p>
          <w:p w14:paraId="4E246824" w14:textId="77777777" w:rsidR="00BF315D" w:rsidRPr="00231977" w:rsidRDefault="00BF315D" w:rsidP="00BF315D">
            <w:pPr>
              <w:numPr>
                <w:ilvl w:val="0"/>
                <w:numId w:val="13"/>
              </w:numPr>
              <w:ind w:left="455"/>
              <w:rPr>
                <w:bCs/>
                <w:sz w:val="24"/>
                <w:szCs w:val="24"/>
              </w:rPr>
            </w:pPr>
            <w:r w:rsidRPr="00231977">
              <w:rPr>
                <w:bCs/>
                <w:sz w:val="24"/>
                <w:szCs w:val="24"/>
              </w:rPr>
              <w:t>uključiti što više učenika u skupinu mladih matematičara i fizičara</w:t>
            </w:r>
          </w:p>
          <w:p w14:paraId="65BBFA2D" w14:textId="708DDC85" w:rsidR="00BF315D" w:rsidRPr="00231977" w:rsidRDefault="00BF315D" w:rsidP="00BF315D">
            <w:pPr>
              <w:numPr>
                <w:ilvl w:val="0"/>
                <w:numId w:val="13"/>
              </w:numPr>
              <w:ind w:left="455"/>
              <w:rPr>
                <w:bCs/>
                <w:sz w:val="24"/>
                <w:szCs w:val="24"/>
              </w:rPr>
            </w:pPr>
            <w:r w:rsidRPr="00231977">
              <w:rPr>
                <w:bCs/>
                <w:sz w:val="24"/>
                <w:szCs w:val="24"/>
              </w:rPr>
              <w:t>što jednostavnije upoznati i interpretirati matematičke i fizikalne zakonitosti u svojoj okolini</w:t>
            </w:r>
          </w:p>
          <w:p w14:paraId="77798D06" w14:textId="77777777" w:rsidR="00BF315D" w:rsidRPr="00231977" w:rsidRDefault="00BF315D" w:rsidP="00BF315D">
            <w:pPr>
              <w:numPr>
                <w:ilvl w:val="0"/>
                <w:numId w:val="13"/>
              </w:numPr>
              <w:ind w:left="455"/>
              <w:rPr>
                <w:bCs/>
                <w:sz w:val="24"/>
                <w:szCs w:val="24"/>
              </w:rPr>
            </w:pPr>
            <w:r w:rsidRPr="00231977">
              <w:rPr>
                <w:bCs/>
                <w:sz w:val="24"/>
                <w:szCs w:val="24"/>
              </w:rPr>
              <w:t>proširiti postojeća znanja</w:t>
            </w:r>
          </w:p>
          <w:p w14:paraId="0D2428FA" w14:textId="77777777" w:rsidR="00BF315D" w:rsidRPr="00231977" w:rsidRDefault="00BF315D" w:rsidP="00BF315D">
            <w:pPr>
              <w:numPr>
                <w:ilvl w:val="0"/>
                <w:numId w:val="13"/>
              </w:numPr>
              <w:ind w:left="455"/>
              <w:rPr>
                <w:bCs/>
                <w:sz w:val="24"/>
                <w:szCs w:val="24"/>
              </w:rPr>
            </w:pPr>
            <w:r w:rsidRPr="00231977">
              <w:rPr>
                <w:bCs/>
                <w:sz w:val="24"/>
                <w:szCs w:val="24"/>
              </w:rPr>
              <w:t>naučiti pripremiti, izvesti i analizirati znanstveni pokus</w:t>
            </w:r>
          </w:p>
          <w:p w14:paraId="17429654" w14:textId="77777777" w:rsidR="00BF315D" w:rsidRPr="00231977" w:rsidRDefault="00BF315D" w:rsidP="00BF315D">
            <w:pPr>
              <w:numPr>
                <w:ilvl w:val="0"/>
                <w:numId w:val="13"/>
              </w:numPr>
              <w:ind w:left="455"/>
              <w:rPr>
                <w:bCs/>
                <w:sz w:val="24"/>
                <w:szCs w:val="24"/>
              </w:rPr>
            </w:pPr>
            <w:r w:rsidRPr="00231977">
              <w:rPr>
                <w:sz w:val="24"/>
                <w:szCs w:val="24"/>
              </w:rPr>
              <w:t>uvježbavanje i usavršavanje logičko-matematičkih modela analize putem rješavanja problemskih zadataka i razvijanje vještina apstraktnog razmišljanja</w:t>
            </w:r>
          </w:p>
          <w:p w14:paraId="3F44B3CC" w14:textId="3BDFE435" w:rsidR="00BD697A" w:rsidRPr="00231977" w:rsidRDefault="00BD697A" w:rsidP="00BF315D">
            <w:pPr>
              <w:numPr>
                <w:ilvl w:val="0"/>
                <w:numId w:val="13"/>
              </w:numPr>
              <w:ind w:left="455"/>
              <w:rPr>
                <w:bCs/>
                <w:sz w:val="24"/>
                <w:szCs w:val="24"/>
              </w:rPr>
            </w:pPr>
          </w:p>
        </w:tc>
      </w:tr>
      <w:tr w:rsidR="00681B60" w:rsidRPr="00681B60" w14:paraId="6CD783D7" w14:textId="77777777" w:rsidTr="00470EF1">
        <w:tc>
          <w:tcPr>
            <w:tcW w:w="2552" w:type="dxa"/>
            <w:tcBorders>
              <w:left w:val="nil"/>
              <w:bottom w:val="nil"/>
              <w:right w:val="nil"/>
            </w:tcBorders>
            <w:shd w:val="clear" w:color="auto" w:fill="FFFFFF"/>
          </w:tcPr>
          <w:p w14:paraId="5A9AEC5C" w14:textId="77777777" w:rsidR="00BF315D" w:rsidRPr="00231977" w:rsidRDefault="00BF315D" w:rsidP="00847093">
            <w:pPr>
              <w:rPr>
                <w:b/>
                <w:bCs/>
                <w:sz w:val="24"/>
                <w:szCs w:val="24"/>
              </w:rPr>
            </w:pPr>
            <w:r w:rsidRPr="00231977">
              <w:rPr>
                <w:bCs/>
                <w:sz w:val="24"/>
                <w:szCs w:val="24"/>
              </w:rPr>
              <w:t xml:space="preserve">Način realizacije </w:t>
            </w:r>
          </w:p>
        </w:tc>
        <w:tc>
          <w:tcPr>
            <w:tcW w:w="6804" w:type="dxa"/>
            <w:tcBorders>
              <w:left w:val="nil"/>
              <w:bottom w:val="nil"/>
              <w:right w:val="nil"/>
            </w:tcBorders>
            <w:shd w:val="clear" w:color="auto" w:fill="C5E0B3" w:themeFill="accent6" w:themeFillTint="66"/>
          </w:tcPr>
          <w:p w14:paraId="046A5B25" w14:textId="414D245F" w:rsidR="00BF315D" w:rsidRPr="00231977" w:rsidRDefault="00BF315D" w:rsidP="00BF315D">
            <w:pPr>
              <w:numPr>
                <w:ilvl w:val="0"/>
                <w:numId w:val="13"/>
              </w:numPr>
              <w:ind w:left="455"/>
              <w:rPr>
                <w:bCs/>
                <w:sz w:val="24"/>
                <w:szCs w:val="24"/>
              </w:rPr>
            </w:pPr>
            <w:r w:rsidRPr="00231977">
              <w:rPr>
                <w:bCs/>
                <w:sz w:val="24"/>
                <w:szCs w:val="24"/>
              </w:rPr>
              <w:t xml:space="preserve">produbljivanje i </w:t>
            </w:r>
            <w:r w:rsidR="003A09F5" w:rsidRPr="00231977">
              <w:rPr>
                <w:bCs/>
                <w:sz w:val="24"/>
                <w:szCs w:val="24"/>
              </w:rPr>
              <w:t>nadopunjavanje obrađenih</w:t>
            </w:r>
            <w:r w:rsidRPr="00231977">
              <w:rPr>
                <w:bCs/>
                <w:sz w:val="24"/>
                <w:szCs w:val="24"/>
              </w:rPr>
              <w:t xml:space="preserve"> tema i prezentiranje novih sadržaja</w:t>
            </w:r>
          </w:p>
          <w:p w14:paraId="7F37461F" w14:textId="77777777" w:rsidR="00BF315D" w:rsidRPr="00231977" w:rsidRDefault="00BF315D" w:rsidP="00BF315D">
            <w:pPr>
              <w:numPr>
                <w:ilvl w:val="0"/>
                <w:numId w:val="13"/>
              </w:numPr>
              <w:ind w:left="455"/>
              <w:rPr>
                <w:bCs/>
                <w:sz w:val="24"/>
                <w:szCs w:val="24"/>
              </w:rPr>
            </w:pPr>
            <w:r w:rsidRPr="00231977">
              <w:rPr>
                <w:bCs/>
                <w:sz w:val="24"/>
                <w:szCs w:val="24"/>
              </w:rPr>
              <w:t>priprema i rješavanje zadataka sa matematičkih i fizikalnih natjecanja</w:t>
            </w:r>
          </w:p>
          <w:p w14:paraId="068A0F7F" w14:textId="77777777" w:rsidR="00BF315D" w:rsidRPr="00231977" w:rsidRDefault="00BF315D" w:rsidP="00BF315D">
            <w:pPr>
              <w:numPr>
                <w:ilvl w:val="0"/>
                <w:numId w:val="13"/>
              </w:numPr>
              <w:ind w:left="455"/>
              <w:rPr>
                <w:bCs/>
                <w:sz w:val="24"/>
                <w:szCs w:val="24"/>
              </w:rPr>
            </w:pPr>
            <w:r w:rsidRPr="00231977">
              <w:rPr>
                <w:bCs/>
                <w:sz w:val="24"/>
                <w:szCs w:val="24"/>
              </w:rPr>
              <w:t>priprema pokusa za nastavu fizike i osmišljavanje novih pokusa</w:t>
            </w:r>
          </w:p>
          <w:p w14:paraId="1D4BAE07" w14:textId="77777777" w:rsidR="00BF315D" w:rsidRPr="00231977" w:rsidRDefault="00BF315D" w:rsidP="00BF315D">
            <w:pPr>
              <w:numPr>
                <w:ilvl w:val="0"/>
                <w:numId w:val="13"/>
              </w:numPr>
              <w:ind w:left="455"/>
              <w:rPr>
                <w:bCs/>
                <w:sz w:val="24"/>
                <w:szCs w:val="24"/>
              </w:rPr>
            </w:pPr>
            <w:r w:rsidRPr="00231977">
              <w:rPr>
                <w:sz w:val="24"/>
                <w:szCs w:val="24"/>
              </w:rPr>
              <w:t>posjeta izložbama, radionicama i prezentacijama (Festival znanosti, Otvoreni dani srednjih škola, fakulteta ili Instituta)</w:t>
            </w:r>
          </w:p>
          <w:p w14:paraId="798134E7" w14:textId="77777777" w:rsidR="003A09F5" w:rsidRPr="00231977" w:rsidRDefault="003A09F5" w:rsidP="003A09F5">
            <w:pPr>
              <w:ind w:left="455"/>
              <w:rPr>
                <w:bCs/>
                <w:sz w:val="24"/>
                <w:szCs w:val="24"/>
              </w:rPr>
            </w:pPr>
          </w:p>
        </w:tc>
      </w:tr>
      <w:tr w:rsidR="00681B60" w:rsidRPr="00681B60" w14:paraId="7A5266F0" w14:textId="77777777" w:rsidTr="00470EF1">
        <w:tc>
          <w:tcPr>
            <w:tcW w:w="2552" w:type="dxa"/>
            <w:tcBorders>
              <w:left w:val="nil"/>
              <w:bottom w:val="nil"/>
              <w:right w:val="nil"/>
            </w:tcBorders>
            <w:shd w:val="clear" w:color="auto" w:fill="FFFFFF"/>
          </w:tcPr>
          <w:p w14:paraId="22E9CE1C" w14:textId="77777777" w:rsidR="00BF315D" w:rsidRPr="00231977" w:rsidRDefault="00BF315D" w:rsidP="00847093">
            <w:pPr>
              <w:rPr>
                <w:b/>
                <w:bCs/>
                <w:sz w:val="24"/>
                <w:szCs w:val="24"/>
              </w:rPr>
            </w:pPr>
            <w:r w:rsidRPr="00231977">
              <w:rPr>
                <w:bCs/>
                <w:sz w:val="24"/>
                <w:szCs w:val="24"/>
              </w:rPr>
              <w:t xml:space="preserve">Vremenski okvir </w:t>
            </w:r>
          </w:p>
          <w:p w14:paraId="7E94DD83"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3002E686" w14:textId="3B969678" w:rsidR="00BF315D" w:rsidRPr="00231977" w:rsidRDefault="00BF315D" w:rsidP="00847093">
            <w:pPr>
              <w:contextualSpacing/>
              <w:rPr>
                <w:sz w:val="24"/>
                <w:szCs w:val="24"/>
              </w:rPr>
            </w:pPr>
            <w:r w:rsidRPr="00231977">
              <w:rPr>
                <w:sz w:val="24"/>
                <w:szCs w:val="24"/>
              </w:rPr>
              <w:t xml:space="preserve">35 sati tijekom šk. godine </w:t>
            </w:r>
            <w:proofErr w:type="gramStart"/>
            <w:r w:rsidRPr="00231977">
              <w:rPr>
                <w:sz w:val="24"/>
                <w:szCs w:val="24"/>
              </w:rPr>
              <w:t>202</w:t>
            </w:r>
            <w:r w:rsidR="00231977">
              <w:rPr>
                <w:sz w:val="24"/>
                <w:szCs w:val="24"/>
              </w:rPr>
              <w:t>5.</w:t>
            </w:r>
            <w:r w:rsidRPr="00231977">
              <w:rPr>
                <w:sz w:val="24"/>
                <w:szCs w:val="24"/>
              </w:rPr>
              <w:t>/</w:t>
            </w:r>
            <w:proofErr w:type="gramEnd"/>
            <w:r w:rsidRPr="00231977">
              <w:rPr>
                <w:sz w:val="24"/>
                <w:szCs w:val="24"/>
              </w:rPr>
              <w:t>2</w:t>
            </w:r>
            <w:r w:rsidR="00231977">
              <w:rPr>
                <w:sz w:val="24"/>
                <w:szCs w:val="24"/>
              </w:rPr>
              <w:t>026.</w:t>
            </w:r>
          </w:p>
        </w:tc>
      </w:tr>
      <w:tr w:rsidR="00681B60" w:rsidRPr="00681B60" w14:paraId="608003CA" w14:textId="77777777" w:rsidTr="00470EF1">
        <w:tc>
          <w:tcPr>
            <w:tcW w:w="2552" w:type="dxa"/>
            <w:tcBorders>
              <w:left w:val="nil"/>
              <w:bottom w:val="nil"/>
              <w:right w:val="nil"/>
            </w:tcBorders>
            <w:shd w:val="clear" w:color="auto" w:fill="FFFFFF"/>
          </w:tcPr>
          <w:p w14:paraId="4643F13C" w14:textId="77777777" w:rsidR="00BF315D" w:rsidRPr="00231977" w:rsidRDefault="00BF315D" w:rsidP="00847093">
            <w:pPr>
              <w:rPr>
                <w:b/>
                <w:bCs/>
                <w:sz w:val="24"/>
                <w:szCs w:val="24"/>
              </w:rPr>
            </w:pPr>
            <w:r w:rsidRPr="00231977">
              <w:rPr>
                <w:bCs/>
                <w:sz w:val="24"/>
                <w:szCs w:val="24"/>
              </w:rPr>
              <w:t>Namjena</w:t>
            </w:r>
          </w:p>
          <w:p w14:paraId="378A61F0"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53CBAB8F" w14:textId="77777777" w:rsidR="00BF315D" w:rsidRPr="00231977" w:rsidRDefault="00BF315D" w:rsidP="00847093">
            <w:pPr>
              <w:rPr>
                <w:sz w:val="24"/>
                <w:szCs w:val="24"/>
              </w:rPr>
            </w:pPr>
            <w:r w:rsidRPr="00231977">
              <w:rPr>
                <w:sz w:val="24"/>
                <w:szCs w:val="24"/>
              </w:rPr>
              <w:t>Aktivnost namijenjena učenicima 7-8 razreda koji pokazuju interes za dodatnim sadržajima, natjecanjem, istraživanjem i prezentiranjem svojih postignuća iz područja matematike i fizike.</w:t>
            </w:r>
          </w:p>
          <w:p w14:paraId="52DC178B" w14:textId="77777777" w:rsidR="003A09F5" w:rsidRPr="00231977" w:rsidRDefault="003A09F5" w:rsidP="00847093">
            <w:pPr>
              <w:rPr>
                <w:sz w:val="24"/>
                <w:szCs w:val="24"/>
              </w:rPr>
            </w:pPr>
          </w:p>
        </w:tc>
      </w:tr>
      <w:tr w:rsidR="00681B60" w:rsidRPr="00681B60" w14:paraId="67DF469A" w14:textId="77777777" w:rsidTr="00470EF1">
        <w:tc>
          <w:tcPr>
            <w:tcW w:w="2552" w:type="dxa"/>
            <w:tcBorders>
              <w:left w:val="nil"/>
              <w:bottom w:val="nil"/>
              <w:right w:val="nil"/>
            </w:tcBorders>
            <w:shd w:val="clear" w:color="auto" w:fill="FFFFFF"/>
          </w:tcPr>
          <w:p w14:paraId="2A1E437C" w14:textId="77777777" w:rsidR="00BF315D" w:rsidRPr="00231977" w:rsidRDefault="00BF315D" w:rsidP="00847093">
            <w:pPr>
              <w:rPr>
                <w:b/>
                <w:bCs/>
                <w:sz w:val="24"/>
                <w:szCs w:val="24"/>
              </w:rPr>
            </w:pPr>
            <w:r w:rsidRPr="00231977">
              <w:rPr>
                <w:bCs/>
                <w:sz w:val="24"/>
                <w:szCs w:val="24"/>
              </w:rPr>
              <w:t xml:space="preserve">Troškovnik </w:t>
            </w:r>
          </w:p>
          <w:p w14:paraId="660FC37C"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05CB6B47" w14:textId="77777777" w:rsidR="00BF315D" w:rsidRPr="00231977" w:rsidRDefault="00BF315D" w:rsidP="00847093">
            <w:pPr>
              <w:rPr>
                <w:sz w:val="24"/>
                <w:szCs w:val="24"/>
              </w:rPr>
            </w:pPr>
            <w:r w:rsidRPr="00231977">
              <w:rPr>
                <w:sz w:val="24"/>
                <w:szCs w:val="24"/>
              </w:rPr>
              <w:t>Papir za kopiranje, potrošni material za praktični rad iz fizike</w:t>
            </w:r>
          </w:p>
        </w:tc>
      </w:tr>
      <w:tr w:rsidR="00681B60" w:rsidRPr="00681B60" w14:paraId="447FA66B" w14:textId="77777777" w:rsidTr="00470EF1">
        <w:tc>
          <w:tcPr>
            <w:tcW w:w="2552" w:type="dxa"/>
            <w:tcBorders>
              <w:left w:val="nil"/>
              <w:bottom w:val="nil"/>
              <w:right w:val="nil"/>
            </w:tcBorders>
            <w:shd w:val="clear" w:color="auto" w:fill="FFFFFF"/>
          </w:tcPr>
          <w:p w14:paraId="7BA46A8B" w14:textId="77777777" w:rsidR="00BF315D" w:rsidRPr="00231977" w:rsidRDefault="00BF315D" w:rsidP="00847093">
            <w:pPr>
              <w:rPr>
                <w:b/>
                <w:bCs/>
                <w:sz w:val="24"/>
                <w:szCs w:val="24"/>
              </w:rPr>
            </w:pPr>
            <w:r w:rsidRPr="00231977">
              <w:rPr>
                <w:bCs/>
                <w:sz w:val="24"/>
                <w:szCs w:val="24"/>
              </w:rPr>
              <w:t xml:space="preserve">Način vrednovanja </w:t>
            </w:r>
          </w:p>
          <w:p w14:paraId="6D984636" w14:textId="77777777" w:rsidR="00BF315D" w:rsidRPr="00231977" w:rsidRDefault="00BF315D" w:rsidP="00847093">
            <w:pPr>
              <w:rPr>
                <w:b/>
                <w:bCs/>
                <w:sz w:val="24"/>
                <w:szCs w:val="24"/>
              </w:rPr>
            </w:pPr>
          </w:p>
        </w:tc>
        <w:tc>
          <w:tcPr>
            <w:tcW w:w="6804" w:type="dxa"/>
            <w:tcBorders>
              <w:left w:val="nil"/>
              <w:bottom w:val="nil"/>
              <w:right w:val="nil"/>
            </w:tcBorders>
            <w:shd w:val="clear" w:color="auto" w:fill="C5E0B3" w:themeFill="accent6" w:themeFillTint="66"/>
          </w:tcPr>
          <w:p w14:paraId="10CD342D" w14:textId="77777777" w:rsidR="00BF315D" w:rsidRPr="00231977" w:rsidRDefault="00BF315D" w:rsidP="00847093">
            <w:pPr>
              <w:rPr>
                <w:sz w:val="24"/>
                <w:szCs w:val="24"/>
              </w:rPr>
            </w:pPr>
            <w:r w:rsidRPr="00231977">
              <w:rPr>
                <w:sz w:val="24"/>
                <w:szCs w:val="24"/>
              </w:rPr>
              <w:t>Individualno praćenje svakog učenika u svrhu dostizanja zadanih ciljeva u učenju primjena, samovrednovanje učenika. Rezultati natjecanja.</w:t>
            </w:r>
          </w:p>
          <w:p w14:paraId="05CA7F3B" w14:textId="77777777" w:rsidR="003A09F5" w:rsidRPr="00231977" w:rsidRDefault="003A09F5" w:rsidP="00847093">
            <w:pPr>
              <w:rPr>
                <w:sz w:val="24"/>
                <w:szCs w:val="24"/>
              </w:rPr>
            </w:pPr>
          </w:p>
        </w:tc>
      </w:tr>
      <w:tr w:rsidR="00681B60" w:rsidRPr="00681B60" w14:paraId="65C554F2" w14:textId="77777777" w:rsidTr="00470EF1">
        <w:tc>
          <w:tcPr>
            <w:tcW w:w="2552" w:type="dxa"/>
            <w:tcBorders>
              <w:left w:val="nil"/>
              <w:right w:val="nil"/>
            </w:tcBorders>
            <w:shd w:val="clear" w:color="auto" w:fill="FFFFFF"/>
          </w:tcPr>
          <w:p w14:paraId="7020223F" w14:textId="77777777" w:rsidR="00BF315D" w:rsidRPr="00231977" w:rsidRDefault="00BF315D" w:rsidP="00847093">
            <w:pPr>
              <w:rPr>
                <w:b/>
                <w:bCs/>
                <w:sz w:val="24"/>
                <w:szCs w:val="24"/>
              </w:rPr>
            </w:pPr>
            <w:r w:rsidRPr="00231977">
              <w:rPr>
                <w:bCs/>
                <w:sz w:val="24"/>
                <w:szCs w:val="24"/>
              </w:rPr>
              <w:t xml:space="preserve">Način korištenja rezultata vrednovanja </w:t>
            </w:r>
          </w:p>
        </w:tc>
        <w:tc>
          <w:tcPr>
            <w:tcW w:w="6804" w:type="dxa"/>
            <w:tcBorders>
              <w:left w:val="nil"/>
              <w:right w:val="nil"/>
            </w:tcBorders>
            <w:shd w:val="clear" w:color="auto" w:fill="C5E0B3" w:themeFill="accent6" w:themeFillTint="66"/>
          </w:tcPr>
          <w:p w14:paraId="4DE33BEE" w14:textId="77777777" w:rsidR="00BF315D" w:rsidRPr="00231977" w:rsidRDefault="00BF315D" w:rsidP="00847093">
            <w:pPr>
              <w:rPr>
                <w:sz w:val="24"/>
                <w:szCs w:val="24"/>
              </w:rPr>
            </w:pPr>
            <w:r w:rsidRPr="00231977">
              <w:rPr>
                <w:sz w:val="24"/>
                <w:szCs w:val="24"/>
              </w:rPr>
              <w:t>Poboljšanje uspjeha i u redovnom nastavnom planu i programu. Sudjelovanje na raznim natjecanjima i školskim projektima.</w:t>
            </w:r>
          </w:p>
          <w:p w14:paraId="1BCEC0C0" w14:textId="77777777" w:rsidR="003A09F5" w:rsidRPr="00231977" w:rsidRDefault="003A09F5" w:rsidP="00847093">
            <w:pPr>
              <w:rPr>
                <w:sz w:val="24"/>
                <w:szCs w:val="24"/>
              </w:rPr>
            </w:pPr>
          </w:p>
        </w:tc>
      </w:tr>
    </w:tbl>
    <w:p w14:paraId="54746623" w14:textId="1FBFCCCB" w:rsidR="00D40FA7" w:rsidRPr="00681B60" w:rsidRDefault="00D40FA7">
      <w:pPr>
        <w:spacing w:after="160" w:line="259" w:lineRule="auto"/>
        <w:rPr>
          <w:color w:val="FF0000"/>
        </w:rPr>
      </w:pPr>
    </w:p>
    <w:p w14:paraId="5D9FD28D" w14:textId="78CAD318" w:rsidR="00BF315D" w:rsidRPr="00681B60" w:rsidRDefault="00BF315D">
      <w:pPr>
        <w:spacing w:after="160" w:line="259" w:lineRule="auto"/>
        <w:rPr>
          <w:color w:val="FF0000"/>
        </w:rPr>
      </w:pPr>
      <w:r w:rsidRPr="00681B60">
        <w:rPr>
          <w:color w:val="FF0000"/>
        </w:rPr>
        <w:br w:type="page"/>
      </w:r>
    </w:p>
    <w:tbl>
      <w:tblPr>
        <w:tblW w:w="9356" w:type="dxa"/>
        <w:tblLayout w:type="fixed"/>
        <w:tblLook w:val="01A0" w:firstRow="1" w:lastRow="0" w:firstColumn="1" w:lastColumn="1" w:noHBand="0" w:noVBand="0"/>
      </w:tblPr>
      <w:tblGrid>
        <w:gridCol w:w="3260"/>
        <w:gridCol w:w="6096"/>
      </w:tblGrid>
      <w:tr w:rsidR="00681B60" w:rsidRPr="002676A8" w14:paraId="6DEF2DF4" w14:textId="77777777" w:rsidTr="00057C86">
        <w:tc>
          <w:tcPr>
            <w:tcW w:w="3260" w:type="dxa"/>
            <w:shd w:val="clear" w:color="auto" w:fill="FFFFFF"/>
          </w:tcPr>
          <w:p w14:paraId="696111AD"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lastRenderedPageBreak/>
              <w:t xml:space="preserve">Naziv </w:t>
            </w:r>
          </w:p>
          <w:p w14:paraId="4BEFFD5A" w14:textId="77777777" w:rsidR="003048D6" w:rsidRPr="002676A8" w:rsidRDefault="003048D6" w:rsidP="003048D6">
            <w:pPr>
              <w:widowControl w:val="0"/>
              <w:spacing w:line="276" w:lineRule="auto"/>
              <w:rPr>
                <w:b/>
                <w:bCs/>
                <w:sz w:val="24"/>
                <w:szCs w:val="24"/>
                <w:lang w:val="hr-HR"/>
              </w:rPr>
            </w:pPr>
          </w:p>
        </w:tc>
        <w:tc>
          <w:tcPr>
            <w:tcW w:w="6096" w:type="dxa"/>
            <w:shd w:val="clear" w:color="auto" w:fill="C5E0B3" w:themeFill="accent6" w:themeFillTint="66"/>
          </w:tcPr>
          <w:p w14:paraId="50D747ED" w14:textId="77777777" w:rsidR="003048D6" w:rsidRPr="002676A8" w:rsidRDefault="003048D6" w:rsidP="003048D6">
            <w:pPr>
              <w:pStyle w:val="Naslov3"/>
              <w:widowControl w:val="0"/>
              <w:spacing w:line="276" w:lineRule="auto"/>
              <w:rPr>
                <w:rFonts w:ascii="Times New Roman" w:hAnsi="Times New Roman" w:cs="Times New Roman"/>
                <w:b/>
                <w:color w:val="auto"/>
                <w:lang w:val="hr-HR"/>
              </w:rPr>
            </w:pPr>
            <w:bookmarkStart w:id="86" w:name="_Toc493256464"/>
            <w:bookmarkStart w:id="87" w:name="_Toc21519460"/>
            <w:bookmarkStart w:id="88" w:name="_Toc210752139"/>
            <w:r w:rsidRPr="002676A8">
              <w:rPr>
                <w:rFonts w:ascii="Times New Roman" w:hAnsi="Times New Roman" w:cs="Times New Roman"/>
                <w:b/>
                <w:color w:val="auto"/>
                <w:lang w:val="hr-HR"/>
              </w:rPr>
              <w:t>R</w:t>
            </w:r>
            <w:bookmarkEnd w:id="86"/>
            <w:bookmarkEnd w:id="87"/>
            <w:r w:rsidRPr="002676A8">
              <w:rPr>
                <w:rFonts w:ascii="Times New Roman" w:hAnsi="Times New Roman" w:cs="Times New Roman"/>
                <w:b/>
                <w:color w:val="auto"/>
                <w:lang w:val="hr-HR"/>
              </w:rPr>
              <w:t>UKOMET</w:t>
            </w:r>
            <w:bookmarkEnd w:id="88"/>
          </w:p>
        </w:tc>
      </w:tr>
      <w:tr w:rsidR="00681B60" w:rsidRPr="002676A8" w14:paraId="2EA065BF" w14:textId="77777777" w:rsidTr="00057C86">
        <w:tc>
          <w:tcPr>
            <w:tcW w:w="3260" w:type="dxa"/>
            <w:tcBorders>
              <w:top w:val="single" w:sz="8" w:space="0" w:color="8064A2"/>
            </w:tcBorders>
            <w:shd w:val="clear" w:color="auto" w:fill="FFFFFF"/>
          </w:tcPr>
          <w:p w14:paraId="0BC2E833"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Voditelj/i</w:t>
            </w:r>
          </w:p>
        </w:tc>
        <w:tc>
          <w:tcPr>
            <w:tcW w:w="6096" w:type="dxa"/>
            <w:tcBorders>
              <w:top w:val="single" w:sz="8" w:space="0" w:color="8064A2"/>
            </w:tcBorders>
            <w:shd w:val="clear" w:color="auto" w:fill="C5E0B3" w:themeFill="accent6" w:themeFillTint="66"/>
          </w:tcPr>
          <w:p w14:paraId="4F52980F" w14:textId="77777777" w:rsidR="003048D6" w:rsidRPr="002676A8" w:rsidRDefault="003048D6" w:rsidP="003048D6">
            <w:pPr>
              <w:widowControl w:val="0"/>
              <w:spacing w:line="276" w:lineRule="auto"/>
              <w:rPr>
                <w:sz w:val="24"/>
                <w:szCs w:val="24"/>
                <w:lang w:val="hr-HR"/>
              </w:rPr>
            </w:pPr>
            <w:r w:rsidRPr="002676A8">
              <w:rPr>
                <w:sz w:val="24"/>
                <w:szCs w:val="24"/>
                <w:lang w:val="hr-HR"/>
              </w:rPr>
              <w:t>Tihana Josić</w:t>
            </w:r>
          </w:p>
        </w:tc>
      </w:tr>
      <w:tr w:rsidR="00681B60" w:rsidRPr="002676A8" w14:paraId="7B302966" w14:textId="77777777" w:rsidTr="00057C86">
        <w:tc>
          <w:tcPr>
            <w:tcW w:w="3260" w:type="dxa"/>
            <w:tcBorders>
              <w:top w:val="single" w:sz="8" w:space="0" w:color="8064A2"/>
            </w:tcBorders>
            <w:shd w:val="clear" w:color="auto" w:fill="FFFFFF"/>
          </w:tcPr>
          <w:p w14:paraId="5A6C123F"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tjedno</w:t>
            </w:r>
          </w:p>
        </w:tc>
        <w:tc>
          <w:tcPr>
            <w:tcW w:w="6096" w:type="dxa"/>
            <w:tcBorders>
              <w:top w:val="single" w:sz="8" w:space="0" w:color="8064A2"/>
            </w:tcBorders>
            <w:shd w:val="clear" w:color="auto" w:fill="C5E0B3" w:themeFill="accent6" w:themeFillTint="66"/>
          </w:tcPr>
          <w:p w14:paraId="7F04EE1F" w14:textId="77777777" w:rsidR="003048D6" w:rsidRPr="002676A8" w:rsidRDefault="003048D6" w:rsidP="003048D6">
            <w:pPr>
              <w:widowControl w:val="0"/>
              <w:spacing w:line="276" w:lineRule="auto"/>
              <w:rPr>
                <w:sz w:val="24"/>
                <w:szCs w:val="24"/>
                <w:lang w:val="hr-HR"/>
              </w:rPr>
            </w:pPr>
            <w:r w:rsidRPr="002676A8">
              <w:rPr>
                <w:sz w:val="24"/>
                <w:szCs w:val="24"/>
                <w:lang w:val="hr-HR"/>
              </w:rPr>
              <w:t>1</w:t>
            </w:r>
          </w:p>
        </w:tc>
      </w:tr>
      <w:tr w:rsidR="00681B60" w:rsidRPr="002676A8" w14:paraId="2276E794" w14:textId="77777777" w:rsidTr="00057C86">
        <w:tc>
          <w:tcPr>
            <w:tcW w:w="3260" w:type="dxa"/>
            <w:tcBorders>
              <w:top w:val="single" w:sz="8" w:space="0" w:color="8064A2"/>
            </w:tcBorders>
            <w:shd w:val="clear" w:color="auto" w:fill="FFFFFF"/>
          </w:tcPr>
          <w:p w14:paraId="01B11DED"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godišnje</w:t>
            </w:r>
          </w:p>
        </w:tc>
        <w:tc>
          <w:tcPr>
            <w:tcW w:w="6096" w:type="dxa"/>
            <w:tcBorders>
              <w:top w:val="single" w:sz="8" w:space="0" w:color="8064A2"/>
            </w:tcBorders>
            <w:shd w:val="clear" w:color="auto" w:fill="C5E0B3" w:themeFill="accent6" w:themeFillTint="66"/>
          </w:tcPr>
          <w:p w14:paraId="02D5C7EC" w14:textId="77777777" w:rsidR="003048D6" w:rsidRPr="002676A8" w:rsidRDefault="003048D6" w:rsidP="003048D6">
            <w:pPr>
              <w:widowControl w:val="0"/>
              <w:spacing w:line="276" w:lineRule="auto"/>
              <w:rPr>
                <w:sz w:val="24"/>
                <w:szCs w:val="24"/>
                <w:lang w:val="hr-HR"/>
              </w:rPr>
            </w:pPr>
            <w:r w:rsidRPr="002676A8">
              <w:rPr>
                <w:sz w:val="24"/>
                <w:szCs w:val="24"/>
                <w:lang w:val="hr-HR"/>
              </w:rPr>
              <w:t>35</w:t>
            </w:r>
          </w:p>
          <w:p w14:paraId="5E634C67" w14:textId="77777777" w:rsidR="003048D6" w:rsidRPr="002676A8" w:rsidRDefault="003048D6" w:rsidP="003048D6">
            <w:pPr>
              <w:widowControl w:val="0"/>
              <w:spacing w:line="276" w:lineRule="auto"/>
              <w:rPr>
                <w:sz w:val="24"/>
                <w:szCs w:val="24"/>
                <w:lang w:val="hr-HR"/>
              </w:rPr>
            </w:pPr>
          </w:p>
        </w:tc>
      </w:tr>
      <w:tr w:rsidR="00681B60" w:rsidRPr="002676A8" w14:paraId="7754BF85" w14:textId="77777777" w:rsidTr="00057C86">
        <w:tc>
          <w:tcPr>
            <w:tcW w:w="3260" w:type="dxa"/>
            <w:tcBorders>
              <w:top w:val="single" w:sz="8" w:space="0" w:color="8064A2"/>
            </w:tcBorders>
            <w:shd w:val="clear" w:color="auto" w:fill="FFFFFF"/>
          </w:tcPr>
          <w:p w14:paraId="469ED4A2"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Ciljevi </w:t>
            </w:r>
          </w:p>
          <w:p w14:paraId="565029B6"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5C5D034E" w14:textId="77777777" w:rsidR="003048D6" w:rsidRPr="002676A8" w:rsidRDefault="003048D6" w:rsidP="003048D6">
            <w:pPr>
              <w:widowControl w:val="0"/>
              <w:spacing w:line="276" w:lineRule="auto"/>
              <w:rPr>
                <w:sz w:val="24"/>
                <w:szCs w:val="24"/>
                <w:lang w:val="hr-HR"/>
              </w:rPr>
            </w:pPr>
            <w:r w:rsidRPr="002676A8">
              <w:rPr>
                <w:sz w:val="24"/>
                <w:szCs w:val="24"/>
                <w:lang w:val="hr-HR"/>
              </w:rPr>
              <w:t>Razvijanje funkcionalno-motoričkih sposobnosti i napredovanje u tehničko-taktičkim znanjima i vještinama odabranog sporta.</w:t>
            </w:r>
          </w:p>
        </w:tc>
      </w:tr>
      <w:tr w:rsidR="00681B60" w:rsidRPr="002676A8" w14:paraId="782021C4" w14:textId="77777777" w:rsidTr="00057C86">
        <w:tc>
          <w:tcPr>
            <w:tcW w:w="3260" w:type="dxa"/>
            <w:tcBorders>
              <w:top w:val="single" w:sz="8" w:space="0" w:color="8064A2"/>
            </w:tcBorders>
            <w:shd w:val="clear" w:color="auto" w:fill="FFFFFF"/>
          </w:tcPr>
          <w:p w14:paraId="094438A5"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realizacije </w:t>
            </w:r>
          </w:p>
        </w:tc>
        <w:tc>
          <w:tcPr>
            <w:tcW w:w="6096" w:type="dxa"/>
            <w:tcBorders>
              <w:top w:val="single" w:sz="8" w:space="0" w:color="8064A2"/>
            </w:tcBorders>
            <w:shd w:val="clear" w:color="auto" w:fill="C5E0B3" w:themeFill="accent6" w:themeFillTint="66"/>
          </w:tcPr>
          <w:p w14:paraId="193DD801" w14:textId="77777777" w:rsidR="003048D6" w:rsidRPr="002676A8" w:rsidRDefault="003048D6" w:rsidP="003048D6">
            <w:pPr>
              <w:widowControl w:val="0"/>
              <w:spacing w:line="276" w:lineRule="auto"/>
              <w:rPr>
                <w:sz w:val="24"/>
                <w:szCs w:val="24"/>
                <w:lang w:val="hr-HR"/>
              </w:rPr>
            </w:pPr>
            <w:r w:rsidRPr="002676A8">
              <w:rPr>
                <w:sz w:val="24"/>
                <w:szCs w:val="24"/>
                <w:lang w:val="hr-HR"/>
              </w:rPr>
              <w:t>U školi i školskom sportskom igralištu, gradskim i županijskim prostorima, te  sportskim klubovima namijenjenim za tjelesne i sportske aktivnosti</w:t>
            </w:r>
          </w:p>
          <w:p w14:paraId="74944B78" w14:textId="77777777" w:rsidR="003048D6" w:rsidRPr="002676A8" w:rsidRDefault="003048D6" w:rsidP="003048D6">
            <w:pPr>
              <w:widowControl w:val="0"/>
              <w:spacing w:line="276" w:lineRule="auto"/>
              <w:rPr>
                <w:sz w:val="24"/>
                <w:szCs w:val="24"/>
                <w:lang w:val="hr-HR"/>
              </w:rPr>
            </w:pPr>
          </w:p>
        </w:tc>
      </w:tr>
      <w:tr w:rsidR="00681B60" w:rsidRPr="002676A8" w14:paraId="55862018" w14:textId="77777777" w:rsidTr="00057C86">
        <w:tc>
          <w:tcPr>
            <w:tcW w:w="3260" w:type="dxa"/>
            <w:tcBorders>
              <w:top w:val="single" w:sz="8" w:space="0" w:color="8064A2"/>
            </w:tcBorders>
            <w:shd w:val="clear" w:color="auto" w:fill="FFFFFF"/>
          </w:tcPr>
          <w:p w14:paraId="03BC610E"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Vremenski okvir </w:t>
            </w:r>
          </w:p>
          <w:p w14:paraId="6CE40B82"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039A67A0" w14:textId="77777777" w:rsidR="003048D6" w:rsidRPr="002676A8" w:rsidRDefault="003048D6" w:rsidP="003048D6">
            <w:pPr>
              <w:widowControl w:val="0"/>
              <w:spacing w:line="276" w:lineRule="auto"/>
              <w:rPr>
                <w:rFonts w:cs="Courier New"/>
                <w:sz w:val="24"/>
                <w:szCs w:val="24"/>
                <w:lang w:val="hr-HR"/>
              </w:rPr>
            </w:pPr>
            <w:r w:rsidRPr="002676A8">
              <w:rPr>
                <w:sz w:val="24"/>
                <w:szCs w:val="24"/>
                <w:lang w:val="hr-HR"/>
              </w:rPr>
              <w:t>Tijekom školske godine</w:t>
            </w:r>
          </w:p>
        </w:tc>
      </w:tr>
      <w:tr w:rsidR="00681B60" w:rsidRPr="002676A8" w14:paraId="1F2FF639" w14:textId="77777777" w:rsidTr="00057C86">
        <w:tc>
          <w:tcPr>
            <w:tcW w:w="3260" w:type="dxa"/>
            <w:tcBorders>
              <w:top w:val="single" w:sz="8" w:space="0" w:color="8064A2"/>
            </w:tcBorders>
            <w:shd w:val="clear" w:color="auto" w:fill="FFFFFF"/>
          </w:tcPr>
          <w:p w14:paraId="158A10B0"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Namjena</w:t>
            </w:r>
          </w:p>
          <w:p w14:paraId="6CAEECDA"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0DC15AE3" w14:textId="77777777" w:rsidR="003048D6" w:rsidRPr="002676A8" w:rsidRDefault="003048D6" w:rsidP="003048D6">
            <w:pPr>
              <w:widowControl w:val="0"/>
              <w:spacing w:line="276" w:lineRule="auto"/>
              <w:rPr>
                <w:sz w:val="24"/>
                <w:szCs w:val="24"/>
                <w:lang w:val="hr-HR"/>
              </w:rPr>
            </w:pPr>
            <w:r w:rsidRPr="002676A8">
              <w:rPr>
                <w:sz w:val="24"/>
                <w:szCs w:val="24"/>
                <w:lang w:val="hr-HR"/>
              </w:rPr>
              <w:t>Razvijati sposobnost za promatranje, doživljavanje i stvaranje estetskih vrijednosti</w:t>
            </w:r>
          </w:p>
          <w:p w14:paraId="4DC87B53" w14:textId="77777777" w:rsidR="003048D6" w:rsidRPr="002676A8" w:rsidRDefault="003048D6" w:rsidP="003048D6">
            <w:pPr>
              <w:widowControl w:val="0"/>
              <w:spacing w:line="276" w:lineRule="auto"/>
              <w:rPr>
                <w:sz w:val="24"/>
                <w:szCs w:val="24"/>
                <w:lang w:val="hr-HR"/>
              </w:rPr>
            </w:pPr>
          </w:p>
        </w:tc>
      </w:tr>
      <w:tr w:rsidR="00681B60" w:rsidRPr="002676A8" w14:paraId="3B7C549E" w14:textId="77777777" w:rsidTr="00057C86">
        <w:tc>
          <w:tcPr>
            <w:tcW w:w="3260" w:type="dxa"/>
            <w:tcBorders>
              <w:top w:val="single" w:sz="8" w:space="0" w:color="8064A2"/>
            </w:tcBorders>
            <w:shd w:val="clear" w:color="auto" w:fill="FFFFFF"/>
          </w:tcPr>
          <w:p w14:paraId="0E059EBC"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Troškovnik </w:t>
            </w:r>
          </w:p>
          <w:p w14:paraId="08A7445A"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13F5F110" w14:textId="77777777" w:rsidR="003048D6" w:rsidRPr="002676A8" w:rsidRDefault="003048D6" w:rsidP="003048D6">
            <w:pPr>
              <w:widowControl w:val="0"/>
              <w:spacing w:line="276" w:lineRule="auto"/>
              <w:rPr>
                <w:sz w:val="24"/>
                <w:szCs w:val="24"/>
                <w:lang w:val="hr-HR"/>
              </w:rPr>
            </w:pPr>
            <w:r w:rsidRPr="002676A8">
              <w:rPr>
                <w:sz w:val="24"/>
                <w:szCs w:val="24"/>
                <w:lang w:val="hr-HR"/>
              </w:rPr>
              <w:t>Troškovi opreme i troškovi prijevoza učenika do mjesta  natjecanja</w:t>
            </w:r>
          </w:p>
          <w:p w14:paraId="5D2DA769" w14:textId="77777777" w:rsidR="003048D6" w:rsidRPr="002676A8" w:rsidRDefault="003048D6" w:rsidP="003048D6">
            <w:pPr>
              <w:widowControl w:val="0"/>
              <w:spacing w:line="276" w:lineRule="auto"/>
              <w:rPr>
                <w:sz w:val="24"/>
                <w:szCs w:val="24"/>
                <w:lang w:val="hr-HR"/>
              </w:rPr>
            </w:pPr>
          </w:p>
        </w:tc>
      </w:tr>
      <w:tr w:rsidR="00681B60" w:rsidRPr="002676A8" w14:paraId="35072B1C" w14:textId="77777777" w:rsidTr="00057C86">
        <w:tc>
          <w:tcPr>
            <w:tcW w:w="3260" w:type="dxa"/>
            <w:tcBorders>
              <w:top w:val="single" w:sz="8" w:space="0" w:color="8064A2"/>
            </w:tcBorders>
            <w:shd w:val="clear" w:color="auto" w:fill="FFFFFF"/>
          </w:tcPr>
          <w:p w14:paraId="2BC6F356"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vrednovanja </w:t>
            </w:r>
          </w:p>
          <w:p w14:paraId="0A71FE17"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522D75A5" w14:textId="77777777" w:rsidR="003048D6" w:rsidRPr="002676A8" w:rsidRDefault="003048D6" w:rsidP="003048D6">
            <w:pPr>
              <w:widowControl w:val="0"/>
              <w:spacing w:line="276" w:lineRule="auto"/>
              <w:rPr>
                <w:sz w:val="24"/>
                <w:szCs w:val="24"/>
                <w:lang w:val="hr-HR"/>
              </w:rPr>
            </w:pPr>
            <w:r w:rsidRPr="002676A8">
              <w:rPr>
                <w:sz w:val="24"/>
                <w:szCs w:val="24"/>
                <w:lang w:val="hr-HR"/>
              </w:rPr>
              <w:t>Uspješnost u ostvarenim ciljevima</w:t>
            </w:r>
          </w:p>
        </w:tc>
      </w:tr>
      <w:tr w:rsidR="00681B60" w:rsidRPr="002676A8" w14:paraId="3F3A4002" w14:textId="77777777" w:rsidTr="00057C86">
        <w:tc>
          <w:tcPr>
            <w:tcW w:w="3260" w:type="dxa"/>
            <w:tcBorders>
              <w:top w:val="single" w:sz="8" w:space="0" w:color="8064A2"/>
              <w:bottom w:val="single" w:sz="8" w:space="0" w:color="8064A2"/>
            </w:tcBorders>
            <w:shd w:val="clear" w:color="auto" w:fill="FFFFFF"/>
          </w:tcPr>
          <w:p w14:paraId="6F0DA7C9"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korištenja rezultata vrednovanja </w:t>
            </w:r>
          </w:p>
        </w:tc>
        <w:tc>
          <w:tcPr>
            <w:tcW w:w="6096" w:type="dxa"/>
            <w:tcBorders>
              <w:top w:val="single" w:sz="8" w:space="0" w:color="8064A2"/>
              <w:bottom w:val="single" w:sz="8" w:space="0" w:color="8064A2"/>
            </w:tcBorders>
            <w:shd w:val="clear" w:color="auto" w:fill="C5E0B3" w:themeFill="accent6" w:themeFillTint="66"/>
          </w:tcPr>
          <w:p w14:paraId="79EAC952" w14:textId="77777777" w:rsidR="003048D6" w:rsidRPr="002676A8" w:rsidRDefault="003048D6" w:rsidP="003048D6">
            <w:pPr>
              <w:widowControl w:val="0"/>
              <w:spacing w:line="276" w:lineRule="auto"/>
              <w:rPr>
                <w:sz w:val="24"/>
                <w:szCs w:val="24"/>
                <w:lang w:val="hr-HR"/>
              </w:rPr>
            </w:pPr>
            <w:r w:rsidRPr="002676A8">
              <w:rPr>
                <w:sz w:val="24"/>
                <w:szCs w:val="24"/>
                <w:lang w:val="hr-HR"/>
              </w:rPr>
              <w:t>Natjecanja, sportske manifestacije, prijateljski susreti</w:t>
            </w:r>
          </w:p>
        </w:tc>
      </w:tr>
    </w:tbl>
    <w:p w14:paraId="18113DFA" w14:textId="77777777" w:rsidR="00BF315D" w:rsidRPr="00681B60" w:rsidRDefault="00BF315D">
      <w:pPr>
        <w:spacing w:after="160" w:line="259" w:lineRule="auto"/>
        <w:rPr>
          <w:color w:val="FF0000"/>
        </w:rPr>
      </w:pPr>
    </w:p>
    <w:p w14:paraId="797E4D49" w14:textId="69D22252" w:rsidR="003048D6" w:rsidRPr="00681B60" w:rsidRDefault="003048D6">
      <w:pPr>
        <w:spacing w:after="160" w:line="259" w:lineRule="auto"/>
        <w:rPr>
          <w:color w:val="FF0000"/>
        </w:rPr>
      </w:pPr>
      <w:r w:rsidRPr="00681B60">
        <w:rPr>
          <w:color w:val="FF0000"/>
        </w:rPr>
        <w:br w:type="page"/>
      </w:r>
    </w:p>
    <w:p w14:paraId="3D7BA08C" w14:textId="77777777" w:rsidR="005F4798" w:rsidRPr="00681B60" w:rsidRDefault="005F4798">
      <w:pPr>
        <w:rPr>
          <w:color w:val="FF0000"/>
        </w:rPr>
      </w:pPr>
    </w:p>
    <w:tbl>
      <w:tblPr>
        <w:tblW w:w="9356" w:type="dxa"/>
        <w:tblLayout w:type="fixed"/>
        <w:tblLook w:val="01A0" w:firstRow="1" w:lastRow="0" w:firstColumn="1" w:lastColumn="1" w:noHBand="0" w:noVBand="0"/>
      </w:tblPr>
      <w:tblGrid>
        <w:gridCol w:w="3260"/>
        <w:gridCol w:w="6096"/>
      </w:tblGrid>
      <w:tr w:rsidR="00681B60" w:rsidRPr="002676A8" w14:paraId="46441F0A" w14:textId="77777777" w:rsidTr="00470EF1">
        <w:tc>
          <w:tcPr>
            <w:tcW w:w="3260" w:type="dxa"/>
          </w:tcPr>
          <w:p w14:paraId="643801F7"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Naziv </w:t>
            </w:r>
          </w:p>
          <w:p w14:paraId="53B05A6A" w14:textId="77777777" w:rsidR="003048D6" w:rsidRPr="002676A8" w:rsidRDefault="003048D6" w:rsidP="003048D6">
            <w:pPr>
              <w:widowControl w:val="0"/>
              <w:spacing w:line="276" w:lineRule="auto"/>
              <w:rPr>
                <w:b/>
                <w:bCs/>
                <w:sz w:val="24"/>
                <w:szCs w:val="24"/>
                <w:lang w:val="hr-HR"/>
              </w:rPr>
            </w:pPr>
          </w:p>
        </w:tc>
        <w:tc>
          <w:tcPr>
            <w:tcW w:w="6096" w:type="dxa"/>
            <w:shd w:val="clear" w:color="auto" w:fill="C5E0B3" w:themeFill="accent6" w:themeFillTint="66"/>
          </w:tcPr>
          <w:p w14:paraId="2F896DC0" w14:textId="77777777" w:rsidR="003048D6" w:rsidRPr="002676A8" w:rsidRDefault="003048D6" w:rsidP="003048D6">
            <w:pPr>
              <w:pStyle w:val="Naslov3"/>
              <w:widowControl w:val="0"/>
              <w:spacing w:line="276" w:lineRule="auto"/>
              <w:rPr>
                <w:rFonts w:ascii="Times New Roman" w:hAnsi="Times New Roman" w:cs="Times New Roman"/>
                <w:b/>
                <w:color w:val="auto"/>
                <w:lang w:val="hr-HR"/>
              </w:rPr>
            </w:pPr>
            <w:bookmarkStart w:id="89" w:name="_Toc210752140"/>
            <w:r w:rsidRPr="002676A8">
              <w:rPr>
                <w:rFonts w:ascii="Times New Roman" w:hAnsi="Times New Roman" w:cs="Times New Roman"/>
                <w:b/>
                <w:color w:val="auto"/>
                <w:lang w:val="hr-HR"/>
              </w:rPr>
              <w:t>NOGOMET</w:t>
            </w:r>
            <w:bookmarkEnd w:id="89"/>
          </w:p>
        </w:tc>
      </w:tr>
      <w:tr w:rsidR="00681B60" w:rsidRPr="002676A8" w14:paraId="55867968" w14:textId="77777777" w:rsidTr="00470EF1">
        <w:tc>
          <w:tcPr>
            <w:tcW w:w="3260" w:type="dxa"/>
            <w:tcBorders>
              <w:top w:val="single" w:sz="8" w:space="0" w:color="8064A2"/>
            </w:tcBorders>
          </w:tcPr>
          <w:p w14:paraId="3E6796A1"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Voditelj/i</w:t>
            </w:r>
          </w:p>
        </w:tc>
        <w:tc>
          <w:tcPr>
            <w:tcW w:w="6096" w:type="dxa"/>
            <w:tcBorders>
              <w:top w:val="single" w:sz="8" w:space="0" w:color="8064A2"/>
            </w:tcBorders>
            <w:shd w:val="clear" w:color="auto" w:fill="C5E0B3" w:themeFill="accent6" w:themeFillTint="66"/>
          </w:tcPr>
          <w:p w14:paraId="270A69B8" w14:textId="77777777" w:rsidR="003048D6" w:rsidRPr="002676A8" w:rsidRDefault="003048D6" w:rsidP="003048D6">
            <w:pPr>
              <w:widowControl w:val="0"/>
              <w:spacing w:line="276" w:lineRule="auto"/>
              <w:rPr>
                <w:sz w:val="24"/>
                <w:szCs w:val="24"/>
                <w:lang w:val="hr-HR"/>
              </w:rPr>
            </w:pPr>
            <w:r w:rsidRPr="002676A8">
              <w:rPr>
                <w:sz w:val="24"/>
                <w:szCs w:val="24"/>
                <w:lang w:val="hr-HR"/>
              </w:rPr>
              <w:t>Hrvoje Bašić</w:t>
            </w:r>
          </w:p>
        </w:tc>
      </w:tr>
      <w:tr w:rsidR="00681B60" w:rsidRPr="002676A8" w14:paraId="3E464A52" w14:textId="77777777" w:rsidTr="00470EF1">
        <w:tc>
          <w:tcPr>
            <w:tcW w:w="3260" w:type="dxa"/>
            <w:tcBorders>
              <w:top w:val="single" w:sz="8" w:space="0" w:color="8064A2"/>
            </w:tcBorders>
          </w:tcPr>
          <w:p w14:paraId="22EC6226"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tjedno</w:t>
            </w:r>
          </w:p>
        </w:tc>
        <w:tc>
          <w:tcPr>
            <w:tcW w:w="6096" w:type="dxa"/>
            <w:tcBorders>
              <w:top w:val="single" w:sz="8" w:space="0" w:color="8064A2"/>
            </w:tcBorders>
            <w:shd w:val="clear" w:color="auto" w:fill="C5E0B3" w:themeFill="accent6" w:themeFillTint="66"/>
          </w:tcPr>
          <w:p w14:paraId="617E1DB3" w14:textId="77777777" w:rsidR="003048D6" w:rsidRPr="002676A8" w:rsidRDefault="003048D6" w:rsidP="003048D6">
            <w:pPr>
              <w:widowControl w:val="0"/>
              <w:spacing w:line="276" w:lineRule="auto"/>
              <w:rPr>
                <w:sz w:val="24"/>
                <w:szCs w:val="24"/>
                <w:lang w:val="hr-HR"/>
              </w:rPr>
            </w:pPr>
            <w:r w:rsidRPr="002676A8">
              <w:rPr>
                <w:sz w:val="24"/>
                <w:szCs w:val="24"/>
                <w:lang w:val="hr-HR"/>
              </w:rPr>
              <w:t>1</w:t>
            </w:r>
          </w:p>
        </w:tc>
      </w:tr>
      <w:tr w:rsidR="00681B60" w:rsidRPr="002676A8" w14:paraId="439846AD" w14:textId="77777777" w:rsidTr="00470EF1">
        <w:tc>
          <w:tcPr>
            <w:tcW w:w="3260" w:type="dxa"/>
            <w:tcBorders>
              <w:top w:val="single" w:sz="8" w:space="0" w:color="8064A2"/>
            </w:tcBorders>
          </w:tcPr>
          <w:p w14:paraId="299E1404"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godišnje</w:t>
            </w:r>
          </w:p>
        </w:tc>
        <w:tc>
          <w:tcPr>
            <w:tcW w:w="6096" w:type="dxa"/>
            <w:tcBorders>
              <w:top w:val="single" w:sz="8" w:space="0" w:color="8064A2"/>
            </w:tcBorders>
            <w:shd w:val="clear" w:color="auto" w:fill="C5E0B3" w:themeFill="accent6" w:themeFillTint="66"/>
          </w:tcPr>
          <w:p w14:paraId="3072AA55" w14:textId="77777777" w:rsidR="003048D6" w:rsidRPr="002676A8" w:rsidRDefault="003048D6" w:rsidP="003048D6">
            <w:pPr>
              <w:widowControl w:val="0"/>
              <w:spacing w:line="276" w:lineRule="auto"/>
              <w:rPr>
                <w:sz w:val="24"/>
                <w:szCs w:val="24"/>
                <w:lang w:val="hr-HR"/>
              </w:rPr>
            </w:pPr>
            <w:r w:rsidRPr="002676A8">
              <w:rPr>
                <w:sz w:val="24"/>
                <w:szCs w:val="24"/>
                <w:lang w:val="hr-HR"/>
              </w:rPr>
              <w:t>35</w:t>
            </w:r>
          </w:p>
          <w:p w14:paraId="39FD404B" w14:textId="77777777" w:rsidR="003048D6" w:rsidRPr="002676A8" w:rsidRDefault="003048D6" w:rsidP="003048D6">
            <w:pPr>
              <w:widowControl w:val="0"/>
              <w:spacing w:line="276" w:lineRule="auto"/>
              <w:rPr>
                <w:sz w:val="24"/>
                <w:szCs w:val="24"/>
                <w:lang w:val="hr-HR"/>
              </w:rPr>
            </w:pPr>
          </w:p>
        </w:tc>
      </w:tr>
      <w:tr w:rsidR="00681B60" w:rsidRPr="002676A8" w14:paraId="6CE503EC" w14:textId="77777777" w:rsidTr="00470EF1">
        <w:tc>
          <w:tcPr>
            <w:tcW w:w="3260" w:type="dxa"/>
            <w:tcBorders>
              <w:top w:val="single" w:sz="8" w:space="0" w:color="8064A2"/>
            </w:tcBorders>
          </w:tcPr>
          <w:p w14:paraId="43DC34FD"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Ciljevi </w:t>
            </w:r>
          </w:p>
          <w:p w14:paraId="71E99517"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290982A0" w14:textId="77777777" w:rsidR="003048D6" w:rsidRPr="002676A8" w:rsidRDefault="003048D6" w:rsidP="003048D6">
            <w:pPr>
              <w:widowControl w:val="0"/>
              <w:spacing w:line="276" w:lineRule="auto"/>
              <w:rPr>
                <w:sz w:val="24"/>
                <w:szCs w:val="24"/>
                <w:lang w:val="hr-HR"/>
              </w:rPr>
            </w:pPr>
            <w:r w:rsidRPr="002676A8">
              <w:rPr>
                <w:sz w:val="24"/>
                <w:szCs w:val="24"/>
                <w:lang w:val="hr-HR"/>
              </w:rPr>
              <w:t>Razvijanje funkcionalno-motoričkih sposobnosti i napredovanje u tehničko-taktičkim znanjima i vještinama odabranog sporta.</w:t>
            </w:r>
          </w:p>
        </w:tc>
      </w:tr>
      <w:tr w:rsidR="00681B60" w:rsidRPr="002676A8" w14:paraId="1A225B0F" w14:textId="77777777" w:rsidTr="00470EF1">
        <w:tc>
          <w:tcPr>
            <w:tcW w:w="3260" w:type="dxa"/>
            <w:tcBorders>
              <w:top w:val="single" w:sz="8" w:space="0" w:color="8064A2"/>
            </w:tcBorders>
          </w:tcPr>
          <w:p w14:paraId="28D45FBC"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realizacije </w:t>
            </w:r>
          </w:p>
        </w:tc>
        <w:tc>
          <w:tcPr>
            <w:tcW w:w="6096" w:type="dxa"/>
            <w:tcBorders>
              <w:top w:val="single" w:sz="8" w:space="0" w:color="8064A2"/>
            </w:tcBorders>
            <w:shd w:val="clear" w:color="auto" w:fill="C5E0B3" w:themeFill="accent6" w:themeFillTint="66"/>
          </w:tcPr>
          <w:p w14:paraId="76697175" w14:textId="77777777" w:rsidR="003048D6" w:rsidRPr="002676A8" w:rsidRDefault="003048D6" w:rsidP="003048D6">
            <w:pPr>
              <w:widowControl w:val="0"/>
              <w:spacing w:line="276" w:lineRule="auto"/>
              <w:rPr>
                <w:sz w:val="24"/>
                <w:szCs w:val="24"/>
                <w:lang w:val="hr-HR"/>
              </w:rPr>
            </w:pPr>
            <w:r w:rsidRPr="002676A8">
              <w:rPr>
                <w:sz w:val="24"/>
                <w:szCs w:val="24"/>
                <w:lang w:val="hr-HR"/>
              </w:rPr>
              <w:t>U školi i školskom sportskom igralištu, gradskim i županijskim prostorima, te  sportskim klubovima namijenjenim za tjelesne i sportske aktivnosti</w:t>
            </w:r>
          </w:p>
          <w:p w14:paraId="46327E41" w14:textId="77777777" w:rsidR="003048D6" w:rsidRPr="002676A8" w:rsidRDefault="003048D6" w:rsidP="003048D6">
            <w:pPr>
              <w:widowControl w:val="0"/>
              <w:spacing w:line="276" w:lineRule="auto"/>
              <w:rPr>
                <w:sz w:val="24"/>
                <w:szCs w:val="24"/>
                <w:lang w:val="hr-HR"/>
              </w:rPr>
            </w:pPr>
          </w:p>
        </w:tc>
      </w:tr>
      <w:tr w:rsidR="00681B60" w:rsidRPr="002676A8" w14:paraId="3E615A98" w14:textId="77777777" w:rsidTr="00470EF1">
        <w:tc>
          <w:tcPr>
            <w:tcW w:w="3260" w:type="dxa"/>
            <w:tcBorders>
              <w:top w:val="single" w:sz="8" w:space="0" w:color="8064A2"/>
            </w:tcBorders>
          </w:tcPr>
          <w:p w14:paraId="330C00F4"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Vremenski okvir </w:t>
            </w:r>
          </w:p>
          <w:p w14:paraId="6E8D5473"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3EEDA861" w14:textId="77777777" w:rsidR="003048D6" w:rsidRPr="002676A8" w:rsidRDefault="003048D6" w:rsidP="003048D6">
            <w:pPr>
              <w:widowControl w:val="0"/>
              <w:spacing w:line="276" w:lineRule="auto"/>
              <w:rPr>
                <w:rFonts w:cs="Courier New"/>
                <w:sz w:val="24"/>
                <w:szCs w:val="24"/>
                <w:lang w:val="hr-HR"/>
              </w:rPr>
            </w:pPr>
            <w:r w:rsidRPr="002676A8">
              <w:rPr>
                <w:sz w:val="24"/>
                <w:szCs w:val="24"/>
                <w:lang w:val="hr-HR"/>
              </w:rPr>
              <w:t>Tijekom školske godine</w:t>
            </w:r>
          </w:p>
        </w:tc>
      </w:tr>
      <w:tr w:rsidR="00681B60" w:rsidRPr="002676A8" w14:paraId="4BE5471A" w14:textId="77777777" w:rsidTr="00470EF1">
        <w:tc>
          <w:tcPr>
            <w:tcW w:w="3260" w:type="dxa"/>
            <w:tcBorders>
              <w:top w:val="single" w:sz="8" w:space="0" w:color="8064A2"/>
            </w:tcBorders>
          </w:tcPr>
          <w:p w14:paraId="37DD4C64"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Namjena</w:t>
            </w:r>
          </w:p>
          <w:p w14:paraId="3FC863A2"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05A30663" w14:textId="77777777" w:rsidR="003048D6" w:rsidRPr="002676A8" w:rsidRDefault="003048D6" w:rsidP="003048D6">
            <w:pPr>
              <w:widowControl w:val="0"/>
              <w:spacing w:line="276" w:lineRule="auto"/>
              <w:rPr>
                <w:sz w:val="24"/>
                <w:szCs w:val="24"/>
                <w:lang w:val="hr-HR"/>
              </w:rPr>
            </w:pPr>
            <w:r w:rsidRPr="002676A8">
              <w:rPr>
                <w:sz w:val="24"/>
                <w:szCs w:val="24"/>
                <w:lang w:val="hr-HR"/>
              </w:rPr>
              <w:t>Razvijati sposobnost za promatranje, doživljavanje i stvaranje estetskih vrijednosti</w:t>
            </w:r>
          </w:p>
          <w:p w14:paraId="5A38B0D8" w14:textId="77777777" w:rsidR="003048D6" w:rsidRPr="002676A8" w:rsidRDefault="003048D6" w:rsidP="003048D6">
            <w:pPr>
              <w:widowControl w:val="0"/>
              <w:spacing w:line="276" w:lineRule="auto"/>
              <w:rPr>
                <w:sz w:val="24"/>
                <w:szCs w:val="24"/>
                <w:lang w:val="hr-HR"/>
              </w:rPr>
            </w:pPr>
          </w:p>
        </w:tc>
      </w:tr>
      <w:tr w:rsidR="00681B60" w:rsidRPr="002676A8" w14:paraId="1AFBB4B1" w14:textId="77777777" w:rsidTr="00470EF1">
        <w:tc>
          <w:tcPr>
            <w:tcW w:w="3260" w:type="dxa"/>
            <w:tcBorders>
              <w:top w:val="single" w:sz="8" w:space="0" w:color="8064A2"/>
            </w:tcBorders>
          </w:tcPr>
          <w:p w14:paraId="35E59B38"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Troškovnik </w:t>
            </w:r>
          </w:p>
          <w:p w14:paraId="448086F7"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11C6807C" w14:textId="77777777" w:rsidR="003048D6" w:rsidRPr="002676A8" w:rsidRDefault="003048D6" w:rsidP="003048D6">
            <w:pPr>
              <w:widowControl w:val="0"/>
              <w:spacing w:line="276" w:lineRule="auto"/>
              <w:rPr>
                <w:sz w:val="24"/>
                <w:szCs w:val="24"/>
                <w:lang w:val="hr-HR"/>
              </w:rPr>
            </w:pPr>
            <w:r w:rsidRPr="002676A8">
              <w:rPr>
                <w:sz w:val="24"/>
                <w:szCs w:val="24"/>
                <w:lang w:val="hr-HR"/>
              </w:rPr>
              <w:t>Troškovi opreme i troškovi prijevoza učenika do mjesta  natjecanja</w:t>
            </w:r>
          </w:p>
          <w:p w14:paraId="073BC4DB" w14:textId="77777777" w:rsidR="003048D6" w:rsidRPr="002676A8" w:rsidRDefault="003048D6" w:rsidP="003048D6">
            <w:pPr>
              <w:widowControl w:val="0"/>
              <w:spacing w:line="276" w:lineRule="auto"/>
              <w:rPr>
                <w:sz w:val="24"/>
                <w:szCs w:val="24"/>
                <w:lang w:val="hr-HR"/>
              </w:rPr>
            </w:pPr>
          </w:p>
        </w:tc>
      </w:tr>
      <w:tr w:rsidR="00681B60" w:rsidRPr="002676A8" w14:paraId="6C7832A4" w14:textId="77777777" w:rsidTr="00470EF1">
        <w:tc>
          <w:tcPr>
            <w:tcW w:w="3260" w:type="dxa"/>
            <w:tcBorders>
              <w:top w:val="single" w:sz="8" w:space="0" w:color="8064A2"/>
            </w:tcBorders>
          </w:tcPr>
          <w:p w14:paraId="454FA771"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vrednovanja </w:t>
            </w:r>
          </w:p>
          <w:p w14:paraId="1BD77C49"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34C7B504" w14:textId="77777777" w:rsidR="003048D6" w:rsidRPr="002676A8" w:rsidRDefault="003048D6" w:rsidP="003048D6">
            <w:pPr>
              <w:widowControl w:val="0"/>
              <w:spacing w:line="276" w:lineRule="auto"/>
              <w:rPr>
                <w:sz w:val="24"/>
                <w:szCs w:val="24"/>
                <w:lang w:val="hr-HR"/>
              </w:rPr>
            </w:pPr>
            <w:r w:rsidRPr="002676A8">
              <w:rPr>
                <w:sz w:val="24"/>
                <w:szCs w:val="24"/>
                <w:lang w:val="hr-HR"/>
              </w:rPr>
              <w:t>Uspješnost u ostvarenim ciljevima</w:t>
            </w:r>
          </w:p>
        </w:tc>
      </w:tr>
      <w:tr w:rsidR="00681B60" w:rsidRPr="002676A8" w14:paraId="32A2F49B" w14:textId="77777777" w:rsidTr="00470EF1">
        <w:tc>
          <w:tcPr>
            <w:tcW w:w="3260" w:type="dxa"/>
            <w:tcBorders>
              <w:top w:val="single" w:sz="8" w:space="0" w:color="8064A2"/>
              <w:bottom w:val="single" w:sz="8" w:space="0" w:color="8064A2"/>
            </w:tcBorders>
          </w:tcPr>
          <w:p w14:paraId="5A3BB5C3"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korištenja rezultata vrednovanja </w:t>
            </w:r>
          </w:p>
        </w:tc>
        <w:tc>
          <w:tcPr>
            <w:tcW w:w="6096" w:type="dxa"/>
            <w:tcBorders>
              <w:top w:val="single" w:sz="8" w:space="0" w:color="8064A2"/>
              <w:bottom w:val="single" w:sz="8" w:space="0" w:color="8064A2"/>
            </w:tcBorders>
            <w:shd w:val="clear" w:color="auto" w:fill="C5E0B3" w:themeFill="accent6" w:themeFillTint="66"/>
          </w:tcPr>
          <w:p w14:paraId="3FB8E12B" w14:textId="77777777" w:rsidR="003048D6" w:rsidRPr="002676A8" w:rsidRDefault="003048D6" w:rsidP="003048D6">
            <w:pPr>
              <w:widowControl w:val="0"/>
              <w:spacing w:line="276" w:lineRule="auto"/>
              <w:rPr>
                <w:sz w:val="24"/>
                <w:szCs w:val="24"/>
                <w:lang w:val="hr-HR"/>
              </w:rPr>
            </w:pPr>
            <w:r w:rsidRPr="002676A8">
              <w:rPr>
                <w:sz w:val="24"/>
                <w:szCs w:val="24"/>
                <w:lang w:val="hr-HR"/>
              </w:rPr>
              <w:t>Natjecanja, sportske manifestacije, prijateljski susreti</w:t>
            </w:r>
          </w:p>
        </w:tc>
      </w:tr>
    </w:tbl>
    <w:p w14:paraId="308EAAD0" w14:textId="77777777" w:rsidR="003048D6" w:rsidRPr="00681B60" w:rsidRDefault="003048D6" w:rsidP="003048D6">
      <w:pPr>
        <w:spacing w:line="276" w:lineRule="auto"/>
        <w:rPr>
          <w:color w:val="FF0000"/>
          <w:sz w:val="44"/>
          <w:szCs w:val="24"/>
          <w:lang w:val="hr-HR"/>
        </w:rPr>
      </w:pPr>
    </w:p>
    <w:p w14:paraId="0A39B249" w14:textId="77777777" w:rsidR="00397BEE" w:rsidRPr="00681B60" w:rsidRDefault="00397BEE">
      <w:pPr>
        <w:spacing w:after="160" w:line="259" w:lineRule="auto"/>
        <w:rPr>
          <w:color w:val="FF0000"/>
          <w:sz w:val="96"/>
          <w:szCs w:val="24"/>
          <w:lang w:val="hr-HR"/>
        </w:rPr>
      </w:pPr>
    </w:p>
    <w:p w14:paraId="351C222B" w14:textId="5697B66D" w:rsidR="00D40FA7" w:rsidRPr="002676A8" w:rsidRDefault="00397BEE" w:rsidP="002676A8">
      <w:pPr>
        <w:spacing w:after="160" w:line="259" w:lineRule="auto"/>
        <w:rPr>
          <w:color w:val="FF0000"/>
          <w:sz w:val="96"/>
          <w:szCs w:val="24"/>
          <w:lang w:val="hr-HR"/>
        </w:rPr>
      </w:pPr>
      <w:r w:rsidRPr="00681B60">
        <w:rPr>
          <w:color w:val="FF0000"/>
          <w:sz w:val="96"/>
          <w:szCs w:val="24"/>
          <w:lang w:val="hr-HR"/>
        </w:rPr>
        <w:br w:type="page"/>
      </w:r>
    </w:p>
    <w:tbl>
      <w:tblPr>
        <w:tblW w:w="9356" w:type="dxa"/>
        <w:tblLayout w:type="fixed"/>
        <w:tblLook w:val="01A0" w:firstRow="1" w:lastRow="0" w:firstColumn="1" w:lastColumn="1" w:noHBand="0" w:noVBand="0"/>
      </w:tblPr>
      <w:tblGrid>
        <w:gridCol w:w="3260"/>
        <w:gridCol w:w="6096"/>
      </w:tblGrid>
      <w:tr w:rsidR="00681B60" w:rsidRPr="002676A8" w14:paraId="615EE982" w14:textId="77777777" w:rsidTr="00057C86">
        <w:tc>
          <w:tcPr>
            <w:tcW w:w="3260" w:type="dxa"/>
            <w:shd w:val="clear" w:color="auto" w:fill="FFFFFF"/>
          </w:tcPr>
          <w:p w14:paraId="407A2558"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lastRenderedPageBreak/>
              <w:t xml:space="preserve">Naziv </w:t>
            </w:r>
          </w:p>
          <w:p w14:paraId="28F775F0" w14:textId="77777777" w:rsidR="003048D6" w:rsidRPr="002676A8" w:rsidRDefault="003048D6" w:rsidP="003048D6">
            <w:pPr>
              <w:widowControl w:val="0"/>
              <w:spacing w:line="276" w:lineRule="auto"/>
              <w:rPr>
                <w:b/>
                <w:bCs/>
                <w:sz w:val="24"/>
                <w:szCs w:val="24"/>
                <w:lang w:val="hr-HR"/>
              </w:rPr>
            </w:pPr>
          </w:p>
        </w:tc>
        <w:tc>
          <w:tcPr>
            <w:tcW w:w="6096" w:type="dxa"/>
            <w:shd w:val="clear" w:color="auto" w:fill="C5E0B3" w:themeFill="accent6" w:themeFillTint="66"/>
          </w:tcPr>
          <w:p w14:paraId="38745147" w14:textId="77777777" w:rsidR="003048D6" w:rsidRPr="002676A8" w:rsidRDefault="003048D6" w:rsidP="003048D6">
            <w:pPr>
              <w:pStyle w:val="Naslov3"/>
              <w:widowControl w:val="0"/>
              <w:spacing w:line="276" w:lineRule="auto"/>
              <w:rPr>
                <w:rFonts w:ascii="Times New Roman" w:hAnsi="Times New Roman" w:cs="Times New Roman"/>
                <w:b/>
                <w:color w:val="auto"/>
                <w:lang w:val="hr-HR"/>
              </w:rPr>
            </w:pPr>
            <w:bookmarkStart w:id="90" w:name="_Toc210752141"/>
            <w:r w:rsidRPr="002676A8">
              <w:rPr>
                <w:rFonts w:ascii="Times New Roman" w:hAnsi="Times New Roman" w:cs="Times New Roman"/>
                <w:b/>
                <w:color w:val="auto"/>
                <w:lang w:val="hr-HR"/>
              </w:rPr>
              <w:t>ŠAH</w:t>
            </w:r>
            <w:bookmarkEnd w:id="90"/>
          </w:p>
        </w:tc>
      </w:tr>
      <w:tr w:rsidR="00681B60" w:rsidRPr="002676A8" w14:paraId="2E63ADB9" w14:textId="77777777" w:rsidTr="00057C86">
        <w:tc>
          <w:tcPr>
            <w:tcW w:w="3260" w:type="dxa"/>
            <w:tcBorders>
              <w:top w:val="single" w:sz="8" w:space="0" w:color="8064A2"/>
            </w:tcBorders>
            <w:shd w:val="clear" w:color="auto" w:fill="FFFFFF"/>
          </w:tcPr>
          <w:p w14:paraId="1130FC77"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Voditelj/i</w:t>
            </w:r>
          </w:p>
        </w:tc>
        <w:tc>
          <w:tcPr>
            <w:tcW w:w="6096" w:type="dxa"/>
            <w:tcBorders>
              <w:top w:val="single" w:sz="8" w:space="0" w:color="8064A2"/>
            </w:tcBorders>
            <w:shd w:val="clear" w:color="auto" w:fill="C5E0B3" w:themeFill="accent6" w:themeFillTint="66"/>
          </w:tcPr>
          <w:p w14:paraId="1F522BB6" w14:textId="77777777" w:rsidR="003048D6" w:rsidRPr="002676A8" w:rsidRDefault="003048D6" w:rsidP="003048D6">
            <w:pPr>
              <w:widowControl w:val="0"/>
              <w:spacing w:line="276" w:lineRule="auto"/>
              <w:rPr>
                <w:sz w:val="24"/>
                <w:szCs w:val="24"/>
                <w:lang w:val="hr-HR"/>
              </w:rPr>
            </w:pPr>
            <w:r w:rsidRPr="002676A8">
              <w:rPr>
                <w:sz w:val="24"/>
                <w:szCs w:val="24"/>
                <w:lang w:val="hr-HR"/>
              </w:rPr>
              <w:t>Hrvoje Bašić</w:t>
            </w:r>
          </w:p>
        </w:tc>
      </w:tr>
      <w:tr w:rsidR="00681B60" w:rsidRPr="002676A8" w14:paraId="14AE4FC1" w14:textId="77777777" w:rsidTr="00057C86">
        <w:tc>
          <w:tcPr>
            <w:tcW w:w="3260" w:type="dxa"/>
            <w:tcBorders>
              <w:top w:val="single" w:sz="8" w:space="0" w:color="8064A2"/>
            </w:tcBorders>
            <w:shd w:val="clear" w:color="auto" w:fill="FFFFFF"/>
          </w:tcPr>
          <w:p w14:paraId="410C6C6C"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tjedno</w:t>
            </w:r>
          </w:p>
        </w:tc>
        <w:tc>
          <w:tcPr>
            <w:tcW w:w="6096" w:type="dxa"/>
            <w:tcBorders>
              <w:top w:val="single" w:sz="8" w:space="0" w:color="8064A2"/>
            </w:tcBorders>
            <w:shd w:val="clear" w:color="auto" w:fill="C5E0B3" w:themeFill="accent6" w:themeFillTint="66"/>
          </w:tcPr>
          <w:p w14:paraId="14A83963" w14:textId="77777777" w:rsidR="003048D6" w:rsidRPr="002676A8" w:rsidRDefault="003048D6" w:rsidP="003048D6">
            <w:pPr>
              <w:widowControl w:val="0"/>
              <w:spacing w:line="276" w:lineRule="auto"/>
              <w:rPr>
                <w:sz w:val="24"/>
                <w:szCs w:val="24"/>
                <w:lang w:val="hr-HR"/>
              </w:rPr>
            </w:pPr>
            <w:r w:rsidRPr="002676A8">
              <w:rPr>
                <w:sz w:val="24"/>
                <w:szCs w:val="24"/>
                <w:lang w:val="hr-HR"/>
              </w:rPr>
              <w:t>1</w:t>
            </w:r>
          </w:p>
        </w:tc>
      </w:tr>
      <w:tr w:rsidR="00681B60" w:rsidRPr="002676A8" w14:paraId="37771631" w14:textId="77777777" w:rsidTr="00057C86">
        <w:tc>
          <w:tcPr>
            <w:tcW w:w="3260" w:type="dxa"/>
            <w:tcBorders>
              <w:top w:val="single" w:sz="8" w:space="0" w:color="8064A2"/>
            </w:tcBorders>
            <w:shd w:val="clear" w:color="auto" w:fill="FFFFFF"/>
          </w:tcPr>
          <w:p w14:paraId="7E3648D8"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Planirani broj sati godišnje</w:t>
            </w:r>
          </w:p>
        </w:tc>
        <w:tc>
          <w:tcPr>
            <w:tcW w:w="6096" w:type="dxa"/>
            <w:tcBorders>
              <w:top w:val="single" w:sz="8" w:space="0" w:color="8064A2"/>
            </w:tcBorders>
            <w:shd w:val="clear" w:color="auto" w:fill="C5E0B3" w:themeFill="accent6" w:themeFillTint="66"/>
          </w:tcPr>
          <w:p w14:paraId="03958D58" w14:textId="77777777" w:rsidR="003048D6" w:rsidRPr="002676A8" w:rsidRDefault="003048D6" w:rsidP="003048D6">
            <w:pPr>
              <w:widowControl w:val="0"/>
              <w:spacing w:line="276" w:lineRule="auto"/>
              <w:rPr>
                <w:sz w:val="24"/>
                <w:szCs w:val="24"/>
                <w:lang w:val="hr-HR"/>
              </w:rPr>
            </w:pPr>
            <w:r w:rsidRPr="002676A8">
              <w:rPr>
                <w:sz w:val="24"/>
                <w:szCs w:val="24"/>
                <w:lang w:val="hr-HR"/>
              </w:rPr>
              <w:t>35</w:t>
            </w:r>
          </w:p>
          <w:p w14:paraId="1B5C1AA6" w14:textId="77777777" w:rsidR="003048D6" w:rsidRPr="002676A8" w:rsidRDefault="003048D6" w:rsidP="003048D6">
            <w:pPr>
              <w:widowControl w:val="0"/>
              <w:spacing w:line="276" w:lineRule="auto"/>
              <w:rPr>
                <w:sz w:val="24"/>
                <w:szCs w:val="24"/>
                <w:lang w:val="hr-HR"/>
              </w:rPr>
            </w:pPr>
          </w:p>
        </w:tc>
      </w:tr>
      <w:tr w:rsidR="00681B60" w:rsidRPr="002676A8" w14:paraId="546BBCCA" w14:textId="77777777" w:rsidTr="00057C86">
        <w:tc>
          <w:tcPr>
            <w:tcW w:w="3260" w:type="dxa"/>
            <w:tcBorders>
              <w:top w:val="single" w:sz="8" w:space="0" w:color="8064A2"/>
            </w:tcBorders>
            <w:shd w:val="clear" w:color="auto" w:fill="FFFFFF"/>
          </w:tcPr>
          <w:p w14:paraId="6E9B1F01"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Ciljevi </w:t>
            </w:r>
          </w:p>
          <w:p w14:paraId="500154F6"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5E2534E9" w14:textId="77777777" w:rsidR="003048D6" w:rsidRPr="002676A8" w:rsidRDefault="003048D6" w:rsidP="003048D6">
            <w:pPr>
              <w:widowControl w:val="0"/>
              <w:spacing w:line="276" w:lineRule="auto"/>
              <w:rPr>
                <w:sz w:val="24"/>
                <w:szCs w:val="24"/>
                <w:lang w:val="hr-HR"/>
              </w:rPr>
            </w:pPr>
            <w:r w:rsidRPr="002676A8">
              <w:rPr>
                <w:sz w:val="24"/>
                <w:szCs w:val="24"/>
                <w:lang w:val="hr-HR"/>
              </w:rPr>
              <w:t>Razvijanje funkcionalno-motoričkih sposobnosti i napredovanje u tehničko-taktičkim znanjima i vještinama odabranog sporta.</w:t>
            </w:r>
          </w:p>
        </w:tc>
      </w:tr>
      <w:tr w:rsidR="00681B60" w:rsidRPr="002676A8" w14:paraId="4EC6BD01" w14:textId="77777777" w:rsidTr="00057C86">
        <w:tc>
          <w:tcPr>
            <w:tcW w:w="3260" w:type="dxa"/>
            <w:tcBorders>
              <w:top w:val="single" w:sz="8" w:space="0" w:color="8064A2"/>
            </w:tcBorders>
            <w:shd w:val="clear" w:color="auto" w:fill="FFFFFF"/>
          </w:tcPr>
          <w:p w14:paraId="44366BAC"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realizacije </w:t>
            </w:r>
          </w:p>
        </w:tc>
        <w:tc>
          <w:tcPr>
            <w:tcW w:w="6096" w:type="dxa"/>
            <w:tcBorders>
              <w:top w:val="single" w:sz="8" w:space="0" w:color="8064A2"/>
            </w:tcBorders>
            <w:shd w:val="clear" w:color="auto" w:fill="C5E0B3" w:themeFill="accent6" w:themeFillTint="66"/>
          </w:tcPr>
          <w:p w14:paraId="76CD7A9A" w14:textId="77777777" w:rsidR="003048D6" w:rsidRPr="002676A8" w:rsidRDefault="003048D6" w:rsidP="003048D6">
            <w:pPr>
              <w:widowControl w:val="0"/>
              <w:spacing w:line="276" w:lineRule="auto"/>
              <w:rPr>
                <w:sz w:val="24"/>
                <w:szCs w:val="24"/>
                <w:lang w:val="hr-HR"/>
              </w:rPr>
            </w:pPr>
            <w:r w:rsidRPr="002676A8">
              <w:rPr>
                <w:sz w:val="24"/>
                <w:szCs w:val="24"/>
                <w:lang w:val="hr-HR"/>
              </w:rPr>
              <w:t>U školi i školskom sportskom igralištu, gradskim i županijskim prostorima, te  sportskim klubovima namijenjenim za tjelesne i sportske aktivnosti</w:t>
            </w:r>
          </w:p>
          <w:p w14:paraId="43E54CF9" w14:textId="77777777" w:rsidR="003048D6" w:rsidRPr="002676A8" w:rsidRDefault="003048D6" w:rsidP="003048D6">
            <w:pPr>
              <w:widowControl w:val="0"/>
              <w:spacing w:line="276" w:lineRule="auto"/>
              <w:rPr>
                <w:sz w:val="24"/>
                <w:szCs w:val="24"/>
                <w:lang w:val="hr-HR"/>
              </w:rPr>
            </w:pPr>
          </w:p>
        </w:tc>
      </w:tr>
      <w:tr w:rsidR="00681B60" w:rsidRPr="002676A8" w14:paraId="43FC74FD" w14:textId="77777777" w:rsidTr="00057C86">
        <w:tc>
          <w:tcPr>
            <w:tcW w:w="3260" w:type="dxa"/>
            <w:tcBorders>
              <w:top w:val="single" w:sz="8" w:space="0" w:color="8064A2"/>
            </w:tcBorders>
            <w:shd w:val="clear" w:color="auto" w:fill="FFFFFF"/>
          </w:tcPr>
          <w:p w14:paraId="394DB351"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Vremenski okvir </w:t>
            </w:r>
          </w:p>
          <w:p w14:paraId="74E5101A"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12A7A1F2" w14:textId="77777777" w:rsidR="003048D6" w:rsidRPr="002676A8" w:rsidRDefault="003048D6" w:rsidP="003048D6">
            <w:pPr>
              <w:widowControl w:val="0"/>
              <w:spacing w:line="276" w:lineRule="auto"/>
              <w:rPr>
                <w:rFonts w:cs="Courier New"/>
                <w:sz w:val="24"/>
                <w:szCs w:val="24"/>
                <w:lang w:val="hr-HR"/>
              </w:rPr>
            </w:pPr>
            <w:r w:rsidRPr="002676A8">
              <w:rPr>
                <w:sz w:val="24"/>
                <w:szCs w:val="24"/>
                <w:lang w:val="hr-HR"/>
              </w:rPr>
              <w:t>Tijekom školske godine</w:t>
            </w:r>
          </w:p>
        </w:tc>
      </w:tr>
      <w:tr w:rsidR="00681B60" w:rsidRPr="002676A8" w14:paraId="76B73CD5" w14:textId="77777777" w:rsidTr="00057C86">
        <w:tc>
          <w:tcPr>
            <w:tcW w:w="3260" w:type="dxa"/>
            <w:tcBorders>
              <w:top w:val="single" w:sz="8" w:space="0" w:color="8064A2"/>
            </w:tcBorders>
            <w:shd w:val="clear" w:color="auto" w:fill="FFFFFF"/>
          </w:tcPr>
          <w:p w14:paraId="4720F0F7"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Namjena</w:t>
            </w:r>
          </w:p>
          <w:p w14:paraId="55C91284"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1DD8232E" w14:textId="77777777" w:rsidR="003048D6" w:rsidRPr="002676A8" w:rsidRDefault="003048D6" w:rsidP="003048D6">
            <w:pPr>
              <w:widowControl w:val="0"/>
              <w:spacing w:line="276" w:lineRule="auto"/>
              <w:rPr>
                <w:sz w:val="24"/>
                <w:szCs w:val="24"/>
                <w:lang w:val="hr-HR"/>
              </w:rPr>
            </w:pPr>
            <w:r w:rsidRPr="002676A8">
              <w:rPr>
                <w:sz w:val="24"/>
                <w:szCs w:val="24"/>
                <w:lang w:val="hr-HR"/>
              </w:rPr>
              <w:t>Razvijati sposobnost za promatranje, doživljavanje i stvaranje estetskih vrijednosti</w:t>
            </w:r>
          </w:p>
          <w:p w14:paraId="07CA4B4B" w14:textId="77777777" w:rsidR="003048D6" w:rsidRPr="002676A8" w:rsidRDefault="003048D6" w:rsidP="003048D6">
            <w:pPr>
              <w:widowControl w:val="0"/>
              <w:spacing w:line="276" w:lineRule="auto"/>
              <w:rPr>
                <w:sz w:val="24"/>
                <w:szCs w:val="24"/>
                <w:lang w:val="hr-HR"/>
              </w:rPr>
            </w:pPr>
          </w:p>
        </w:tc>
      </w:tr>
      <w:tr w:rsidR="00681B60" w:rsidRPr="002676A8" w14:paraId="243775FF" w14:textId="77777777" w:rsidTr="00057C86">
        <w:tc>
          <w:tcPr>
            <w:tcW w:w="3260" w:type="dxa"/>
            <w:tcBorders>
              <w:top w:val="single" w:sz="8" w:space="0" w:color="8064A2"/>
            </w:tcBorders>
            <w:shd w:val="clear" w:color="auto" w:fill="FFFFFF"/>
          </w:tcPr>
          <w:p w14:paraId="6EA5A73F"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Troškovnik </w:t>
            </w:r>
          </w:p>
          <w:p w14:paraId="640DFD11"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07B265A6" w14:textId="77777777" w:rsidR="003048D6" w:rsidRPr="002676A8" w:rsidRDefault="003048D6" w:rsidP="003048D6">
            <w:pPr>
              <w:widowControl w:val="0"/>
              <w:spacing w:line="276" w:lineRule="auto"/>
              <w:rPr>
                <w:sz w:val="24"/>
                <w:szCs w:val="24"/>
                <w:lang w:val="hr-HR"/>
              </w:rPr>
            </w:pPr>
            <w:r w:rsidRPr="002676A8">
              <w:rPr>
                <w:sz w:val="24"/>
                <w:szCs w:val="24"/>
                <w:lang w:val="hr-HR"/>
              </w:rPr>
              <w:t>Troškovi opreme i troškovi prijevoza učenika do mjesta  natjecanja</w:t>
            </w:r>
          </w:p>
          <w:p w14:paraId="61F23711" w14:textId="77777777" w:rsidR="003048D6" w:rsidRPr="002676A8" w:rsidRDefault="003048D6" w:rsidP="003048D6">
            <w:pPr>
              <w:widowControl w:val="0"/>
              <w:spacing w:line="276" w:lineRule="auto"/>
              <w:rPr>
                <w:sz w:val="24"/>
                <w:szCs w:val="24"/>
                <w:lang w:val="hr-HR"/>
              </w:rPr>
            </w:pPr>
          </w:p>
        </w:tc>
      </w:tr>
      <w:tr w:rsidR="00681B60" w:rsidRPr="002676A8" w14:paraId="3C018E27" w14:textId="77777777" w:rsidTr="00057C86">
        <w:tc>
          <w:tcPr>
            <w:tcW w:w="3260" w:type="dxa"/>
            <w:tcBorders>
              <w:top w:val="single" w:sz="8" w:space="0" w:color="8064A2"/>
            </w:tcBorders>
            <w:shd w:val="clear" w:color="auto" w:fill="FFFFFF"/>
          </w:tcPr>
          <w:p w14:paraId="7EB683E9"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vrednovanja </w:t>
            </w:r>
          </w:p>
          <w:p w14:paraId="3AEF7E67" w14:textId="77777777" w:rsidR="003048D6" w:rsidRPr="002676A8" w:rsidRDefault="003048D6" w:rsidP="003048D6">
            <w:pPr>
              <w:widowControl w:val="0"/>
              <w:spacing w:line="276" w:lineRule="auto"/>
              <w:rPr>
                <w:b/>
                <w:bCs/>
                <w:sz w:val="24"/>
                <w:szCs w:val="24"/>
                <w:lang w:val="hr-HR"/>
              </w:rPr>
            </w:pPr>
          </w:p>
        </w:tc>
        <w:tc>
          <w:tcPr>
            <w:tcW w:w="6096" w:type="dxa"/>
            <w:tcBorders>
              <w:top w:val="single" w:sz="8" w:space="0" w:color="8064A2"/>
            </w:tcBorders>
            <w:shd w:val="clear" w:color="auto" w:fill="C5E0B3" w:themeFill="accent6" w:themeFillTint="66"/>
          </w:tcPr>
          <w:p w14:paraId="10D0F988" w14:textId="77777777" w:rsidR="003048D6" w:rsidRPr="002676A8" w:rsidRDefault="003048D6" w:rsidP="003048D6">
            <w:pPr>
              <w:widowControl w:val="0"/>
              <w:spacing w:line="276" w:lineRule="auto"/>
              <w:rPr>
                <w:sz w:val="24"/>
                <w:szCs w:val="24"/>
                <w:lang w:val="hr-HR"/>
              </w:rPr>
            </w:pPr>
            <w:r w:rsidRPr="002676A8">
              <w:rPr>
                <w:sz w:val="24"/>
                <w:szCs w:val="24"/>
                <w:lang w:val="hr-HR"/>
              </w:rPr>
              <w:t>Uspješnost u ostvarenim ciljevima</w:t>
            </w:r>
          </w:p>
        </w:tc>
      </w:tr>
      <w:tr w:rsidR="00681B60" w:rsidRPr="002676A8" w14:paraId="2F315893" w14:textId="77777777" w:rsidTr="00057C86">
        <w:tc>
          <w:tcPr>
            <w:tcW w:w="3260" w:type="dxa"/>
            <w:tcBorders>
              <w:top w:val="single" w:sz="8" w:space="0" w:color="8064A2"/>
              <w:bottom w:val="single" w:sz="8" w:space="0" w:color="8064A2"/>
            </w:tcBorders>
            <w:shd w:val="clear" w:color="auto" w:fill="FFFFFF"/>
          </w:tcPr>
          <w:p w14:paraId="22B74D67" w14:textId="77777777" w:rsidR="003048D6" w:rsidRPr="002676A8" w:rsidRDefault="003048D6" w:rsidP="003048D6">
            <w:pPr>
              <w:widowControl w:val="0"/>
              <w:spacing w:line="276" w:lineRule="auto"/>
              <w:rPr>
                <w:b/>
                <w:bCs/>
                <w:sz w:val="24"/>
                <w:szCs w:val="24"/>
                <w:lang w:val="hr-HR"/>
              </w:rPr>
            </w:pPr>
            <w:r w:rsidRPr="002676A8">
              <w:rPr>
                <w:bCs/>
                <w:sz w:val="24"/>
                <w:szCs w:val="24"/>
                <w:lang w:val="hr-HR"/>
              </w:rPr>
              <w:t xml:space="preserve">Način korištenja rezultata vrednovanja </w:t>
            </w:r>
          </w:p>
        </w:tc>
        <w:tc>
          <w:tcPr>
            <w:tcW w:w="6096" w:type="dxa"/>
            <w:tcBorders>
              <w:top w:val="single" w:sz="8" w:space="0" w:color="8064A2"/>
              <w:bottom w:val="single" w:sz="8" w:space="0" w:color="8064A2"/>
            </w:tcBorders>
            <w:shd w:val="clear" w:color="auto" w:fill="C5E0B3" w:themeFill="accent6" w:themeFillTint="66"/>
          </w:tcPr>
          <w:p w14:paraId="6D213D16" w14:textId="77777777" w:rsidR="003048D6" w:rsidRPr="002676A8" w:rsidRDefault="003048D6" w:rsidP="003048D6">
            <w:pPr>
              <w:widowControl w:val="0"/>
              <w:spacing w:line="276" w:lineRule="auto"/>
              <w:rPr>
                <w:sz w:val="24"/>
                <w:szCs w:val="24"/>
                <w:lang w:val="hr-HR"/>
              </w:rPr>
            </w:pPr>
            <w:r w:rsidRPr="002676A8">
              <w:rPr>
                <w:sz w:val="24"/>
                <w:szCs w:val="24"/>
                <w:lang w:val="hr-HR"/>
              </w:rPr>
              <w:t>Natjecanja, sportske manifestacije, prijateljski susreti</w:t>
            </w:r>
          </w:p>
        </w:tc>
      </w:tr>
    </w:tbl>
    <w:p w14:paraId="03C73D48" w14:textId="77777777" w:rsidR="00797040" w:rsidRPr="00681B60" w:rsidRDefault="00797040" w:rsidP="00797040">
      <w:pPr>
        <w:spacing w:line="276" w:lineRule="auto"/>
        <w:rPr>
          <w:color w:val="FF0000"/>
          <w:sz w:val="44"/>
          <w:szCs w:val="24"/>
          <w:lang w:val="hr-HR"/>
        </w:rPr>
      </w:pPr>
    </w:p>
    <w:p w14:paraId="4FAB7D85" w14:textId="77777777" w:rsidR="00BA5B04" w:rsidRPr="00681B60" w:rsidRDefault="00BA5B04">
      <w:pPr>
        <w:spacing w:after="160" w:line="259" w:lineRule="auto"/>
        <w:rPr>
          <w:color w:val="FF0000"/>
          <w:sz w:val="96"/>
          <w:szCs w:val="24"/>
          <w:lang w:val="hr-HR"/>
        </w:rPr>
      </w:pPr>
      <w:r w:rsidRPr="00681B60">
        <w:rPr>
          <w:color w:val="FF0000"/>
          <w:sz w:val="96"/>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D877C6" w:rsidRPr="00D877C6" w14:paraId="786481B8" w14:textId="77777777" w:rsidTr="00057C86">
        <w:tc>
          <w:tcPr>
            <w:tcW w:w="2880" w:type="dxa"/>
            <w:tcBorders>
              <w:top w:val="nil"/>
              <w:left w:val="nil"/>
              <w:bottom w:val="nil"/>
              <w:right w:val="nil"/>
            </w:tcBorders>
            <w:shd w:val="clear" w:color="auto" w:fill="FFFFFF"/>
          </w:tcPr>
          <w:p w14:paraId="3498EFAD" w14:textId="77777777" w:rsidR="002271D0" w:rsidRPr="00D877C6" w:rsidRDefault="002271D0" w:rsidP="00BF4728">
            <w:pPr>
              <w:rPr>
                <w:b/>
                <w:bCs/>
              </w:rPr>
            </w:pPr>
            <w:r w:rsidRPr="00D877C6">
              <w:rPr>
                <w:bCs/>
              </w:rPr>
              <w:lastRenderedPageBreak/>
              <w:t xml:space="preserve">Naziv </w:t>
            </w:r>
          </w:p>
          <w:p w14:paraId="6A2F86BA" w14:textId="77777777" w:rsidR="002271D0" w:rsidRPr="00D877C6" w:rsidRDefault="002271D0" w:rsidP="00BF4728">
            <w:pPr>
              <w:rPr>
                <w:b/>
                <w:bCs/>
              </w:rPr>
            </w:pPr>
          </w:p>
        </w:tc>
        <w:tc>
          <w:tcPr>
            <w:tcW w:w="6476" w:type="dxa"/>
            <w:tcBorders>
              <w:top w:val="nil"/>
              <w:left w:val="nil"/>
              <w:bottom w:val="nil"/>
              <w:right w:val="nil"/>
            </w:tcBorders>
            <w:shd w:val="clear" w:color="auto" w:fill="C5E0B3" w:themeFill="accent6" w:themeFillTint="66"/>
          </w:tcPr>
          <w:p w14:paraId="3C508754" w14:textId="7ABFB98E" w:rsidR="002271D0" w:rsidRPr="00D877C6" w:rsidRDefault="00A14452" w:rsidP="002271D0">
            <w:pPr>
              <w:pStyle w:val="Naslov3"/>
              <w:rPr>
                <w:rFonts w:ascii="Times New Roman" w:hAnsi="Times New Roman" w:cs="Times New Roman"/>
                <w:b/>
                <w:color w:val="auto"/>
              </w:rPr>
            </w:pPr>
            <w:bookmarkStart w:id="91" w:name="_Toc210752142"/>
            <w:r w:rsidRPr="00D877C6">
              <w:rPr>
                <w:rFonts w:ascii="Times New Roman" w:hAnsi="Times New Roman" w:cs="Times New Roman"/>
                <w:b/>
                <w:color w:val="auto"/>
              </w:rPr>
              <w:t>SVE PO MALO</w:t>
            </w:r>
            <w:bookmarkEnd w:id="91"/>
            <w:r w:rsidR="002271D0" w:rsidRPr="00D877C6">
              <w:rPr>
                <w:rFonts w:ascii="Times New Roman" w:hAnsi="Times New Roman" w:cs="Times New Roman"/>
                <w:b/>
                <w:color w:val="auto"/>
              </w:rPr>
              <w:t xml:space="preserve"> </w:t>
            </w:r>
          </w:p>
        </w:tc>
      </w:tr>
      <w:tr w:rsidR="00D877C6" w:rsidRPr="00D877C6" w14:paraId="1D19433F" w14:textId="77777777" w:rsidTr="00057C86">
        <w:tc>
          <w:tcPr>
            <w:tcW w:w="2880" w:type="dxa"/>
            <w:tcBorders>
              <w:left w:val="nil"/>
              <w:bottom w:val="nil"/>
              <w:right w:val="nil"/>
            </w:tcBorders>
            <w:shd w:val="clear" w:color="auto" w:fill="FFFFFF"/>
          </w:tcPr>
          <w:p w14:paraId="42D178BD" w14:textId="77777777" w:rsidR="002271D0" w:rsidRPr="00D877C6" w:rsidRDefault="002271D0" w:rsidP="00BF4728">
            <w:pPr>
              <w:rPr>
                <w:b/>
                <w:bCs/>
              </w:rPr>
            </w:pPr>
            <w:r w:rsidRPr="00D877C6">
              <w:rPr>
                <w:bCs/>
              </w:rPr>
              <w:t>Voditelj/i</w:t>
            </w:r>
          </w:p>
          <w:p w14:paraId="7911BF1A"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1A8C8D66" w14:textId="77777777" w:rsidR="002271D0" w:rsidRPr="00D877C6" w:rsidRDefault="002271D0" w:rsidP="00BF4728">
            <w:r w:rsidRPr="00D877C6">
              <w:t>Ivana Cesarec</w:t>
            </w:r>
          </w:p>
        </w:tc>
      </w:tr>
      <w:tr w:rsidR="00D877C6" w:rsidRPr="00D877C6" w14:paraId="19507809" w14:textId="77777777" w:rsidTr="00057C86">
        <w:tc>
          <w:tcPr>
            <w:tcW w:w="2880" w:type="dxa"/>
            <w:tcBorders>
              <w:left w:val="nil"/>
              <w:bottom w:val="nil"/>
              <w:right w:val="nil"/>
            </w:tcBorders>
            <w:shd w:val="clear" w:color="auto" w:fill="FFFFFF"/>
          </w:tcPr>
          <w:p w14:paraId="6D357C69" w14:textId="77777777" w:rsidR="002271D0" w:rsidRPr="00D877C6" w:rsidRDefault="002271D0" w:rsidP="00BF4728">
            <w:pPr>
              <w:rPr>
                <w:b/>
                <w:bCs/>
              </w:rPr>
            </w:pPr>
            <w:r w:rsidRPr="00D877C6">
              <w:rPr>
                <w:bCs/>
              </w:rPr>
              <w:t xml:space="preserve">Ciljevi </w:t>
            </w:r>
          </w:p>
          <w:p w14:paraId="37F2AEA6"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786CAF41" w14:textId="77777777" w:rsidR="002271D0" w:rsidRPr="00D877C6" w:rsidRDefault="002271D0" w:rsidP="00BF4728">
            <w:r w:rsidRPr="00D877C6">
              <w:t>•</w:t>
            </w:r>
            <w:r w:rsidRPr="00D877C6">
              <w:tab/>
              <w:t xml:space="preserve">potaknuti učenike na kreativnost, originalnost, inventivnost u izražavanju, radne navike i radne vrijednosti; potaknuti ekološku osviještenost kroz sakupljanje i redizajniranje otpadnih materijala i predmeta, </w:t>
            </w:r>
          </w:p>
          <w:p w14:paraId="7C8C37F0" w14:textId="7F508831" w:rsidR="002271D0" w:rsidRPr="00D877C6" w:rsidRDefault="002271D0" w:rsidP="00BF4728">
            <w:r w:rsidRPr="00D877C6">
              <w:t>•</w:t>
            </w:r>
            <w:r w:rsidRPr="00D877C6">
              <w:tab/>
              <w:t xml:space="preserve">potaknuti i razvijati kod učenika poduzetnički duh i inicijativu, entuzijazam, samopouzdanje i samoostvarenje, samokritičnost, </w:t>
            </w:r>
          </w:p>
          <w:p w14:paraId="2A4ADE9C" w14:textId="77777777" w:rsidR="002271D0" w:rsidRPr="00D877C6" w:rsidRDefault="002271D0" w:rsidP="00BF4728">
            <w:r w:rsidRPr="00D877C6">
              <w:t>•</w:t>
            </w:r>
            <w:r w:rsidRPr="00D877C6">
              <w:tab/>
              <w:t>potaknuti razvoj vještina i sposobnosti te stjecanje, produbljivanje i primjenu znanja iz područja osnova botanike</w:t>
            </w:r>
          </w:p>
          <w:p w14:paraId="154ADA38" w14:textId="77777777" w:rsidR="002271D0" w:rsidRPr="00D877C6" w:rsidRDefault="002271D0" w:rsidP="00BF4728">
            <w:r w:rsidRPr="00D877C6">
              <w:t>•</w:t>
            </w:r>
            <w:r w:rsidRPr="00D877C6">
              <w:tab/>
              <w:t>usmjeriti i poticati učenike na samostalnost, suradnju, timski rad, povjerenje, solidarnost, podjelu ideja i znanja, ravnopravnost, školsko partnerstvo</w:t>
            </w:r>
          </w:p>
          <w:p w14:paraId="73A25E1F" w14:textId="77777777" w:rsidR="002271D0" w:rsidRPr="00D877C6" w:rsidRDefault="002271D0" w:rsidP="00BF4728">
            <w:r w:rsidRPr="00D877C6">
              <w:t>•</w:t>
            </w:r>
            <w:r w:rsidRPr="00D877C6">
              <w:tab/>
              <w:t>ostvariti djelotvornu međusobnu suradnju u školi, suradnju s roditeljima, vanjskim suradnicima i sa zajednicom koja će učenicima pomoći da uče na nove načine</w:t>
            </w:r>
          </w:p>
          <w:p w14:paraId="3701CBEA" w14:textId="77777777" w:rsidR="002271D0" w:rsidRPr="00D877C6" w:rsidRDefault="002271D0" w:rsidP="00BF4728">
            <w:r w:rsidRPr="00D877C6">
              <w:t>•</w:t>
            </w:r>
            <w:r w:rsidRPr="00D877C6">
              <w:tab/>
              <w:t xml:space="preserve">poticati razvijanje svijesti o vrijednosti vlastitog mišljenja i o potrebi uvažavanja tuđeg mišljenja  </w:t>
            </w:r>
          </w:p>
          <w:p w14:paraId="0FE68386" w14:textId="77777777" w:rsidR="002271D0" w:rsidRPr="00D877C6" w:rsidRDefault="002271D0" w:rsidP="00BF4728"/>
        </w:tc>
      </w:tr>
      <w:tr w:rsidR="00D877C6" w:rsidRPr="00D877C6" w14:paraId="72D264DC" w14:textId="77777777" w:rsidTr="00057C86">
        <w:tc>
          <w:tcPr>
            <w:tcW w:w="2880" w:type="dxa"/>
            <w:tcBorders>
              <w:left w:val="nil"/>
              <w:bottom w:val="nil"/>
              <w:right w:val="nil"/>
            </w:tcBorders>
            <w:shd w:val="clear" w:color="auto" w:fill="FFFFFF"/>
          </w:tcPr>
          <w:p w14:paraId="3F19A844" w14:textId="77777777" w:rsidR="002271D0" w:rsidRPr="00D877C6" w:rsidRDefault="002271D0" w:rsidP="00BF4728">
            <w:pPr>
              <w:rPr>
                <w:b/>
                <w:bCs/>
              </w:rPr>
            </w:pPr>
            <w:r w:rsidRPr="00D877C6">
              <w:rPr>
                <w:bCs/>
              </w:rPr>
              <w:t xml:space="preserve">Način realizacije </w:t>
            </w:r>
          </w:p>
        </w:tc>
        <w:tc>
          <w:tcPr>
            <w:tcW w:w="6476" w:type="dxa"/>
            <w:tcBorders>
              <w:left w:val="nil"/>
              <w:bottom w:val="nil"/>
              <w:right w:val="nil"/>
            </w:tcBorders>
            <w:shd w:val="clear" w:color="auto" w:fill="C5E0B3" w:themeFill="accent6" w:themeFillTint="66"/>
          </w:tcPr>
          <w:p w14:paraId="56591EFB" w14:textId="77777777" w:rsidR="002271D0" w:rsidRPr="00D877C6" w:rsidRDefault="002271D0" w:rsidP="00BF4728">
            <w:r w:rsidRPr="00D877C6">
              <w:t>•</w:t>
            </w:r>
            <w:r w:rsidRPr="00D877C6">
              <w:tab/>
              <w:t>tijekom cijele šk. godine, u okviru programa izvannastavnih aktivnosti održavati i uzgajati začinsko bilje</w:t>
            </w:r>
          </w:p>
          <w:p w14:paraId="73DD9656" w14:textId="77777777" w:rsidR="002271D0" w:rsidRPr="00D877C6" w:rsidRDefault="002271D0" w:rsidP="00BF4728">
            <w:r w:rsidRPr="00D877C6">
              <w:t>•</w:t>
            </w:r>
            <w:r w:rsidRPr="00D877C6">
              <w:tab/>
              <w:t>sudjelovanje na radionicama</w:t>
            </w:r>
          </w:p>
          <w:p w14:paraId="34065AB3" w14:textId="77777777" w:rsidR="002271D0" w:rsidRPr="00D877C6" w:rsidRDefault="002271D0" w:rsidP="00BF4728"/>
        </w:tc>
      </w:tr>
      <w:tr w:rsidR="00D877C6" w:rsidRPr="00D877C6" w14:paraId="273A5973" w14:textId="77777777" w:rsidTr="00057C86">
        <w:tc>
          <w:tcPr>
            <w:tcW w:w="2880" w:type="dxa"/>
            <w:tcBorders>
              <w:left w:val="nil"/>
              <w:bottom w:val="nil"/>
              <w:right w:val="nil"/>
            </w:tcBorders>
            <w:shd w:val="clear" w:color="auto" w:fill="FFFFFF"/>
          </w:tcPr>
          <w:p w14:paraId="0C7431FA" w14:textId="77777777" w:rsidR="002271D0" w:rsidRPr="00D877C6" w:rsidRDefault="002271D0" w:rsidP="00BF4728">
            <w:pPr>
              <w:rPr>
                <w:b/>
                <w:bCs/>
              </w:rPr>
            </w:pPr>
            <w:r w:rsidRPr="00D877C6">
              <w:rPr>
                <w:bCs/>
              </w:rPr>
              <w:t xml:space="preserve">Vremenski okvir </w:t>
            </w:r>
          </w:p>
          <w:p w14:paraId="60AE0694"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0F3F55E7" w14:textId="77777777" w:rsidR="002271D0" w:rsidRPr="00D877C6" w:rsidRDefault="002271D0" w:rsidP="00BF4728">
            <w:pPr>
              <w:rPr>
                <w:rFonts w:cs="Courier New"/>
              </w:rPr>
            </w:pPr>
            <w:r w:rsidRPr="00D877C6">
              <w:rPr>
                <w:rFonts w:cs="Courier New"/>
              </w:rPr>
              <w:t>okvirno navedeno:</w:t>
            </w:r>
          </w:p>
          <w:p w14:paraId="0BCF353F" w14:textId="77777777" w:rsidR="002271D0" w:rsidRPr="00D877C6" w:rsidRDefault="002271D0" w:rsidP="00BF4728">
            <w:pPr>
              <w:rPr>
                <w:rFonts w:cs="Courier New"/>
              </w:rPr>
            </w:pPr>
            <w:r w:rsidRPr="00D877C6">
              <w:rPr>
                <w:rFonts w:cs="Courier New"/>
              </w:rPr>
              <w:t>1 sat tjedno</w:t>
            </w:r>
          </w:p>
        </w:tc>
      </w:tr>
      <w:tr w:rsidR="00D877C6" w:rsidRPr="00D877C6" w14:paraId="0BC5CA44" w14:textId="77777777" w:rsidTr="00057C86">
        <w:tc>
          <w:tcPr>
            <w:tcW w:w="2880" w:type="dxa"/>
            <w:tcBorders>
              <w:left w:val="nil"/>
              <w:bottom w:val="nil"/>
              <w:right w:val="nil"/>
            </w:tcBorders>
            <w:shd w:val="clear" w:color="auto" w:fill="FFFFFF"/>
          </w:tcPr>
          <w:p w14:paraId="04866706" w14:textId="77777777" w:rsidR="002271D0" w:rsidRPr="00D877C6" w:rsidRDefault="002271D0" w:rsidP="00BF4728">
            <w:pPr>
              <w:rPr>
                <w:b/>
                <w:bCs/>
              </w:rPr>
            </w:pPr>
            <w:r w:rsidRPr="00D877C6">
              <w:rPr>
                <w:bCs/>
              </w:rPr>
              <w:t>Namjena</w:t>
            </w:r>
          </w:p>
          <w:p w14:paraId="332B0747"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14C30E2E" w14:textId="77777777" w:rsidR="002271D0" w:rsidRPr="00D877C6" w:rsidRDefault="002271D0" w:rsidP="00BF4728">
            <w:r w:rsidRPr="00D877C6">
              <w:t>•</w:t>
            </w:r>
            <w:r w:rsidRPr="00D877C6">
              <w:tab/>
              <w:t>razvoj pozitivnog odnosa prema radu: radne navike, aktivnost, inovativnost, poduzetnost, samostalnost, suradnja, timski rad, uloga pojedinca u zajednici</w:t>
            </w:r>
          </w:p>
          <w:p w14:paraId="1A03B6F5" w14:textId="77777777" w:rsidR="002271D0" w:rsidRPr="00D877C6" w:rsidRDefault="002271D0" w:rsidP="00BF4728">
            <w:r w:rsidRPr="00D877C6">
              <w:t>•</w:t>
            </w:r>
            <w:r w:rsidRPr="00D877C6">
              <w:tab/>
              <w:t>stjecanje, produbljivanje, proširivanje i primjena znanja o začinskom bilju</w:t>
            </w:r>
          </w:p>
          <w:p w14:paraId="1B8E89FB" w14:textId="77777777" w:rsidR="002271D0" w:rsidRPr="00D877C6" w:rsidRDefault="002271D0" w:rsidP="00BF4728">
            <w:r w:rsidRPr="00D877C6">
              <w:t>•</w:t>
            </w:r>
            <w:r w:rsidRPr="00D877C6">
              <w:tab/>
              <w:t xml:space="preserve">stjecanje znanja, vještina i sposobnosti učenika u području domaćinstava i kulinarstva </w:t>
            </w:r>
          </w:p>
          <w:p w14:paraId="16DD5802" w14:textId="77777777" w:rsidR="002271D0" w:rsidRPr="00D877C6" w:rsidRDefault="002271D0" w:rsidP="00BF4728">
            <w:r w:rsidRPr="00D877C6">
              <w:t>•</w:t>
            </w:r>
            <w:r w:rsidRPr="00D877C6">
              <w:tab/>
              <w:t xml:space="preserve">razvijati ljubav prema prirodi i vrijednostima koje je čovjek stvorio radom te svijest o nužnosti očuvanje okoliša </w:t>
            </w:r>
          </w:p>
          <w:p w14:paraId="465025C5" w14:textId="77777777" w:rsidR="002271D0" w:rsidRPr="00D877C6" w:rsidRDefault="002271D0" w:rsidP="00BF4728"/>
        </w:tc>
      </w:tr>
      <w:tr w:rsidR="00D877C6" w:rsidRPr="00D877C6" w14:paraId="6678D6F5" w14:textId="77777777" w:rsidTr="00057C86">
        <w:tc>
          <w:tcPr>
            <w:tcW w:w="2880" w:type="dxa"/>
            <w:tcBorders>
              <w:left w:val="nil"/>
              <w:bottom w:val="nil"/>
              <w:right w:val="nil"/>
            </w:tcBorders>
            <w:shd w:val="clear" w:color="auto" w:fill="FFFFFF"/>
          </w:tcPr>
          <w:p w14:paraId="3DED420F" w14:textId="77777777" w:rsidR="002271D0" w:rsidRPr="00D877C6" w:rsidRDefault="002271D0" w:rsidP="00BF4728">
            <w:pPr>
              <w:rPr>
                <w:b/>
                <w:bCs/>
              </w:rPr>
            </w:pPr>
            <w:r w:rsidRPr="00D877C6">
              <w:rPr>
                <w:bCs/>
              </w:rPr>
              <w:t xml:space="preserve">Troškovnik </w:t>
            </w:r>
          </w:p>
          <w:p w14:paraId="520C0B7F"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3321DD01" w14:textId="77777777" w:rsidR="002271D0" w:rsidRPr="00D877C6" w:rsidRDefault="002271D0" w:rsidP="00BF4728">
            <w:r w:rsidRPr="00D877C6">
              <w:t>troškovnik ovisi o potrebama sadržaja rada tijekom cijele školske godine, alat za vrt, teglice, zemlja, teglice</w:t>
            </w:r>
          </w:p>
          <w:p w14:paraId="35284F59" w14:textId="77777777" w:rsidR="002271D0" w:rsidRPr="00D877C6" w:rsidRDefault="002271D0" w:rsidP="00BF4728"/>
        </w:tc>
      </w:tr>
      <w:tr w:rsidR="00D877C6" w:rsidRPr="00D877C6" w14:paraId="2AEA31CB" w14:textId="77777777" w:rsidTr="00057C86">
        <w:tc>
          <w:tcPr>
            <w:tcW w:w="2880" w:type="dxa"/>
            <w:tcBorders>
              <w:left w:val="nil"/>
              <w:bottom w:val="nil"/>
              <w:right w:val="nil"/>
            </w:tcBorders>
            <w:shd w:val="clear" w:color="auto" w:fill="FFFFFF"/>
          </w:tcPr>
          <w:p w14:paraId="44DB55BD" w14:textId="77777777" w:rsidR="002271D0" w:rsidRPr="00D877C6" w:rsidRDefault="002271D0" w:rsidP="00BF4728">
            <w:pPr>
              <w:rPr>
                <w:b/>
                <w:bCs/>
              </w:rPr>
            </w:pPr>
            <w:r w:rsidRPr="00D877C6">
              <w:rPr>
                <w:bCs/>
              </w:rPr>
              <w:t xml:space="preserve">Način vrednovanja </w:t>
            </w:r>
          </w:p>
          <w:p w14:paraId="2D74FA3E" w14:textId="77777777" w:rsidR="002271D0" w:rsidRPr="00D877C6" w:rsidRDefault="002271D0" w:rsidP="00BF4728">
            <w:pPr>
              <w:rPr>
                <w:b/>
                <w:bCs/>
              </w:rPr>
            </w:pPr>
          </w:p>
        </w:tc>
        <w:tc>
          <w:tcPr>
            <w:tcW w:w="6476" w:type="dxa"/>
            <w:tcBorders>
              <w:left w:val="nil"/>
              <w:bottom w:val="nil"/>
              <w:right w:val="nil"/>
            </w:tcBorders>
            <w:shd w:val="clear" w:color="auto" w:fill="C5E0B3" w:themeFill="accent6" w:themeFillTint="66"/>
          </w:tcPr>
          <w:p w14:paraId="7BB0FA68" w14:textId="77777777" w:rsidR="002271D0" w:rsidRPr="00D877C6" w:rsidRDefault="002271D0" w:rsidP="00BF4728">
            <w:r w:rsidRPr="00D877C6">
              <w:t>•</w:t>
            </w:r>
            <w:r w:rsidRPr="00D877C6">
              <w:tab/>
              <w:t>postignuća, odnosno ostvareni vrednuju se ovisno o temi i uspješnosti uratka, uzrastu i aktivnosti učenika:</w:t>
            </w:r>
          </w:p>
          <w:p w14:paraId="4F835879" w14:textId="77777777" w:rsidR="002271D0" w:rsidRPr="00D877C6" w:rsidRDefault="002271D0" w:rsidP="00BF4728">
            <w:r w:rsidRPr="00D877C6">
              <w:t>a)</w:t>
            </w:r>
            <w:r w:rsidRPr="00D877C6">
              <w:tab/>
              <w:t>vrednovanje među učenicima i samovrednovanje</w:t>
            </w:r>
          </w:p>
          <w:p w14:paraId="7CE5FAFC" w14:textId="77777777" w:rsidR="002271D0" w:rsidRPr="00D877C6" w:rsidRDefault="002271D0" w:rsidP="00BF4728">
            <w:r w:rsidRPr="00D877C6">
              <w:t>b)</w:t>
            </w:r>
            <w:r w:rsidRPr="00D877C6">
              <w:tab/>
              <w:t xml:space="preserve">vrednovanje od strane voditelja sekcije </w:t>
            </w:r>
          </w:p>
          <w:p w14:paraId="1DDA9E5E" w14:textId="77777777" w:rsidR="002271D0" w:rsidRPr="00D877C6" w:rsidRDefault="002271D0" w:rsidP="00BF4728">
            <w:r w:rsidRPr="00D877C6">
              <w:t>c)</w:t>
            </w:r>
            <w:r w:rsidRPr="00D877C6">
              <w:tab/>
              <w:t>vrednovanje uređenja od strane kolega, stručnih (vanjskih) suradnika i roditelja</w:t>
            </w:r>
          </w:p>
          <w:p w14:paraId="4485F475" w14:textId="77777777" w:rsidR="002271D0" w:rsidRPr="00D877C6" w:rsidRDefault="002271D0" w:rsidP="00BF4728">
            <w:r w:rsidRPr="00D877C6">
              <w:t>•</w:t>
            </w:r>
            <w:r w:rsidRPr="00D877C6">
              <w:tab/>
              <w:t>vrednuje se sustavom bodovanja pohvalom, nagradom i/ili izlaganjem u prostoru škole</w:t>
            </w:r>
          </w:p>
          <w:p w14:paraId="66FA49B2" w14:textId="77777777" w:rsidR="002271D0" w:rsidRPr="00D877C6" w:rsidRDefault="002271D0" w:rsidP="00BF4728"/>
        </w:tc>
      </w:tr>
      <w:tr w:rsidR="00D877C6" w:rsidRPr="00D877C6" w14:paraId="567A19B1" w14:textId="77777777" w:rsidTr="00057C86">
        <w:tc>
          <w:tcPr>
            <w:tcW w:w="2880" w:type="dxa"/>
            <w:tcBorders>
              <w:left w:val="nil"/>
              <w:right w:val="nil"/>
            </w:tcBorders>
            <w:shd w:val="clear" w:color="auto" w:fill="FFFFFF"/>
          </w:tcPr>
          <w:p w14:paraId="75850372" w14:textId="77777777" w:rsidR="002271D0" w:rsidRPr="00D877C6" w:rsidRDefault="002271D0" w:rsidP="00BF4728">
            <w:pPr>
              <w:rPr>
                <w:b/>
                <w:bCs/>
              </w:rPr>
            </w:pPr>
            <w:r w:rsidRPr="00D877C6">
              <w:rPr>
                <w:bCs/>
              </w:rPr>
              <w:t xml:space="preserve">Način korištenja rezultata vrednovanja </w:t>
            </w:r>
          </w:p>
        </w:tc>
        <w:tc>
          <w:tcPr>
            <w:tcW w:w="6476" w:type="dxa"/>
            <w:tcBorders>
              <w:left w:val="nil"/>
              <w:right w:val="nil"/>
            </w:tcBorders>
            <w:shd w:val="clear" w:color="auto" w:fill="C5E0B3" w:themeFill="accent6" w:themeFillTint="66"/>
          </w:tcPr>
          <w:p w14:paraId="226354BC" w14:textId="77777777" w:rsidR="002271D0" w:rsidRPr="00D877C6" w:rsidRDefault="002271D0" w:rsidP="00BF4728">
            <w:r w:rsidRPr="00D877C6">
              <w:t>•</w:t>
            </w:r>
            <w:r w:rsidRPr="00D877C6">
              <w:tab/>
              <w:t>foto i/ili video zapisi</w:t>
            </w:r>
          </w:p>
          <w:p w14:paraId="57B67F92" w14:textId="77777777" w:rsidR="002271D0" w:rsidRPr="00D877C6" w:rsidRDefault="002271D0" w:rsidP="00BF4728">
            <w:r w:rsidRPr="00D877C6">
              <w:t>•</w:t>
            </w:r>
            <w:r w:rsidRPr="00D877C6">
              <w:tab/>
              <w:t xml:space="preserve">sudjelovanje pojedinca ili skupine na različitim izložbama, radionicama, natjecanjima, u projektima </w:t>
            </w:r>
          </w:p>
          <w:p w14:paraId="0F48E4A0" w14:textId="7B7CD6FC" w:rsidR="002271D0" w:rsidRPr="00D877C6" w:rsidRDefault="002271D0" w:rsidP="00BF4728">
            <w:r w:rsidRPr="00D877C6">
              <w:t>•</w:t>
            </w:r>
            <w:r w:rsidRPr="00D877C6">
              <w:tab/>
              <w:t>sudjelovanja</w:t>
            </w:r>
            <w:r w:rsidR="00867F67" w:rsidRPr="00D877C6">
              <w:t xml:space="preserve"> i izlaganja na sajmovima – 202</w:t>
            </w:r>
            <w:r w:rsidR="00D877C6">
              <w:t>5</w:t>
            </w:r>
            <w:r w:rsidR="00867F67" w:rsidRPr="00D877C6">
              <w:t>/2</w:t>
            </w:r>
            <w:r w:rsidR="00D877C6">
              <w:t>6</w:t>
            </w:r>
          </w:p>
          <w:p w14:paraId="7A7786C4" w14:textId="77777777" w:rsidR="002271D0" w:rsidRPr="00D877C6" w:rsidRDefault="002271D0" w:rsidP="00BF4728"/>
        </w:tc>
      </w:tr>
    </w:tbl>
    <w:p w14:paraId="2D691D61" w14:textId="77777777" w:rsidR="002271D0" w:rsidRPr="00681B60" w:rsidRDefault="002271D0">
      <w:pPr>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6B16441B" w14:textId="77777777" w:rsidTr="00057C86">
        <w:tc>
          <w:tcPr>
            <w:tcW w:w="2880" w:type="dxa"/>
            <w:tcBorders>
              <w:top w:val="nil"/>
              <w:left w:val="nil"/>
              <w:bottom w:val="nil"/>
              <w:right w:val="nil"/>
            </w:tcBorders>
            <w:shd w:val="clear" w:color="auto" w:fill="FFFFFF"/>
          </w:tcPr>
          <w:p w14:paraId="00FB2805" w14:textId="639D87A1" w:rsidR="00BA5B04" w:rsidRPr="00046DE5" w:rsidRDefault="00BA5B04" w:rsidP="00BA5B04">
            <w:pPr>
              <w:spacing w:line="276" w:lineRule="auto"/>
              <w:rPr>
                <w:b/>
                <w:bCs/>
                <w:sz w:val="24"/>
                <w:szCs w:val="24"/>
                <w:lang w:val="hr-HR"/>
              </w:rPr>
            </w:pPr>
            <w:r w:rsidRPr="00046DE5">
              <w:rPr>
                <w:bCs/>
                <w:sz w:val="24"/>
                <w:szCs w:val="24"/>
                <w:lang w:val="hr-HR"/>
              </w:rPr>
              <w:lastRenderedPageBreak/>
              <w:t xml:space="preserve">Naziv </w:t>
            </w:r>
          </w:p>
          <w:p w14:paraId="3E3AECFB" w14:textId="77777777" w:rsidR="00BA5B04" w:rsidRPr="00046DE5" w:rsidRDefault="00BA5B04" w:rsidP="00BA5B04">
            <w:pPr>
              <w:spacing w:line="276" w:lineRule="auto"/>
              <w:rPr>
                <w:b/>
                <w:bCs/>
                <w:sz w:val="24"/>
                <w:szCs w:val="24"/>
                <w:lang w:val="hr-HR"/>
              </w:rPr>
            </w:pPr>
          </w:p>
        </w:tc>
        <w:tc>
          <w:tcPr>
            <w:tcW w:w="6476" w:type="dxa"/>
            <w:tcBorders>
              <w:top w:val="nil"/>
              <w:left w:val="nil"/>
              <w:bottom w:val="nil"/>
              <w:right w:val="nil"/>
            </w:tcBorders>
            <w:shd w:val="clear" w:color="auto" w:fill="C5E0B3" w:themeFill="accent6" w:themeFillTint="66"/>
            <w:hideMark/>
          </w:tcPr>
          <w:p w14:paraId="75A2369E" w14:textId="0145E3B6" w:rsidR="00BA5B04" w:rsidRPr="00046DE5" w:rsidRDefault="00BA5B04" w:rsidP="00BA5B04">
            <w:pPr>
              <w:pStyle w:val="Naslov3"/>
              <w:spacing w:line="256" w:lineRule="auto"/>
              <w:rPr>
                <w:rFonts w:ascii="Times New Roman" w:hAnsi="Times New Roman" w:cs="Times New Roman"/>
                <w:b/>
                <w:color w:val="auto"/>
                <w:lang w:val="hr-HR"/>
              </w:rPr>
            </w:pPr>
            <w:bookmarkStart w:id="92" w:name="_Toc210752143"/>
            <w:r w:rsidRPr="00046DE5">
              <w:rPr>
                <w:rFonts w:ascii="Times New Roman" w:hAnsi="Times New Roman" w:cs="Times New Roman"/>
                <w:b/>
                <w:color w:val="auto"/>
                <w:lang w:val="hr-HR"/>
              </w:rPr>
              <w:t>VJERONAUČNI ZBOR</w:t>
            </w:r>
            <w:bookmarkEnd w:id="92"/>
          </w:p>
        </w:tc>
      </w:tr>
      <w:tr w:rsidR="00681B60" w:rsidRPr="00681B60" w14:paraId="10F1969F" w14:textId="77777777" w:rsidTr="00057C86">
        <w:tc>
          <w:tcPr>
            <w:tcW w:w="2880" w:type="dxa"/>
            <w:tcBorders>
              <w:top w:val="single" w:sz="8" w:space="0" w:color="8064A2"/>
              <w:left w:val="nil"/>
              <w:bottom w:val="nil"/>
              <w:right w:val="nil"/>
            </w:tcBorders>
            <w:shd w:val="clear" w:color="auto" w:fill="FFFFFF"/>
          </w:tcPr>
          <w:p w14:paraId="503FB1A0"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Voditelj   </w:t>
            </w:r>
          </w:p>
          <w:p w14:paraId="368E1DAB"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0514FB19" w14:textId="77777777" w:rsidR="00BA5B04" w:rsidRPr="00046DE5" w:rsidRDefault="00BA5B04" w:rsidP="00BA5B04">
            <w:pPr>
              <w:spacing w:line="276" w:lineRule="auto"/>
              <w:rPr>
                <w:sz w:val="24"/>
                <w:szCs w:val="24"/>
                <w:lang w:val="hr-HR"/>
              </w:rPr>
            </w:pPr>
            <w:r w:rsidRPr="00046DE5">
              <w:rPr>
                <w:sz w:val="24"/>
                <w:szCs w:val="24"/>
                <w:lang w:val="hr-HR"/>
              </w:rPr>
              <w:t>Andrija Dundović</w:t>
            </w:r>
          </w:p>
        </w:tc>
      </w:tr>
      <w:tr w:rsidR="00681B60" w:rsidRPr="00681B60" w14:paraId="473EE9B8" w14:textId="77777777" w:rsidTr="00057C86">
        <w:tc>
          <w:tcPr>
            <w:tcW w:w="2880" w:type="dxa"/>
            <w:tcBorders>
              <w:top w:val="single" w:sz="8" w:space="0" w:color="8064A2"/>
              <w:left w:val="nil"/>
              <w:bottom w:val="nil"/>
              <w:right w:val="nil"/>
            </w:tcBorders>
            <w:shd w:val="clear" w:color="auto" w:fill="FFFFFF"/>
          </w:tcPr>
          <w:p w14:paraId="1F2C0F81" w14:textId="77777777" w:rsidR="00BA5B04" w:rsidRPr="00046DE5" w:rsidRDefault="00BA5B04" w:rsidP="00BA5B04">
            <w:pPr>
              <w:spacing w:line="276" w:lineRule="auto"/>
              <w:rPr>
                <w:b/>
                <w:bCs/>
                <w:sz w:val="24"/>
                <w:szCs w:val="24"/>
                <w:lang w:val="hr-HR"/>
              </w:rPr>
            </w:pPr>
            <w:r w:rsidRPr="00046DE5">
              <w:rPr>
                <w:bCs/>
                <w:sz w:val="24"/>
                <w:szCs w:val="24"/>
                <w:lang w:val="hr-HR"/>
              </w:rPr>
              <w:t>Planirani broj sati tjedno</w:t>
            </w:r>
          </w:p>
          <w:p w14:paraId="785B951C"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6C745DC9" w14:textId="77777777" w:rsidR="00BA5B04" w:rsidRPr="00046DE5" w:rsidRDefault="00BA5B04" w:rsidP="00BA5B04">
            <w:pPr>
              <w:spacing w:line="276" w:lineRule="auto"/>
              <w:rPr>
                <w:sz w:val="24"/>
                <w:szCs w:val="24"/>
                <w:lang w:val="hr-HR"/>
              </w:rPr>
            </w:pPr>
            <w:r w:rsidRPr="00046DE5">
              <w:rPr>
                <w:sz w:val="24"/>
                <w:szCs w:val="24"/>
                <w:lang w:val="hr-HR"/>
              </w:rPr>
              <w:t>1</w:t>
            </w:r>
          </w:p>
        </w:tc>
      </w:tr>
      <w:tr w:rsidR="00681B60" w:rsidRPr="00681B60" w14:paraId="230BFAA9" w14:textId="77777777" w:rsidTr="00057C86">
        <w:tc>
          <w:tcPr>
            <w:tcW w:w="2880" w:type="dxa"/>
            <w:tcBorders>
              <w:top w:val="single" w:sz="8" w:space="0" w:color="8064A2"/>
              <w:left w:val="nil"/>
              <w:bottom w:val="nil"/>
              <w:right w:val="nil"/>
            </w:tcBorders>
            <w:shd w:val="clear" w:color="auto" w:fill="FFFFFF"/>
            <w:hideMark/>
          </w:tcPr>
          <w:p w14:paraId="539921DE" w14:textId="77777777" w:rsidR="00BA5B04" w:rsidRPr="00046DE5" w:rsidRDefault="00BA5B04" w:rsidP="00BA5B04">
            <w:pPr>
              <w:spacing w:line="276" w:lineRule="auto"/>
              <w:rPr>
                <w:b/>
                <w:bCs/>
                <w:sz w:val="24"/>
                <w:szCs w:val="24"/>
                <w:lang w:val="hr-HR"/>
              </w:rPr>
            </w:pPr>
            <w:r w:rsidRPr="00046DE5">
              <w:rPr>
                <w:bCs/>
                <w:sz w:val="24"/>
                <w:szCs w:val="24"/>
                <w:lang w:val="hr-HR"/>
              </w:rPr>
              <w:t>Planirani broj sati godišnje</w:t>
            </w:r>
          </w:p>
        </w:tc>
        <w:tc>
          <w:tcPr>
            <w:tcW w:w="6476" w:type="dxa"/>
            <w:tcBorders>
              <w:top w:val="single" w:sz="8" w:space="0" w:color="8064A2"/>
              <w:left w:val="nil"/>
              <w:bottom w:val="nil"/>
              <w:right w:val="nil"/>
            </w:tcBorders>
            <w:shd w:val="clear" w:color="auto" w:fill="C5E0B3" w:themeFill="accent6" w:themeFillTint="66"/>
          </w:tcPr>
          <w:p w14:paraId="36EEEE05" w14:textId="77777777" w:rsidR="00BA5B04" w:rsidRPr="00046DE5" w:rsidRDefault="00BA5B04" w:rsidP="00BA5B04">
            <w:pPr>
              <w:spacing w:line="276" w:lineRule="auto"/>
              <w:rPr>
                <w:sz w:val="24"/>
                <w:szCs w:val="24"/>
                <w:lang w:val="hr-HR"/>
              </w:rPr>
            </w:pPr>
            <w:r w:rsidRPr="00046DE5">
              <w:rPr>
                <w:sz w:val="24"/>
                <w:szCs w:val="24"/>
                <w:lang w:val="hr-HR"/>
              </w:rPr>
              <w:t>35</w:t>
            </w:r>
          </w:p>
          <w:p w14:paraId="34B51C50" w14:textId="77777777" w:rsidR="00BA5B04" w:rsidRPr="00046DE5" w:rsidRDefault="00BA5B04" w:rsidP="00BA5B04">
            <w:pPr>
              <w:spacing w:line="276" w:lineRule="auto"/>
              <w:rPr>
                <w:sz w:val="24"/>
                <w:szCs w:val="24"/>
                <w:lang w:val="hr-HR"/>
              </w:rPr>
            </w:pPr>
          </w:p>
        </w:tc>
      </w:tr>
      <w:tr w:rsidR="00681B60" w:rsidRPr="00681B60" w14:paraId="319113B3" w14:textId="77777777" w:rsidTr="00057C86">
        <w:tc>
          <w:tcPr>
            <w:tcW w:w="2880" w:type="dxa"/>
            <w:tcBorders>
              <w:top w:val="single" w:sz="8" w:space="0" w:color="8064A2"/>
              <w:left w:val="nil"/>
              <w:bottom w:val="nil"/>
              <w:right w:val="nil"/>
            </w:tcBorders>
            <w:shd w:val="clear" w:color="auto" w:fill="FFFFFF"/>
          </w:tcPr>
          <w:p w14:paraId="1D9BF7D1"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Ciljevi </w:t>
            </w:r>
          </w:p>
          <w:p w14:paraId="037EDF47"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072DF549" w14:textId="77777777" w:rsidR="00BA5B04" w:rsidRPr="00046DE5" w:rsidRDefault="00BA5B04" w:rsidP="00BA5B04">
            <w:pPr>
              <w:spacing w:line="276" w:lineRule="auto"/>
              <w:rPr>
                <w:sz w:val="24"/>
                <w:szCs w:val="24"/>
                <w:lang w:val="hr-HR"/>
              </w:rPr>
            </w:pPr>
            <w:r w:rsidRPr="00046DE5">
              <w:rPr>
                <w:sz w:val="24"/>
                <w:szCs w:val="24"/>
                <w:lang w:val="hr-HR"/>
              </w:rPr>
              <w:t>Pripremanje učenika za sudjelovanje na školskim priredbama, jačanje zajedništva, korelacija duhovnosti i glazbe, manifestiranje duhovnosti kroz pjesmu, pokret i ples</w:t>
            </w:r>
          </w:p>
          <w:p w14:paraId="35484BCF" w14:textId="77777777" w:rsidR="00BA5B04" w:rsidRPr="00046DE5" w:rsidRDefault="00BA5B04" w:rsidP="00BA5B04">
            <w:pPr>
              <w:spacing w:line="276" w:lineRule="auto"/>
              <w:rPr>
                <w:sz w:val="24"/>
                <w:szCs w:val="24"/>
                <w:lang w:val="hr-HR"/>
              </w:rPr>
            </w:pPr>
          </w:p>
        </w:tc>
      </w:tr>
      <w:tr w:rsidR="00681B60" w:rsidRPr="00681B60" w14:paraId="209565D1" w14:textId="77777777" w:rsidTr="00057C86">
        <w:tc>
          <w:tcPr>
            <w:tcW w:w="2880" w:type="dxa"/>
            <w:tcBorders>
              <w:top w:val="single" w:sz="8" w:space="0" w:color="8064A2"/>
              <w:left w:val="nil"/>
              <w:bottom w:val="nil"/>
              <w:right w:val="nil"/>
            </w:tcBorders>
            <w:shd w:val="clear" w:color="auto" w:fill="FFFFFF"/>
            <w:hideMark/>
          </w:tcPr>
          <w:p w14:paraId="25AD8927"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Način realizacije </w:t>
            </w:r>
          </w:p>
        </w:tc>
        <w:tc>
          <w:tcPr>
            <w:tcW w:w="6476" w:type="dxa"/>
            <w:tcBorders>
              <w:top w:val="single" w:sz="8" w:space="0" w:color="8064A2"/>
              <w:left w:val="nil"/>
              <w:bottom w:val="nil"/>
              <w:right w:val="nil"/>
            </w:tcBorders>
            <w:shd w:val="clear" w:color="auto" w:fill="C5E0B3" w:themeFill="accent6" w:themeFillTint="66"/>
          </w:tcPr>
          <w:p w14:paraId="09279F3B" w14:textId="77777777" w:rsidR="00BA5B04" w:rsidRPr="00046DE5" w:rsidRDefault="00BA5B04" w:rsidP="00BA5B04">
            <w:pPr>
              <w:spacing w:line="276" w:lineRule="auto"/>
              <w:rPr>
                <w:sz w:val="24"/>
                <w:szCs w:val="24"/>
                <w:lang w:val="hr-HR"/>
              </w:rPr>
            </w:pPr>
            <w:r w:rsidRPr="00046DE5">
              <w:rPr>
                <w:sz w:val="24"/>
                <w:szCs w:val="24"/>
                <w:lang w:val="hr-HR"/>
              </w:rPr>
              <w:t>Neposredan rad s učenicima</w:t>
            </w:r>
          </w:p>
          <w:p w14:paraId="0D736FD1" w14:textId="77777777" w:rsidR="00BA5B04" w:rsidRPr="00046DE5" w:rsidRDefault="00BA5B04" w:rsidP="00BA5B04">
            <w:pPr>
              <w:spacing w:line="276" w:lineRule="auto"/>
              <w:rPr>
                <w:sz w:val="24"/>
                <w:szCs w:val="24"/>
                <w:lang w:val="hr-HR"/>
              </w:rPr>
            </w:pPr>
          </w:p>
        </w:tc>
      </w:tr>
      <w:tr w:rsidR="00681B60" w:rsidRPr="00681B60" w14:paraId="5BA982D6" w14:textId="77777777" w:rsidTr="00057C86">
        <w:tc>
          <w:tcPr>
            <w:tcW w:w="2880" w:type="dxa"/>
            <w:tcBorders>
              <w:top w:val="single" w:sz="8" w:space="0" w:color="8064A2"/>
              <w:left w:val="nil"/>
              <w:bottom w:val="nil"/>
              <w:right w:val="nil"/>
            </w:tcBorders>
            <w:shd w:val="clear" w:color="auto" w:fill="FFFFFF"/>
          </w:tcPr>
          <w:p w14:paraId="1E6FC1F1"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Vremenski okvir </w:t>
            </w:r>
          </w:p>
          <w:p w14:paraId="40700B2D"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256981E9" w14:textId="77777777" w:rsidR="00BA5B04" w:rsidRPr="00046DE5" w:rsidRDefault="00BA5B04" w:rsidP="00BA5B04">
            <w:pPr>
              <w:spacing w:line="276" w:lineRule="auto"/>
              <w:rPr>
                <w:sz w:val="24"/>
                <w:szCs w:val="24"/>
                <w:lang w:val="hr-HR"/>
              </w:rPr>
            </w:pPr>
            <w:r w:rsidRPr="00046DE5">
              <w:rPr>
                <w:sz w:val="24"/>
                <w:szCs w:val="24"/>
                <w:lang w:val="hr-HR"/>
              </w:rPr>
              <w:t>Tijekom nastavne godine</w:t>
            </w:r>
          </w:p>
        </w:tc>
      </w:tr>
      <w:tr w:rsidR="00681B60" w:rsidRPr="00681B60" w14:paraId="2C51F304" w14:textId="77777777" w:rsidTr="00057C86">
        <w:tc>
          <w:tcPr>
            <w:tcW w:w="2880" w:type="dxa"/>
            <w:tcBorders>
              <w:top w:val="single" w:sz="8" w:space="0" w:color="8064A2"/>
              <w:left w:val="nil"/>
              <w:bottom w:val="nil"/>
              <w:right w:val="nil"/>
            </w:tcBorders>
            <w:shd w:val="clear" w:color="auto" w:fill="FFFFFF"/>
          </w:tcPr>
          <w:p w14:paraId="110D389E" w14:textId="77777777" w:rsidR="00BA5B04" w:rsidRPr="00046DE5" w:rsidRDefault="00BA5B04" w:rsidP="00BA5B04">
            <w:pPr>
              <w:spacing w:line="276" w:lineRule="auto"/>
              <w:rPr>
                <w:b/>
                <w:bCs/>
                <w:sz w:val="24"/>
                <w:szCs w:val="24"/>
                <w:lang w:val="hr-HR"/>
              </w:rPr>
            </w:pPr>
            <w:r w:rsidRPr="00046DE5">
              <w:rPr>
                <w:bCs/>
                <w:sz w:val="24"/>
                <w:szCs w:val="24"/>
                <w:lang w:val="hr-HR"/>
              </w:rPr>
              <w:t>Namjena</w:t>
            </w:r>
          </w:p>
          <w:p w14:paraId="4341B5F4"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4AEE2017" w14:textId="09594F45" w:rsidR="00BA5B04" w:rsidRPr="00046DE5" w:rsidRDefault="00BA5B04" w:rsidP="00BF315D">
            <w:pPr>
              <w:spacing w:line="276" w:lineRule="auto"/>
              <w:rPr>
                <w:sz w:val="24"/>
                <w:szCs w:val="24"/>
                <w:lang w:val="hr-HR"/>
              </w:rPr>
            </w:pPr>
            <w:r w:rsidRPr="00046DE5">
              <w:rPr>
                <w:sz w:val="24"/>
                <w:szCs w:val="24"/>
                <w:lang w:val="hr-HR"/>
              </w:rPr>
              <w:t xml:space="preserve">Učenicima </w:t>
            </w:r>
            <w:r w:rsidR="00BF315D" w:rsidRPr="00046DE5">
              <w:rPr>
                <w:sz w:val="24"/>
                <w:szCs w:val="24"/>
                <w:lang w:val="hr-HR"/>
              </w:rPr>
              <w:t>predmetne nastave</w:t>
            </w:r>
          </w:p>
        </w:tc>
      </w:tr>
      <w:tr w:rsidR="00681B60" w:rsidRPr="00681B60" w14:paraId="6FAAD018" w14:textId="77777777" w:rsidTr="00057C86">
        <w:tc>
          <w:tcPr>
            <w:tcW w:w="2880" w:type="dxa"/>
            <w:tcBorders>
              <w:top w:val="single" w:sz="8" w:space="0" w:color="8064A2"/>
              <w:left w:val="nil"/>
              <w:bottom w:val="nil"/>
              <w:right w:val="nil"/>
            </w:tcBorders>
            <w:shd w:val="clear" w:color="auto" w:fill="FFFFFF"/>
          </w:tcPr>
          <w:p w14:paraId="5EE4A011"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Troškovnik </w:t>
            </w:r>
          </w:p>
          <w:p w14:paraId="03DD8E30"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65A46B07" w14:textId="77777777" w:rsidR="00BA5B04" w:rsidRPr="00046DE5" w:rsidRDefault="00BA5B04" w:rsidP="00BA5B04">
            <w:pPr>
              <w:spacing w:line="276" w:lineRule="auto"/>
              <w:rPr>
                <w:sz w:val="24"/>
                <w:szCs w:val="24"/>
                <w:lang w:val="hr-HR"/>
              </w:rPr>
            </w:pPr>
            <w:r w:rsidRPr="00046DE5">
              <w:rPr>
                <w:sz w:val="24"/>
                <w:szCs w:val="24"/>
                <w:lang w:val="hr-HR"/>
              </w:rPr>
              <w:t>Sitni potrošni materijal</w:t>
            </w:r>
          </w:p>
        </w:tc>
      </w:tr>
      <w:tr w:rsidR="00681B60" w:rsidRPr="00681B60" w14:paraId="2F88995D" w14:textId="77777777" w:rsidTr="00057C86">
        <w:tc>
          <w:tcPr>
            <w:tcW w:w="2880" w:type="dxa"/>
            <w:tcBorders>
              <w:top w:val="single" w:sz="8" w:space="0" w:color="8064A2"/>
              <w:left w:val="nil"/>
              <w:bottom w:val="nil"/>
              <w:right w:val="nil"/>
            </w:tcBorders>
            <w:shd w:val="clear" w:color="auto" w:fill="FFFFFF"/>
          </w:tcPr>
          <w:p w14:paraId="06FE1FC9"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Način vrednovanja </w:t>
            </w:r>
          </w:p>
          <w:p w14:paraId="5E160742" w14:textId="77777777" w:rsidR="00BA5B04" w:rsidRPr="00046DE5" w:rsidRDefault="00BA5B04" w:rsidP="00BA5B04">
            <w:pPr>
              <w:spacing w:line="276" w:lineRule="auto"/>
              <w:rPr>
                <w:b/>
                <w:bCs/>
                <w:sz w:val="24"/>
                <w:szCs w:val="24"/>
                <w:lang w:val="hr-HR"/>
              </w:rPr>
            </w:pPr>
          </w:p>
        </w:tc>
        <w:tc>
          <w:tcPr>
            <w:tcW w:w="6476" w:type="dxa"/>
            <w:tcBorders>
              <w:top w:val="single" w:sz="8" w:space="0" w:color="8064A2"/>
              <w:left w:val="nil"/>
              <w:bottom w:val="nil"/>
              <w:right w:val="nil"/>
            </w:tcBorders>
            <w:shd w:val="clear" w:color="auto" w:fill="C5E0B3" w:themeFill="accent6" w:themeFillTint="66"/>
          </w:tcPr>
          <w:p w14:paraId="0E215362" w14:textId="4242AFE8" w:rsidR="00BA5B04" w:rsidRPr="00046DE5" w:rsidRDefault="00BA5B04" w:rsidP="00BA5B04">
            <w:pPr>
              <w:spacing w:line="276" w:lineRule="auto"/>
              <w:rPr>
                <w:sz w:val="24"/>
                <w:szCs w:val="24"/>
                <w:lang w:val="hr-HR"/>
              </w:rPr>
            </w:pPr>
            <w:r w:rsidRPr="00046DE5">
              <w:rPr>
                <w:sz w:val="24"/>
                <w:szCs w:val="24"/>
                <w:lang w:val="hr-HR"/>
              </w:rPr>
              <w:t>Samovrednovanje, ankete, interaktivni listići, Workspace</w:t>
            </w:r>
            <w:r w:rsidR="00BF315D" w:rsidRPr="00046DE5">
              <w:rPr>
                <w:sz w:val="24"/>
                <w:szCs w:val="24"/>
                <w:lang w:val="hr-HR"/>
              </w:rPr>
              <w:t>, ostali digitalni alati</w:t>
            </w:r>
          </w:p>
        </w:tc>
      </w:tr>
      <w:tr w:rsidR="00681B60" w:rsidRPr="00681B60" w14:paraId="4F03775B" w14:textId="77777777" w:rsidTr="00057C86">
        <w:tc>
          <w:tcPr>
            <w:tcW w:w="2880" w:type="dxa"/>
            <w:tcBorders>
              <w:top w:val="single" w:sz="8" w:space="0" w:color="8064A2"/>
              <w:left w:val="nil"/>
              <w:bottom w:val="single" w:sz="8" w:space="0" w:color="8064A2"/>
              <w:right w:val="nil"/>
            </w:tcBorders>
            <w:shd w:val="clear" w:color="auto" w:fill="FFFFFF"/>
            <w:hideMark/>
          </w:tcPr>
          <w:p w14:paraId="2670588F" w14:textId="77777777" w:rsidR="00BA5B04" w:rsidRPr="00046DE5" w:rsidRDefault="00BA5B04" w:rsidP="00BA5B04">
            <w:pPr>
              <w:spacing w:line="276" w:lineRule="auto"/>
              <w:rPr>
                <w:b/>
                <w:bCs/>
                <w:sz w:val="24"/>
                <w:szCs w:val="24"/>
                <w:lang w:val="hr-HR"/>
              </w:rPr>
            </w:pPr>
            <w:r w:rsidRPr="00046DE5">
              <w:rPr>
                <w:bCs/>
                <w:sz w:val="24"/>
                <w:szCs w:val="24"/>
                <w:lang w:val="hr-HR"/>
              </w:rPr>
              <w:t xml:space="preserve">Način korištenja rezultata vrednovanja </w:t>
            </w:r>
          </w:p>
        </w:tc>
        <w:tc>
          <w:tcPr>
            <w:tcW w:w="6476" w:type="dxa"/>
            <w:tcBorders>
              <w:top w:val="single" w:sz="8" w:space="0" w:color="8064A2"/>
              <w:left w:val="nil"/>
              <w:bottom w:val="single" w:sz="8" w:space="0" w:color="8064A2"/>
              <w:right w:val="nil"/>
            </w:tcBorders>
            <w:shd w:val="clear" w:color="auto" w:fill="C5E0B3" w:themeFill="accent6" w:themeFillTint="66"/>
          </w:tcPr>
          <w:p w14:paraId="3F021C46" w14:textId="77777777" w:rsidR="00BA5B04" w:rsidRPr="00046DE5" w:rsidRDefault="00BA5B04" w:rsidP="00BA5B04">
            <w:pPr>
              <w:spacing w:line="276" w:lineRule="auto"/>
              <w:rPr>
                <w:sz w:val="24"/>
                <w:szCs w:val="24"/>
                <w:lang w:val="hr-HR"/>
              </w:rPr>
            </w:pPr>
            <w:r w:rsidRPr="00046DE5">
              <w:rPr>
                <w:sz w:val="24"/>
                <w:szCs w:val="24"/>
                <w:lang w:val="hr-HR"/>
              </w:rPr>
              <w:t>U svrhu realizacije postavljenih ciljeva</w:t>
            </w:r>
          </w:p>
        </w:tc>
      </w:tr>
    </w:tbl>
    <w:p w14:paraId="4A709865" w14:textId="49E76031" w:rsidR="003A7E8E" w:rsidRPr="00681B60" w:rsidRDefault="003A7E8E">
      <w:pPr>
        <w:spacing w:after="160" w:line="259" w:lineRule="auto"/>
        <w:rPr>
          <w:color w:val="FF0000"/>
          <w:sz w:val="96"/>
          <w:szCs w:val="24"/>
          <w:lang w:val="hr-HR"/>
        </w:rPr>
      </w:pPr>
    </w:p>
    <w:p w14:paraId="364E6DCA" w14:textId="2D09A893" w:rsidR="00756400" w:rsidRPr="00AB2BB9" w:rsidRDefault="003A7E8E" w:rsidP="00756400">
      <w:pPr>
        <w:spacing w:after="160" w:line="259" w:lineRule="auto"/>
        <w:rPr>
          <w:color w:val="FF0000"/>
          <w:sz w:val="96"/>
          <w:szCs w:val="24"/>
          <w:lang w:val="hr-HR"/>
        </w:rPr>
      </w:pPr>
      <w:r w:rsidRPr="00681B60">
        <w:rPr>
          <w:color w:val="FF0000"/>
          <w:sz w:val="96"/>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FA78B2" w:rsidRPr="00FA78B2" w14:paraId="41C00A06" w14:textId="77777777" w:rsidTr="00057C86">
        <w:tc>
          <w:tcPr>
            <w:tcW w:w="2880" w:type="dxa"/>
            <w:tcBorders>
              <w:top w:val="nil"/>
              <w:left w:val="nil"/>
              <w:bottom w:val="nil"/>
              <w:right w:val="nil"/>
            </w:tcBorders>
            <w:shd w:val="clear" w:color="auto" w:fill="FFFFFF"/>
          </w:tcPr>
          <w:p w14:paraId="79D6A57D" w14:textId="77777777" w:rsidR="00756400" w:rsidRPr="00FA78B2" w:rsidRDefault="00756400">
            <w:pPr>
              <w:rPr>
                <w:b/>
                <w:bCs/>
                <w:sz w:val="24"/>
                <w:szCs w:val="22"/>
              </w:rPr>
            </w:pPr>
            <w:r w:rsidRPr="00FA78B2">
              <w:rPr>
                <w:bCs/>
                <w:sz w:val="24"/>
              </w:rPr>
              <w:lastRenderedPageBreak/>
              <w:t xml:space="preserve">Naziv </w:t>
            </w:r>
          </w:p>
          <w:p w14:paraId="3A9794B6" w14:textId="77777777" w:rsidR="00756400" w:rsidRPr="00FA78B2" w:rsidRDefault="00756400">
            <w:pPr>
              <w:rPr>
                <w:b/>
                <w:bCs/>
                <w:sz w:val="24"/>
              </w:rPr>
            </w:pPr>
          </w:p>
        </w:tc>
        <w:tc>
          <w:tcPr>
            <w:tcW w:w="6476" w:type="dxa"/>
            <w:tcBorders>
              <w:top w:val="nil"/>
              <w:left w:val="nil"/>
              <w:bottom w:val="nil"/>
              <w:right w:val="nil"/>
            </w:tcBorders>
            <w:shd w:val="clear" w:color="auto" w:fill="C5E0B3" w:themeFill="accent6" w:themeFillTint="66"/>
            <w:hideMark/>
          </w:tcPr>
          <w:p w14:paraId="6430DDF6" w14:textId="2E07FDEC" w:rsidR="00756400" w:rsidRPr="00FA78B2" w:rsidRDefault="005942A2" w:rsidP="00756400">
            <w:pPr>
              <w:pStyle w:val="Naslov3"/>
              <w:rPr>
                <w:rFonts w:ascii="Times New Roman" w:hAnsi="Times New Roman" w:cs="Times New Roman"/>
                <w:b/>
                <w:color w:val="auto"/>
              </w:rPr>
            </w:pPr>
            <w:bookmarkStart w:id="93" w:name="_Toc210752144"/>
            <w:r w:rsidRPr="00FA78B2">
              <w:rPr>
                <w:rFonts w:ascii="Times New Roman" w:hAnsi="Times New Roman" w:cs="Times New Roman"/>
                <w:b/>
                <w:color w:val="auto"/>
              </w:rPr>
              <w:t>SPELLING BEE – ENGLESKI JEZIK</w:t>
            </w:r>
            <w:bookmarkEnd w:id="93"/>
          </w:p>
        </w:tc>
      </w:tr>
      <w:tr w:rsidR="00FA78B2" w:rsidRPr="00FA78B2" w14:paraId="0B98024F" w14:textId="77777777" w:rsidTr="00057C86">
        <w:tc>
          <w:tcPr>
            <w:tcW w:w="2880" w:type="dxa"/>
            <w:tcBorders>
              <w:top w:val="single" w:sz="8" w:space="0" w:color="8064A2"/>
              <w:left w:val="nil"/>
              <w:bottom w:val="nil"/>
              <w:right w:val="nil"/>
            </w:tcBorders>
            <w:shd w:val="clear" w:color="auto" w:fill="FFFFFF"/>
          </w:tcPr>
          <w:p w14:paraId="7F4D51FB" w14:textId="77777777" w:rsidR="00756400" w:rsidRPr="00FA78B2" w:rsidRDefault="00756400">
            <w:pPr>
              <w:rPr>
                <w:b/>
                <w:bCs/>
                <w:sz w:val="24"/>
              </w:rPr>
            </w:pPr>
            <w:r w:rsidRPr="00FA78B2">
              <w:rPr>
                <w:bCs/>
                <w:sz w:val="24"/>
              </w:rPr>
              <w:t>Nositelj/i</w:t>
            </w:r>
          </w:p>
          <w:p w14:paraId="544F072A"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hideMark/>
          </w:tcPr>
          <w:p w14:paraId="3A3C419E" w14:textId="597EC864" w:rsidR="00756400" w:rsidRPr="00FA78B2" w:rsidRDefault="00756400">
            <w:pPr>
              <w:rPr>
                <w:sz w:val="24"/>
              </w:rPr>
            </w:pPr>
            <w:r w:rsidRPr="00FA78B2">
              <w:rPr>
                <w:sz w:val="24"/>
              </w:rPr>
              <w:t>Učitelji engleskog jezika Velikogoričkih škola (OŠ Vukovina, OŠ Velika Mlaka, OŠ Nikola Hribar, OŠ Ščitarjevo, OŠ Eugen Kvaternik…)</w:t>
            </w:r>
          </w:p>
          <w:p w14:paraId="6FDA8821" w14:textId="77777777" w:rsidR="00612D0A" w:rsidRPr="00FA78B2" w:rsidRDefault="00612D0A">
            <w:pPr>
              <w:rPr>
                <w:sz w:val="24"/>
              </w:rPr>
            </w:pPr>
          </w:p>
          <w:p w14:paraId="76D2AF32" w14:textId="2E52D182" w:rsidR="00756400" w:rsidRPr="00FA78B2" w:rsidRDefault="00756400">
            <w:pPr>
              <w:rPr>
                <w:sz w:val="24"/>
              </w:rPr>
            </w:pPr>
          </w:p>
        </w:tc>
      </w:tr>
      <w:tr w:rsidR="00FA78B2" w:rsidRPr="00FA78B2" w14:paraId="4386D5C1" w14:textId="77777777" w:rsidTr="00057C86">
        <w:tc>
          <w:tcPr>
            <w:tcW w:w="2880" w:type="dxa"/>
            <w:tcBorders>
              <w:top w:val="single" w:sz="8" w:space="0" w:color="8064A2"/>
              <w:left w:val="nil"/>
              <w:bottom w:val="nil"/>
              <w:right w:val="nil"/>
            </w:tcBorders>
            <w:shd w:val="clear" w:color="auto" w:fill="FFFFFF"/>
          </w:tcPr>
          <w:p w14:paraId="619D4EF7" w14:textId="77777777" w:rsidR="00756400" w:rsidRPr="00FA78B2" w:rsidRDefault="00756400">
            <w:pPr>
              <w:rPr>
                <w:b/>
                <w:bCs/>
                <w:sz w:val="24"/>
              </w:rPr>
            </w:pPr>
            <w:r w:rsidRPr="00FA78B2">
              <w:rPr>
                <w:bCs/>
                <w:sz w:val="24"/>
              </w:rPr>
              <w:t xml:space="preserve">Ciljevi </w:t>
            </w:r>
          </w:p>
          <w:p w14:paraId="6AEB3165"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hideMark/>
          </w:tcPr>
          <w:p w14:paraId="79C5A4DE" w14:textId="0450B05C" w:rsidR="00756400" w:rsidRDefault="00756400">
            <w:pPr>
              <w:rPr>
                <w:sz w:val="24"/>
              </w:rPr>
            </w:pPr>
            <w:r w:rsidRPr="00FA78B2">
              <w:rPr>
                <w:sz w:val="24"/>
              </w:rPr>
              <w:t>Proširiti i utvrditi znanje engleskog jezika kod učenika koji pokazuju interes za jezik. Vježbati vještine pisanja, govora, čitanja i slušanja na engleskom jeziku. Vježbati spelling i održati natjecanje u spellingu "Spelling Bee". Upoznati učenike s kulturom i civilizacijom zemalja engleskog govornog područja te obilježiti sve važne datume zemalja engleskog govornog područja. Upoznati učenike s autentičnim književnim tekstovima na engleskom jeziku te uvježbati igrokaz za završnu priredbu povodom Dana škole.</w:t>
            </w:r>
          </w:p>
          <w:p w14:paraId="268A7C56" w14:textId="77777777" w:rsidR="00231977" w:rsidRPr="00FA78B2" w:rsidRDefault="00231977">
            <w:pPr>
              <w:rPr>
                <w:sz w:val="24"/>
              </w:rPr>
            </w:pPr>
          </w:p>
          <w:p w14:paraId="5BD2DD76" w14:textId="3AF590ED" w:rsidR="00756400" w:rsidRPr="00FA78B2" w:rsidRDefault="00756400">
            <w:pPr>
              <w:rPr>
                <w:sz w:val="24"/>
              </w:rPr>
            </w:pPr>
          </w:p>
        </w:tc>
      </w:tr>
      <w:tr w:rsidR="00FA78B2" w:rsidRPr="00FA78B2" w14:paraId="6ED2C464" w14:textId="77777777" w:rsidTr="00057C86">
        <w:tc>
          <w:tcPr>
            <w:tcW w:w="2880" w:type="dxa"/>
            <w:tcBorders>
              <w:top w:val="single" w:sz="8" w:space="0" w:color="8064A2"/>
              <w:left w:val="nil"/>
              <w:bottom w:val="nil"/>
              <w:right w:val="nil"/>
            </w:tcBorders>
            <w:shd w:val="clear" w:color="auto" w:fill="FFFFFF"/>
            <w:hideMark/>
          </w:tcPr>
          <w:p w14:paraId="26C31772" w14:textId="77777777" w:rsidR="00756400" w:rsidRPr="00FA78B2" w:rsidRDefault="00756400">
            <w:pPr>
              <w:rPr>
                <w:b/>
                <w:bCs/>
                <w:sz w:val="24"/>
              </w:rPr>
            </w:pPr>
            <w:r w:rsidRPr="00FA78B2">
              <w:rPr>
                <w:bCs/>
                <w:sz w:val="24"/>
              </w:rPr>
              <w:t xml:space="preserve">Način realizacije </w:t>
            </w:r>
          </w:p>
        </w:tc>
        <w:tc>
          <w:tcPr>
            <w:tcW w:w="6476" w:type="dxa"/>
            <w:tcBorders>
              <w:top w:val="single" w:sz="8" w:space="0" w:color="8064A2"/>
              <w:left w:val="nil"/>
              <w:bottom w:val="nil"/>
              <w:right w:val="nil"/>
            </w:tcBorders>
            <w:shd w:val="clear" w:color="auto" w:fill="C5E0B3" w:themeFill="accent6" w:themeFillTint="66"/>
          </w:tcPr>
          <w:p w14:paraId="25672B16" w14:textId="77777777" w:rsidR="00756400" w:rsidRPr="00FA78B2" w:rsidRDefault="00756400">
            <w:pPr>
              <w:rPr>
                <w:sz w:val="24"/>
              </w:rPr>
            </w:pPr>
            <w:r w:rsidRPr="00FA78B2">
              <w:rPr>
                <w:sz w:val="24"/>
              </w:rPr>
              <w:t>Prevesti obrađene tekstove, rečenice, poruke ili obavijesti. Prevesti i primijeniti upute Samostalno zaključiti i razumjeti smisao nekog teksta ili zvučnog materijala bez razumijevanja ili poznavanja svake pojedine riječi Čitati rečenice, dijaloge i tekstove prije i poslije odslušanog zvučnog modela</w:t>
            </w:r>
          </w:p>
          <w:p w14:paraId="01ECA717" w14:textId="77777777" w:rsidR="00756400" w:rsidRPr="00FA78B2" w:rsidRDefault="00756400">
            <w:pPr>
              <w:rPr>
                <w:sz w:val="24"/>
              </w:rPr>
            </w:pPr>
          </w:p>
        </w:tc>
      </w:tr>
      <w:tr w:rsidR="00FA78B2" w:rsidRPr="00FA78B2" w14:paraId="533091EB" w14:textId="77777777" w:rsidTr="00057C86">
        <w:tc>
          <w:tcPr>
            <w:tcW w:w="2880" w:type="dxa"/>
            <w:tcBorders>
              <w:top w:val="single" w:sz="8" w:space="0" w:color="8064A2"/>
              <w:left w:val="nil"/>
              <w:bottom w:val="nil"/>
              <w:right w:val="nil"/>
            </w:tcBorders>
            <w:shd w:val="clear" w:color="auto" w:fill="FFFFFF"/>
          </w:tcPr>
          <w:p w14:paraId="26C52286" w14:textId="77777777" w:rsidR="00756400" w:rsidRPr="00FA78B2" w:rsidRDefault="00756400">
            <w:pPr>
              <w:rPr>
                <w:bCs/>
                <w:sz w:val="24"/>
              </w:rPr>
            </w:pPr>
            <w:r w:rsidRPr="00FA78B2">
              <w:rPr>
                <w:bCs/>
                <w:sz w:val="24"/>
              </w:rPr>
              <w:t>Namjena</w:t>
            </w:r>
          </w:p>
          <w:p w14:paraId="73CA3256"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tcPr>
          <w:p w14:paraId="2EFA0E45" w14:textId="77777777" w:rsidR="00756400" w:rsidRPr="00FA78B2" w:rsidRDefault="00756400">
            <w:pPr>
              <w:rPr>
                <w:rFonts w:cs="Courier New"/>
                <w:sz w:val="24"/>
              </w:rPr>
            </w:pPr>
            <w:r w:rsidRPr="00FA78B2">
              <w:rPr>
                <w:rFonts w:cs="Courier New"/>
                <w:sz w:val="24"/>
              </w:rPr>
              <w:t>Usvojiti englesku abecedu i pravopisna pravila</w:t>
            </w:r>
          </w:p>
          <w:p w14:paraId="4A023ED0" w14:textId="77777777" w:rsidR="00756400" w:rsidRPr="00FA78B2" w:rsidRDefault="00756400">
            <w:pPr>
              <w:rPr>
                <w:rFonts w:cs="Courier New"/>
                <w:sz w:val="24"/>
              </w:rPr>
            </w:pPr>
          </w:p>
        </w:tc>
      </w:tr>
      <w:tr w:rsidR="00FA78B2" w:rsidRPr="00FA78B2" w14:paraId="60107A5E" w14:textId="77777777" w:rsidTr="00057C86">
        <w:tc>
          <w:tcPr>
            <w:tcW w:w="2880" w:type="dxa"/>
            <w:tcBorders>
              <w:top w:val="single" w:sz="8" w:space="0" w:color="8064A2"/>
              <w:left w:val="nil"/>
              <w:bottom w:val="nil"/>
              <w:right w:val="nil"/>
            </w:tcBorders>
            <w:shd w:val="clear" w:color="auto" w:fill="FFFFFF"/>
          </w:tcPr>
          <w:p w14:paraId="095AD4D8" w14:textId="77777777" w:rsidR="00756400" w:rsidRPr="00FA78B2" w:rsidRDefault="00756400">
            <w:pPr>
              <w:rPr>
                <w:b/>
                <w:bCs/>
                <w:sz w:val="24"/>
              </w:rPr>
            </w:pPr>
            <w:r w:rsidRPr="00FA78B2">
              <w:rPr>
                <w:bCs/>
                <w:sz w:val="24"/>
              </w:rPr>
              <w:t xml:space="preserve">Vremenski okvir </w:t>
            </w:r>
          </w:p>
          <w:p w14:paraId="7CA4083B" w14:textId="77777777" w:rsidR="00756400" w:rsidRPr="00FA78B2" w:rsidRDefault="00756400">
            <w:pPr>
              <w:rPr>
                <w:b/>
                <w:bCs/>
                <w:sz w:val="24"/>
              </w:rPr>
            </w:pPr>
          </w:p>
          <w:p w14:paraId="3BDCAE41"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tcPr>
          <w:p w14:paraId="7FAB0CA1" w14:textId="5623EADA" w:rsidR="00756400" w:rsidRPr="00FA78B2" w:rsidRDefault="00756400">
            <w:pPr>
              <w:rPr>
                <w:sz w:val="24"/>
              </w:rPr>
            </w:pPr>
            <w:r w:rsidRPr="00FA78B2">
              <w:rPr>
                <w:sz w:val="24"/>
              </w:rPr>
              <w:t>Cijela nastavna godina</w:t>
            </w:r>
          </w:p>
        </w:tc>
      </w:tr>
      <w:tr w:rsidR="00FA78B2" w:rsidRPr="00FA78B2" w14:paraId="65C96125" w14:textId="77777777" w:rsidTr="00057C86">
        <w:tc>
          <w:tcPr>
            <w:tcW w:w="2880" w:type="dxa"/>
            <w:tcBorders>
              <w:top w:val="single" w:sz="8" w:space="0" w:color="8064A2"/>
              <w:left w:val="nil"/>
              <w:bottom w:val="nil"/>
              <w:right w:val="nil"/>
            </w:tcBorders>
            <w:shd w:val="clear" w:color="auto" w:fill="FFFFFF"/>
          </w:tcPr>
          <w:p w14:paraId="733347FB" w14:textId="77777777" w:rsidR="00756400" w:rsidRPr="00FA78B2" w:rsidRDefault="00756400">
            <w:pPr>
              <w:rPr>
                <w:b/>
                <w:bCs/>
                <w:sz w:val="24"/>
              </w:rPr>
            </w:pPr>
            <w:r w:rsidRPr="00FA78B2">
              <w:rPr>
                <w:bCs/>
                <w:sz w:val="24"/>
              </w:rPr>
              <w:t xml:space="preserve">Troškovnik </w:t>
            </w:r>
          </w:p>
          <w:p w14:paraId="115D4E3D"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tcPr>
          <w:p w14:paraId="6920FD81" w14:textId="77777777" w:rsidR="00756400" w:rsidRPr="00FA78B2" w:rsidRDefault="00756400">
            <w:pPr>
              <w:rPr>
                <w:sz w:val="24"/>
              </w:rPr>
            </w:pPr>
            <w:r w:rsidRPr="00FA78B2">
              <w:rPr>
                <w:sz w:val="24"/>
              </w:rPr>
              <w:t>nema</w:t>
            </w:r>
          </w:p>
          <w:p w14:paraId="31AA1A8D" w14:textId="77777777" w:rsidR="00756400" w:rsidRPr="00FA78B2" w:rsidRDefault="00756400">
            <w:pPr>
              <w:rPr>
                <w:sz w:val="24"/>
              </w:rPr>
            </w:pPr>
          </w:p>
        </w:tc>
      </w:tr>
      <w:tr w:rsidR="00FA78B2" w:rsidRPr="00FA78B2" w14:paraId="62A357AE" w14:textId="77777777" w:rsidTr="00057C86">
        <w:tc>
          <w:tcPr>
            <w:tcW w:w="2880" w:type="dxa"/>
            <w:tcBorders>
              <w:top w:val="single" w:sz="8" w:space="0" w:color="8064A2"/>
              <w:left w:val="nil"/>
              <w:bottom w:val="nil"/>
              <w:right w:val="nil"/>
            </w:tcBorders>
            <w:shd w:val="clear" w:color="auto" w:fill="FFFFFF"/>
          </w:tcPr>
          <w:p w14:paraId="79A0C50B" w14:textId="77777777" w:rsidR="00756400" w:rsidRPr="00FA78B2" w:rsidRDefault="00756400">
            <w:pPr>
              <w:rPr>
                <w:b/>
                <w:bCs/>
                <w:sz w:val="24"/>
              </w:rPr>
            </w:pPr>
            <w:r w:rsidRPr="00FA78B2">
              <w:rPr>
                <w:bCs/>
                <w:sz w:val="24"/>
              </w:rPr>
              <w:t>Način praćenja aktivnosti</w:t>
            </w:r>
          </w:p>
          <w:p w14:paraId="27B439D3" w14:textId="77777777" w:rsidR="00756400" w:rsidRPr="00FA78B2" w:rsidRDefault="00756400">
            <w:pPr>
              <w:rPr>
                <w:b/>
                <w:bCs/>
                <w:sz w:val="24"/>
              </w:rPr>
            </w:pPr>
          </w:p>
        </w:tc>
        <w:tc>
          <w:tcPr>
            <w:tcW w:w="6476" w:type="dxa"/>
            <w:tcBorders>
              <w:top w:val="single" w:sz="8" w:space="0" w:color="8064A2"/>
              <w:left w:val="nil"/>
              <w:bottom w:val="nil"/>
              <w:right w:val="nil"/>
            </w:tcBorders>
            <w:shd w:val="clear" w:color="auto" w:fill="C5E0B3" w:themeFill="accent6" w:themeFillTint="66"/>
          </w:tcPr>
          <w:p w14:paraId="481B0CD3" w14:textId="0DD2094F" w:rsidR="00756400" w:rsidRPr="00FA78B2" w:rsidRDefault="00756400">
            <w:pPr>
              <w:rPr>
                <w:sz w:val="24"/>
              </w:rPr>
            </w:pPr>
            <w:r w:rsidRPr="00FA78B2">
              <w:rPr>
                <w:sz w:val="24"/>
              </w:rPr>
              <w:t>Plakati, PP prezentacije, praktični radovi, rezultati natjecanja, riješeni problemski zadaci, listići za vježbu</w:t>
            </w:r>
          </w:p>
          <w:p w14:paraId="50C7C4D5" w14:textId="77777777" w:rsidR="00756400" w:rsidRPr="00FA78B2" w:rsidRDefault="00756400">
            <w:pPr>
              <w:rPr>
                <w:sz w:val="24"/>
              </w:rPr>
            </w:pPr>
          </w:p>
          <w:p w14:paraId="1AD6F27A" w14:textId="77777777" w:rsidR="00756400" w:rsidRPr="00FA78B2" w:rsidRDefault="00756400">
            <w:pPr>
              <w:rPr>
                <w:sz w:val="24"/>
              </w:rPr>
            </w:pPr>
          </w:p>
          <w:p w14:paraId="4320F6A8" w14:textId="77777777" w:rsidR="00756400" w:rsidRPr="00FA78B2" w:rsidRDefault="00756400">
            <w:pPr>
              <w:rPr>
                <w:sz w:val="24"/>
              </w:rPr>
            </w:pPr>
          </w:p>
        </w:tc>
      </w:tr>
    </w:tbl>
    <w:p w14:paraId="2B3E9831" w14:textId="77777777" w:rsidR="005942A2" w:rsidRDefault="0045537E">
      <w:pPr>
        <w:spacing w:after="160" w:line="259" w:lineRule="auto"/>
        <w:rPr>
          <w:color w:val="FF0000"/>
          <w:sz w:val="28"/>
          <w:szCs w:val="24"/>
          <w:lang w:val="hr-HR"/>
        </w:rPr>
      </w:pPr>
      <w:r w:rsidRPr="00681B60">
        <w:rPr>
          <w:color w:val="FF0000"/>
          <w:sz w:val="28"/>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942A2" w:rsidRPr="005942A2" w14:paraId="4999E486" w14:textId="77777777" w:rsidTr="00057C86">
        <w:tc>
          <w:tcPr>
            <w:tcW w:w="2880" w:type="dxa"/>
            <w:tcBorders>
              <w:top w:val="nil"/>
              <w:left w:val="nil"/>
              <w:bottom w:val="nil"/>
              <w:right w:val="nil"/>
            </w:tcBorders>
            <w:shd w:val="clear" w:color="auto" w:fill="FFFFFF"/>
          </w:tcPr>
          <w:p w14:paraId="1B616CDD" w14:textId="77777777" w:rsidR="005942A2" w:rsidRPr="005942A2" w:rsidRDefault="005942A2" w:rsidP="007D338E">
            <w:pPr>
              <w:rPr>
                <w:b/>
                <w:bCs/>
                <w:color w:val="000000"/>
                <w:sz w:val="24"/>
              </w:rPr>
            </w:pPr>
            <w:r w:rsidRPr="005942A2">
              <w:rPr>
                <w:bCs/>
                <w:color w:val="000000"/>
                <w:sz w:val="24"/>
              </w:rPr>
              <w:lastRenderedPageBreak/>
              <w:t xml:space="preserve">Naziv </w:t>
            </w:r>
          </w:p>
          <w:p w14:paraId="039A24B1" w14:textId="77777777" w:rsidR="005942A2" w:rsidRPr="005942A2" w:rsidRDefault="005942A2" w:rsidP="007D338E">
            <w:pPr>
              <w:rPr>
                <w:b/>
                <w:bCs/>
                <w:color w:val="000000"/>
                <w:sz w:val="24"/>
              </w:rPr>
            </w:pPr>
          </w:p>
        </w:tc>
        <w:tc>
          <w:tcPr>
            <w:tcW w:w="6476" w:type="dxa"/>
            <w:tcBorders>
              <w:top w:val="nil"/>
              <w:left w:val="nil"/>
              <w:bottom w:val="nil"/>
              <w:right w:val="nil"/>
            </w:tcBorders>
            <w:shd w:val="clear" w:color="auto" w:fill="C5E0B3" w:themeFill="accent6" w:themeFillTint="66"/>
          </w:tcPr>
          <w:p w14:paraId="4B7E5BF0" w14:textId="30D2A234" w:rsidR="005942A2" w:rsidRPr="005942A2" w:rsidRDefault="005942A2" w:rsidP="005942A2">
            <w:pPr>
              <w:pStyle w:val="Naslov3"/>
              <w:rPr>
                <w:rFonts w:ascii="Times New Roman" w:hAnsi="Times New Roman" w:cs="Times New Roman"/>
                <w:b/>
              </w:rPr>
            </w:pPr>
            <w:bookmarkStart w:id="94" w:name="_Toc210752145"/>
            <w:r w:rsidRPr="005942A2">
              <w:rPr>
                <w:rFonts w:ascii="Times New Roman" w:hAnsi="Times New Roman" w:cs="Times New Roman"/>
                <w:b/>
                <w:color w:val="auto"/>
              </w:rPr>
              <w:t>TUROPOLJSKI GLADIJATORI</w:t>
            </w:r>
            <w:bookmarkEnd w:id="94"/>
            <w:r w:rsidRPr="005942A2">
              <w:rPr>
                <w:rFonts w:ascii="Times New Roman" w:hAnsi="Times New Roman" w:cs="Times New Roman"/>
                <w:b/>
                <w:color w:val="auto"/>
              </w:rPr>
              <w:t xml:space="preserve"> </w:t>
            </w:r>
          </w:p>
        </w:tc>
      </w:tr>
      <w:tr w:rsidR="005942A2" w:rsidRPr="005942A2" w14:paraId="325FA233" w14:textId="77777777" w:rsidTr="00057C86">
        <w:tc>
          <w:tcPr>
            <w:tcW w:w="2880" w:type="dxa"/>
            <w:tcBorders>
              <w:left w:val="nil"/>
              <w:bottom w:val="nil"/>
              <w:right w:val="nil"/>
            </w:tcBorders>
            <w:shd w:val="clear" w:color="auto" w:fill="FFFFFF"/>
          </w:tcPr>
          <w:p w14:paraId="2FE0B675" w14:textId="77777777" w:rsidR="005942A2" w:rsidRPr="005942A2" w:rsidRDefault="005942A2" w:rsidP="007D338E">
            <w:pPr>
              <w:rPr>
                <w:b/>
                <w:bCs/>
                <w:color w:val="000000"/>
                <w:sz w:val="24"/>
              </w:rPr>
            </w:pPr>
            <w:r w:rsidRPr="005942A2">
              <w:rPr>
                <w:bCs/>
                <w:color w:val="000000"/>
                <w:sz w:val="24"/>
              </w:rPr>
              <w:t>Voditelj/i</w:t>
            </w:r>
          </w:p>
          <w:p w14:paraId="5AC46ECF"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5A297F8D" w14:textId="77777777" w:rsidR="005942A2" w:rsidRPr="005942A2" w:rsidRDefault="005942A2" w:rsidP="007D338E">
            <w:pPr>
              <w:rPr>
                <w:color w:val="000000"/>
                <w:sz w:val="24"/>
              </w:rPr>
            </w:pPr>
            <w:r w:rsidRPr="005942A2">
              <w:rPr>
                <w:color w:val="000000"/>
                <w:sz w:val="24"/>
              </w:rPr>
              <w:t>Ivana Previšić, nastavnica povijesti</w:t>
            </w:r>
          </w:p>
          <w:p w14:paraId="050F2DE0" w14:textId="77777777" w:rsidR="005942A2" w:rsidRPr="005942A2" w:rsidRDefault="005942A2" w:rsidP="007D338E">
            <w:pPr>
              <w:rPr>
                <w:color w:val="000000"/>
                <w:sz w:val="24"/>
              </w:rPr>
            </w:pPr>
          </w:p>
        </w:tc>
      </w:tr>
      <w:tr w:rsidR="005942A2" w:rsidRPr="005942A2" w14:paraId="432A1824" w14:textId="77777777" w:rsidTr="00057C86">
        <w:tc>
          <w:tcPr>
            <w:tcW w:w="2880" w:type="dxa"/>
            <w:tcBorders>
              <w:left w:val="nil"/>
              <w:bottom w:val="nil"/>
              <w:right w:val="nil"/>
            </w:tcBorders>
            <w:shd w:val="clear" w:color="auto" w:fill="FFFFFF"/>
          </w:tcPr>
          <w:p w14:paraId="19DE3E5E" w14:textId="77777777" w:rsidR="005942A2" w:rsidRPr="005942A2" w:rsidRDefault="005942A2" w:rsidP="007D338E">
            <w:pPr>
              <w:rPr>
                <w:b/>
                <w:bCs/>
                <w:color w:val="000000"/>
                <w:sz w:val="24"/>
              </w:rPr>
            </w:pPr>
            <w:r w:rsidRPr="005942A2">
              <w:rPr>
                <w:bCs/>
                <w:color w:val="000000"/>
                <w:sz w:val="24"/>
              </w:rPr>
              <w:t xml:space="preserve">Ciljevi </w:t>
            </w:r>
          </w:p>
          <w:p w14:paraId="7E0B6CB1"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1755CC9F" w14:textId="77777777" w:rsidR="005942A2" w:rsidRPr="005942A2" w:rsidRDefault="005942A2" w:rsidP="007D338E">
            <w:pPr>
              <w:rPr>
                <w:color w:val="000000"/>
                <w:sz w:val="24"/>
              </w:rPr>
            </w:pPr>
            <w:r w:rsidRPr="005942A2">
              <w:rPr>
                <w:color w:val="000000"/>
                <w:sz w:val="24"/>
              </w:rPr>
              <w:t>- upoznavanje s antičkom baštinom na hrvatskim prostorima, osobito u zavičaju; razvijanje interesa za daleku prošlost; njegovanje povijesnoga i kulturnog identiteta</w:t>
            </w:r>
          </w:p>
          <w:p w14:paraId="5197AF3A" w14:textId="77777777" w:rsidR="005942A2" w:rsidRPr="005942A2" w:rsidRDefault="005942A2" w:rsidP="007D338E">
            <w:pPr>
              <w:rPr>
                <w:color w:val="000000"/>
                <w:sz w:val="24"/>
              </w:rPr>
            </w:pPr>
          </w:p>
        </w:tc>
      </w:tr>
      <w:tr w:rsidR="005942A2" w:rsidRPr="005942A2" w14:paraId="240C782F" w14:textId="77777777" w:rsidTr="00057C86">
        <w:tc>
          <w:tcPr>
            <w:tcW w:w="2880" w:type="dxa"/>
            <w:tcBorders>
              <w:left w:val="nil"/>
              <w:bottom w:val="nil"/>
              <w:right w:val="nil"/>
            </w:tcBorders>
            <w:shd w:val="clear" w:color="auto" w:fill="FFFFFF"/>
          </w:tcPr>
          <w:p w14:paraId="40ECEF46" w14:textId="77777777" w:rsidR="005942A2" w:rsidRPr="005942A2" w:rsidRDefault="005942A2" w:rsidP="007D338E">
            <w:pPr>
              <w:rPr>
                <w:b/>
                <w:bCs/>
                <w:color w:val="000000"/>
                <w:sz w:val="24"/>
              </w:rPr>
            </w:pPr>
            <w:r w:rsidRPr="005942A2">
              <w:rPr>
                <w:bCs/>
                <w:color w:val="000000"/>
                <w:sz w:val="24"/>
              </w:rPr>
              <w:t xml:space="preserve">Način realizacije </w:t>
            </w:r>
          </w:p>
        </w:tc>
        <w:tc>
          <w:tcPr>
            <w:tcW w:w="6476" w:type="dxa"/>
            <w:tcBorders>
              <w:left w:val="nil"/>
              <w:bottom w:val="nil"/>
              <w:right w:val="nil"/>
            </w:tcBorders>
            <w:shd w:val="clear" w:color="auto" w:fill="C5E0B3" w:themeFill="accent6" w:themeFillTint="66"/>
          </w:tcPr>
          <w:p w14:paraId="5CA4343C" w14:textId="77777777" w:rsidR="005942A2" w:rsidRPr="005942A2" w:rsidRDefault="005942A2" w:rsidP="007D338E">
            <w:pPr>
              <w:rPr>
                <w:color w:val="000000"/>
                <w:sz w:val="24"/>
              </w:rPr>
            </w:pPr>
            <w:r w:rsidRPr="005942A2">
              <w:rPr>
                <w:color w:val="000000"/>
                <w:sz w:val="24"/>
              </w:rPr>
              <w:t>-rad s učenicima (grupni, individualni)</w:t>
            </w:r>
          </w:p>
          <w:p w14:paraId="2274B98A" w14:textId="77777777" w:rsidR="005942A2" w:rsidRPr="005942A2" w:rsidRDefault="005942A2" w:rsidP="007D338E">
            <w:pPr>
              <w:rPr>
                <w:color w:val="000000"/>
                <w:sz w:val="24"/>
              </w:rPr>
            </w:pPr>
            <w:r w:rsidRPr="005942A2">
              <w:rPr>
                <w:color w:val="000000"/>
                <w:sz w:val="24"/>
              </w:rPr>
              <w:t>-posjet arheološkim lokalitetima</w:t>
            </w:r>
          </w:p>
          <w:p w14:paraId="72FEB181" w14:textId="77777777" w:rsidR="005942A2" w:rsidRPr="005942A2" w:rsidRDefault="005942A2" w:rsidP="007D338E">
            <w:pPr>
              <w:rPr>
                <w:color w:val="000000"/>
                <w:sz w:val="24"/>
              </w:rPr>
            </w:pPr>
            <w:r w:rsidRPr="005942A2">
              <w:rPr>
                <w:color w:val="000000"/>
                <w:sz w:val="24"/>
              </w:rPr>
              <w:t>-suradnja s voditeljima gladijatorskih trupa izvan Republike Hrvatske</w:t>
            </w:r>
          </w:p>
          <w:p w14:paraId="2FECA1EB" w14:textId="77777777" w:rsidR="005942A2" w:rsidRPr="005942A2" w:rsidRDefault="005942A2" w:rsidP="007D338E">
            <w:pPr>
              <w:rPr>
                <w:color w:val="000000"/>
                <w:sz w:val="24"/>
              </w:rPr>
            </w:pPr>
          </w:p>
        </w:tc>
      </w:tr>
      <w:tr w:rsidR="005942A2" w:rsidRPr="005942A2" w14:paraId="2EB42E3F" w14:textId="77777777" w:rsidTr="00057C86">
        <w:tc>
          <w:tcPr>
            <w:tcW w:w="2880" w:type="dxa"/>
            <w:tcBorders>
              <w:left w:val="nil"/>
              <w:bottom w:val="nil"/>
              <w:right w:val="nil"/>
            </w:tcBorders>
            <w:shd w:val="clear" w:color="auto" w:fill="FFFFFF"/>
          </w:tcPr>
          <w:p w14:paraId="0D6B6550" w14:textId="77777777" w:rsidR="005942A2" w:rsidRPr="005942A2" w:rsidRDefault="005942A2" w:rsidP="007D338E">
            <w:pPr>
              <w:rPr>
                <w:b/>
                <w:bCs/>
                <w:color w:val="000000"/>
                <w:sz w:val="24"/>
              </w:rPr>
            </w:pPr>
            <w:r w:rsidRPr="005942A2">
              <w:rPr>
                <w:bCs/>
                <w:color w:val="000000"/>
                <w:sz w:val="24"/>
              </w:rPr>
              <w:t xml:space="preserve">Vremenski okvir </w:t>
            </w:r>
          </w:p>
          <w:p w14:paraId="6C1A776A"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4E64170A" w14:textId="77777777" w:rsidR="005942A2" w:rsidRPr="005942A2" w:rsidRDefault="005942A2" w:rsidP="007D338E">
            <w:pPr>
              <w:rPr>
                <w:rFonts w:cs="Courier New"/>
                <w:color w:val="000000"/>
                <w:sz w:val="24"/>
              </w:rPr>
            </w:pPr>
            <w:r w:rsidRPr="005942A2">
              <w:rPr>
                <w:rFonts w:cs="Courier New"/>
                <w:color w:val="000000"/>
                <w:sz w:val="24"/>
              </w:rPr>
              <w:t xml:space="preserve">-tijekom školske godine </w:t>
            </w:r>
          </w:p>
          <w:p w14:paraId="70D4CC72" w14:textId="77777777" w:rsidR="005942A2" w:rsidRPr="005942A2" w:rsidRDefault="005942A2" w:rsidP="007D338E">
            <w:pPr>
              <w:rPr>
                <w:rFonts w:cs="Courier New"/>
                <w:color w:val="000000"/>
                <w:sz w:val="24"/>
              </w:rPr>
            </w:pPr>
          </w:p>
        </w:tc>
      </w:tr>
      <w:tr w:rsidR="005942A2" w:rsidRPr="005942A2" w14:paraId="1949D83B" w14:textId="77777777" w:rsidTr="00057C86">
        <w:tc>
          <w:tcPr>
            <w:tcW w:w="2880" w:type="dxa"/>
            <w:tcBorders>
              <w:left w:val="nil"/>
              <w:bottom w:val="nil"/>
              <w:right w:val="nil"/>
            </w:tcBorders>
            <w:shd w:val="clear" w:color="auto" w:fill="FFFFFF"/>
          </w:tcPr>
          <w:p w14:paraId="515EF20A" w14:textId="77777777" w:rsidR="005942A2" w:rsidRPr="005942A2" w:rsidRDefault="005942A2" w:rsidP="007D338E">
            <w:pPr>
              <w:rPr>
                <w:b/>
                <w:bCs/>
                <w:color w:val="FF0000"/>
                <w:sz w:val="24"/>
              </w:rPr>
            </w:pPr>
            <w:r w:rsidRPr="005942A2">
              <w:rPr>
                <w:bCs/>
                <w:color w:val="000000"/>
                <w:sz w:val="24"/>
              </w:rPr>
              <w:t>Namjena</w:t>
            </w:r>
          </w:p>
          <w:p w14:paraId="42784A97"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1BD25E58" w14:textId="77777777" w:rsidR="005942A2" w:rsidRPr="005942A2" w:rsidRDefault="005942A2" w:rsidP="007D338E">
            <w:pPr>
              <w:rPr>
                <w:color w:val="000000"/>
                <w:sz w:val="24"/>
              </w:rPr>
            </w:pPr>
            <w:r w:rsidRPr="005942A2">
              <w:rPr>
                <w:color w:val="000000"/>
                <w:sz w:val="24"/>
              </w:rPr>
              <w:t>-</w:t>
            </w:r>
            <w:r w:rsidRPr="005942A2">
              <w:rPr>
                <w:sz w:val="24"/>
              </w:rPr>
              <w:t xml:space="preserve"> </w:t>
            </w:r>
            <w:r w:rsidRPr="005942A2">
              <w:rPr>
                <w:color w:val="000000"/>
                <w:sz w:val="24"/>
              </w:rPr>
              <w:t>povezivanje, proširivanje i produbljivanje znanja, vještina i navika stečenih u učioničkoj nastavi za zainteresirane učenike</w:t>
            </w:r>
          </w:p>
          <w:p w14:paraId="707A277D" w14:textId="77777777" w:rsidR="005942A2" w:rsidRPr="005942A2" w:rsidRDefault="005942A2" w:rsidP="007D338E">
            <w:pPr>
              <w:rPr>
                <w:color w:val="000000"/>
                <w:sz w:val="24"/>
              </w:rPr>
            </w:pPr>
          </w:p>
        </w:tc>
      </w:tr>
      <w:tr w:rsidR="005942A2" w:rsidRPr="005942A2" w14:paraId="13D142D5" w14:textId="77777777" w:rsidTr="00057C86">
        <w:tc>
          <w:tcPr>
            <w:tcW w:w="2880" w:type="dxa"/>
            <w:tcBorders>
              <w:left w:val="nil"/>
              <w:bottom w:val="nil"/>
              <w:right w:val="nil"/>
            </w:tcBorders>
            <w:shd w:val="clear" w:color="auto" w:fill="FFFFFF"/>
          </w:tcPr>
          <w:p w14:paraId="40F8FF9D" w14:textId="77777777" w:rsidR="005942A2" w:rsidRPr="005942A2" w:rsidRDefault="005942A2" w:rsidP="007D338E">
            <w:pPr>
              <w:rPr>
                <w:b/>
                <w:bCs/>
                <w:color w:val="000000"/>
                <w:sz w:val="24"/>
              </w:rPr>
            </w:pPr>
            <w:r w:rsidRPr="005942A2">
              <w:rPr>
                <w:bCs/>
                <w:color w:val="000000"/>
                <w:sz w:val="24"/>
              </w:rPr>
              <w:t xml:space="preserve">Troškovnik </w:t>
            </w:r>
          </w:p>
          <w:p w14:paraId="2B72FC02"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753AA7A0" w14:textId="77777777" w:rsidR="005942A2" w:rsidRPr="005942A2" w:rsidRDefault="005942A2" w:rsidP="007D338E">
            <w:pPr>
              <w:rPr>
                <w:color w:val="000000"/>
                <w:sz w:val="24"/>
              </w:rPr>
            </w:pPr>
          </w:p>
          <w:p w14:paraId="663D893A" w14:textId="77777777" w:rsidR="005942A2" w:rsidRPr="005942A2" w:rsidRDefault="005942A2" w:rsidP="007D338E">
            <w:pPr>
              <w:rPr>
                <w:color w:val="000000"/>
                <w:sz w:val="24"/>
              </w:rPr>
            </w:pPr>
            <w:r w:rsidRPr="005942A2">
              <w:rPr>
                <w:color w:val="000000"/>
                <w:sz w:val="24"/>
              </w:rPr>
              <w:t>-po potrebi</w:t>
            </w:r>
          </w:p>
          <w:p w14:paraId="61C669AF" w14:textId="77777777" w:rsidR="005942A2" w:rsidRPr="005942A2" w:rsidRDefault="005942A2" w:rsidP="007D338E">
            <w:pPr>
              <w:rPr>
                <w:color w:val="000000"/>
                <w:sz w:val="24"/>
              </w:rPr>
            </w:pPr>
          </w:p>
        </w:tc>
      </w:tr>
      <w:tr w:rsidR="005942A2" w:rsidRPr="005942A2" w14:paraId="57923C58" w14:textId="77777777" w:rsidTr="00057C86">
        <w:tc>
          <w:tcPr>
            <w:tcW w:w="2880" w:type="dxa"/>
            <w:tcBorders>
              <w:left w:val="nil"/>
              <w:bottom w:val="nil"/>
              <w:right w:val="nil"/>
            </w:tcBorders>
            <w:shd w:val="clear" w:color="auto" w:fill="FFFFFF"/>
          </w:tcPr>
          <w:p w14:paraId="5DFD9A34" w14:textId="77777777" w:rsidR="005942A2" w:rsidRPr="005942A2" w:rsidRDefault="005942A2" w:rsidP="007D338E">
            <w:pPr>
              <w:rPr>
                <w:b/>
                <w:bCs/>
                <w:color w:val="000000"/>
                <w:sz w:val="24"/>
              </w:rPr>
            </w:pPr>
            <w:r w:rsidRPr="005942A2">
              <w:rPr>
                <w:bCs/>
                <w:color w:val="000000"/>
                <w:sz w:val="24"/>
              </w:rPr>
              <w:t xml:space="preserve">Način vrednovanja </w:t>
            </w:r>
          </w:p>
          <w:p w14:paraId="651198E7" w14:textId="77777777" w:rsidR="005942A2" w:rsidRPr="005942A2" w:rsidRDefault="005942A2" w:rsidP="007D338E">
            <w:pPr>
              <w:rPr>
                <w:b/>
                <w:bCs/>
                <w:color w:val="000000"/>
                <w:sz w:val="24"/>
              </w:rPr>
            </w:pPr>
          </w:p>
        </w:tc>
        <w:tc>
          <w:tcPr>
            <w:tcW w:w="6476" w:type="dxa"/>
            <w:tcBorders>
              <w:left w:val="nil"/>
              <w:bottom w:val="nil"/>
              <w:right w:val="nil"/>
            </w:tcBorders>
            <w:shd w:val="clear" w:color="auto" w:fill="C5E0B3" w:themeFill="accent6" w:themeFillTint="66"/>
          </w:tcPr>
          <w:p w14:paraId="6F23B1DA" w14:textId="77777777" w:rsidR="005942A2" w:rsidRPr="005942A2" w:rsidRDefault="005942A2" w:rsidP="007D338E">
            <w:pPr>
              <w:rPr>
                <w:color w:val="000000"/>
                <w:sz w:val="24"/>
              </w:rPr>
            </w:pPr>
          </w:p>
          <w:p w14:paraId="476AF387" w14:textId="77777777" w:rsidR="005942A2" w:rsidRPr="005942A2" w:rsidRDefault="005942A2" w:rsidP="007D338E">
            <w:pPr>
              <w:rPr>
                <w:color w:val="000000"/>
                <w:sz w:val="24"/>
              </w:rPr>
            </w:pPr>
            <w:r w:rsidRPr="005942A2">
              <w:rPr>
                <w:color w:val="000000"/>
                <w:sz w:val="24"/>
              </w:rPr>
              <w:t>-prezentacija rada; samovrednovanje</w:t>
            </w:r>
          </w:p>
          <w:p w14:paraId="6D0D5B48" w14:textId="77777777" w:rsidR="005942A2" w:rsidRPr="005942A2" w:rsidRDefault="005942A2" w:rsidP="007D338E">
            <w:pPr>
              <w:rPr>
                <w:color w:val="000000"/>
                <w:sz w:val="24"/>
              </w:rPr>
            </w:pPr>
          </w:p>
          <w:p w14:paraId="3473BFCF" w14:textId="77777777" w:rsidR="005942A2" w:rsidRPr="005942A2" w:rsidRDefault="005942A2" w:rsidP="007D338E">
            <w:pPr>
              <w:rPr>
                <w:color w:val="000000"/>
                <w:sz w:val="24"/>
              </w:rPr>
            </w:pPr>
          </w:p>
        </w:tc>
      </w:tr>
      <w:tr w:rsidR="005942A2" w:rsidRPr="005942A2" w14:paraId="46B2935F" w14:textId="77777777" w:rsidTr="00057C86">
        <w:trPr>
          <w:trHeight w:val="745"/>
        </w:trPr>
        <w:tc>
          <w:tcPr>
            <w:tcW w:w="2880" w:type="dxa"/>
            <w:tcBorders>
              <w:left w:val="nil"/>
              <w:right w:val="nil"/>
            </w:tcBorders>
            <w:shd w:val="clear" w:color="auto" w:fill="FFFFFF"/>
          </w:tcPr>
          <w:p w14:paraId="2021D523" w14:textId="77777777" w:rsidR="005942A2" w:rsidRPr="005942A2" w:rsidRDefault="005942A2" w:rsidP="007D338E">
            <w:pPr>
              <w:rPr>
                <w:b/>
                <w:bCs/>
                <w:color w:val="000000"/>
                <w:sz w:val="24"/>
              </w:rPr>
            </w:pPr>
            <w:r w:rsidRPr="005942A2">
              <w:rPr>
                <w:bCs/>
                <w:color w:val="000000"/>
                <w:sz w:val="24"/>
              </w:rPr>
              <w:t xml:space="preserve">Način korištenja rezultata vrednovanja </w:t>
            </w:r>
          </w:p>
        </w:tc>
        <w:tc>
          <w:tcPr>
            <w:tcW w:w="6476" w:type="dxa"/>
            <w:tcBorders>
              <w:left w:val="nil"/>
              <w:right w:val="nil"/>
            </w:tcBorders>
            <w:shd w:val="clear" w:color="auto" w:fill="C5E0B3" w:themeFill="accent6" w:themeFillTint="66"/>
          </w:tcPr>
          <w:p w14:paraId="4CFA5909" w14:textId="77777777" w:rsidR="005942A2" w:rsidRPr="005942A2" w:rsidRDefault="005942A2" w:rsidP="007D338E">
            <w:pPr>
              <w:rPr>
                <w:color w:val="000000"/>
                <w:sz w:val="24"/>
              </w:rPr>
            </w:pPr>
            <w:r w:rsidRPr="005942A2">
              <w:rPr>
                <w:color w:val="000000"/>
                <w:sz w:val="24"/>
              </w:rPr>
              <w:t>-sudjelovanje pojedinca ili skupine na različitim izložbama,</w:t>
            </w:r>
          </w:p>
          <w:p w14:paraId="3B368663" w14:textId="77777777" w:rsidR="005942A2" w:rsidRPr="005942A2" w:rsidRDefault="005942A2" w:rsidP="007D338E">
            <w:pPr>
              <w:rPr>
                <w:color w:val="000000"/>
                <w:sz w:val="24"/>
              </w:rPr>
            </w:pPr>
            <w:r w:rsidRPr="005942A2">
              <w:rPr>
                <w:color w:val="000000"/>
                <w:sz w:val="24"/>
              </w:rPr>
              <w:t>radionicama, u projektima</w:t>
            </w:r>
          </w:p>
          <w:p w14:paraId="35CE4ED2" w14:textId="77777777" w:rsidR="005942A2" w:rsidRPr="005942A2" w:rsidRDefault="005942A2" w:rsidP="007D338E">
            <w:pPr>
              <w:rPr>
                <w:color w:val="000000"/>
                <w:sz w:val="24"/>
              </w:rPr>
            </w:pPr>
            <w:r w:rsidRPr="005942A2">
              <w:rPr>
                <w:color w:val="000000"/>
                <w:sz w:val="24"/>
              </w:rPr>
              <w:t>-poboljšanje uspjeha u redovnom nastavnom planu i programu.</w:t>
            </w:r>
          </w:p>
        </w:tc>
      </w:tr>
    </w:tbl>
    <w:p w14:paraId="5F96F3C6" w14:textId="45F8BFAA" w:rsidR="008B659F" w:rsidRPr="00681B60" w:rsidRDefault="005942A2">
      <w:pPr>
        <w:spacing w:after="160" w:line="259" w:lineRule="auto"/>
        <w:rPr>
          <w:color w:val="FF0000"/>
          <w:sz w:val="28"/>
          <w:szCs w:val="24"/>
          <w:lang w:val="hr-HR"/>
        </w:rPr>
      </w:pPr>
      <w:r>
        <w:rPr>
          <w:color w:val="FF0000"/>
          <w:sz w:val="28"/>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1800"/>
        <w:gridCol w:w="7556"/>
      </w:tblGrid>
      <w:tr w:rsidR="00681B60" w:rsidRPr="00681B60" w14:paraId="042B5484" w14:textId="77777777" w:rsidTr="00057C86">
        <w:tc>
          <w:tcPr>
            <w:tcW w:w="1800" w:type="dxa"/>
            <w:tcBorders>
              <w:top w:val="nil"/>
              <w:left w:val="nil"/>
              <w:bottom w:val="nil"/>
              <w:right w:val="nil"/>
            </w:tcBorders>
            <w:shd w:val="clear" w:color="auto" w:fill="FFFFFF"/>
          </w:tcPr>
          <w:p w14:paraId="0B752923" w14:textId="77777777" w:rsidR="002271D0" w:rsidRPr="00FA78B2" w:rsidRDefault="002271D0" w:rsidP="00BF4728">
            <w:pPr>
              <w:rPr>
                <w:b/>
                <w:bCs/>
              </w:rPr>
            </w:pPr>
            <w:r w:rsidRPr="00FA78B2">
              <w:rPr>
                <w:bCs/>
              </w:rPr>
              <w:lastRenderedPageBreak/>
              <w:t xml:space="preserve">Naziv </w:t>
            </w:r>
          </w:p>
          <w:p w14:paraId="28B7EC52" w14:textId="77777777" w:rsidR="002271D0" w:rsidRPr="00FA78B2" w:rsidRDefault="002271D0" w:rsidP="00BF4728">
            <w:pPr>
              <w:rPr>
                <w:b/>
                <w:bCs/>
              </w:rPr>
            </w:pPr>
          </w:p>
        </w:tc>
        <w:tc>
          <w:tcPr>
            <w:tcW w:w="7556" w:type="dxa"/>
            <w:tcBorders>
              <w:top w:val="nil"/>
              <w:left w:val="nil"/>
              <w:bottom w:val="nil"/>
              <w:right w:val="nil"/>
            </w:tcBorders>
            <w:shd w:val="clear" w:color="auto" w:fill="C5E0B3" w:themeFill="accent6" w:themeFillTint="66"/>
          </w:tcPr>
          <w:p w14:paraId="32F1E001" w14:textId="3CB2F2C1" w:rsidR="002271D0" w:rsidRPr="00FA78B2" w:rsidRDefault="002271D0" w:rsidP="009831A2">
            <w:pPr>
              <w:pStyle w:val="Naslov2"/>
              <w:rPr>
                <w:rFonts w:ascii="Times New Roman" w:hAnsi="Times New Roman" w:cs="Times New Roman"/>
                <w:b/>
                <w:bCs/>
                <w:color w:val="auto"/>
              </w:rPr>
            </w:pPr>
            <w:bookmarkStart w:id="95" w:name="_Toc210752146"/>
            <w:r w:rsidRPr="00FA78B2">
              <w:rPr>
                <w:rFonts w:ascii="Times New Roman" w:hAnsi="Times New Roman" w:cs="Times New Roman"/>
                <w:b/>
                <w:bCs/>
                <w:color w:val="auto"/>
              </w:rPr>
              <w:t>UČENIČKA ZADRUGA „ČIČKO</w:t>
            </w:r>
            <w:r w:rsidR="002C33D4" w:rsidRPr="00FA78B2">
              <w:rPr>
                <w:rFonts w:ascii="Times New Roman" w:hAnsi="Times New Roman" w:cs="Times New Roman"/>
                <w:b/>
                <w:bCs/>
                <w:color w:val="auto"/>
              </w:rPr>
              <w:t>”</w:t>
            </w:r>
            <w:bookmarkEnd w:id="95"/>
          </w:p>
        </w:tc>
      </w:tr>
      <w:tr w:rsidR="00681B60" w:rsidRPr="00681B60" w14:paraId="4601FF3F" w14:textId="77777777" w:rsidTr="00057C86">
        <w:tc>
          <w:tcPr>
            <w:tcW w:w="1800" w:type="dxa"/>
            <w:tcBorders>
              <w:left w:val="nil"/>
              <w:bottom w:val="nil"/>
              <w:right w:val="nil"/>
            </w:tcBorders>
            <w:shd w:val="clear" w:color="auto" w:fill="FFFFFF"/>
          </w:tcPr>
          <w:p w14:paraId="0D5610BE" w14:textId="77777777" w:rsidR="002271D0" w:rsidRPr="00FA78B2" w:rsidRDefault="002271D0" w:rsidP="00BF4728">
            <w:pPr>
              <w:rPr>
                <w:b/>
                <w:bCs/>
                <w:sz w:val="24"/>
                <w:szCs w:val="24"/>
              </w:rPr>
            </w:pPr>
            <w:r w:rsidRPr="00FA78B2">
              <w:rPr>
                <w:bCs/>
                <w:sz w:val="24"/>
                <w:szCs w:val="24"/>
              </w:rPr>
              <w:t>Voditelj/i</w:t>
            </w:r>
          </w:p>
          <w:p w14:paraId="39CCF2C2"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71EF8796" w14:textId="77777777" w:rsidR="002271D0" w:rsidRPr="00FA78B2" w:rsidRDefault="002271D0" w:rsidP="00BF4728">
            <w:pPr>
              <w:rPr>
                <w:sz w:val="24"/>
                <w:szCs w:val="24"/>
              </w:rPr>
            </w:pPr>
            <w:r w:rsidRPr="00FA78B2">
              <w:rPr>
                <w:sz w:val="24"/>
                <w:szCs w:val="24"/>
              </w:rPr>
              <w:t>Ivana Cesarec – voditeljica zadruge</w:t>
            </w:r>
          </w:p>
          <w:p w14:paraId="0D316FBE" w14:textId="77777777" w:rsidR="002271D0" w:rsidRPr="00FA78B2" w:rsidRDefault="002271D0" w:rsidP="00BF4728">
            <w:pPr>
              <w:rPr>
                <w:sz w:val="24"/>
                <w:szCs w:val="24"/>
              </w:rPr>
            </w:pPr>
          </w:p>
          <w:p w14:paraId="3C989561" w14:textId="77777777" w:rsidR="002271D0" w:rsidRPr="00FA78B2" w:rsidRDefault="002271D0" w:rsidP="00BF4728">
            <w:pPr>
              <w:rPr>
                <w:sz w:val="24"/>
                <w:szCs w:val="24"/>
              </w:rPr>
            </w:pPr>
            <w:r w:rsidRPr="00FA78B2">
              <w:rPr>
                <w:sz w:val="24"/>
                <w:szCs w:val="24"/>
              </w:rPr>
              <w:t>Voditelji sekcija:</w:t>
            </w:r>
          </w:p>
          <w:p w14:paraId="44A77D69" w14:textId="2033CA5D" w:rsidR="002271D0" w:rsidRPr="00FA78B2" w:rsidRDefault="002271D0" w:rsidP="00BF4728">
            <w:pPr>
              <w:rPr>
                <w:sz w:val="24"/>
                <w:szCs w:val="24"/>
              </w:rPr>
            </w:pPr>
            <w:r w:rsidRPr="00FA78B2">
              <w:rPr>
                <w:sz w:val="24"/>
                <w:szCs w:val="24"/>
              </w:rPr>
              <w:t>1.</w:t>
            </w:r>
            <w:r w:rsidRPr="00FA78B2">
              <w:rPr>
                <w:sz w:val="24"/>
                <w:szCs w:val="24"/>
              </w:rPr>
              <w:tab/>
              <w:t>Ivana Cesarec „</w:t>
            </w:r>
            <w:r w:rsidR="00A14452" w:rsidRPr="00FA78B2">
              <w:rPr>
                <w:sz w:val="24"/>
                <w:szCs w:val="24"/>
              </w:rPr>
              <w:t>Sve po malo</w:t>
            </w:r>
            <w:r w:rsidR="006463C0" w:rsidRPr="00FA78B2">
              <w:rPr>
                <w:sz w:val="24"/>
                <w:szCs w:val="24"/>
              </w:rPr>
              <w:t>”</w:t>
            </w:r>
          </w:p>
          <w:p w14:paraId="6882F072" w14:textId="12C39C13" w:rsidR="002271D0" w:rsidRPr="00FA78B2" w:rsidRDefault="002271D0" w:rsidP="00BF4728">
            <w:pPr>
              <w:rPr>
                <w:sz w:val="24"/>
                <w:szCs w:val="24"/>
              </w:rPr>
            </w:pPr>
            <w:r w:rsidRPr="00FA78B2">
              <w:rPr>
                <w:sz w:val="24"/>
                <w:szCs w:val="24"/>
              </w:rPr>
              <w:t>2.</w:t>
            </w:r>
            <w:r w:rsidRPr="00FA78B2">
              <w:rPr>
                <w:sz w:val="24"/>
                <w:szCs w:val="24"/>
              </w:rPr>
              <w:tab/>
              <w:t>Lidija Robić „Mali cvjećari</w:t>
            </w:r>
            <w:r w:rsidR="006463C0" w:rsidRPr="00FA78B2">
              <w:rPr>
                <w:sz w:val="24"/>
                <w:szCs w:val="24"/>
              </w:rPr>
              <w:t>”</w:t>
            </w:r>
          </w:p>
          <w:p w14:paraId="33968DF2" w14:textId="6A8BFE32" w:rsidR="002271D0" w:rsidRPr="00FA78B2" w:rsidRDefault="00867F67" w:rsidP="00BF4728">
            <w:pPr>
              <w:rPr>
                <w:sz w:val="24"/>
                <w:szCs w:val="24"/>
              </w:rPr>
            </w:pPr>
            <w:r w:rsidRPr="00FA78B2">
              <w:rPr>
                <w:sz w:val="24"/>
                <w:szCs w:val="24"/>
              </w:rPr>
              <w:t>3.</w:t>
            </w:r>
            <w:r w:rsidRPr="00FA78B2">
              <w:rPr>
                <w:sz w:val="24"/>
                <w:szCs w:val="24"/>
              </w:rPr>
              <w:tab/>
              <w:t>Maja Jurjević „Likovnjaci</w:t>
            </w:r>
            <w:r w:rsidR="006463C0" w:rsidRPr="00FA78B2">
              <w:rPr>
                <w:sz w:val="24"/>
                <w:szCs w:val="24"/>
              </w:rPr>
              <w:t>”</w:t>
            </w:r>
          </w:p>
          <w:p w14:paraId="31D04F30" w14:textId="7A5F62C8" w:rsidR="002271D0" w:rsidRPr="00FA78B2" w:rsidRDefault="00867F67" w:rsidP="00BF4728">
            <w:pPr>
              <w:rPr>
                <w:sz w:val="24"/>
                <w:szCs w:val="24"/>
              </w:rPr>
            </w:pPr>
            <w:r w:rsidRPr="00FA78B2">
              <w:rPr>
                <w:sz w:val="24"/>
                <w:szCs w:val="24"/>
              </w:rPr>
              <w:t>4</w:t>
            </w:r>
            <w:r w:rsidR="002271D0" w:rsidRPr="00FA78B2">
              <w:rPr>
                <w:sz w:val="24"/>
                <w:szCs w:val="24"/>
              </w:rPr>
              <w:t>.</w:t>
            </w:r>
            <w:r w:rsidR="002271D0" w:rsidRPr="00FA78B2">
              <w:rPr>
                <w:sz w:val="24"/>
                <w:szCs w:val="24"/>
              </w:rPr>
              <w:tab/>
            </w:r>
            <w:r w:rsidR="00F335C1" w:rsidRPr="00FA78B2">
              <w:rPr>
                <w:sz w:val="24"/>
                <w:szCs w:val="24"/>
              </w:rPr>
              <w:t>Josipa Radočaj</w:t>
            </w:r>
            <w:r w:rsidR="002271D0" w:rsidRPr="00FA78B2">
              <w:rPr>
                <w:sz w:val="24"/>
                <w:szCs w:val="24"/>
              </w:rPr>
              <w:t xml:space="preserve"> </w:t>
            </w:r>
            <w:r w:rsidR="00562E8F" w:rsidRPr="00FA78B2">
              <w:rPr>
                <w:sz w:val="24"/>
                <w:szCs w:val="24"/>
              </w:rPr>
              <w:t>“Kreativne radionice”</w:t>
            </w:r>
          </w:p>
          <w:p w14:paraId="1F7ABFDA" w14:textId="3311C10C" w:rsidR="002271D0" w:rsidRPr="00FA78B2" w:rsidRDefault="00867F67" w:rsidP="00BF4728">
            <w:pPr>
              <w:rPr>
                <w:sz w:val="24"/>
                <w:szCs w:val="24"/>
              </w:rPr>
            </w:pPr>
            <w:r w:rsidRPr="00FA78B2">
              <w:rPr>
                <w:sz w:val="24"/>
                <w:szCs w:val="24"/>
              </w:rPr>
              <w:t>5</w:t>
            </w:r>
            <w:r w:rsidR="002271D0" w:rsidRPr="00FA78B2">
              <w:rPr>
                <w:sz w:val="24"/>
                <w:szCs w:val="24"/>
              </w:rPr>
              <w:t>.</w:t>
            </w:r>
            <w:r w:rsidR="002271D0" w:rsidRPr="00FA78B2">
              <w:rPr>
                <w:sz w:val="24"/>
                <w:szCs w:val="24"/>
              </w:rPr>
              <w:tab/>
              <w:t>Nikolina Balen Hajčić „Domaćinstvo</w:t>
            </w:r>
            <w:r w:rsidR="006463C0" w:rsidRPr="00FA78B2">
              <w:rPr>
                <w:sz w:val="24"/>
                <w:szCs w:val="24"/>
              </w:rPr>
              <w:t>”</w:t>
            </w:r>
          </w:p>
          <w:p w14:paraId="431ED8C0" w14:textId="5B389013" w:rsidR="002271D0" w:rsidRPr="00FA78B2" w:rsidRDefault="00867F67" w:rsidP="00BF4728">
            <w:pPr>
              <w:rPr>
                <w:sz w:val="24"/>
                <w:szCs w:val="24"/>
              </w:rPr>
            </w:pPr>
            <w:r w:rsidRPr="00FA78B2">
              <w:rPr>
                <w:sz w:val="24"/>
                <w:szCs w:val="24"/>
              </w:rPr>
              <w:t>6</w:t>
            </w:r>
            <w:r w:rsidR="002271D0" w:rsidRPr="00FA78B2">
              <w:rPr>
                <w:sz w:val="24"/>
                <w:szCs w:val="24"/>
              </w:rPr>
              <w:t>.</w:t>
            </w:r>
            <w:r w:rsidR="002271D0" w:rsidRPr="00FA78B2">
              <w:rPr>
                <w:sz w:val="24"/>
                <w:szCs w:val="24"/>
              </w:rPr>
              <w:tab/>
              <w:t>Jasna Bujić „Rukotvorci</w:t>
            </w:r>
            <w:r w:rsidR="006463C0" w:rsidRPr="00FA78B2">
              <w:rPr>
                <w:sz w:val="24"/>
                <w:szCs w:val="24"/>
              </w:rPr>
              <w:t>”</w:t>
            </w:r>
          </w:p>
          <w:p w14:paraId="116E0D54" w14:textId="78DE2695" w:rsidR="002271D0" w:rsidRPr="00FA78B2" w:rsidRDefault="002271D0" w:rsidP="00BF4728">
            <w:pPr>
              <w:rPr>
                <w:sz w:val="24"/>
                <w:szCs w:val="24"/>
              </w:rPr>
            </w:pPr>
          </w:p>
        </w:tc>
      </w:tr>
      <w:tr w:rsidR="00681B60" w:rsidRPr="00681B60" w14:paraId="47EDB872" w14:textId="77777777" w:rsidTr="00057C86">
        <w:tc>
          <w:tcPr>
            <w:tcW w:w="1800" w:type="dxa"/>
            <w:tcBorders>
              <w:left w:val="nil"/>
              <w:bottom w:val="nil"/>
              <w:right w:val="nil"/>
            </w:tcBorders>
            <w:shd w:val="clear" w:color="auto" w:fill="FFFFFF"/>
          </w:tcPr>
          <w:p w14:paraId="55A9E269" w14:textId="77777777" w:rsidR="002271D0" w:rsidRPr="00FA78B2" w:rsidRDefault="002271D0" w:rsidP="00BF4728">
            <w:pPr>
              <w:rPr>
                <w:b/>
                <w:bCs/>
                <w:sz w:val="24"/>
                <w:szCs w:val="24"/>
              </w:rPr>
            </w:pPr>
            <w:r w:rsidRPr="00FA78B2">
              <w:rPr>
                <w:bCs/>
                <w:sz w:val="24"/>
                <w:szCs w:val="24"/>
              </w:rPr>
              <w:t xml:space="preserve">Ciljevi </w:t>
            </w:r>
          </w:p>
          <w:p w14:paraId="715FBDC5"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7A82E1C3" w14:textId="77777777" w:rsidR="002271D0" w:rsidRPr="00FA78B2" w:rsidRDefault="002271D0" w:rsidP="00BF4728">
            <w:pPr>
              <w:rPr>
                <w:sz w:val="24"/>
                <w:szCs w:val="24"/>
              </w:rPr>
            </w:pPr>
            <w:r w:rsidRPr="00FA78B2">
              <w:rPr>
                <w:sz w:val="24"/>
                <w:szCs w:val="24"/>
              </w:rPr>
              <w:t>•</w:t>
            </w:r>
            <w:r w:rsidRPr="00FA78B2">
              <w:rPr>
                <w:sz w:val="24"/>
                <w:szCs w:val="24"/>
              </w:rPr>
              <w:tab/>
              <w:t xml:space="preserve">potaknuti učenike na kreativnost, originalnost, inventivnost u izražavanju, radne navike i radne vrijednosti; potaknuti ekološku osviještenost kroz sakupljanje i redizajniranje otpadnih materijala i predmeta, </w:t>
            </w:r>
          </w:p>
          <w:p w14:paraId="0A1BF094" w14:textId="7DE7148B" w:rsidR="002271D0" w:rsidRPr="00FA78B2" w:rsidRDefault="002271D0" w:rsidP="00BF4728">
            <w:pPr>
              <w:rPr>
                <w:sz w:val="24"/>
                <w:szCs w:val="24"/>
              </w:rPr>
            </w:pPr>
            <w:r w:rsidRPr="00FA78B2">
              <w:rPr>
                <w:sz w:val="24"/>
                <w:szCs w:val="24"/>
              </w:rPr>
              <w:t>•</w:t>
            </w:r>
            <w:r w:rsidRPr="00FA78B2">
              <w:rPr>
                <w:sz w:val="24"/>
                <w:szCs w:val="24"/>
              </w:rPr>
              <w:tab/>
              <w:t xml:space="preserve">potaknuti i razvijati kod učenika poduzetnički duh i inicijativu, entuzijazam, samopouzdanje i samoostvarenje, samokritičnost, </w:t>
            </w:r>
          </w:p>
          <w:p w14:paraId="6CE90AA5" w14:textId="77777777" w:rsidR="002271D0" w:rsidRPr="00FA78B2" w:rsidRDefault="002271D0" w:rsidP="00BF4728">
            <w:pPr>
              <w:rPr>
                <w:sz w:val="24"/>
                <w:szCs w:val="24"/>
              </w:rPr>
            </w:pPr>
            <w:r w:rsidRPr="00FA78B2">
              <w:rPr>
                <w:sz w:val="24"/>
                <w:szCs w:val="24"/>
              </w:rPr>
              <w:t>•</w:t>
            </w:r>
            <w:r w:rsidRPr="00FA78B2">
              <w:rPr>
                <w:sz w:val="24"/>
                <w:szCs w:val="24"/>
              </w:rPr>
              <w:tab/>
              <w:t>potaknuti razvoj vještina i sposobnosti te stjecanje, produbljivanje i primjenu znanja iz područja važnih za cjelokupan proizvodni proces od njegovog planiranja do tržišnog i drugog vrednovanja rezultata rada upoznati učenike s novim tehnikama kreativnog izražavanja te stvaranje preduvjeta za praktičnu primjenu znanja u životu i školskoj i lokalnoj sredini</w:t>
            </w:r>
          </w:p>
          <w:p w14:paraId="434A5493" w14:textId="77777777" w:rsidR="002271D0" w:rsidRPr="00FA78B2" w:rsidRDefault="002271D0" w:rsidP="00BF4728">
            <w:pPr>
              <w:rPr>
                <w:sz w:val="24"/>
                <w:szCs w:val="24"/>
              </w:rPr>
            </w:pPr>
            <w:r w:rsidRPr="00FA78B2">
              <w:rPr>
                <w:sz w:val="24"/>
                <w:szCs w:val="24"/>
              </w:rPr>
              <w:t>•</w:t>
            </w:r>
            <w:r w:rsidRPr="00FA78B2">
              <w:rPr>
                <w:sz w:val="24"/>
                <w:szCs w:val="24"/>
              </w:rPr>
              <w:tab/>
              <w:t>usmjeriti i poticati učenike na samostalnost, suradnju, timski rad, povjerenje, solidarnost, podjelu ideja i znanja, ravnopravnost, školsko partnerstvo</w:t>
            </w:r>
          </w:p>
          <w:p w14:paraId="159B7654" w14:textId="77777777" w:rsidR="002271D0" w:rsidRPr="00FA78B2" w:rsidRDefault="002271D0" w:rsidP="00BF4728">
            <w:pPr>
              <w:rPr>
                <w:sz w:val="24"/>
                <w:szCs w:val="24"/>
              </w:rPr>
            </w:pPr>
            <w:r w:rsidRPr="00FA78B2">
              <w:rPr>
                <w:sz w:val="24"/>
                <w:szCs w:val="24"/>
              </w:rPr>
              <w:t>•</w:t>
            </w:r>
            <w:r w:rsidRPr="00FA78B2">
              <w:rPr>
                <w:sz w:val="24"/>
                <w:szCs w:val="24"/>
              </w:rPr>
              <w:tab/>
              <w:t>ostvariti djelotvornu međusobnu suradnju u školi, suradnju s roditeljima, vanjskim suradnicima i sa zajednicom koja će učenicima pomoći da uče na nove načine</w:t>
            </w:r>
          </w:p>
          <w:p w14:paraId="08172FB6" w14:textId="77777777" w:rsidR="002271D0" w:rsidRPr="00FA78B2" w:rsidRDefault="002271D0" w:rsidP="00BF4728">
            <w:pPr>
              <w:rPr>
                <w:sz w:val="24"/>
                <w:szCs w:val="24"/>
              </w:rPr>
            </w:pPr>
            <w:r w:rsidRPr="00FA78B2">
              <w:rPr>
                <w:sz w:val="24"/>
                <w:szCs w:val="24"/>
              </w:rPr>
              <w:t>•</w:t>
            </w:r>
            <w:r w:rsidRPr="00FA78B2">
              <w:rPr>
                <w:sz w:val="24"/>
                <w:szCs w:val="24"/>
              </w:rPr>
              <w:tab/>
              <w:t xml:space="preserve">poticati razvijanje svijesti o vrijednosti vlastitog mišljenja i o potrebi uvažavanja tuđeg mišljenja  </w:t>
            </w:r>
          </w:p>
          <w:p w14:paraId="7360140A" w14:textId="77777777" w:rsidR="002271D0" w:rsidRPr="00FA78B2" w:rsidRDefault="002271D0" w:rsidP="00BF4728">
            <w:pPr>
              <w:rPr>
                <w:sz w:val="24"/>
                <w:szCs w:val="24"/>
              </w:rPr>
            </w:pPr>
          </w:p>
        </w:tc>
      </w:tr>
      <w:tr w:rsidR="00681B60" w:rsidRPr="00681B60" w14:paraId="0BA887B7" w14:textId="77777777" w:rsidTr="00057C86">
        <w:tc>
          <w:tcPr>
            <w:tcW w:w="1800" w:type="dxa"/>
            <w:tcBorders>
              <w:left w:val="nil"/>
              <w:bottom w:val="nil"/>
              <w:right w:val="nil"/>
            </w:tcBorders>
            <w:shd w:val="clear" w:color="auto" w:fill="FFFFFF"/>
          </w:tcPr>
          <w:p w14:paraId="05C9CE26" w14:textId="77777777" w:rsidR="002271D0" w:rsidRPr="00FA78B2" w:rsidRDefault="002271D0" w:rsidP="00BF4728">
            <w:pPr>
              <w:rPr>
                <w:b/>
                <w:bCs/>
                <w:sz w:val="24"/>
                <w:szCs w:val="24"/>
              </w:rPr>
            </w:pPr>
            <w:r w:rsidRPr="00FA78B2">
              <w:rPr>
                <w:bCs/>
                <w:sz w:val="24"/>
                <w:szCs w:val="24"/>
              </w:rPr>
              <w:t xml:space="preserve">Način realizacije </w:t>
            </w:r>
          </w:p>
        </w:tc>
        <w:tc>
          <w:tcPr>
            <w:tcW w:w="7556" w:type="dxa"/>
            <w:tcBorders>
              <w:left w:val="nil"/>
              <w:bottom w:val="nil"/>
              <w:right w:val="nil"/>
            </w:tcBorders>
            <w:shd w:val="clear" w:color="auto" w:fill="C5E0B3" w:themeFill="accent6" w:themeFillTint="66"/>
          </w:tcPr>
          <w:p w14:paraId="692A09D9" w14:textId="77777777" w:rsidR="002271D0" w:rsidRPr="00FA78B2" w:rsidRDefault="002271D0" w:rsidP="00BF4728">
            <w:pPr>
              <w:rPr>
                <w:sz w:val="24"/>
                <w:szCs w:val="24"/>
              </w:rPr>
            </w:pPr>
            <w:r w:rsidRPr="00FA78B2">
              <w:rPr>
                <w:sz w:val="24"/>
                <w:szCs w:val="24"/>
              </w:rPr>
              <w:t>•</w:t>
            </w:r>
            <w:r w:rsidRPr="00FA78B2">
              <w:rPr>
                <w:sz w:val="24"/>
                <w:szCs w:val="24"/>
              </w:rPr>
              <w:tab/>
              <w:t xml:space="preserve">tijekom cijele šk. godine, u okviru programa izvannastavnih aktivnosti, odnosno sekcija učeničke zadruge </w:t>
            </w:r>
          </w:p>
          <w:p w14:paraId="4389300A" w14:textId="77777777" w:rsidR="002271D0" w:rsidRPr="00FA78B2" w:rsidRDefault="002271D0" w:rsidP="00BF4728">
            <w:pPr>
              <w:rPr>
                <w:sz w:val="24"/>
                <w:szCs w:val="24"/>
              </w:rPr>
            </w:pPr>
            <w:r w:rsidRPr="00FA78B2">
              <w:rPr>
                <w:sz w:val="24"/>
                <w:szCs w:val="24"/>
              </w:rPr>
              <w:t>•</w:t>
            </w:r>
            <w:r w:rsidRPr="00FA78B2">
              <w:rPr>
                <w:sz w:val="24"/>
                <w:szCs w:val="24"/>
              </w:rPr>
              <w:tab/>
              <w:t>sudjelovanje na zadrugarskim smotrama, sajmovima, natjecanjima, izložbama i radionicama</w:t>
            </w:r>
          </w:p>
          <w:p w14:paraId="0CC8BA87" w14:textId="77777777" w:rsidR="002271D0" w:rsidRPr="00FA78B2" w:rsidRDefault="002271D0" w:rsidP="00BF4728">
            <w:pPr>
              <w:rPr>
                <w:sz w:val="24"/>
                <w:szCs w:val="24"/>
              </w:rPr>
            </w:pPr>
          </w:p>
        </w:tc>
      </w:tr>
      <w:tr w:rsidR="00681B60" w:rsidRPr="00681B60" w14:paraId="2BF7A0FA" w14:textId="77777777" w:rsidTr="00057C86">
        <w:tc>
          <w:tcPr>
            <w:tcW w:w="1800" w:type="dxa"/>
            <w:tcBorders>
              <w:left w:val="nil"/>
              <w:bottom w:val="nil"/>
              <w:right w:val="nil"/>
            </w:tcBorders>
            <w:shd w:val="clear" w:color="auto" w:fill="FFFFFF"/>
          </w:tcPr>
          <w:p w14:paraId="5B6B3392" w14:textId="77777777" w:rsidR="002271D0" w:rsidRPr="00FA78B2" w:rsidRDefault="002271D0" w:rsidP="00BF4728">
            <w:pPr>
              <w:rPr>
                <w:b/>
                <w:bCs/>
                <w:sz w:val="24"/>
                <w:szCs w:val="24"/>
              </w:rPr>
            </w:pPr>
            <w:r w:rsidRPr="00FA78B2">
              <w:rPr>
                <w:bCs/>
                <w:sz w:val="24"/>
                <w:szCs w:val="24"/>
              </w:rPr>
              <w:t xml:space="preserve">Vremenski okvir </w:t>
            </w:r>
          </w:p>
          <w:p w14:paraId="3AA65BCE"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1B1CB9AA" w14:textId="77777777" w:rsidR="002271D0" w:rsidRPr="00FA78B2" w:rsidRDefault="002271D0" w:rsidP="00BF4728">
            <w:pPr>
              <w:rPr>
                <w:sz w:val="24"/>
                <w:szCs w:val="24"/>
              </w:rPr>
            </w:pPr>
            <w:r w:rsidRPr="00FA78B2">
              <w:rPr>
                <w:sz w:val="24"/>
                <w:szCs w:val="24"/>
              </w:rPr>
              <w:t>okvirno navedeno:</w:t>
            </w:r>
          </w:p>
          <w:p w14:paraId="380B81B4" w14:textId="77777777" w:rsidR="002271D0" w:rsidRPr="00FA78B2" w:rsidRDefault="002271D0" w:rsidP="00BF4728">
            <w:pPr>
              <w:rPr>
                <w:sz w:val="24"/>
                <w:szCs w:val="24"/>
              </w:rPr>
            </w:pPr>
            <w:r w:rsidRPr="00FA78B2">
              <w:rPr>
                <w:sz w:val="24"/>
                <w:szCs w:val="24"/>
              </w:rPr>
              <w:t>ujutro</w:t>
            </w:r>
          </w:p>
          <w:p w14:paraId="2C7BB327" w14:textId="77777777" w:rsidR="002271D0" w:rsidRPr="00FA78B2" w:rsidRDefault="002271D0" w:rsidP="00BF4728">
            <w:pPr>
              <w:rPr>
                <w:sz w:val="24"/>
                <w:szCs w:val="24"/>
              </w:rPr>
            </w:pPr>
            <w:r w:rsidRPr="00FA78B2">
              <w:rPr>
                <w:sz w:val="24"/>
                <w:szCs w:val="24"/>
              </w:rPr>
              <w:t>pon, uto, sri, čet, pet</w:t>
            </w:r>
          </w:p>
          <w:p w14:paraId="2094B410" w14:textId="7AE5CDC9" w:rsidR="002271D0" w:rsidRPr="00FA78B2" w:rsidRDefault="002271D0" w:rsidP="00BF4728">
            <w:pPr>
              <w:rPr>
                <w:sz w:val="24"/>
                <w:szCs w:val="24"/>
              </w:rPr>
            </w:pPr>
            <w:r w:rsidRPr="00FA78B2">
              <w:rPr>
                <w:sz w:val="24"/>
                <w:szCs w:val="24"/>
              </w:rPr>
              <w:t>6. sat 11:45 – 12:30</w:t>
            </w:r>
          </w:p>
          <w:p w14:paraId="03CC9BF0" w14:textId="77777777" w:rsidR="002271D0" w:rsidRPr="00FA78B2" w:rsidRDefault="002271D0" w:rsidP="00BF4728">
            <w:pPr>
              <w:rPr>
                <w:sz w:val="24"/>
                <w:szCs w:val="24"/>
              </w:rPr>
            </w:pPr>
            <w:r w:rsidRPr="00FA78B2">
              <w:rPr>
                <w:sz w:val="24"/>
                <w:szCs w:val="24"/>
              </w:rPr>
              <w:t xml:space="preserve">7. sat 12:35 – 13:10 h  </w:t>
            </w:r>
          </w:p>
          <w:p w14:paraId="5B86FCA9" w14:textId="77777777" w:rsidR="002271D0" w:rsidRPr="00FA78B2" w:rsidRDefault="002271D0" w:rsidP="00BF4728">
            <w:pPr>
              <w:rPr>
                <w:sz w:val="24"/>
                <w:szCs w:val="24"/>
              </w:rPr>
            </w:pPr>
            <w:r w:rsidRPr="00FA78B2">
              <w:rPr>
                <w:sz w:val="24"/>
                <w:szCs w:val="24"/>
              </w:rPr>
              <w:t>poslijepodne</w:t>
            </w:r>
          </w:p>
          <w:p w14:paraId="6497BB41" w14:textId="2E534868" w:rsidR="002271D0" w:rsidRPr="00FA78B2" w:rsidRDefault="002271D0" w:rsidP="00BF4728">
            <w:pPr>
              <w:rPr>
                <w:sz w:val="24"/>
                <w:szCs w:val="24"/>
              </w:rPr>
            </w:pPr>
            <w:r w:rsidRPr="00FA78B2">
              <w:rPr>
                <w:sz w:val="24"/>
                <w:szCs w:val="24"/>
              </w:rPr>
              <w:t>7. sat 18:20 – 19:05</w:t>
            </w:r>
          </w:p>
        </w:tc>
      </w:tr>
      <w:tr w:rsidR="00681B60" w:rsidRPr="00681B60" w14:paraId="4E25FA52" w14:textId="77777777" w:rsidTr="00057C86">
        <w:tc>
          <w:tcPr>
            <w:tcW w:w="1800" w:type="dxa"/>
            <w:tcBorders>
              <w:left w:val="nil"/>
              <w:bottom w:val="nil"/>
              <w:right w:val="nil"/>
            </w:tcBorders>
            <w:shd w:val="clear" w:color="auto" w:fill="FFFFFF"/>
          </w:tcPr>
          <w:p w14:paraId="55E77408" w14:textId="77777777" w:rsidR="002271D0" w:rsidRPr="00FA78B2" w:rsidRDefault="002271D0" w:rsidP="00BF4728">
            <w:pPr>
              <w:rPr>
                <w:b/>
                <w:bCs/>
                <w:sz w:val="24"/>
                <w:szCs w:val="24"/>
              </w:rPr>
            </w:pPr>
            <w:r w:rsidRPr="00FA78B2">
              <w:rPr>
                <w:bCs/>
                <w:sz w:val="24"/>
                <w:szCs w:val="24"/>
              </w:rPr>
              <w:t>Namjena</w:t>
            </w:r>
          </w:p>
          <w:p w14:paraId="2B5B2F40"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643063A5" w14:textId="77777777" w:rsidR="002271D0" w:rsidRPr="00FA78B2" w:rsidRDefault="002271D0" w:rsidP="00BF4728">
            <w:pPr>
              <w:rPr>
                <w:sz w:val="24"/>
                <w:szCs w:val="24"/>
              </w:rPr>
            </w:pPr>
            <w:r w:rsidRPr="00FA78B2">
              <w:rPr>
                <w:sz w:val="24"/>
                <w:szCs w:val="24"/>
              </w:rPr>
              <w:t>•</w:t>
            </w:r>
            <w:r w:rsidRPr="00FA78B2">
              <w:rPr>
                <w:sz w:val="24"/>
                <w:szCs w:val="24"/>
              </w:rPr>
              <w:tab/>
              <w:t>razvoj pozitivnog odnosa prema radu: radne navike, aktivnost, inovativnost, poduzetnost, samostalnost, suradnja, timski rad, uloga pojedinca u zajednici</w:t>
            </w:r>
          </w:p>
          <w:p w14:paraId="2F6B9007" w14:textId="77777777" w:rsidR="002271D0" w:rsidRPr="00FA78B2" w:rsidRDefault="002271D0" w:rsidP="00BF4728">
            <w:pPr>
              <w:rPr>
                <w:sz w:val="24"/>
                <w:szCs w:val="24"/>
              </w:rPr>
            </w:pPr>
            <w:r w:rsidRPr="00FA78B2">
              <w:rPr>
                <w:sz w:val="24"/>
                <w:szCs w:val="24"/>
              </w:rPr>
              <w:lastRenderedPageBreak/>
              <w:t>•</w:t>
            </w:r>
            <w:r w:rsidRPr="00FA78B2">
              <w:rPr>
                <w:sz w:val="24"/>
                <w:szCs w:val="24"/>
              </w:rPr>
              <w:tab/>
              <w:t>stjecanje, produbljivanje, proširivanje i primjena znanja te razvoj sposobnosti bitnih za poduzetništvo, management, gospodarstvo i organizaciju rada</w:t>
            </w:r>
          </w:p>
          <w:p w14:paraId="4C812346" w14:textId="5B338753" w:rsidR="002271D0" w:rsidRPr="00FA78B2" w:rsidRDefault="002271D0" w:rsidP="00BF4728">
            <w:pPr>
              <w:rPr>
                <w:sz w:val="24"/>
                <w:szCs w:val="24"/>
              </w:rPr>
            </w:pPr>
            <w:r w:rsidRPr="00FA78B2">
              <w:rPr>
                <w:sz w:val="24"/>
                <w:szCs w:val="24"/>
              </w:rPr>
              <w:t>•</w:t>
            </w:r>
            <w:r w:rsidRPr="00FA78B2">
              <w:rPr>
                <w:sz w:val="24"/>
                <w:szCs w:val="24"/>
              </w:rPr>
              <w:tab/>
              <w:t xml:space="preserve">bogatstvo spoznaje o važnosti likovne kulture i umjetnosti, likovnog stvaranja općenito </w:t>
            </w:r>
          </w:p>
          <w:p w14:paraId="11332041" w14:textId="77777777" w:rsidR="002271D0" w:rsidRPr="00FA78B2" w:rsidRDefault="002271D0" w:rsidP="00BF4728">
            <w:pPr>
              <w:rPr>
                <w:sz w:val="24"/>
                <w:szCs w:val="24"/>
              </w:rPr>
            </w:pPr>
            <w:r w:rsidRPr="00FA78B2">
              <w:rPr>
                <w:sz w:val="24"/>
                <w:szCs w:val="24"/>
              </w:rPr>
              <w:t>•</w:t>
            </w:r>
            <w:r w:rsidRPr="00FA78B2">
              <w:rPr>
                <w:sz w:val="24"/>
                <w:szCs w:val="24"/>
              </w:rPr>
              <w:tab/>
              <w:t>različitim likovnim tehnikama, dizajnersko tehnološkim tehnikama i procesima, različitim likovnim i tehnološkim materijalima i metodama rada pridonositi razvijanju kreativnosti, vještina i sposobnosti kod učenika</w:t>
            </w:r>
          </w:p>
          <w:p w14:paraId="71691FB3" w14:textId="77777777" w:rsidR="002271D0" w:rsidRPr="00FA78B2" w:rsidRDefault="002271D0" w:rsidP="00BF4728">
            <w:pPr>
              <w:rPr>
                <w:sz w:val="24"/>
                <w:szCs w:val="24"/>
              </w:rPr>
            </w:pPr>
            <w:r w:rsidRPr="00FA78B2">
              <w:rPr>
                <w:sz w:val="24"/>
                <w:szCs w:val="24"/>
              </w:rPr>
              <w:t>•</w:t>
            </w:r>
            <w:r w:rsidRPr="00FA78B2">
              <w:rPr>
                <w:sz w:val="24"/>
                <w:szCs w:val="24"/>
              </w:rPr>
              <w:tab/>
              <w:t xml:space="preserve">stjecanje znanja, vještina i sposobnosti učenika u području domaćinstava i kulinarstva (krojenje, šivanje, pletenje, kuhanje, pečenje...), prirodne kozmetike te obrade i održavanja vrta </w:t>
            </w:r>
          </w:p>
          <w:p w14:paraId="68F1F7CE" w14:textId="77777777" w:rsidR="002271D0" w:rsidRPr="00FA78B2" w:rsidRDefault="002271D0" w:rsidP="00BF4728">
            <w:pPr>
              <w:rPr>
                <w:sz w:val="24"/>
                <w:szCs w:val="24"/>
              </w:rPr>
            </w:pPr>
            <w:r w:rsidRPr="00FA78B2">
              <w:rPr>
                <w:sz w:val="24"/>
                <w:szCs w:val="24"/>
              </w:rPr>
              <w:t>•</w:t>
            </w:r>
            <w:r w:rsidRPr="00FA78B2">
              <w:rPr>
                <w:sz w:val="24"/>
                <w:szCs w:val="24"/>
              </w:rPr>
              <w:tab/>
              <w:t xml:space="preserve">razvoj estetske osjetljivosti, samo-pouzdanja, samo kritičnosti i vrednovanje sadržaja i ideja </w:t>
            </w:r>
          </w:p>
          <w:p w14:paraId="25BC9BB0" w14:textId="77777777" w:rsidR="002271D0" w:rsidRPr="00FA78B2" w:rsidRDefault="002271D0" w:rsidP="00BF4728">
            <w:pPr>
              <w:rPr>
                <w:sz w:val="24"/>
                <w:szCs w:val="24"/>
              </w:rPr>
            </w:pPr>
            <w:r w:rsidRPr="00FA78B2">
              <w:rPr>
                <w:sz w:val="24"/>
                <w:szCs w:val="24"/>
              </w:rPr>
              <w:t>•</w:t>
            </w:r>
            <w:r w:rsidRPr="00FA78B2">
              <w:rPr>
                <w:sz w:val="24"/>
                <w:szCs w:val="24"/>
              </w:rPr>
              <w:tab/>
              <w:t>razvijati ljubav prema prirodi i vrijednostima koje je čovjek stvorio radom te svijest o nužnosti očuvanje okoliša te kulturne i umjetničke (nacionalne i svjetske) baštine</w:t>
            </w:r>
          </w:p>
          <w:p w14:paraId="4FAD8075" w14:textId="77777777" w:rsidR="002271D0" w:rsidRPr="00FA78B2" w:rsidRDefault="002271D0" w:rsidP="00BF4728">
            <w:pPr>
              <w:rPr>
                <w:sz w:val="24"/>
                <w:szCs w:val="24"/>
              </w:rPr>
            </w:pPr>
          </w:p>
        </w:tc>
      </w:tr>
      <w:tr w:rsidR="00681B60" w:rsidRPr="00681B60" w14:paraId="384AC289" w14:textId="77777777" w:rsidTr="00057C86">
        <w:tc>
          <w:tcPr>
            <w:tcW w:w="1800" w:type="dxa"/>
            <w:tcBorders>
              <w:left w:val="nil"/>
              <w:bottom w:val="nil"/>
              <w:right w:val="nil"/>
            </w:tcBorders>
            <w:shd w:val="clear" w:color="auto" w:fill="FFFFFF"/>
          </w:tcPr>
          <w:p w14:paraId="2200F242" w14:textId="77777777" w:rsidR="002271D0" w:rsidRPr="00FA78B2" w:rsidRDefault="002271D0" w:rsidP="00BF4728">
            <w:pPr>
              <w:rPr>
                <w:b/>
                <w:bCs/>
                <w:sz w:val="24"/>
                <w:szCs w:val="24"/>
              </w:rPr>
            </w:pPr>
            <w:r w:rsidRPr="00FA78B2">
              <w:rPr>
                <w:bCs/>
                <w:sz w:val="24"/>
                <w:szCs w:val="24"/>
              </w:rPr>
              <w:lastRenderedPageBreak/>
              <w:t xml:space="preserve">Troškovnik </w:t>
            </w:r>
          </w:p>
          <w:p w14:paraId="195A98FC"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43ABA834" w14:textId="62DB5703" w:rsidR="002271D0" w:rsidRPr="00FA78B2" w:rsidRDefault="002271D0" w:rsidP="00BF4728">
            <w:pPr>
              <w:rPr>
                <w:sz w:val="24"/>
                <w:szCs w:val="24"/>
              </w:rPr>
            </w:pPr>
            <w:r w:rsidRPr="00FA78B2">
              <w:rPr>
                <w:sz w:val="24"/>
                <w:szCs w:val="24"/>
              </w:rPr>
              <w:t>troškovnik ovisi o potrebama sadržaja rada tijekom cijele školske godine (različite vrste papira, različita vrsta ljepila (UHU; drvofix), olovke, pastele, tempere u boji, kistovi, valjci, sprej u boji, kolaž papir, teglice, pribadače, spajalice, igle, konci za vezenje, najlonske vreće za smeće, srebrna žica za nakit, žica, glina, zaštita za klupu), osnovne namirnice za prehrambene i kozmetičke proizvode, alat za vrt</w:t>
            </w:r>
          </w:p>
          <w:p w14:paraId="2B60B69F" w14:textId="77777777" w:rsidR="002271D0" w:rsidRPr="00FA78B2" w:rsidRDefault="002271D0" w:rsidP="00BF4728">
            <w:pPr>
              <w:rPr>
                <w:sz w:val="24"/>
                <w:szCs w:val="24"/>
              </w:rPr>
            </w:pPr>
          </w:p>
        </w:tc>
      </w:tr>
      <w:tr w:rsidR="00681B60" w:rsidRPr="00681B60" w14:paraId="0B075F39" w14:textId="77777777" w:rsidTr="00057C86">
        <w:tc>
          <w:tcPr>
            <w:tcW w:w="1800" w:type="dxa"/>
            <w:tcBorders>
              <w:left w:val="nil"/>
              <w:bottom w:val="nil"/>
              <w:right w:val="nil"/>
            </w:tcBorders>
            <w:shd w:val="clear" w:color="auto" w:fill="FFFFFF"/>
          </w:tcPr>
          <w:p w14:paraId="2715D444" w14:textId="77777777" w:rsidR="002271D0" w:rsidRPr="00FA78B2" w:rsidRDefault="002271D0" w:rsidP="00BF4728">
            <w:pPr>
              <w:rPr>
                <w:b/>
                <w:bCs/>
                <w:sz w:val="24"/>
                <w:szCs w:val="24"/>
              </w:rPr>
            </w:pPr>
            <w:r w:rsidRPr="00FA78B2">
              <w:rPr>
                <w:bCs/>
                <w:sz w:val="24"/>
                <w:szCs w:val="24"/>
              </w:rPr>
              <w:t xml:space="preserve">Način vrednovanja </w:t>
            </w:r>
          </w:p>
          <w:p w14:paraId="0B7D0E05" w14:textId="77777777" w:rsidR="002271D0" w:rsidRPr="00FA78B2" w:rsidRDefault="002271D0" w:rsidP="00BF4728">
            <w:pPr>
              <w:rPr>
                <w:b/>
                <w:bCs/>
                <w:sz w:val="24"/>
                <w:szCs w:val="24"/>
              </w:rPr>
            </w:pPr>
          </w:p>
        </w:tc>
        <w:tc>
          <w:tcPr>
            <w:tcW w:w="7556" w:type="dxa"/>
            <w:tcBorders>
              <w:left w:val="nil"/>
              <w:bottom w:val="nil"/>
              <w:right w:val="nil"/>
            </w:tcBorders>
            <w:shd w:val="clear" w:color="auto" w:fill="C5E0B3" w:themeFill="accent6" w:themeFillTint="66"/>
          </w:tcPr>
          <w:p w14:paraId="578F9D12" w14:textId="13A60275" w:rsidR="002271D0" w:rsidRPr="00FA78B2" w:rsidRDefault="002271D0" w:rsidP="00BF4728">
            <w:pPr>
              <w:rPr>
                <w:sz w:val="24"/>
                <w:szCs w:val="24"/>
              </w:rPr>
            </w:pPr>
            <w:r w:rsidRPr="00FA78B2">
              <w:rPr>
                <w:sz w:val="24"/>
                <w:szCs w:val="24"/>
              </w:rPr>
              <w:t>•</w:t>
            </w:r>
            <w:r w:rsidRPr="00FA78B2">
              <w:rPr>
                <w:sz w:val="24"/>
                <w:szCs w:val="24"/>
              </w:rPr>
              <w:tab/>
              <w:t>postignuća, odnosno ostvareni rezultati (ručno rađeni proizvodi ili (re)dizajnirani predmeti, prehrambeni i kozmetički proizvodi) vrednuju se ovisno o temi i uspješnosti uratka, uzrastu i aktivnosti učenika:</w:t>
            </w:r>
          </w:p>
          <w:p w14:paraId="3B89B1C7" w14:textId="77777777" w:rsidR="002271D0" w:rsidRPr="00FA78B2" w:rsidRDefault="002271D0" w:rsidP="00BF4728">
            <w:pPr>
              <w:rPr>
                <w:sz w:val="24"/>
                <w:szCs w:val="24"/>
              </w:rPr>
            </w:pPr>
            <w:r w:rsidRPr="00FA78B2">
              <w:rPr>
                <w:sz w:val="24"/>
                <w:szCs w:val="24"/>
              </w:rPr>
              <w:t>a)</w:t>
            </w:r>
            <w:r w:rsidRPr="00FA78B2">
              <w:rPr>
                <w:sz w:val="24"/>
                <w:szCs w:val="24"/>
              </w:rPr>
              <w:tab/>
              <w:t>vrednovanje među učenicima i samovrednovanje</w:t>
            </w:r>
          </w:p>
          <w:p w14:paraId="2C75EAE6" w14:textId="77777777" w:rsidR="002271D0" w:rsidRPr="00FA78B2" w:rsidRDefault="002271D0" w:rsidP="00BF4728">
            <w:pPr>
              <w:rPr>
                <w:sz w:val="24"/>
                <w:szCs w:val="24"/>
              </w:rPr>
            </w:pPr>
            <w:r w:rsidRPr="00FA78B2">
              <w:rPr>
                <w:sz w:val="24"/>
                <w:szCs w:val="24"/>
              </w:rPr>
              <w:t>b)</w:t>
            </w:r>
            <w:r w:rsidRPr="00FA78B2">
              <w:rPr>
                <w:sz w:val="24"/>
                <w:szCs w:val="24"/>
              </w:rPr>
              <w:tab/>
              <w:t xml:space="preserve">vrednovanje od strane voditelja sekcije </w:t>
            </w:r>
          </w:p>
          <w:p w14:paraId="42C13798" w14:textId="77777777" w:rsidR="002271D0" w:rsidRPr="00FA78B2" w:rsidRDefault="002271D0" w:rsidP="00BF4728">
            <w:pPr>
              <w:rPr>
                <w:sz w:val="24"/>
                <w:szCs w:val="24"/>
              </w:rPr>
            </w:pPr>
            <w:r w:rsidRPr="00FA78B2">
              <w:rPr>
                <w:sz w:val="24"/>
                <w:szCs w:val="24"/>
              </w:rPr>
              <w:t>c)</w:t>
            </w:r>
            <w:r w:rsidRPr="00FA78B2">
              <w:rPr>
                <w:sz w:val="24"/>
                <w:szCs w:val="24"/>
              </w:rPr>
              <w:tab/>
              <w:t>vrednovanje uređenja od strane kolega, stručnih (vanjskih) suradnika i roditelja</w:t>
            </w:r>
          </w:p>
          <w:p w14:paraId="097EAB59" w14:textId="77777777" w:rsidR="002271D0" w:rsidRPr="00FA78B2" w:rsidRDefault="002271D0" w:rsidP="00BF4728">
            <w:pPr>
              <w:rPr>
                <w:sz w:val="24"/>
                <w:szCs w:val="24"/>
              </w:rPr>
            </w:pPr>
            <w:r w:rsidRPr="00FA78B2">
              <w:rPr>
                <w:sz w:val="24"/>
                <w:szCs w:val="24"/>
              </w:rPr>
              <w:t>d)</w:t>
            </w:r>
            <w:r w:rsidRPr="00FA78B2">
              <w:rPr>
                <w:sz w:val="24"/>
                <w:szCs w:val="24"/>
              </w:rPr>
              <w:tab/>
              <w:t>vrednovanje financijske dobiti pojedine sekcije (ostvarene prodajom proizvoda)</w:t>
            </w:r>
          </w:p>
          <w:p w14:paraId="5B8022BD" w14:textId="77777777" w:rsidR="002271D0" w:rsidRPr="00FA78B2" w:rsidRDefault="002271D0" w:rsidP="00BF4728">
            <w:pPr>
              <w:rPr>
                <w:sz w:val="24"/>
                <w:szCs w:val="24"/>
              </w:rPr>
            </w:pPr>
            <w:r w:rsidRPr="00FA78B2">
              <w:rPr>
                <w:sz w:val="24"/>
                <w:szCs w:val="24"/>
              </w:rPr>
              <w:t>•</w:t>
            </w:r>
            <w:r w:rsidRPr="00FA78B2">
              <w:rPr>
                <w:sz w:val="24"/>
                <w:szCs w:val="24"/>
              </w:rPr>
              <w:tab/>
              <w:t>vrednuje se sustavom bodovanja pohvalom, nagradom i/ili izlaganjem u prostoru:</w:t>
            </w:r>
          </w:p>
          <w:p w14:paraId="5DC18958" w14:textId="77777777" w:rsidR="002271D0" w:rsidRPr="00FA78B2" w:rsidRDefault="002271D0" w:rsidP="00BF4728">
            <w:pPr>
              <w:rPr>
                <w:sz w:val="24"/>
                <w:szCs w:val="24"/>
              </w:rPr>
            </w:pPr>
            <w:r w:rsidRPr="00FA78B2">
              <w:rPr>
                <w:sz w:val="24"/>
                <w:szCs w:val="24"/>
              </w:rPr>
              <w:t>škola, sajmova, zadrugarskim smotrama ili u drugim javnim institucijama kao što su centri za kulturu, udruge, knjižnice, muzeji, galerije i sl.)</w:t>
            </w:r>
          </w:p>
          <w:p w14:paraId="64BEE941" w14:textId="77777777" w:rsidR="002271D0" w:rsidRPr="00FA78B2" w:rsidRDefault="002271D0" w:rsidP="00BF4728">
            <w:pPr>
              <w:rPr>
                <w:sz w:val="24"/>
                <w:szCs w:val="24"/>
              </w:rPr>
            </w:pPr>
          </w:p>
        </w:tc>
      </w:tr>
      <w:tr w:rsidR="00681B60" w:rsidRPr="00681B60" w14:paraId="349A7BC6" w14:textId="77777777" w:rsidTr="00057C86">
        <w:tc>
          <w:tcPr>
            <w:tcW w:w="1800" w:type="dxa"/>
            <w:tcBorders>
              <w:left w:val="nil"/>
              <w:right w:val="nil"/>
            </w:tcBorders>
            <w:shd w:val="clear" w:color="auto" w:fill="FFFFFF"/>
          </w:tcPr>
          <w:p w14:paraId="34DCC3CE" w14:textId="77777777" w:rsidR="002271D0" w:rsidRPr="00FA78B2" w:rsidRDefault="002271D0" w:rsidP="00BF4728">
            <w:pPr>
              <w:rPr>
                <w:b/>
                <w:bCs/>
                <w:sz w:val="24"/>
                <w:szCs w:val="24"/>
              </w:rPr>
            </w:pPr>
            <w:r w:rsidRPr="00FA78B2">
              <w:rPr>
                <w:bCs/>
                <w:sz w:val="24"/>
                <w:szCs w:val="24"/>
              </w:rPr>
              <w:t xml:space="preserve">Način korištenja rezultata vrednovanja </w:t>
            </w:r>
          </w:p>
        </w:tc>
        <w:tc>
          <w:tcPr>
            <w:tcW w:w="7556" w:type="dxa"/>
            <w:tcBorders>
              <w:left w:val="nil"/>
              <w:right w:val="nil"/>
            </w:tcBorders>
            <w:shd w:val="clear" w:color="auto" w:fill="C5E0B3" w:themeFill="accent6" w:themeFillTint="66"/>
          </w:tcPr>
          <w:p w14:paraId="727967F2" w14:textId="2923DEA8" w:rsidR="002271D0" w:rsidRPr="00FA78B2" w:rsidRDefault="002271D0" w:rsidP="00BF4728">
            <w:pPr>
              <w:rPr>
                <w:sz w:val="24"/>
                <w:szCs w:val="24"/>
              </w:rPr>
            </w:pPr>
            <w:r w:rsidRPr="00FA78B2">
              <w:rPr>
                <w:sz w:val="24"/>
                <w:szCs w:val="24"/>
              </w:rPr>
              <w:t>•</w:t>
            </w:r>
            <w:r w:rsidRPr="00FA78B2">
              <w:rPr>
                <w:sz w:val="24"/>
                <w:szCs w:val="24"/>
              </w:rPr>
              <w:tab/>
            </w:r>
            <w:r w:rsidR="0005658A" w:rsidRPr="00FA78B2">
              <w:rPr>
                <w:sz w:val="24"/>
                <w:szCs w:val="24"/>
              </w:rPr>
              <w:t xml:space="preserve">školske izložbe, sajmovi - </w:t>
            </w:r>
            <w:proofErr w:type="gramStart"/>
            <w:r w:rsidR="0005658A" w:rsidRPr="00FA78B2">
              <w:rPr>
                <w:sz w:val="24"/>
                <w:szCs w:val="24"/>
              </w:rPr>
              <w:t>202</w:t>
            </w:r>
            <w:r w:rsidR="00FA78B2">
              <w:rPr>
                <w:sz w:val="24"/>
                <w:szCs w:val="24"/>
              </w:rPr>
              <w:t>5</w:t>
            </w:r>
            <w:r w:rsidR="0005658A" w:rsidRPr="00FA78B2">
              <w:rPr>
                <w:sz w:val="24"/>
                <w:szCs w:val="24"/>
              </w:rPr>
              <w:t>./</w:t>
            </w:r>
            <w:proofErr w:type="gramEnd"/>
            <w:r w:rsidR="0005658A" w:rsidRPr="00FA78B2">
              <w:rPr>
                <w:sz w:val="24"/>
                <w:szCs w:val="24"/>
              </w:rPr>
              <w:t>202</w:t>
            </w:r>
            <w:r w:rsidR="00FA78B2">
              <w:rPr>
                <w:sz w:val="24"/>
                <w:szCs w:val="24"/>
              </w:rPr>
              <w:t>6</w:t>
            </w:r>
            <w:r w:rsidRPr="00FA78B2">
              <w:rPr>
                <w:sz w:val="24"/>
                <w:szCs w:val="24"/>
              </w:rPr>
              <w:t>.</w:t>
            </w:r>
          </w:p>
          <w:p w14:paraId="3695B09E" w14:textId="77777777" w:rsidR="002271D0" w:rsidRPr="00FA78B2" w:rsidRDefault="002271D0" w:rsidP="00BF4728">
            <w:pPr>
              <w:rPr>
                <w:sz w:val="24"/>
                <w:szCs w:val="24"/>
              </w:rPr>
            </w:pPr>
            <w:r w:rsidRPr="00FA78B2">
              <w:rPr>
                <w:sz w:val="24"/>
                <w:szCs w:val="24"/>
              </w:rPr>
              <w:t>•</w:t>
            </w:r>
            <w:r w:rsidRPr="00FA78B2">
              <w:rPr>
                <w:sz w:val="24"/>
                <w:szCs w:val="24"/>
              </w:rPr>
              <w:tab/>
              <w:t>foto i/ili video zapisi</w:t>
            </w:r>
          </w:p>
          <w:p w14:paraId="27A5610F" w14:textId="77777777" w:rsidR="002271D0" w:rsidRPr="00FA78B2" w:rsidRDefault="002271D0" w:rsidP="00BF4728">
            <w:pPr>
              <w:rPr>
                <w:sz w:val="24"/>
                <w:szCs w:val="24"/>
              </w:rPr>
            </w:pPr>
            <w:r w:rsidRPr="00FA78B2">
              <w:rPr>
                <w:sz w:val="24"/>
                <w:szCs w:val="24"/>
              </w:rPr>
              <w:t>•</w:t>
            </w:r>
            <w:r w:rsidRPr="00FA78B2">
              <w:rPr>
                <w:sz w:val="24"/>
                <w:szCs w:val="24"/>
              </w:rPr>
              <w:tab/>
              <w:t xml:space="preserve">sudjelovanje pojedinca ili skupine na različitim izložbama, radionicama, natjecanjima, u projektima </w:t>
            </w:r>
          </w:p>
          <w:p w14:paraId="0E89571E" w14:textId="73E12467" w:rsidR="002271D0" w:rsidRPr="00FA78B2" w:rsidRDefault="002271D0" w:rsidP="00BF4728">
            <w:pPr>
              <w:rPr>
                <w:sz w:val="24"/>
                <w:szCs w:val="24"/>
              </w:rPr>
            </w:pPr>
            <w:r w:rsidRPr="00FA78B2">
              <w:rPr>
                <w:sz w:val="24"/>
                <w:szCs w:val="24"/>
              </w:rPr>
              <w:t>•</w:t>
            </w:r>
            <w:r w:rsidRPr="00FA78B2">
              <w:rPr>
                <w:sz w:val="24"/>
                <w:szCs w:val="24"/>
              </w:rPr>
              <w:tab/>
              <w:t>sudjelovanja i izlaganja na sajmovima (Božićni, eko sajam, sajam znanosti...</w:t>
            </w:r>
            <w:r w:rsidR="0005658A" w:rsidRPr="00FA78B2">
              <w:rPr>
                <w:sz w:val="24"/>
                <w:szCs w:val="24"/>
              </w:rPr>
              <w:t xml:space="preserve">), zadrugarskim smotrama – </w:t>
            </w:r>
            <w:proofErr w:type="gramStart"/>
            <w:r w:rsidR="0005658A" w:rsidRPr="00FA78B2">
              <w:rPr>
                <w:sz w:val="24"/>
                <w:szCs w:val="24"/>
              </w:rPr>
              <w:t>202</w:t>
            </w:r>
            <w:r w:rsidR="00FA78B2">
              <w:rPr>
                <w:sz w:val="24"/>
                <w:szCs w:val="24"/>
              </w:rPr>
              <w:t>5.</w:t>
            </w:r>
            <w:r w:rsidR="0005658A" w:rsidRPr="00FA78B2">
              <w:rPr>
                <w:sz w:val="24"/>
                <w:szCs w:val="24"/>
              </w:rPr>
              <w:t>/</w:t>
            </w:r>
            <w:proofErr w:type="gramEnd"/>
            <w:r w:rsidR="00FA78B2">
              <w:rPr>
                <w:sz w:val="24"/>
                <w:szCs w:val="24"/>
              </w:rPr>
              <w:t>20</w:t>
            </w:r>
            <w:r w:rsidR="0005658A" w:rsidRPr="00FA78B2">
              <w:rPr>
                <w:sz w:val="24"/>
                <w:szCs w:val="24"/>
              </w:rPr>
              <w:t>2</w:t>
            </w:r>
            <w:r w:rsidR="00FA78B2">
              <w:rPr>
                <w:sz w:val="24"/>
                <w:szCs w:val="24"/>
              </w:rPr>
              <w:t>6.</w:t>
            </w:r>
          </w:p>
          <w:p w14:paraId="45DFC522" w14:textId="77777777" w:rsidR="002271D0" w:rsidRPr="00FA78B2" w:rsidRDefault="002271D0" w:rsidP="00BF4728">
            <w:pPr>
              <w:rPr>
                <w:sz w:val="24"/>
                <w:szCs w:val="24"/>
              </w:rPr>
            </w:pPr>
          </w:p>
        </w:tc>
      </w:tr>
    </w:tbl>
    <w:p w14:paraId="44E7EBCF" w14:textId="379B2E07" w:rsidR="002271D0" w:rsidRPr="00681B60" w:rsidRDefault="002271D0">
      <w:pPr>
        <w:spacing w:after="160" w:line="259" w:lineRule="auto"/>
        <w:rPr>
          <w:color w:val="FF0000"/>
          <w:sz w:val="24"/>
          <w:szCs w:val="24"/>
          <w:lang w:val="hr-HR"/>
        </w:rPr>
      </w:pPr>
      <w:r w:rsidRPr="00681B60">
        <w:rPr>
          <w:color w:val="FF0000"/>
          <w:sz w:val="24"/>
          <w:szCs w:val="24"/>
          <w:lang w:val="hr-HR"/>
        </w:rPr>
        <w:br w:type="page"/>
      </w:r>
    </w:p>
    <w:p w14:paraId="57419EC7" w14:textId="77777777" w:rsidR="00DE199F" w:rsidRPr="00681B60" w:rsidRDefault="00DE199F" w:rsidP="007E6575">
      <w:pPr>
        <w:spacing w:line="276" w:lineRule="auto"/>
        <w:rPr>
          <w:color w:val="FF0000"/>
          <w:sz w:val="96"/>
          <w:szCs w:val="24"/>
          <w:lang w:val="hr-HR"/>
        </w:rPr>
      </w:pPr>
    </w:p>
    <w:p w14:paraId="0DB049CD" w14:textId="77777777" w:rsidR="00057C86" w:rsidRDefault="00057C86" w:rsidP="00057C86">
      <w:pPr>
        <w:pStyle w:val="Naslov1"/>
        <w:jc w:val="center"/>
        <w:rPr>
          <w:sz w:val="96"/>
          <w:szCs w:val="96"/>
        </w:rPr>
      </w:pPr>
      <w:bookmarkStart w:id="96" w:name="_Toc514059976"/>
    </w:p>
    <w:p w14:paraId="7865C1DB" w14:textId="77777777" w:rsidR="00057C86" w:rsidRDefault="00057C86" w:rsidP="00057C86">
      <w:pPr>
        <w:pStyle w:val="Naslov1"/>
        <w:jc w:val="center"/>
        <w:rPr>
          <w:sz w:val="96"/>
          <w:szCs w:val="96"/>
        </w:rPr>
      </w:pPr>
    </w:p>
    <w:p w14:paraId="131E6C52" w14:textId="77777777" w:rsidR="00E95F51" w:rsidRPr="00E95F51" w:rsidRDefault="00E95F51" w:rsidP="00E95F51">
      <w:pPr>
        <w:rPr>
          <w:lang w:val="hr-HR"/>
        </w:rPr>
      </w:pPr>
    </w:p>
    <w:p w14:paraId="104E3786" w14:textId="6297E62A" w:rsidR="00DB063C" w:rsidRPr="00057C86" w:rsidRDefault="00DB063C" w:rsidP="00057C86">
      <w:pPr>
        <w:pStyle w:val="Naslov1"/>
        <w:jc w:val="center"/>
        <w:rPr>
          <w:sz w:val="92"/>
          <w:szCs w:val="92"/>
        </w:rPr>
      </w:pPr>
      <w:bookmarkStart w:id="97" w:name="_Toc210752147"/>
      <w:r w:rsidRPr="00057C86">
        <w:rPr>
          <w:sz w:val="92"/>
          <w:szCs w:val="92"/>
        </w:rPr>
        <w:t>IZVANUČIONIČKA NASTAVA</w:t>
      </w:r>
      <w:bookmarkEnd w:id="96"/>
      <w:bookmarkEnd w:id="97"/>
    </w:p>
    <w:p w14:paraId="23B4C28F" w14:textId="77777777" w:rsidR="00D971E6" w:rsidRPr="00681B60" w:rsidRDefault="00D971E6">
      <w:pPr>
        <w:spacing w:after="160" w:line="259" w:lineRule="auto"/>
        <w:rPr>
          <w:color w:val="FF0000"/>
          <w:sz w:val="96"/>
          <w:szCs w:val="24"/>
          <w:lang w:val="hr-HR"/>
        </w:rPr>
      </w:pPr>
      <w:r w:rsidRPr="00681B60">
        <w:rPr>
          <w:color w:val="FF0000"/>
          <w:sz w:val="96"/>
          <w:szCs w:val="24"/>
          <w:lang w:val="hr-HR"/>
        </w:rPr>
        <w:br w:type="page"/>
      </w:r>
    </w:p>
    <w:p w14:paraId="437B0028" w14:textId="77777777" w:rsidR="004218B7" w:rsidRPr="00681B60" w:rsidRDefault="004218B7" w:rsidP="001C7FFA">
      <w:pPr>
        <w:rPr>
          <w:color w:val="FF0000"/>
        </w:rPr>
      </w:pPr>
    </w:p>
    <w:tbl>
      <w:tblPr>
        <w:tblW w:w="9356" w:type="dxa"/>
        <w:tblLook w:val="01A0" w:firstRow="1" w:lastRow="0" w:firstColumn="1" w:lastColumn="1" w:noHBand="0" w:noVBand="0"/>
      </w:tblPr>
      <w:tblGrid>
        <w:gridCol w:w="2694"/>
        <w:gridCol w:w="6662"/>
      </w:tblGrid>
      <w:tr w:rsidR="00BF0E9D" w14:paraId="0C495EE4" w14:textId="77777777" w:rsidTr="00470EF1">
        <w:tc>
          <w:tcPr>
            <w:tcW w:w="2694" w:type="dxa"/>
            <w:shd w:val="clear" w:color="auto" w:fill="FFFFFF"/>
          </w:tcPr>
          <w:p w14:paraId="4DC60565" w14:textId="77777777" w:rsidR="00BF0E9D" w:rsidRPr="00BF0E9D" w:rsidRDefault="00BF0E9D">
            <w:pPr>
              <w:rPr>
                <w:b/>
                <w:bCs/>
                <w:color w:val="000000"/>
                <w:sz w:val="24"/>
                <w:szCs w:val="24"/>
                <w:lang w:val="hr-HR"/>
              </w:rPr>
            </w:pPr>
            <w:r w:rsidRPr="00BF0E9D">
              <w:rPr>
                <w:bCs/>
                <w:color w:val="000000"/>
                <w:sz w:val="24"/>
                <w:szCs w:val="24"/>
              </w:rPr>
              <w:t xml:space="preserve">Naziv </w:t>
            </w:r>
          </w:p>
          <w:p w14:paraId="40C9D938" w14:textId="77777777" w:rsidR="00BF0E9D" w:rsidRPr="00BF0E9D" w:rsidRDefault="00BF0E9D">
            <w:pPr>
              <w:rPr>
                <w:b/>
                <w:bCs/>
                <w:color w:val="000000"/>
                <w:sz w:val="24"/>
                <w:szCs w:val="24"/>
              </w:rPr>
            </w:pPr>
          </w:p>
        </w:tc>
        <w:tc>
          <w:tcPr>
            <w:tcW w:w="6662" w:type="dxa"/>
            <w:shd w:val="clear" w:color="auto" w:fill="FFFF00"/>
            <w:hideMark/>
          </w:tcPr>
          <w:p w14:paraId="6464DB99" w14:textId="77777777" w:rsidR="00BF0E9D" w:rsidRPr="00BF0E9D" w:rsidRDefault="00BF0E9D">
            <w:pPr>
              <w:pStyle w:val="Naslov3"/>
              <w:spacing w:before="0"/>
              <w:rPr>
                <w:rFonts w:ascii="Times New Roman" w:hAnsi="Times New Roman" w:cs="Times New Roman"/>
                <w:b/>
                <w:bCs/>
                <w:color w:val="000000"/>
              </w:rPr>
            </w:pPr>
            <w:bookmarkStart w:id="98" w:name="_Toc210752148"/>
            <w:r w:rsidRPr="00BF0E9D">
              <w:rPr>
                <w:rFonts w:ascii="Times New Roman" w:hAnsi="Times New Roman" w:cs="Times New Roman"/>
                <w:b/>
                <w:bCs/>
                <w:color w:val="000000" w:themeColor="text1"/>
              </w:rPr>
              <w:t>POSJET KAZALIŠTIMA I KONCERTNIM DVORANAMA</w:t>
            </w:r>
            <w:bookmarkEnd w:id="98"/>
          </w:p>
        </w:tc>
      </w:tr>
      <w:tr w:rsidR="00BF0E9D" w14:paraId="13D0A333" w14:textId="77777777" w:rsidTr="00470EF1">
        <w:tc>
          <w:tcPr>
            <w:tcW w:w="2694" w:type="dxa"/>
            <w:tcBorders>
              <w:top w:val="single" w:sz="8" w:space="0" w:color="8064A2"/>
              <w:left w:val="nil"/>
              <w:bottom w:val="nil"/>
              <w:right w:val="nil"/>
            </w:tcBorders>
            <w:shd w:val="clear" w:color="auto" w:fill="FFFFFF"/>
          </w:tcPr>
          <w:p w14:paraId="75CA104A" w14:textId="77777777" w:rsidR="00BF0E9D" w:rsidRPr="00BF0E9D" w:rsidRDefault="00BF0E9D">
            <w:pPr>
              <w:rPr>
                <w:b/>
                <w:bCs/>
                <w:color w:val="000000"/>
                <w:sz w:val="24"/>
                <w:szCs w:val="24"/>
              </w:rPr>
            </w:pPr>
            <w:r w:rsidRPr="00BF0E9D">
              <w:rPr>
                <w:bCs/>
                <w:color w:val="000000"/>
                <w:sz w:val="24"/>
                <w:szCs w:val="24"/>
              </w:rPr>
              <w:t>Voditelj/i</w:t>
            </w:r>
          </w:p>
          <w:p w14:paraId="63DFE150"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3A7E214F" w14:textId="77777777" w:rsidR="00BF0E9D" w:rsidRPr="00BF0E9D" w:rsidRDefault="00BF0E9D">
            <w:pPr>
              <w:rPr>
                <w:color w:val="000000"/>
                <w:sz w:val="24"/>
                <w:szCs w:val="24"/>
              </w:rPr>
            </w:pPr>
            <w:r w:rsidRPr="00BF0E9D">
              <w:rPr>
                <w:color w:val="000000" w:themeColor="text1"/>
                <w:sz w:val="24"/>
                <w:szCs w:val="24"/>
              </w:rPr>
              <w:t>Agneza Ivančić i učitelji razredne i predmetne nastave</w:t>
            </w:r>
          </w:p>
        </w:tc>
      </w:tr>
      <w:tr w:rsidR="00BF0E9D" w14:paraId="6FB96546" w14:textId="77777777" w:rsidTr="00470EF1">
        <w:tc>
          <w:tcPr>
            <w:tcW w:w="2694" w:type="dxa"/>
            <w:tcBorders>
              <w:top w:val="single" w:sz="8" w:space="0" w:color="8064A2"/>
              <w:left w:val="nil"/>
              <w:bottom w:val="nil"/>
              <w:right w:val="nil"/>
            </w:tcBorders>
            <w:shd w:val="clear" w:color="auto" w:fill="FFFFFF"/>
          </w:tcPr>
          <w:p w14:paraId="4611AAA7" w14:textId="77777777" w:rsidR="00BF0E9D" w:rsidRPr="00BF0E9D" w:rsidRDefault="00BF0E9D">
            <w:pPr>
              <w:rPr>
                <w:b/>
                <w:bCs/>
                <w:color w:val="000000"/>
                <w:sz w:val="24"/>
                <w:szCs w:val="24"/>
              </w:rPr>
            </w:pPr>
            <w:r w:rsidRPr="00BF0E9D">
              <w:rPr>
                <w:bCs/>
                <w:color w:val="000000"/>
                <w:sz w:val="24"/>
                <w:szCs w:val="24"/>
              </w:rPr>
              <w:t xml:space="preserve">Ciljevi </w:t>
            </w:r>
          </w:p>
          <w:p w14:paraId="2ECC9B51"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17106971" w14:textId="482D7654" w:rsidR="00BF0E9D" w:rsidRPr="00BF0E9D" w:rsidRDefault="00BF0E9D">
            <w:pPr>
              <w:spacing w:after="160"/>
              <w:contextualSpacing/>
              <w:rPr>
                <w:sz w:val="24"/>
                <w:szCs w:val="24"/>
              </w:rPr>
            </w:pPr>
            <w:r w:rsidRPr="00BF0E9D">
              <w:rPr>
                <w:sz w:val="24"/>
                <w:szCs w:val="24"/>
              </w:rPr>
              <w:t>Upoznavanje sa kulturnom ustanovom te usvajanje ponašanja u kulturnoj ustanovi;</w:t>
            </w:r>
            <w:r>
              <w:rPr>
                <w:sz w:val="24"/>
                <w:szCs w:val="24"/>
              </w:rPr>
              <w:t xml:space="preserve"> </w:t>
            </w:r>
            <w:r w:rsidRPr="00BF0E9D">
              <w:rPr>
                <w:color w:val="000000"/>
                <w:sz w:val="24"/>
                <w:szCs w:val="24"/>
              </w:rPr>
              <w:t>iskustveno obogaćivanje, nadopuna nastavnih sadržaja i odgojno-obrazovnih ishoda glazbene kulture</w:t>
            </w:r>
          </w:p>
          <w:p w14:paraId="6BA9E4BF" w14:textId="77777777" w:rsidR="00BF0E9D" w:rsidRPr="00BF0E9D" w:rsidRDefault="00BF0E9D">
            <w:pPr>
              <w:rPr>
                <w:color w:val="000000"/>
                <w:sz w:val="24"/>
                <w:szCs w:val="24"/>
              </w:rPr>
            </w:pPr>
          </w:p>
        </w:tc>
      </w:tr>
      <w:tr w:rsidR="00BF0E9D" w14:paraId="639140DE" w14:textId="77777777" w:rsidTr="00470EF1">
        <w:tc>
          <w:tcPr>
            <w:tcW w:w="2694" w:type="dxa"/>
            <w:tcBorders>
              <w:top w:val="single" w:sz="8" w:space="0" w:color="8064A2"/>
              <w:left w:val="nil"/>
              <w:bottom w:val="nil"/>
              <w:right w:val="nil"/>
            </w:tcBorders>
            <w:shd w:val="clear" w:color="auto" w:fill="FFFFFF"/>
            <w:hideMark/>
          </w:tcPr>
          <w:p w14:paraId="366F323B" w14:textId="77777777" w:rsidR="00BF0E9D" w:rsidRPr="00BF0E9D" w:rsidRDefault="00BF0E9D">
            <w:pPr>
              <w:rPr>
                <w:b/>
                <w:bCs/>
                <w:color w:val="000000"/>
                <w:sz w:val="24"/>
                <w:szCs w:val="24"/>
              </w:rPr>
            </w:pPr>
            <w:r w:rsidRPr="00BF0E9D">
              <w:rPr>
                <w:bCs/>
                <w:color w:val="000000"/>
                <w:sz w:val="24"/>
                <w:szCs w:val="24"/>
              </w:rPr>
              <w:t xml:space="preserve">Način realizacije </w:t>
            </w:r>
          </w:p>
        </w:tc>
        <w:tc>
          <w:tcPr>
            <w:tcW w:w="6662" w:type="dxa"/>
            <w:tcBorders>
              <w:top w:val="single" w:sz="8" w:space="0" w:color="8064A2"/>
              <w:left w:val="nil"/>
              <w:bottom w:val="nil"/>
              <w:right w:val="nil"/>
            </w:tcBorders>
            <w:shd w:val="clear" w:color="auto" w:fill="FFFF00"/>
          </w:tcPr>
          <w:p w14:paraId="4AA27EB1" w14:textId="77777777" w:rsidR="00BF0E9D" w:rsidRPr="00BF0E9D" w:rsidRDefault="00BF0E9D">
            <w:pPr>
              <w:rPr>
                <w:color w:val="000000"/>
                <w:sz w:val="24"/>
                <w:szCs w:val="24"/>
              </w:rPr>
            </w:pPr>
            <w:r w:rsidRPr="00BF0E9D">
              <w:rPr>
                <w:color w:val="000000" w:themeColor="text1"/>
                <w:sz w:val="24"/>
                <w:szCs w:val="24"/>
              </w:rPr>
              <w:t>Posjet kazalištu ili koncertnoj dvorani</w:t>
            </w:r>
          </w:p>
          <w:p w14:paraId="56E32863" w14:textId="77777777" w:rsidR="00BF0E9D" w:rsidRPr="00BF0E9D" w:rsidRDefault="00BF0E9D">
            <w:pPr>
              <w:rPr>
                <w:color w:val="000000"/>
                <w:sz w:val="24"/>
                <w:szCs w:val="24"/>
              </w:rPr>
            </w:pPr>
          </w:p>
        </w:tc>
      </w:tr>
      <w:tr w:rsidR="00BF0E9D" w14:paraId="242191F0" w14:textId="77777777" w:rsidTr="00470EF1">
        <w:tc>
          <w:tcPr>
            <w:tcW w:w="2694" w:type="dxa"/>
            <w:tcBorders>
              <w:top w:val="single" w:sz="8" w:space="0" w:color="8064A2"/>
              <w:left w:val="nil"/>
              <w:bottom w:val="nil"/>
              <w:right w:val="nil"/>
            </w:tcBorders>
            <w:shd w:val="clear" w:color="auto" w:fill="FFFFFF"/>
          </w:tcPr>
          <w:p w14:paraId="56727BDC" w14:textId="77777777" w:rsidR="00BF0E9D" w:rsidRPr="00BF0E9D" w:rsidRDefault="00BF0E9D">
            <w:pPr>
              <w:rPr>
                <w:b/>
                <w:bCs/>
                <w:color w:val="000000"/>
                <w:sz w:val="24"/>
                <w:szCs w:val="24"/>
              </w:rPr>
            </w:pPr>
            <w:r w:rsidRPr="00BF0E9D">
              <w:rPr>
                <w:bCs/>
                <w:color w:val="000000"/>
                <w:sz w:val="24"/>
                <w:szCs w:val="24"/>
              </w:rPr>
              <w:t xml:space="preserve">Vremenski okvir </w:t>
            </w:r>
          </w:p>
          <w:p w14:paraId="01068064"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2A1C8B87" w14:textId="77777777" w:rsidR="00BF0E9D" w:rsidRPr="00BF0E9D" w:rsidRDefault="00BF0E9D">
            <w:pPr>
              <w:rPr>
                <w:color w:val="000000"/>
                <w:sz w:val="24"/>
                <w:szCs w:val="24"/>
              </w:rPr>
            </w:pPr>
            <w:r w:rsidRPr="00BF0E9D">
              <w:rPr>
                <w:color w:val="000000"/>
                <w:sz w:val="24"/>
                <w:szCs w:val="24"/>
              </w:rPr>
              <w:t xml:space="preserve">Tijekom nastavne godine </w:t>
            </w:r>
            <w:proofErr w:type="gramStart"/>
            <w:r w:rsidRPr="00BF0E9D">
              <w:rPr>
                <w:color w:val="000000"/>
                <w:sz w:val="24"/>
                <w:szCs w:val="24"/>
              </w:rPr>
              <w:t>2025./</w:t>
            </w:r>
            <w:proofErr w:type="gramEnd"/>
            <w:r w:rsidRPr="00BF0E9D">
              <w:rPr>
                <w:color w:val="000000"/>
                <w:sz w:val="24"/>
                <w:szCs w:val="24"/>
              </w:rPr>
              <w:t>2026.</w:t>
            </w:r>
          </w:p>
        </w:tc>
      </w:tr>
      <w:tr w:rsidR="00BF0E9D" w14:paraId="6793752B" w14:textId="77777777" w:rsidTr="00470EF1">
        <w:tc>
          <w:tcPr>
            <w:tcW w:w="2694" w:type="dxa"/>
            <w:tcBorders>
              <w:top w:val="single" w:sz="8" w:space="0" w:color="8064A2"/>
              <w:left w:val="nil"/>
              <w:bottom w:val="nil"/>
              <w:right w:val="nil"/>
            </w:tcBorders>
            <w:shd w:val="clear" w:color="auto" w:fill="FFFFFF"/>
          </w:tcPr>
          <w:p w14:paraId="36E85A23" w14:textId="77777777" w:rsidR="00BF0E9D" w:rsidRPr="00BF0E9D" w:rsidRDefault="00BF0E9D">
            <w:pPr>
              <w:rPr>
                <w:b/>
                <w:bCs/>
                <w:color w:val="FF0000"/>
                <w:sz w:val="24"/>
                <w:szCs w:val="24"/>
              </w:rPr>
            </w:pPr>
            <w:r w:rsidRPr="00BF0E9D">
              <w:rPr>
                <w:bCs/>
                <w:color w:val="000000"/>
                <w:sz w:val="24"/>
                <w:szCs w:val="24"/>
              </w:rPr>
              <w:t>Namjena</w:t>
            </w:r>
          </w:p>
          <w:p w14:paraId="0AD6C22A"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1328189D" w14:textId="77777777" w:rsidR="00BF0E9D" w:rsidRPr="00BF0E9D" w:rsidRDefault="00BF0E9D">
            <w:pPr>
              <w:rPr>
                <w:color w:val="000000"/>
                <w:sz w:val="24"/>
                <w:szCs w:val="24"/>
              </w:rPr>
            </w:pPr>
            <w:r w:rsidRPr="00BF0E9D">
              <w:rPr>
                <w:color w:val="000000" w:themeColor="text1"/>
                <w:sz w:val="24"/>
                <w:szCs w:val="24"/>
              </w:rPr>
              <w:t>Razvijanje navike posjeta kazalištu i njegovanje pravila ponašanja u takvim sredinama, razvijanje ljubavi prema glazbi</w:t>
            </w:r>
          </w:p>
          <w:p w14:paraId="044509BE" w14:textId="77777777" w:rsidR="00BF0E9D" w:rsidRPr="00BF0E9D" w:rsidRDefault="00BF0E9D">
            <w:pPr>
              <w:rPr>
                <w:color w:val="000000"/>
                <w:sz w:val="24"/>
                <w:szCs w:val="24"/>
              </w:rPr>
            </w:pPr>
          </w:p>
        </w:tc>
      </w:tr>
      <w:tr w:rsidR="00BF0E9D" w14:paraId="1BE9E551" w14:textId="77777777" w:rsidTr="00470EF1">
        <w:tc>
          <w:tcPr>
            <w:tcW w:w="2694" w:type="dxa"/>
            <w:tcBorders>
              <w:top w:val="single" w:sz="8" w:space="0" w:color="8064A2"/>
              <w:left w:val="nil"/>
              <w:bottom w:val="nil"/>
              <w:right w:val="nil"/>
            </w:tcBorders>
            <w:shd w:val="clear" w:color="auto" w:fill="FFFFFF"/>
          </w:tcPr>
          <w:p w14:paraId="1F02E6D6" w14:textId="77777777" w:rsidR="00BF0E9D" w:rsidRPr="00BF0E9D" w:rsidRDefault="00BF0E9D">
            <w:pPr>
              <w:rPr>
                <w:b/>
                <w:bCs/>
                <w:color w:val="000000"/>
                <w:sz w:val="24"/>
                <w:szCs w:val="24"/>
              </w:rPr>
            </w:pPr>
            <w:r w:rsidRPr="00BF0E9D">
              <w:rPr>
                <w:bCs/>
                <w:color w:val="000000"/>
                <w:sz w:val="24"/>
                <w:szCs w:val="24"/>
              </w:rPr>
              <w:t xml:space="preserve">Troškovnik </w:t>
            </w:r>
          </w:p>
          <w:p w14:paraId="4D5E6F04"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3727B148" w14:textId="77777777" w:rsidR="00BF0E9D" w:rsidRPr="00BF0E9D" w:rsidRDefault="00BF0E9D">
            <w:pPr>
              <w:rPr>
                <w:color w:val="000000"/>
                <w:sz w:val="24"/>
                <w:szCs w:val="24"/>
              </w:rPr>
            </w:pPr>
            <w:r w:rsidRPr="00BF0E9D">
              <w:rPr>
                <w:color w:val="000000" w:themeColor="text1"/>
                <w:sz w:val="24"/>
                <w:szCs w:val="24"/>
              </w:rPr>
              <w:t xml:space="preserve">Autobusna karta i karta za kazalište/ koncertnu dvoranu </w:t>
            </w:r>
          </w:p>
          <w:p w14:paraId="08C8D6ED" w14:textId="77777777" w:rsidR="00BF0E9D" w:rsidRPr="00BF0E9D" w:rsidRDefault="00BF0E9D">
            <w:pPr>
              <w:rPr>
                <w:color w:val="000000"/>
                <w:sz w:val="24"/>
                <w:szCs w:val="24"/>
              </w:rPr>
            </w:pPr>
          </w:p>
        </w:tc>
      </w:tr>
      <w:tr w:rsidR="00BF0E9D" w14:paraId="61FB9215" w14:textId="77777777" w:rsidTr="00470EF1">
        <w:tc>
          <w:tcPr>
            <w:tcW w:w="2694" w:type="dxa"/>
            <w:tcBorders>
              <w:top w:val="single" w:sz="8" w:space="0" w:color="8064A2"/>
              <w:left w:val="nil"/>
              <w:bottom w:val="nil"/>
              <w:right w:val="nil"/>
            </w:tcBorders>
            <w:shd w:val="clear" w:color="auto" w:fill="FFFFFF"/>
          </w:tcPr>
          <w:p w14:paraId="770F1623" w14:textId="77777777" w:rsidR="00BF0E9D" w:rsidRPr="00BF0E9D" w:rsidRDefault="00BF0E9D">
            <w:pPr>
              <w:rPr>
                <w:b/>
                <w:bCs/>
                <w:color w:val="000000"/>
                <w:sz w:val="24"/>
                <w:szCs w:val="24"/>
              </w:rPr>
            </w:pPr>
            <w:r w:rsidRPr="00BF0E9D">
              <w:rPr>
                <w:bCs/>
                <w:color w:val="000000"/>
                <w:sz w:val="24"/>
                <w:szCs w:val="24"/>
              </w:rPr>
              <w:t xml:space="preserve">Način vrednovanja </w:t>
            </w:r>
          </w:p>
          <w:p w14:paraId="18D12205" w14:textId="77777777" w:rsidR="00BF0E9D" w:rsidRPr="00BF0E9D" w:rsidRDefault="00BF0E9D">
            <w:pPr>
              <w:rPr>
                <w:b/>
                <w:bCs/>
                <w:color w:val="000000"/>
                <w:sz w:val="24"/>
                <w:szCs w:val="24"/>
              </w:rPr>
            </w:pPr>
          </w:p>
        </w:tc>
        <w:tc>
          <w:tcPr>
            <w:tcW w:w="6662" w:type="dxa"/>
            <w:tcBorders>
              <w:top w:val="single" w:sz="8" w:space="0" w:color="8064A2"/>
              <w:left w:val="nil"/>
              <w:bottom w:val="nil"/>
              <w:right w:val="nil"/>
            </w:tcBorders>
            <w:shd w:val="clear" w:color="auto" w:fill="FFFF00"/>
          </w:tcPr>
          <w:p w14:paraId="31AD61A4" w14:textId="77777777" w:rsidR="00BF0E9D" w:rsidRPr="00BF0E9D" w:rsidRDefault="00BF0E9D">
            <w:pPr>
              <w:rPr>
                <w:color w:val="000000"/>
                <w:sz w:val="24"/>
                <w:szCs w:val="24"/>
              </w:rPr>
            </w:pPr>
            <w:r w:rsidRPr="00BF0E9D">
              <w:rPr>
                <w:color w:val="000000"/>
                <w:sz w:val="24"/>
                <w:szCs w:val="24"/>
              </w:rPr>
              <w:t>Izrada plakata i powerpoint prezentacija</w:t>
            </w:r>
          </w:p>
          <w:p w14:paraId="63878B65" w14:textId="77777777" w:rsidR="00BF0E9D" w:rsidRPr="00BF0E9D" w:rsidRDefault="00BF0E9D">
            <w:pPr>
              <w:rPr>
                <w:color w:val="000000"/>
                <w:sz w:val="24"/>
                <w:szCs w:val="24"/>
              </w:rPr>
            </w:pPr>
          </w:p>
        </w:tc>
      </w:tr>
      <w:tr w:rsidR="00BF0E9D" w14:paraId="56CE8704" w14:textId="77777777" w:rsidTr="00470EF1">
        <w:trPr>
          <w:trHeight w:val="745"/>
        </w:trPr>
        <w:tc>
          <w:tcPr>
            <w:tcW w:w="2694" w:type="dxa"/>
            <w:tcBorders>
              <w:top w:val="single" w:sz="8" w:space="0" w:color="8064A2"/>
              <w:left w:val="nil"/>
              <w:bottom w:val="single" w:sz="8" w:space="0" w:color="8064A2"/>
              <w:right w:val="nil"/>
            </w:tcBorders>
            <w:shd w:val="clear" w:color="auto" w:fill="FFFFFF"/>
            <w:hideMark/>
          </w:tcPr>
          <w:p w14:paraId="0B201B28" w14:textId="77777777" w:rsidR="00BF0E9D" w:rsidRPr="00BF0E9D" w:rsidRDefault="00BF0E9D">
            <w:pPr>
              <w:rPr>
                <w:b/>
                <w:bCs/>
                <w:color w:val="000000"/>
                <w:sz w:val="24"/>
                <w:szCs w:val="24"/>
              </w:rPr>
            </w:pPr>
            <w:r w:rsidRPr="00BF0E9D">
              <w:rPr>
                <w:bCs/>
                <w:color w:val="000000"/>
                <w:sz w:val="24"/>
                <w:szCs w:val="24"/>
              </w:rPr>
              <w:t xml:space="preserve">Način korištenja rezultata vrednovanja </w:t>
            </w:r>
          </w:p>
        </w:tc>
        <w:tc>
          <w:tcPr>
            <w:tcW w:w="6662" w:type="dxa"/>
            <w:tcBorders>
              <w:top w:val="single" w:sz="8" w:space="0" w:color="8064A2"/>
              <w:left w:val="nil"/>
              <w:bottom w:val="single" w:sz="8" w:space="0" w:color="8064A2"/>
              <w:right w:val="nil"/>
            </w:tcBorders>
            <w:shd w:val="clear" w:color="auto" w:fill="FFFF00"/>
          </w:tcPr>
          <w:p w14:paraId="0D751ACD" w14:textId="77777777" w:rsidR="00BF0E9D" w:rsidRPr="00BF0E9D" w:rsidRDefault="00BF0E9D">
            <w:pPr>
              <w:rPr>
                <w:color w:val="000000"/>
                <w:sz w:val="24"/>
                <w:szCs w:val="24"/>
              </w:rPr>
            </w:pPr>
            <w:r w:rsidRPr="00BF0E9D">
              <w:rPr>
                <w:color w:val="000000"/>
                <w:sz w:val="24"/>
                <w:szCs w:val="24"/>
              </w:rPr>
              <w:t>Primjena uočenog i naučenog u nastavi i u svakodnevnom životu.</w:t>
            </w:r>
          </w:p>
          <w:p w14:paraId="6091DCBF" w14:textId="77777777" w:rsidR="00BF0E9D" w:rsidRPr="00BF0E9D" w:rsidRDefault="00BF0E9D">
            <w:pPr>
              <w:rPr>
                <w:color w:val="000000"/>
                <w:sz w:val="24"/>
                <w:szCs w:val="24"/>
              </w:rPr>
            </w:pPr>
          </w:p>
        </w:tc>
      </w:tr>
    </w:tbl>
    <w:p w14:paraId="58013BB4" w14:textId="5151E668" w:rsidR="00BF4728" w:rsidRPr="00681B60" w:rsidRDefault="00BF4728">
      <w:pPr>
        <w:spacing w:after="160" w:line="259" w:lineRule="auto"/>
        <w:rPr>
          <w:color w:val="FF0000"/>
          <w:sz w:val="96"/>
          <w:szCs w:val="24"/>
          <w:lang w:val="hr-HR"/>
        </w:rPr>
      </w:pPr>
    </w:p>
    <w:p w14:paraId="4E010004" w14:textId="77777777" w:rsidR="00BF4728" w:rsidRPr="00681B60" w:rsidRDefault="00BF4728">
      <w:pPr>
        <w:spacing w:after="160" w:line="259" w:lineRule="auto"/>
        <w:rPr>
          <w:color w:val="FF0000"/>
          <w:sz w:val="96"/>
          <w:szCs w:val="24"/>
          <w:lang w:val="hr-HR"/>
        </w:rPr>
      </w:pPr>
      <w:r w:rsidRPr="00681B60">
        <w:rPr>
          <w:color w:val="FF0000"/>
          <w:sz w:val="96"/>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1E6E2D" w:rsidRPr="001E6E2D" w14:paraId="715CBD11" w14:textId="77777777" w:rsidTr="00470EF1">
        <w:tc>
          <w:tcPr>
            <w:tcW w:w="2880" w:type="dxa"/>
            <w:tcBorders>
              <w:top w:val="nil"/>
              <w:left w:val="nil"/>
              <w:bottom w:val="nil"/>
              <w:right w:val="nil"/>
            </w:tcBorders>
            <w:shd w:val="clear" w:color="auto" w:fill="FFFFFF"/>
          </w:tcPr>
          <w:p w14:paraId="09B65419" w14:textId="77777777" w:rsidR="001E6E2D" w:rsidRPr="001E6E2D" w:rsidRDefault="001E6E2D">
            <w:pPr>
              <w:rPr>
                <w:b/>
                <w:bCs/>
                <w:color w:val="000000"/>
                <w:sz w:val="24"/>
                <w:lang w:val="hr-HR"/>
              </w:rPr>
            </w:pPr>
            <w:r w:rsidRPr="001E6E2D">
              <w:rPr>
                <w:bCs/>
                <w:color w:val="000000"/>
                <w:sz w:val="24"/>
              </w:rPr>
              <w:lastRenderedPageBreak/>
              <w:t xml:space="preserve">Naziv </w:t>
            </w:r>
          </w:p>
          <w:p w14:paraId="32C50A7D" w14:textId="77777777" w:rsidR="001E6E2D" w:rsidRPr="001E6E2D" w:rsidRDefault="001E6E2D">
            <w:pPr>
              <w:rPr>
                <w:b/>
                <w:bCs/>
                <w:color w:val="000000"/>
                <w:sz w:val="24"/>
              </w:rPr>
            </w:pPr>
          </w:p>
        </w:tc>
        <w:tc>
          <w:tcPr>
            <w:tcW w:w="6476" w:type="dxa"/>
            <w:tcBorders>
              <w:top w:val="nil"/>
              <w:left w:val="nil"/>
              <w:bottom w:val="nil"/>
              <w:right w:val="nil"/>
            </w:tcBorders>
            <w:shd w:val="clear" w:color="auto" w:fill="FFFF00"/>
            <w:hideMark/>
          </w:tcPr>
          <w:p w14:paraId="13A6ACDC" w14:textId="55CAA378" w:rsidR="001E6E2D" w:rsidRDefault="001E6E2D" w:rsidP="001E6E2D">
            <w:pPr>
              <w:pStyle w:val="Naslov3"/>
              <w:rPr>
                <w:rFonts w:ascii="Times New Roman" w:hAnsi="Times New Roman" w:cs="Times New Roman"/>
                <w:b/>
                <w:color w:val="auto"/>
              </w:rPr>
            </w:pPr>
            <w:bookmarkStart w:id="99" w:name="_Toc210752149"/>
            <w:r w:rsidRPr="001E6E2D">
              <w:rPr>
                <w:rFonts w:ascii="Times New Roman" w:hAnsi="Times New Roman" w:cs="Times New Roman"/>
                <w:b/>
                <w:color w:val="auto"/>
              </w:rPr>
              <w:t>POSJET KAZALIŠNOJ I KINOPREDSTAVI - PODRUČNE ŠKOLE</w:t>
            </w:r>
            <w:bookmarkEnd w:id="99"/>
          </w:p>
          <w:p w14:paraId="59EE1785" w14:textId="77777777" w:rsidR="001E6E2D" w:rsidRPr="001E6E2D" w:rsidRDefault="001E6E2D" w:rsidP="001E6E2D"/>
          <w:p w14:paraId="4C303B38" w14:textId="60F0DEF8" w:rsidR="001E6E2D" w:rsidRPr="001E6E2D" w:rsidRDefault="001E6E2D">
            <w:pPr>
              <w:rPr>
                <w:b/>
                <w:bCs/>
                <w:color w:val="000000"/>
                <w:sz w:val="24"/>
              </w:rPr>
            </w:pPr>
          </w:p>
        </w:tc>
      </w:tr>
      <w:tr w:rsidR="001E6E2D" w:rsidRPr="001E6E2D" w14:paraId="7F90D615" w14:textId="77777777" w:rsidTr="00470EF1">
        <w:tc>
          <w:tcPr>
            <w:tcW w:w="2880" w:type="dxa"/>
            <w:tcBorders>
              <w:top w:val="single" w:sz="8" w:space="0" w:color="8064A2"/>
              <w:left w:val="nil"/>
              <w:bottom w:val="nil"/>
              <w:right w:val="nil"/>
            </w:tcBorders>
            <w:shd w:val="clear" w:color="auto" w:fill="FFFFFF"/>
          </w:tcPr>
          <w:p w14:paraId="0DCE1A55" w14:textId="77777777" w:rsidR="001E6E2D" w:rsidRPr="001E6E2D" w:rsidRDefault="001E6E2D">
            <w:pPr>
              <w:rPr>
                <w:b/>
                <w:bCs/>
                <w:color w:val="000000"/>
                <w:sz w:val="24"/>
              </w:rPr>
            </w:pPr>
            <w:r w:rsidRPr="001E6E2D">
              <w:rPr>
                <w:bCs/>
                <w:color w:val="000000"/>
                <w:sz w:val="24"/>
              </w:rPr>
              <w:t>Voditelj/i</w:t>
            </w:r>
          </w:p>
          <w:p w14:paraId="36D4EABF"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213E8040" w14:textId="77777777" w:rsidR="001E6E2D" w:rsidRPr="001E6E2D" w:rsidRDefault="001E6E2D">
            <w:pPr>
              <w:rPr>
                <w:color w:val="000000"/>
                <w:sz w:val="24"/>
              </w:rPr>
            </w:pPr>
            <w:r w:rsidRPr="001E6E2D">
              <w:rPr>
                <w:color w:val="000000"/>
                <w:sz w:val="24"/>
              </w:rPr>
              <w:t>Učitelji Područnih škola Veleševec i Bukevje</w:t>
            </w:r>
          </w:p>
          <w:p w14:paraId="75CAC913" w14:textId="77777777" w:rsidR="001E6E2D" w:rsidRPr="001E6E2D" w:rsidRDefault="001E6E2D">
            <w:pPr>
              <w:rPr>
                <w:color w:val="000000"/>
                <w:sz w:val="24"/>
              </w:rPr>
            </w:pPr>
          </w:p>
        </w:tc>
      </w:tr>
      <w:tr w:rsidR="001E6E2D" w:rsidRPr="001E6E2D" w14:paraId="59C42B41" w14:textId="77777777" w:rsidTr="00470EF1">
        <w:tc>
          <w:tcPr>
            <w:tcW w:w="2880" w:type="dxa"/>
            <w:tcBorders>
              <w:top w:val="single" w:sz="8" w:space="0" w:color="8064A2"/>
              <w:left w:val="nil"/>
              <w:bottom w:val="nil"/>
              <w:right w:val="nil"/>
            </w:tcBorders>
            <w:shd w:val="clear" w:color="auto" w:fill="FFFFFF"/>
          </w:tcPr>
          <w:p w14:paraId="7271F151" w14:textId="77777777" w:rsidR="001E6E2D" w:rsidRPr="001E6E2D" w:rsidRDefault="001E6E2D">
            <w:pPr>
              <w:rPr>
                <w:b/>
                <w:bCs/>
                <w:color w:val="000000"/>
                <w:sz w:val="24"/>
              </w:rPr>
            </w:pPr>
            <w:r w:rsidRPr="001E6E2D">
              <w:rPr>
                <w:bCs/>
                <w:color w:val="000000"/>
                <w:sz w:val="24"/>
              </w:rPr>
              <w:t xml:space="preserve">Ciljevi </w:t>
            </w:r>
          </w:p>
          <w:p w14:paraId="18439CDA"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74E50460" w14:textId="77777777" w:rsidR="001E6E2D" w:rsidRPr="001E6E2D" w:rsidRDefault="001E6E2D">
            <w:pPr>
              <w:rPr>
                <w:color w:val="000000"/>
                <w:sz w:val="24"/>
              </w:rPr>
            </w:pPr>
            <w:r w:rsidRPr="001E6E2D">
              <w:rPr>
                <w:sz w:val="24"/>
              </w:rPr>
              <w:t>Razumjeti prijenos izgovorene poruke na sceni ili filmskom platnu; razvijati kulturu ponašanja u kulturnim ustanovama.</w:t>
            </w:r>
          </w:p>
          <w:p w14:paraId="10E5C506" w14:textId="77777777" w:rsidR="001E6E2D" w:rsidRPr="001E6E2D" w:rsidRDefault="001E6E2D">
            <w:pPr>
              <w:rPr>
                <w:color w:val="000000"/>
                <w:sz w:val="24"/>
              </w:rPr>
            </w:pPr>
          </w:p>
        </w:tc>
      </w:tr>
      <w:tr w:rsidR="001E6E2D" w:rsidRPr="001E6E2D" w14:paraId="74AB74CE" w14:textId="77777777" w:rsidTr="00470EF1">
        <w:tc>
          <w:tcPr>
            <w:tcW w:w="2880" w:type="dxa"/>
            <w:tcBorders>
              <w:top w:val="single" w:sz="8" w:space="0" w:color="8064A2"/>
              <w:left w:val="nil"/>
              <w:bottom w:val="nil"/>
              <w:right w:val="nil"/>
            </w:tcBorders>
            <w:shd w:val="clear" w:color="auto" w:fill="FFFFFF"/>
            <w:hideMark/>
          </w:tcPr>
          <w:p w14:paraId="55BC3FAB" w14:textId="77777777" w:rsidR="001E6E2D" w:rsidRPr="001E6E2D" w:rsidRDefault="001E6E2D">
            <w:pPr>
              <w:rPr>
                <w:b/>
                <w:bCs/>
                <w:color w:val="000000"/>
                <w:sz w:val="24"/>
              </w:rPr>
            </w:pPr>
            <w:r w:rsidRPr="001E6E2D">
              <w:rPr>
                <w:bCs/>
                <w:color w:val="000000"/>
                <w:sz w:val="24"/>
              </w:rPr>
              <w:t xml:space="preserve">Način realizacije </w:t>
            </w:r>
          </w:p>
        </w:tc>
        <w:tc>
          <w:tcPr>
            <w:tcW w:w="6476" w:type="dxa"/>
            <w:tcBorders>
              <w:top w:val="single" w:sz="8" w:space="0" w:color="8064A2"/>
              <w:left w:val="nil"/>
              <w:bottom w:val="nil"/>
              <w:right w:val="nil"/>
            </w:tcBorders>
            <w:shd w:val="clear" w:color="auto" w:fill="FFFF00"/>
          </w:tcPr>
          <w:p w14:paraId="31E361E8" w14:textId="77777777" w:rsidR="001E6E2D" w:rsidRPr="001E6E2D" w:rsidRDefault="001E6E2D">
            <w:pPr>
              <w:rPr>
                <w:color w:val="000000"/>
                <w:sz w:val="24"/>
              </w:rPr>
            </w:pPr>
            <w:r w:rsidRPr="001E6E2D">
              <w:rPr>
                <w:sz w:val="24"/>
              </w:rPr>
              <w:t>Posjet kulturnoj ustanovi te gledanje kino / kazališne predstave.</w:t>
            </w:r>
          </w:p>
          <w:p w14:paraId="7B2FD280" w14:textId="77777777" w:rsidR="001E6E2D" w:rsidRPr="001E6E2D" w:rsidRDefault="001E6E2D">
            <w:pPr>
              <w:rPr>
                <w:color w:val="000000"/>
                <w:sz w:val="24"/>
              </w:rPr>
            </w:pPr>
          </w:p>
        </w:tc>
      </w:tr>
      <w:tr w:rsidR="001E6E2D" w:rsidRPr="001E6E2D" w14:paraId="4E84DDF9" w14:textId="77777777" w:rsidTr="00470EF1">
        <w:tc>
          <w:tcPr>
            <w:tcW w:w="2880" w:type="dxa"/>
            <w:tcBorders>
              <w:top w:val="single" w:sz="8" w:space="0" w:color="8064A2"/>
              <w:left w:val="nil"/>
              <w:bottom w:val="nil"/>
              <w:right w:val="nil"/>
            </w:tcBorders>
            <w:shd w:val="clear" w:color="auto" w:fill="FFFFFF"/>
          </w:tcPr>
          <w:p w14:paraId="70ACE9DC" w14:textId="77777777" w:rsidR="001E6E2D" w:rsidRPr="001E6E2D" w:rsidRDefault="001E6E2D">
            <w:pPr>
              <w:rPr>
                <w:b/>
                <w:bCs/>
                <w:color w:val="000000"/>
                <w:sz w:val="24"/>
              </w:rPr>
            </w:pPr>
            <w:r w:rsidRPr="001E6E2D">
              <w:rPr>
                <w:bCs/>
                <w:color w:val="000000"/>
                <w:sz w:val="24"/>
              </w:rPr>
              <w:t xml:space="preserve">Vremenski okvir </w:t>
            </w:r>
          </w:p>
          <w:p w14:paraId="349493D6"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42F83669" w14:textId="59A50335" w:rsidR="001E6E2D" w:rsidRPr="001E6E2D" w:rsidRDefault="001E6E2D">
            <w:pPr>
              <w:rPr>
                <w:rFonts w:cs="Courier New"/>
                <w:color w:val="000000"/>
                <w:sz w:val="24"/>
              </w:rPr>
            </w:pPr>
            <w:r w:rsidRPr="001E6E2D">
              <w:rPr>
                <w:rFonts w:cs="Courier New"/>
                <w:color w:val="000000"/>
                <w:sz w:val="24"/>
              </w:rPr>
              <w:t xml:space="preserve">Tijekom školske godine </w:t>
            </w:r>
            <w:proofErr w:type="gramStart"/>
            <w:r w:rsidRPr="001E6E2D">
              <w:rPr>
                <w:rFonts w:cs="Courier New"/>
                <w:color w:val="000000"/>
                <w:sz w:val="24"/>
              </w:rPr>
              <w:t>2025</w:t>
            </w:r>
            <w:r>
              <w:rPr>
                <w:rFonts w:cs="Courier New"/>
                <w:color w:val="000000"/>
                <w:sz w:val="24"/>
              </w:rPr>
              <w:t>.</w:t>
            </w:r>
            <w:r w:rsidRPr="001E6E2D">
              <w:rPr>
                <w:rFonts w:cs="Courier New"/>
                <w:color w:val="000000"/>
                <w:sz w:val="24"/>
              </w:rPr>
              <w:t>/</w:t>
            </w:r>
            <w:proofErr w:type="gramEnd"/>
            <w:r>
              <w:rPr>
                <w:rFonts w:cs="Courier New"/>
                <w:color w:val="000000"/>
                <w:sz w:val="24"/>
              </w:rPr>
              <w:t>20</w:t>
            </w:r>
            <w:r w:rsidRPr="001E6E2D">
              <w:rPr>
                <w:rFonts w:cs="Courier New"/>
                <w:color w:val="000000"/>
                <w:sz w:val="24"/>
              </w:rPr>
              <w:t>26.</w:t>
            </w:r>
          </w:p>
          <w:p w14:paraId="474C206D" w14:textId="77777777" w:rsidR="001E6E2D" w:rsidRPr="001E6E2D" w:rsidRDefault="001E6E2D">
            <w:pPr>
              <w:rPr>
                <w:rFonts w:cs="Courier New"/>
                <w:color w:val="000000"/>
                <w:sz w:val="24"/>
              </w:rPr>
            </w:pPr>
          </w:p>
        </w:tc>
      </w:tr>
      <w:tr w:rsidR="001E6E2D" w:rsidRPr="001E6E2D" w14:paraId="6244F38A" w14:textId="77777777" w:rsidTr="00470EF1">
        <w:tc>
          <w:tcPr>
            <w:tcW w:w="2880" w:type="dxa"/>
            <w:tcBorders>
              <w:top w:val="single" w:sz="8" w:space="0" w:color="8064A2"/>
              <w:left w:val="nil"/>
              <w:bottom w:val="nil"/>
              <w:right w:val="nil"/>
            </w:tcBorders>
            <w:shd w:val="clear" w:color="auto" w:fill="FFFFFF"/>
          </w:tcPr>
          <w:p w14:paraId="5A447445" w14:textId="77777777" w:rsidR="001E6E2D" w:rsidRPr="001E6E2D" w:rsidRDefault="001E6E2D">
            <w:pPr>
              <w:rPr>
                <w:b/>
                <w:bCs/>
                <w:color w:val="FF0000"/>
                <w:sz w:val="24"/>
              </w:rPr>
            </w:pPr>
            <w:r w:rsidRPr="001E6E2D">
              <w:rPr>
                <w:bCs/>
                <w:color w:val="000000"/>
                <w:sz w:val="24"/>
              </w:rPr>
              <w:t>Namjena</w:t>
            </w:r>
          </w:p>
          <w:p w14:paraId="0F2D5A9A"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59F99020" w14:textId="77777777" w:rsidR="001E6E2D" w:rsidRPr="001E6E2D" w:rsidRDefault="001E6E2D">
            <w:pPr>
              <w:rPr>
                <w:color w:val="000000"/>
                <w:sz w:val="24"/>
              </w:rPr>
            </w:pPr>
            <w:r w:rsidRPr="001E6E2D">
              <w:rPr>
                <w:sz w:val="24"/>
              </w:rPr>
              <w:t>Razvijanje sposobnosti zapažanja i iznošenja jezgrovitih misli za učenike područnih škola.</w:t>
            </w:r>
          </w:p>
          <w:p w14:paraId="561AEEB8" w14:textId="77777777" w:rsidR="001E6E2D" w:rsidRPr="001E6E2D" w:rsidRDefault="001E6E2D">
            <w:pPr>
              <w:rPr>
                <w:color w:val="000000"/>
                <w:sz w:val="24"/>
              </w:rPr>
            </w:pPr>
          </w:p>
        </w:tc>
      </w:tr>
      <w:tr w:rsidR="001E6E2D" w:rsidRPr="001E6E2D" w14:paraId="116D22F9" w14:textId="77777777" w:rsidTr="00470EF1">
        <w:tc>
          <w:tcPr>
            <w:tcW w:w="2880" w:type="dxa"/>
            <w:tcBorders>
              <w:top w:val="single" w:sz="8" w:space="0" w:color="8064A2"/>
              <w:left w:val="nil"/>
              <w:bottom w:val="nil"/>
              <w:right w:val="nil"/>
            </w:tcBorders>
            <w:shd w:val="clear" w:color="auto" w:fill="FFFFFF"/>
          </w:tcPr>
          <w:p w14:paraId="0A3FE827" w14:textId="77777777" w:rsidR="001E6E2D" w:rsidRPr="001E6E2D" w:rsidRDefault="001E6E2D">
            <w:pPr>
              <w:rPr>
                <w:b/>
                <w:bCs/>
                <w:color w:val="000000"/>
                <w:sz w:val="24"/>
              </w:rPr>
            </w:pPr>
            <w:r w:rsidRPr="001E6E2D">
              <w:rPr>
                <w:bCs/>
                <w:color w:val="000000"/>
                <w:sz w:val="24"/>
              </w:rPr>
              <w:t xml:space="preserve">Troškovnik </w:t>
            </w:r>
          </w:p>
          <w:p w14:paraId="50B9CCAD"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02EDDEA5" w14:textId="77777777" w:rsidR="001E6E2D" w:rsidRPr="001E6E2D" w:rsidRDefault="001E6E2D">
            <w:pPr>
              <w:rPr>
                <w:color w:val="000000"/>
                <w:sz w:val="24"/>
              </w:rPr>
            </w:pPr>
            <w:r w:rsidRPr="001E6E2D">
              <w:rPr>
                <w:color w:val="000000"/>
                <w:sz w:val="24"/>
              </w:rPr>
              <w:t>Cijena ulaznice i prijevoza.</w:t>
            </w:r>
          </w:p>
          <w:p w14:paraId="7A831297" w14:textId="77777777" w:rsidR="001E6E2D" w:rsidRPr="001E6E2D" w:rsidRDefault="001E6E2D">
            <w:pPr>
              <w:rPr>
                <w:color w:val="000000"/>
                <w:sz w:val="24"/>
              </w:rPr>
            </w:pPr>
          </w:p>
        </w:tc>
      </w:tr>
      <w:tr w:rsidR="001E6E2D" w:rsidRPr="001E6E2D" w14:paraId="25FBE248" w14:textId="77777777" w:rsidTr="00470EF1">
        <w:tc>
          <w:tcPr>
            <w:tcW w:w="2880" w:type="dxa"/>
            <w:tcBorders>
              <w:top w:val="single" w:sz="8" w:space="0" w:color="8064A2"/>
              <w:left w:val="nil"/>
              <w:bottom w:val="nil"/>
              <w:right w:val="nil"/>
            </w:tcBorders>
            <w:shd w:val="clear" w:color="auto" w:fill="FFFFFF"/>
          </w:tcPr>
          <w:p w14:paraId="22E35518" w14:textId="77777777" w:rsidR="001E6E2D" w:rsidRPr="001E6E2D" w:rsidRDefault="001E6E2D">
            <w:pPr>
              <w:rPr>
                <w:b/>
                <w:bCs/>
                <w:color w:val="000000"/>
                <w:sz w:val="24"/>
              </w:rPr>
            </w:pPr>
            <w:r w:rsidRPr="001E6E2D">
              <w:rPr>
                <w:bCs/>
                <w:color w:val="000000"/>
                <w:sz w:val="24"/>
              </w:rPr>
              <w:t xml:space="preserve">Način vrednovanja </w:t>
            </w:r>
          </w:p>
          <w:p w14:paraId="06443AC3" w14:textId="77777777" w:rsidR="001E6E2D" w:rsidRPr="001E6E2D" w:rsidRDefault="001E6E2D">
            <w:pPr>
              <w:rPr>
                <w:b/>
                <w:bCs/>
                <w:color w:val="000000"/>
                <w:sz w:val="24"/>
              </w:rPr>
            </w:pPr>
          </w:p>
        </w:tc>
        <w:tc>
          <w:tcPr>
            <w:tcW w:w="6476" w:type="dxa"/>
            <w:tcBorders>
              <w:top w:val="single" w:sz="8" w:space="0" w:color="8064A2"/>
              <w:left w:val="nil"/>
              <w:bottom w:val="nil"/>
              <w:right w:val="nil"/>
            </w:tcBorders>
            <w:shd w:val="clear" w:color="auto" w:fill="FFFF00"/>
          </w:tcPr>
          <w:p w14:paraId="028EF16F" w14:textId="77777777" w:rsidR="001E6E2D" w:rsidRPr="001E6E2D" w:rsidRDefault="001E6E2D">
            <w:pPr>
              <w:rPr>
                <w:color w:val="000000"/>
                <w:sz w:val="24"/>
              </w:rPr>
            </w:pPr>
            <w:r w:rsidRPr="001E6E2D">
              <w:rPr>
                <w:sz w:val="24"/>
              </w:rPr>
              <w:t>Individualni ili skupni razgovori na satima razrednog odjela i hrvatskog jezika.</w:t>
            </w:r>
          </w:p>
          <w:p w14:paraId="40D0D158" w14:textId="77777777" w:rsidR="001E6E2D" w:rsidRPr="001E6E2D" w:rsidRDefault="001E6E2D">
            <w:pPr>
              <w:rPr>
                <w:color w:val="000000"/>
                <w:sz w:val="24"/>
              </w:rPr>
            </w:pPr>
          </w:p>
        </w:tc>
      </w:tr>
      <w:tr w:rsidR="001E6E2D" w:rsidRPr="001E6E2D" w14:paraId="0913C1D8" w14:textId="77777777" w:rsidTr="00470EF1">
        <w:trPr>
          <w:trHeight w:val="745"/>
        </w:trPr>
        <w:tc>
          <w:tcPr>
            <w:tcW w:w="2880" w:type="dxa"/>
            <w:tcBorders>
              <w:top w:val="single" w:sz="8" w:space="0" w:color="8064A2"/>
              <w:left w:val="nil"/>
              <w:bottom w:val="single" w:sz="8" w:space="0" w:color="8064A2"/>
              <w:right w:val="nil"/>
            </w:tcBorders>
            <w:shd w:val="clear" w:color="auto" w:fill="FFFFFF"/>
            <w:hideMark/>
          </w:tcPr>
          <w:p w14:paraId="4B24AF4F" w14:textId="77777777" w:rsidR="001E6E2D" w:rsidRPr="001E6E2D" w:rsidRDefault="001E6E2D">
            <w:pPr>
              <w:rPr>
                <w:b/>
                <w:bCs/>
                <w:color w:val="000000"/>
                <w:sz w:val="24"/>
              </w:rPr>
            </w:pPr>
            <w:r w:rsidRPr="001E6E2D">
              <w:rPr>
                <w:bCs/>
                <w:color w:val="000000"/>
                <w:sz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tcPr>
          <w:p w14:paraId="59664AA8" w14:textId="77777777" w:rsidR="001E6E2D" w:rsidRPr="001E6E2D" w:rsidRDefault="001E6E2D">
            <w:pPr>
              <w:rPr>
                <w:color w:val="000000"/>
                <w:sz w:val="24"/>
              </w:rPr>
            </w:pPr>
            <w:r w:rsidRPr="001E6E2D">
              <w:rPr>
                <w:sz w:val="24"/>
              </w:rPr>
              <w:t>Dobiveni rezultati koristit će se u svrhu unaprjeđenja nastavnog procesa.</w:t>
            </w:r>
          </w:p>
          <w:p w14:paraId="444AEA85" w14:textId="77777777" w:rsidR="001E6E2D" w:rsidRPr="001E6E2D" w:rsidRDefault="001E6E2D">
            <w:pPr>
              <w:rPr>
                <w:color w:val="000000"/>
                <w:sz w:val="24"/>
              </w:rPr>
            </w:pPr>
          </w:p>
        </w:tc>
      </w:tr>
    </w:tbl>
    <w:p w14:paraId="7878E764" w14:textId="77777777" w:rsidR="00555DE4" w:rsidRPr="00681B60" w:rsidRDefault="00555DE4">
      <w:pPr>
        <w:spacing w:after="160" w:line="259" w:lineRule="auto"/>
        <w:rPr>
          <w:color w:val="FF0000"/>
          <w:sz w:val="96"/>
          <w:szCs w:val="24"/>
          <w:lang w:val="hr-HR"/>
        </w:rPr>
      </w:pPr>
    </w:p>
    <w:p w14:paraId="4A7B5707" w14:textId="77777777" w:rsidR="00555DE4" w:rsidRPr="00681B60" w:rsidRDefault="00555DE4">
      <w:pPr>
        <w:spacing w:after="160" w:line="259" w:lineRule="auto"/>
        <w:rPr>
          <w:color w:val="FF0000"/>
          <w:sz w:val="96"/>
          <w:szCs w:val="24"/>
          <w:lang w:val="hr-HR"/>
        </w:rPr>
      </w:pPr>
      <w:r w:rsidRPr="00681B60">
        <w:rPr>
          <w:color w:val="FF0000"/>
          <w:sz w:val="96"/>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A41333" w:rsidRPr="00DC7ABA" w14:paraId="611CF797" w14:textId="77777777" w:rsidTr="00470EF1">
        <w:tc>
          <w:tcPr>
            <w:tcW w:w="2880" w:type="dxa"/>
            <w:tcBorders>
              <w:top w:val="nil"/>
              <w:left w:val="nil"/>
              <w:bottom w:val="nil"/>
              <w:right w:val="nil"/>
            </w:tcBorders>
            <w:shd w:val="clear" w:color="auto" w:fill="FFFFFF"/>
          </w:tcPr>
          <w:p w14:paraId="7AD730C5" w14:textId="77777777" w:rsidR="00A41333" w:rsidRPr="00A41333" w:rsidRDefault="00A41333" w:rsidP="00AB5538">
            <w:pPr>
              <w:rPr>
                <w:b/>
                <w:bCs/>
                <w:color w:val="000000"/>
                <w:sz w:val="24"/>
                <w:szCs w:val="24"/>
              </w:rPr>
            </w:pPr>
            <w:r w:rsidRPr="00A41333">
              <w:rPr>
                <w:bCs/>
                <w:color w:val="000000"/>
                <w:sz w:val="24"/>
                <w:szCs w:val="24"/>
              </w:rPr>
              <w:lastRenderedPageBreak/>
              <w:t xml:space="preserve">Naziv </w:t>
            </w:r>
          </w:p>
          <w:p w14:paraId="2C76FDCA" w14:textId="77777777" w:rsidR="00A41333" w:rsidRPr="00A41333" w:rsidRDefault="00A41333" w:rsidP="00AB5538">
            <w:pPr>
              <w:rPr>
                <w:b/>
                <w:bCs/>
                <w:color w:val="000000"/>
                <w:sz w:val="24"/>
                <w:szCs w:val="24"/>
              </w:rPr>
            </w:pPr>
          </w:p>
        </w:tc>
        <w:tc>
          <w:tcPr>
            <w:tcW w:w="6476" w:type="dxa"/>
            <w:tcBorders>
              <w:top w:val="nil"/>
              <w:left w:val="nil"/>
              <w:bottom w:val="nil"/>
              <w:right w:val="nil"/>
            </w:tcBorders>
            <w:shd w:val="clear" w:color="auto" w:fill="FFFF00"/>
          </w:tcPr>
          <w:p w14:paraId="6BF2EA8C" w14:textId="0B389B1C" w:rsidR="00A41333" w:rsidRPr="00A41333" w:rsidRDefault="00A41333" w:rsidP="00A41333">
            <w:pPr>
              <w:pStyle w:val="Naslov3"/>
              <w:rPr>
                <w:rFonts w:ascii="Times New Roman" w:hAnsi="Times New Roman" w:cs="Times New Roman"/>
                <w:b/>
              </w:rPr>
            </w:pPr>
            <w:bookmarkStart w:id="100" w:name="_Toc210752150"/>
            <w:r w:rsidRPr="00A41333">
              <w:rPr>
                <w:rFonts w:ascii="Times New Roman" w:hAnsi="Times New Roman" w:cs="Times New Roman"/>
                <w:b/>
                <w:color w:val="auto"/>
              </w:rPr>
              <w:t>POSJET TVORNICI RIMAC AUTOMOBILI I GRADU SAMOBORU</w:t>
            </w:r>
            <w:bookmarkEnd w:id="100"/>
          </w:p>
        </w:tc>
      </w:tr>
      <w:tr w:rsidR="00A41333" w:rsidRPr="00DC7ABA" w14:paraId="08029764" w14:textId="77777777" w:rsidTr="00470EF1">
        <w:tc>
          <w:tcPr>
            <w:tcW w:w="2880" w:type="dxa"/>
            <w:tcBorders>
              <w:left w:val="nil"/>
              <w:bottom w:val="nil"/>
              <w:right w:val="nil"/>
            </w:tcBorders>
            <w:shd w:val="clear" w:color="auto" w:fill="FFFFFF"/>
          </w:tcPr>
          <w:p w14:paraId="2F534A14" w14:textId="77777777" w:rsidR="00A41333" w:rsidRPr="00A41333" w:rsidRDefault="00A41333" w:rsidP="00AB5538">
            <w:pPr>
              <w:rPr>
                <w:b/>
                <w:bCs/>
                <w:color w:val="000000"/>
                <w:sz w:val="24"/>
                <w:szCs w:val="24"/>
              </w:rPr>
            </w:pPr>
            <w:r w:rsidRPr="00A41333">
              <w:rPr>
                <w:bCs/>
                <w:color w:val="000000"/>
                <w:sz w:val="24"/>
                <w:szCs w:val="24"/>
              </w:rPr>
              <w:t>Voditelj/i</w:t>
            </w:r>
          </w:p>
          <w:p w14:paraId="294D9C29"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216CA1E5" w14:textId="77777777" w:rsidR="00A41333" w:rsidRPr="00A41333" w:rsidRDefault="00A41333" w:rsidP="00AB5538">
            <w:pPr>
              <w:rPr>
                <w:color w:val="000000"/>
                <w:sz w:val="24"/>
                <w:szCs w:val="24"/>
              </w:rPr>
            </w:pPr>
            <w:r w:rsidRPr="00A41333">
              <w:rPr>
                <w:color w:val="000000"/>
                <w:sz w:val="24"/>
                <w:szCs w:val="24"/>
              </w:rPr>
              <w:t>Tihomir Krkanić, Nada Dianežević, Maja Čunčić, Martina Petrina, Nikolina Balen Hajčić, Nevenka Kumic</w:t>
            </w:r>
          </w:p>
          <w:p w14:paraId="5F8B8F3A" w14:textId="77777777" w:rsidR="00A41333" w:rsidRPr="00A41333" w:rsidRDefault="00A41333" w:rsidP="00AB5538">
            <w:pPr>
              <w:rPr>
                <w:color w:val="000000"/>
                <w:sz w:val="24"/>
                <w:szCs w:val="24"/>
              </w:rPr>
            </w:pPr>
          </w:p>
        </w:tc>
      </w:tr>
      <w:tr w:rsidR="00A41333" w:rsidRPr="00DC7ABA" w14:paraId="58B35A2C" w14:textId="77777777" w:rsidTr="00470EF1">
        <w:tc>
          <w:tcPr>
            <w:tcW w:w="2880" w:type="dxa"/>
            <w:tcBorders>
              <w:left w:val="nil"/>
              <w:bottom w:val="nil"/>
              <w:right w:val="nil"/>
            </w:tcBorders>
            <w:shd w:val="clear" w:color="auto" w:fill="FFFFFF"/>
          </w:tcPr>
          <w:p w14:paraId="66767958" w14:textId="77777777" w:rsidR="00A41333" w:rsidRPr="00A41333" w:rsidRDefault="00A41333" w:rsidP="00AB5538">
            <w:pPr>
              <w:rPr>
                <w:b/>
                <w:bCs/>
                <w:color w:val="000000"/>
                <w:sz w:val="24"/>
                <w:szCs w:val="24"/>
              </w:rPr>
            </w:pPr>
            <w:r w:rsidRPr="00A41333">
              <w:rPr>
                <w:bCs/>
                <w:color w:val="000000"/>
                <w:sz w:val="24"/>
                <w:szCs w:val="24"/>
              </w:rPr>
              <w:t xml:space="preserve">Ciljevi </w:t>
            </w:r>
          </w:p>
          <w:p w14:paraId="6A1A10A3"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04FD3E18" w14:textId="77777777" w:rsidR="00A41333" w:rsidRPr="00A41333" w:rsidRDefault="00A41333" w:rsidP="00A41333">
            <w:pPr>
              <w:pStyle w:val="Odlomakpopisa"/>
              <w:numPr>
                <w:ilvl w:val="0"/>
                <w:numId w:val="35"/>
              </w:numPr>
              <w:suppressAutoHyphens w:val="0"/>
              <w:autoSpaceDN/>
              <w:spacing w:after="0" w:line="240" w:lineRule="auto"/>
              <w:contextualSpacing/>
              <w:textAlignment w:val="auto"/>
              <w:rPr>
                <w:rFonts w:ascii="Times New Roman" w:hAnsi="Times New Roman"/>
                <w:color w:val="000000"/>
                <w:sz w:val="24"/>
                <w:szCs w:val="24"/>
              </w:rPr>
            </w:pPr>
            <w:r w:rsidRPr="00A41333">
              <w:rPr>
                <w:rFonts w:ascii="Times New Roman" w:hAnsi="Times New Roman"/>
                <w:color w:val="000000"/>
                <w:sz w:val="24"/>
                <w:szCs w:val="24"/>
              </w:rPr>
              <w:t>Upoznavanje s proizvodnim procesom: razumjeti kako nastaje određeni proizvod od sirovine do gotovog proizvoda</w:t>
            </w:r>
          </w:p>
          <w:p w14:paraId="0243E262" w14:textId="77777777" w:rsidR="00A41333" w:rsidRPr="00A41333" w:rsidRDefault="00A41333" w:rsidP="00A41333">
            <w:pPr>
              <w:pStyle w:val="Odlomakpopisa"/>
              <w:numPr>
                <w:ilvl w:val="0"/>
                <w:numId w:val="35"/>
              </w:numPr>
              <w:suppressAutoHyphens w:val="0"/>
              <w:autoSpaceDN/>
              <w:spacing w:after="0" w:line="240" w:lineRule="auto"/>
              <w:contextualSpacing/>
              <w:textAlignment w:val="auto"/>
              <w:rPr>
                <w:rFonts w:ascii="Times New Roman" w:hAnsi="Times New Roman"/>
                <w:color w:val="000000"/>
                <w:sz w:val="24"/>
                <w:szCs w:val="24"/>
              </w:rPr>
            </w:pPr>
            <w:r w:rsidRPr="00A41333">
              <w:rPr>
                <w:rFonts w:ascii="Times New Roman" w:hAnsi="Times New Roman"/>
                <w:color w:val="000000"/>
                <w:sz w:val="24"/>
                <w:szCs w:val="24"/>
              </w:rPr>
              <w:t>Povezivanje teorije i prakse</w:t>
            </w:r>
          </w:p>
          <w:p w14:paraId="01507DE8" w14:textId="77777777" w:rsidR="00A41333" w:rsidRPr="00A41333" w:rsidRDefault="00A41333" w:rsidP="00A41333">
            <w:pPr>
              <w:pStyle w:val="Odlomakpopisa"/>
              <w:numPr>
                <w:ilvl w:val="0"/>
                <w:numId w:val="35"/>
              </w:numPr>
              <w:suppressAutoHyphens w:val="0"/>
              <w:autoSpaceDN/>
              <w:spacing w:after="0" w:line="240" w:lineRule="auto"/>
              <w:contextualSpacing/>
              <w:textAlignment w:val="auto"/>
              <w:rPr>
                <w:rFonts w:ascii="Times New Roman" w:hAnsi="Times New Roman"/>
                <w:color w:val="000000"/>
                <w:sz w:val="24"/>
                <w:szCs w:val="24"/>
              </w:rPr>
            </w:pPr>
            <w:r w:rsidRPr="00A41333">
              <w:rPr>
                <w:rFonts w:ascii="Times New Roman" w:hAnsi="Times New Roman"/>
                <w:color w:val="000000"/>
                <w:sz w:val="24"/>
                <w:szCs w:val="24"/>
              </w:rPr>
              <w:t>Prepoznati različita zanimanja i uloge u industrijskom okruženju</w:t>
            </w:r>
          </w:p>
          <w:p w14:paraId="07FAD885" w14:textId="77777777" w:rsidR="00A41333" w:rsidRPr="00A41333" w:rsidRDefault="00A41333" w:rsidP="00A41333">
            <w:pPr>
              <w:pStyle w:val="Odlomakpopisa"/>
              <w:numPr>
                <w:ilvl w:val="0"/>
                <w:numId w:val="35"/>
              </w:numPr>
              <w:suppressAutoHyphens w:val="0"/>
              <w:autoSpaceDN/>
              <w:spacing w:after="0" w:line="240" w:lineRule="auto"/>
              <w:contextualSpacing/>
              <w:textAlignment w:val="auto"/>
              <w:rPr>
                <w:rFonts w:ascii="Times New Roman" w:hAnsi="Times New Roman"/>
                <w:color w:val="000000"/>
                <w:sz w:val="24"/>
                <w:szCs w:val="24"/>
              </w:rPr>
            </w:pPr>
            <w:r w:rsidRPr="00A41333">
              <w:rPr>
                <w:rFonts w:ascii="Times New Roman" w:hAnsi="Times New Roman"/>
                <w:color w:val="000000"/>
                <w:sz w:val="24"/>
                <w:szCs w:val="24"/>
              </w:rPr>
              <w:t>Razumijevanje važnosti sigurnosti i ekologije- uvidjeti sigurnosne mjere i načine na koje tvornica vodi računa o zaštiti okoliša</w:t>
            </w:r>
          </w:p>
          <w:p w14:paraId="3D51295F" w14:textId="77777777" w:rsidR="00A41333" w:rsidRPr="00A41333" w:rsidRDefault="00A41333" w:rsidP="00A41333">
            <w:pPr>
              <w:pStyle w:val="Odlomakpopisa"/>
              <w:numPr>
                <w:ilvl w:val="0"/>
                <w:numId w:val="35"/>
              </w:numPr>
              <w:suppressAutoHyphens w:val="0"/>
              <w:autoSpaceDN/>
              <w:spacing w:after="0" w:line="240" w:lineRule="auto"/>
              <w:contextualSpacing/>
              <w:textAlignment w:val="auto"/>
              <w:rPr>
                <w:rFonts w:ascii="Times New Roman" w:hAnsi="Times New Roman"/>
                <w:color w:val="000000"/>
                <w:sz w:val="24"/>
                <w:szCs w:val="24"/>
              </w:rPr>
            </w:pPr>
            <w:r w:rsidRPr="00A41333">
              <w:rPr>
                <w:rFonts w:ascii="Times New Roman" w:hAnsi="Times New Roman"/>
                <w:color w:val="000000"/>
                <w:sz w:val="24"/>
                <w:szCs w:val="24"/>
              </w:rPr>
              <w:t>Razvijanje socijalnih i komunikacijskih vještina kroz interakciju s vodičima, zaposlenicima i vršnjacima</w:t>
            </w:r>
          </w:p>
          <w:p w14:paraId="209A40C4" w14:textId="77777777" w:rsidR="00A41333" w:rsidRPr="00A41333" w:rsidRDefault="00A41333" w:rsidP="00AB5538">
            <w:pPr>
              <w:rPr>
                <w:color w:val="000000"/>
                <w:sz w:val="24"/>
                <w:szCs w:val="24"/>
              </w:rPr>
            </w:pPr>
          </w:p>
        </w:tc>
      </w:tr>
      <w:tr w:rsidR="00A41333" w:rsidRPr="00DC7ABA" w14:paraId="4293D4A0" w14:textId="77777777" w:rsidTr="00470EF1">
        <w:tc>
          <w:tcPr>
            <w:tcW w:w="2880" w:type="dxa"/>
            <w:tcBorders>
              <w:left w:val="nil"/>
              <w:bottom w:val="nil"/>
              <w:right w:val="nil"/>
            </w:tcBorders>
            <w:shd w:val="clear" w:color="auto" w:fill="FFFFFF"/>
          </w:tcPr>
          <w:p w14:paraId="739721F3" w14:textId="77777777" w:rsidR="00A41333" w:rsidRPr="00A41333" w:rsidRDefault="00A41333" w:rsidP="00AB5538">
            <w:pPr>
              <w:rPr>
                <w:b/>
                <w:bCs/>
                <w:color w:val="000000"/>
                <w:sz w:val="24"/>
                <w:szCs w:val="24"/>
              </w:rPr>
            </w:pPr>
            <w:r w:rsidRPr="00A41333">
              <w:rPr>
                <w:bCs/>
                <w:color w:val="000000"/>
                <w:sz w:val="24"/>
                <w:szCs w:val="24"/>
              </w:rPr>
              <w:t xml:space="preserve">Način realizacije </w:t>
            </w:r>
          </w:p>
        </w:tc>
        <w:tc>
          <w:tcPr>
            <w:tcW w:w="6476" w:type="dxa"/>
            <w:tcBorders>
              <w:left w:val="nil"/>
              <w:bottom w:val="nil"/>
              <w:right w:val="nil"/>
            </w:tcBorders>
            <w:shd w:val="clear" w:color="auto" w:fill="FFFF00"/>
          </w:tcPr>
          <w:p w14:paraId="07FE4A90" w14:textId="77777777" w:rsidR="00A41333" w:rsidRPr="00A41333" w:rsidRDefault="00A41333" w:rsidP="00AB5538">
            <w:pPr>
              <w:rPr>
                <w:color w:val="000000"/>
                <w:sz w:val="24"/>
                <w:szCs w:val="24"/>
              </w:rPr>
            </w:pPr>
            <w:r w:rsidRPr="00A41333">
              <w:rPr>
                <w:color w:val="000000"/>
                <w:sz w:val="24"/>
                <w:szCs w:val="24"/>
              </w:rPr>
              <w:t>Posjet tvornici Rimac</w:t>
            </w:r>
          </w:p>
          <w:p w14:paraId="4495D186" w14:textId="77777777" w:rsidR="00A41333" w:rsidRPr="00A41333" w:rsidRDefault="00A41333" w:rsidP="00AB5538">
            <w:pPr>
              <w:rPr>
                <w:color w:val="000000"/>
                <w:sz w:val="24"/>
                <w:szCs w:val="24"/>
              </w:rPr>
            </w:pPr>
          </w:p>
        </w:tc>
      </w:tr>
      <w:tr w:rsidR="00A41333" w:rsidRPr="00DC7ABA" w14:paraId="0A19CFBF" w14:textId="77777777" w:rsidTr="00470EF1">
        <w:tc>
          <w:tcPr>
            <w:tcW w:w="2880" w:type="dxa"/>
            <w:tcBorders>
              <w:left w:val="nil"/>
              <w:bottom w:val="nil"/>
              <w:right w:val="nil"/>
            </w:tcBorders>
            <w:shd w:val="clear" w:color="auto" w:fill="FFFFFF"/>
          </w:tcPr>
          <w:p w14:paraId="3C50DAE3" w14:textId="77777777" w:rsidR="00A41333" w:rsidRPr="00A41333" w:rsidRDefault="00A41333" w:rsidP="00AB5538">
            <w:pPr>
              <w:rPr>
                <w:b/>
                <w:bCs/>
                <w:color w:val="000000"/>
                <w:sz w:val="24"/>
                <w:szCs w:val="24"/>
              </w:rPr>
            </w:pPr>
            <w:r w:rsidRPr="00A41333">
              <w:rPr>
                <w:bCs/>
                <w:color w:val="000000"/>
                <w:sz w:val="24"/>
                <w:szCs w:val="24"/>
              </w:rPr>
              <w:t xml:space="preserve">Vremenski okvir </w:t>
            </w:r>
          </w:p>
          <w:p w14:paraId="04EA0B5D"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21C29A8C" w14:textId="77777777" w:rsidR="00A41333" w:rsidRPr="00A41333" w:rsidRDefault="00A41333" w:rsidP="00AB5538">
            <w:pPr>
              <w:rPr>
                <w:color w:val="000000"/>
                <w:sz w:val="24"/>
                <w:szCs w:val="24"/>
              </w:rPr>
            </w:pPr>
            <w:r w:rsidRPr="00A41333">
              <w:rPr>
                <w:color w:val="000000"/>
                <w:sz w:val="24"/>
                <w:szCs w:val="24"/>
              </w:rPr>
              <w:t>Listopad, 2025.</w:t>
            </w:r>
          </w:p>
          <w:p w14:paraId="41AFA355" w14:textId="77777777" w:rsidR="00A41333" w:rsidRPr="00A41333" w:rsidRDefault="00A41333" w:rsidP="00AB5538">
            <w:pPr>
              <w:rPr>
                <w:color w:val="000000"/>
                <w:sz w:val="24"/>
                <w:szCs w:val="24"/>
              </w:rPr>
            </w:pPr>
          </w:p>
        </w:tc>
      </w:tr>
      <w:tr w:rsidR="00A41333" w:rsidRPr="00DC7ABA" w14:paraId="1B45E363" w14:textId="77777777" w:rsidTr="00470EF1">
        <w:tc>
          <w:tcPr>
            <w:tcW w:w="2880" w:type="dxa"/>
            <w:tcBorders>
              <w:left w:val="nil"/>
              <w:bottom w:val="nil"/>
              <w:right w:val="nil"/>
            </w:tcBorders>
            <w:shd w:val="clear" w:color="auto" w:fill="FFFFFF"/>
          </w:tcPr>
          <w:p w14:paraId="1B437A07" w14:textId="77777777" w:rsidR="00A41333" w:rsidRPr="00A41333" w:rsidRDefault="00A41333" w:rsidP="00AB5538">
            <w:pPr>
              <w:rPr>
                <w:b/>
                <w:bCs/>
                <w:color w:val="FF0000"/>
                <w:sz w:val="24"/>
                <w:szCs w:val="24"/>
              </w:rPr>
            </w:pPr>
            <w:r w:rsidRPr="00A41333">
              <w:rPr>
                <w:bCs/>
                <w:color w:val="000000"/>
                <w:sz w:val="24"/>
                <w:szCs w:val="24"/>
              </w:rPr>
              <w:t>Namjena</w:t>
            </w:r>
          </w:p>
          <w:p w14:paraId="06AD1565"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391A75AB" w14:textId="77777777" w:rsidR="00A41333" w:rsidRPr="00A41333" w:rsidRDefault="00A41333" w:rsidP="00AB5538">
            <w:pPr>
              <w:rPr>
                <w:color w:val="000000"/>
                <w:sz w:val="24"/>
                <w:szCs w:val="24"/>
              </w:rPr>
            </w:pPr>
            <w:r w:rsidRPr="00A41333">
              <w:rPr>
                <w:color w:val="000000"/>
                <w:sz w:val="24"/>
                <w:szCs w:val="24"/>
              </w:rPr>
              <w:t>Učenici od 1. do 4. Razreda PŠ Bukevje i PŠ Veleševec</w:t>
            </w:r>
          </w:p>
          <w:p w14:paraId="582B96D2" w14:textId="77777777" w:rsidR="00A41333" w:rsidRPr="00A41333" w:rsidRDefault="00A41333" w:rsidP="00AB5538">
            <w:pPr>
              <w:rPr>
                <w:color w:val="000000"/>
                <w:sz w:val="24"/>
                <w:szCs w:val="24"/>
              </w:rPr>
            </w:pPr>
          </w:p>
        </w:tc>
      </w:tr>
      <w:tr w:rsidR="00A41333" w:rsidRPr="00DC7ABA" w14:paraId="79FF7D0D" w14:textId="77777777" w:rsidTr="00470EF1">
        <w:tc>
          <w:tcPr>
            <w:tcW w:w="2880" w:type="dxa"/>
            <w:tcBorders>
              <w:left w:val="nil"/>
              <w:bottom w:val="nil"/>
              <w:right w:val="nil"/>
            </w:tcBorders>
            <w:shd w:val="clear" w:color="auto" w:fill="FFFFFF"/>
          </w:tcPr>
          <w:p w14:paraId="6331126C" w14:textId="77777777" w:rsidR="00A41333" w:rsidRPr="00A41333" w:rsidRDefault="00A41333" w:rsidP="00AB5538">
            <w:pPr>
              <w:rPr>
                <w:b/>
                <w:bCs/>
                <w:color w:val="000000"/>
                <w:sz w:val="24"/>
                <w:szCs w:val="24"/>
              </w:rPr>
            </w:pPr>
            <w:r w:rsidRPr="00A41333">
              <w:rPr>
                <w:bCs/>
                <w:color w:val="000000"/>
                <w:sz w:val="24"/>
                <w:szCs w:val="24"/>
              </w:rPr>
              <w:t xml:space="preserve">Troškovnik </w:t>
            </w:r>
          </w:p>
          <w:p w14:paraId="6C9CA1AF"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4FF3985B" w14:textId="77777777" w:rsidR="00A41333" w:rsidRPr="00A41333" w:rsidRDefault="00A41333" w:rsidP="00AB5538">
            <w:pPr>
              <w:rPr>
                <w:color w:val="000000"/>
                <w:sz w:val="24"/>
                <w:szCs w:val="24"/>
              </w:rPr>
            </w:pPr>
            <w:r w:rsidRPr="00A41333">
              <w:rPr>
                <w:color w:val="000000"/>
                <w:sz w:val="24"/>
                <w:szCs w:val="24"/>
              </w:rPr>
              <w:t>3 000€</w:t>
            </w:r>
          </w:p>
          <w:p w14:paraId="67EFEA61" w14:textId="77777777" w:rsidR="00A41333" w:rsidRPr="00A41333" w:rsidRDefault="00A41333" w:rsidP="00AB5538">
            <w:pPr>
              <w:rPr>
                <w:color w:val="000000"/>
                <w:sz w:val="24"/>
                <w:szCs w:val="24"/>
              </w:rPr>
            </w:pPr>
          </w:p>
        </w:tc>
      </w:tr>
      <w:tr w:rsidR="00A41333" w:rsidRPr="00DC7ABA" w14:paraId="2D9AE9E3" w14:textId="77777777" w:rsidTr="00470EF1">
        <w:tc>
          <w:tcPr>
            <w:tcW w:w="2880" w:type="dxa"/>
            <w:tcBorders>
              <w:left w:val="nil"/>
              <w:bottom w:val="nil"/>
              <w:right w:val="nil"/>
            </w:tcBorders>
            <w:shd w:val="clear" w:color="auto" w:fill="FFFFFF"/>
          </w:tcPr>
          <w:p w14:paraId="596D588D" w14:textId="77777777" w:rsidR="00A41333" w:rsidRPr="00A41333" w:rsidRDefault="00A41333" w:rsidP="00AB5538">
            <w:pPr>
              <w:rPr>
                <w:b/>
                <w:bCs/>
                <w:color w:val="000000"/>
                <w:sz w:val="24"/>
                <w:szCs w:val="24"/>
              </w:rPr>
            </w:pPr>
            <w:r w:rsidRPr="00A41333">
              <w:rPr>
                <w:bCs/>
                <w:color w:val="000000"/>
                <w:sz w:val="24"/>
                <w:szCs w:val="24"/>
              </w:rPr>
              <w:t xml:space="preserve">Način vrednovanja </w:t>
            </w:r>
          </w:p>
          <w:p w14:paraId="52EB0ABD" w14:textId="77777777" w:rsidR="00A41333" w:rsidRPr="00A41333" w:rsidRDefault="00A41333" w:rsidP="00AB5538">
            <w:pPr>
              <w:rPr>
                <w:b/>
                <w:bCs/>
                <w:color w:val="000000"/>
                <w:sz w:val="24"/>
                <w:szCs w:val="24"/>
              </w:rPr>
            </w:pPr>
          </w:p>
        </w:tc>
        <w:tc>
          <w:tcPr>
            <w:tcW w:w="6476" w:type="dxa"/>
            <w:tcBorders>
              <w:left w:val="nil"/>
              <w:bottom w:val="nil"/>
              <w:right w:val="nil"/>
            </w:tcBorders>
            <w:shd w:val="clear" w:color="auto" w:fill="FFFF00"/>
          </w:tcPr>
          <w:p w14:paraId="1E07D59F" w14:textId="77777777" w:rsidR="00A41333" w:rsidRPr="00A41333" w:rsidRDefault="00A41333" w:rsidP="00AB5538">
            <w:pPr>
              <w:rPr>
                <w:color w:val="000000"/>
                <w:sz w:val="24"/>
                <w:szCs w:val="24"/>
              </w:rPr>
            </w:pPr>
            <w:r w:rsidRPr="00A41333">
              <w:rPr>
                <w:bCs/>
                <w:sz w:val="24"/>
                <w:szCs w:val="24"/>
                <w:lang w:val="pl-PL"/>
              </w:rPr>
              <w:t>Izrada plakata ili power point prezentacije</w:t>
            </w:r>
          </w:p>
        </w:tc>
      </w:tr>
      <w:tr w:rsidR="00A41333" w:rsidRPr="00DC7ABA" w14:paraId="67974129" w14:textId="77777777" w:rsidTr="00470EF1">
        <w:trPr>
          <w:trHeight w:val="745"/>
        </w:trPr>
        <w:tc>
          <w:tcPr>
            <w:tcW w:w="2880" w:type="dxa"/>
            <w:tcBorders>
              <w:left w:val="nil"/>
              <w:right w:val="nil"/>
            </w:tcBorders>
            <w:shd w:val="clear" w:color="auto" w:fill="FFFFFF"/>
          </w:tcPr>
          <w:p w14:paraId="2B0B7AFD" w14:textId="77777777" w:rsidR="00A41333" w:rsidRPr="00A41333" w:rsidRDefault="00A41333" w:rsidP="00AB5538">
            <w:pPr>
              <w:rPr>
                <w:b/>
                <w:bCs/>
                <w:color w:val="000000"/>
                <w:sz w:val="24"/>
                <w:szCs w:val="24"/>
              </w:rPr>
            </w:pPr>
            <w:r w:rsidRPr="00A41333">
              <w:rPr>
                <w:bCs/>
                <w:color w:val="000000"/>
                <w:sz w:val="24"/>
                <w:szCs w:val="24"/>
              </w:rPr>
              <w:t xml:space="preserve">Način korištenja rezultata vrednovanja </w:t>
            </w:r>
          </w:p>
        </w:tc>
        <w:tc>
          <w:tcPr>
            <w:tcW w:w="6476" w:type="dxa"/>
            <w:tcBorders>
              <w:left w:val="nil"/>
              <w:right w:val="nil"/>
            </w:tcBorders>
            <w:shd w:val="clear" w:color="auto" w:fill="FFFF00"/>
          </w:tcPr>
          <w:p w14:paraId="727A075C" w14:textId="77777777" w:rsidR="00A41333" w:rsidRPr="00A41333" w:rsidRDefault="00A41333" w:rsidP="00AB5538">
            <w:pPr>
              <w:rPr>
                <w:color w:val="000000"/>
                <w:sz w:val="24"/>
                <w:szCs w:val="24"/>
              </w:rPr>
            </w:pPr>
            <w:r w:rsidRPr="00A41333">
              <w:rPr>
                <w:color w:val="000000"/>
                <w:sz w:val="24"/>
                <w:szCs w:val="24"/>
              </w:rPr>
              <w:t>U nastavi prirode i društva i hrvatskog jezika</w:t>
            </w:r>
          </w:p>
          <w:p w14:paraId="4E795140" w14:textId="77777777" w:rsidR="00A41333" w:rsidRPr="00A41333" w:rsidRDefault="00A41333" w:rsidP="00AB5538">
            <w:pPr>
              <w:rPr>
                <w:color w:val="000000"/>
                <w:sz w:val="24"/>
                <w:szCs w:val="24"/>
              </w:rPr>
            </w:pPr>
          </w:p>
          <w:p w14:paraId="1F2EF5C5" w14:textId="77777777" w:rsidR="00A41333" w:rsidRPr="00A41333" w:rsidRDefault="00A41333" w:rsidP="00AB5538">
            <w:pPr>
              <w:rPr>
                <w:color w:val="000000"/>
                <w:sz w:val="24"/>
                <w:szCs w:val="24"/>
              </w:rPr>
            </w:pPr>
          </w:p>
        </w:tc>
      </w:tr>
    </w:tbl>
    <w:p w14:paraId="308A9C3B" w14:textId="77777777" w:rsidR="003525C3" w:rsidRPr="00681B60" w:rsidRDefault="003525C3" w:rsidP="003525C3">
      <w:pPr>
        <w:rPr>
          <w:color w:val="FF0000"/>
          <w:sz w:val="24"/>
          <w:szCs w:val="24"/>
        </w:rPr>
      </w:pPr>
    </w:p>
    <w:p w14:paraId="7563E43D" w14:textId="77777777" w:rsidR="00C92072" w:rsidRPr="00681B60" w:rsidRDefault="00C92072">
      <w:pPr>
        <w:spacing w:after="160" w:line="259" w:lineRule="auto"/>
        <w:rPr>
          <w:rFonts w:eastAsiaTheme="majorEastAsia"/>
          <w:color w:val="FF0000"/>
          <w:sz w:val="36"/>
          <w:szCs w:val="36"/>
          <w:lang w:val="hr-HR"/>
        </w:rPr>
      </w:pPr>
      <w:bookmarkStart w:id="101" w:name="_Toc514059979"/>
      <w:r w:rsidRPr="00681B60">
        <w:rPr>
          <w:color w:val="FF0000"/>
          <w:sz w:val="36"/>
          <w:szCs w:val="36"/>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2880"/>
        <w:gridCol w:w="6476"/>
      </w:tblGrid>
      <w:tr w:rsidR="00712C30" w14:paraId="347565D8" w14:textId="77777777" w:rsidTr="00470EF1">
        <w:tc>
          <w:tcPr>
            <w:tcW w:w="2880" w:type="dxa"/>
            <w:tcBorders>
              <w:top w:val="nil"/>
              <w:left w:val="nil"/>
              <w:bottom w:val="nil"/>
              <w:right w:val="nil"/>
            </w:tcBorders>
            <w:shd w:val="clear" w:color="auto" w:fill="FFFFFF"/>
          </w:tcPr>
          <w:p w14:paraId="2908D643" w14:textId="77777777" w:rsidR="00712C30" w:rsidRPr="00712C30" w:rsidRDefault="00712C30" w:rsidP="007C6DB4">
            <w:pPr>
              <w:rPr>
                <w:b/>
                <w:color w:val="000000"/>
                <w:sz w:val="24"/>
              </w:rPr>
            </w:pPr>
            <w:r w:rsidRPr="00712C30">
              <w:rPr>
                <w:color w:val="000000"/>
                <w:sz w:val="24"/>
              </w:rPr>
              <w:lastRenderedPageBreak/>
              <w:t xml:space="preserve">Naziv </w:t>
            </w:r>
          </w:p>
          <w:p w14:paraId="53109285" w14:textId="77777777" w:rsidR="00712C30" w:rsidRPr="00712C30" w:rsidRDefault="00712C30" w:rsidP="007C6DB4">
            <w:pPr>
              <w:rPr>
                <w:b/>
                <w:color w:val="000000"/>
                <w:sz w:val="24"/>
              </w:rPr>
            </w:pPr>
          </w:p>
        </w:tc>
        <w:tc>
          <w:tcPr>
            <w:tcW w:w="6476" w:type="dxa"/>
            <w:tcBorders>
              <w:top w:val="nil"/>
              <w:left w:val="nil"/>
              <w:bottom w:val="nil"/>
              <w:right w:val="nil"/>
            </w:tcBorders>
            <w:shd w:val="clear" w:color="auto" w:fill="FFFF00"/>
          </w:tcPr>
          <w:p w14:paraId="3DD1CB6A" w14:textId="77777777" w:rsidR="00712C30" w:rsidRPr="00712C30" w:rsidRDefault="00712C30" w:rsidP="00712C30">
            <w:pPr>
              <w:pStyle w:val="Naslov3"/>
              <w:rPr>
                <w:rFonts w:ascii="Times New Roman" w:hAnsi="Times New Roman" w:cs="Times New Roman"/>
                <w:b/>
                <w:color w:val="000000"/>
              </w:rPr>
            </w:pPr>
            <w:bookmarkStart w:id="102" w:name="_Toc210752151"/>
            <w:r w:rsidRPr="00712C30">
              <w:rPr>
                <w:rFonts w:ascii="Times New Roman" w:hAnsi="Times New Roman" w:cs="Times New Roman"/>
                <w:b/>
                <w:color w:val="auto"/>
              </w:rPr>
              <w:t>POSJET ŽUPNOJ CRKVI- područne škole</w:t>
            </w:r>
            <w:bookmarkEnd w:id="102"/>
          </w:p>
        </w:tc>
      </w:tr>
      <w:tr w:rsidR="00712C30" w14:paraId="798D803F" w14:textId="77777777" w:rsidTr="00470EF1">
        <w:tc>
          <w:tcPr>
            <w:tcW w:w="2880" w:type="dxa"/>
            <w:tcBorders>
              <w:left w:val="nil"/>
              <w:bottom w:val="nil"/>
              <w:right w:val="nil"/>
            </w:tcBorders>
            <w:shd w:val="clear" w:color="auto" w:fill="FFFFFF"/>
          </w:tcPr>
          <w:p w14:paraId="16D0DC20" w14:textId="77777777" w:rsidR="00712C30" w:rsidRPr="00712C30" w:rsidRDefault="00712C30" w:rsidP="007C6DB4">
            <w:pPr>
              <w:rPr>
                <w:b/>
                <w:color w:val="000000"/>
                <w:sz w:val="24"/>
              </w:rPr>
            </w:pPr>
            <w:r w:rsidRPr="00712C30">
              <w:rPr>
                <w:color w:val="000000"/>
                <w:sz w:val="24"/>
              </w:rPr>
              <w:t>Voditelj/i</w:t>
            </w:r>
          </w:p>
          <w:p w14:paraId="65996421"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48A34225" w14:textId="77777777" w:rsidR="00712C30" w:rsidRPr="00712C30" w:rsidRDefault="00712C30" w:rsidP="007C6DB4">
            <w:pPr>
              <w:rPr>
                <w:color w:val="000000"/>
                <w:sz w:val="24"/>
              </w:rPr>
            </w:pPr>
            <w:r w:rsidRPr="00712C30">
              <w:rPr>
                <w:sz w:val="24"/>
              </w:rPr>
              <w:t>vjeroučitelj</w:t>
            </w:r>
          </w:p>
          <w:p w14:paraId="3A2D5E75" w14:textId="77777777" w:rsidR="00712C30" w:rsidRPr="00712C30" w:rsidRDefault="00712C30" w:rsidP="007C6DB4">
            <w:pPr>
              <w:rPr>
                <w:color w:val="000000"/>
                <w:sz w:val="24"/>
              </w:rPr>
            </w:pPr>
          </w:p>
        </w:tc>
      </w:tr>
      <w:tr w:rsidR="00712C30" w14:paraId="29CF16BE" w14:textId="77777777" w:rsidTr="00470EF1">
        <w:tc>
          <w:tcPr>
            <w:tcW w:w="2880" w:type="dxa"/>
            <w:tcBorders>
              <w:left w:val="nil"/>
              <w:bottom w:val="nil"/>
              <w:right w:val="nil"/>
            </w:tcBorders>
            <w:shd w:val="clear" w:color="auto" w:fill="FFFFFF"/>
          </w:tcPr>
          <w:p w14:paraId="447DF79C" w14:textId="77777777" w:rsidR="00712C30" w:rsidRPr="00712C30" w:rsidRDefault="00712C30" w:rsidP="007C6DB4">
            <w:pPr>
              <w:rPr>
                <w:b/>
                <w:color w:val="000000"/>
                <w:sz w:val="24"/>
              </w:rPr>
            </w:pPr>
            <w:r w:rsidRPr="00712C30">
              <w:rPr>
                <w:color w:val="000000"/>
                <w:sz w:val="24"/>
              </w:rPr>
              <w:t xml:space="preserve">Ciljevi </w:t>
            </w:r>
          </w:p>
          <w:p w14:paraId="2F90E5ED"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566DFE78" w14:textId="77777777" w:rsidR="00712C30" w:rsidRPr="00712C30" w:rsidRDefault="00712C30" w:rsidP="007C6DB4">
            <w:pPr>
              <w:rPr>
                <w:sz w:val="24"/>
              </w:rPr>
            </w:pPr>
            <w:r w:rsidRPr="00712C30">
              <w:rPr>
                <w:sz w:val="24"/>
              </w:rPr>
              <w:t>-upoznati sakralni prostor, mjesto bogoslužja</w:t>
            </w:r>
          </w:p>
          <w:p w14:paraId="54C834FB" w14:textId="77777777" w:rsidR="00712C30" w:rsidRPr="00712C30" w:rsidRDefault="00712C30" w:rsidP="007C6DB4">
            <w:pPr>
              <w:rPr>
                <w:sz w:val="24"/>
              </w:rPr>
            </w:pPr>
            <w:r w:rsidRPr="00712C30">
              <w:rPr>
                <w:sz w:val="24"/>
              </w:rPr>
              <w:t>-razvijati duhovnost, osjećaj zajedništva i pripadnost Kristovoj crkvi</w:t>
            </w:r>
          </w:p>
          <w:p w14:paraId="1FA576E6" w14:textId="77777777" w:rsidR="00712C30" w:rsidRPr="00712C30" w:rsidRDefault="00712C30" w:rsidP="007C6DB4">
            <w:pPr>
              <w:rPr>
                <w:color w:val="000000"/>
                <w:sz w:val="24"/>
              </w:rPr>
            </w:pPr>
          </w:p>
        </w:tc>
      </w:tr>
      <w:tr w:rsidR="00712C30" w14:paraId="30F6DAC2" w14:textId="77777777" w:rsidTr="00470EF1">
        <w:tc>
          <w:tcPr>
            <w:tcW w:w="2880" w:type="dxa"/>
            <w:tcBorders>
              <w:left w:val="nil"/>
              <w:bottom w:val="nil"/>
              <w:right w:val="nil"/>
            </w:tcBorders>
            <w:shd w:val="clear" w:color="auto" w:fill="FFFFFF"/>
          </w:tcPr>
          <w:p w14:paraId="08A851EA" w14:textId="77777777" w:rsidR="00712C30" w:rsidRPr="00712C30" w:rsidRDefault="00712C30" w:rsidP="007C6DB4">
            <w:pPr>
              <w:rPr>
                <w:b/>
                <w:color w:val="000000"/>
                <w:sz w:val="24"/>
              </w:rPr>
            </w:pPr>
            <w:r w:rsidRPr="00712C30">
              <w:rPr>
                <w:color w:val="000000"/>
                <w:sz w:val="24"/>
              </w:rPr>
              <w:t xml:space="preserve">Način realizacije </w:t>
            </w:r>
          </w:p>
        </w:tc>
        <w:tc>
          <w:tcPr>
            <w:tcW w:w="6476" w:type="dxa"/>
            <w:tcBorders>
              <w:left w:val="nil"/>
              <w:bottom w:val="nil"/>
              <w:right w:val="nil"/>
            </w:tcBorders>
            <w:shd w:val="clear" w:color="auto" w:fill="FFFF00"/>
          </w:tcPr>
          <w:p w14:paraId="3C5B3E26" w14:textId="77777777" w:rsidR="00712C30" w:rsidRPr="00712C30" w:rsidRDefault="00712C30" w:rsidP="007C6DB4">
            <w:pPr>
              <w:rPr>
                <w:color w:val="000000"/>
                <w:sz w:val="24"/>
              </w:rPr>
            </w:pPr>
            <w:r w:rsidRPr="00712C30">
              <w:rPr>
                <w:sz w:val="24"/>
              </w:rPr>
              <w:t>Obilazak i upoznavanje župne crkve u Novom Čiču i Veleševcu</w:t>
            </w:r>
          </w:p>
          <w:p w14:paraId="136BFDDE" w14:textId="77777777" w:rsidR="00712C30" w:rsidRPr="00712C30" w:rsidRDefault="00712C30" w:rsidP="007C6DB4">
            <w:pPr>
              <w:rPr>
                <w:color w:val="000000"/>
                <w:sz w:val="24"/>
              </w:rPr>
            </w:pPr>
          </w:p>
        </w:tc>
      </w:tr>
      <w:tr w:rsidR="00712C30" w14:paraId="1909A896" w14:textId="77777777" w:rsidTr="00470EF1">
        <w:tc>
          <w:tcPr>
            <w:tcW w:w="2880" w:type="dxa"/>
            <w:tcBorders>
              <w:left w:val="nil"/>
              <w:bottom w:val="nil"/>
              <w:right w:val="nil"/>
            </w:tcBorders>
            <w:shd w:val="clear" w:color="auto" w:fill="FFFFFF"/>
          </w:tcPr>
          <w:p w14:paraId="0933054B" w14:textId="77777777" w:rsidR="00712C30" w:rsidRPr="00712C30" w:rsidRDefault="00712C30" w:rsidP="007C6DB4">
            <w:pPr>
              <w:rPr>
                <w:b/>
                <w:color w:val="000000"/>
                <w:sz w:val="24"/>
              </w:rPr>
            </w:pPr>
            <w:r w:rsidRPr="00712C30">
              <w:rPr>
                <w:color w:val="000000"/>
                <w:sz w:val="24"/>
              </w:rPr>
              <w:t xml:space="preserve">Vremenski okvir </w:t>
            </w:r>
          </w:p>
          <w:p w14:paraId="055EC64C"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1FE9FFFE" w14:textId="77777777" w:rsidR="00712C30" w:rsidRPr="00712C30" w:rsidRDefault="00712C30" w:rsidP="007C6DB4">
            <w:pPr>
              <w:rPr>
                <w:sz w:val="24"/>
              </w:rPr>
            </w:pPr>
            <w:r w:rsidRPr="00712C30">
              <w:rPr>
                <w:sz w:val="24"/>
              </w:rPr>
              <w:t>kraj rujna ili listopad</w:t>
            </w:r>
          </w:p>
          <w:p w14:paraId="6F0E7775" w14:textId="77777777" w:rsidR="00712C30" w:rsidRPr="00712C30" w:rsidRDefault="00712C30" w:rsidP="007C6DB4">
            <w:pPr>
              <w:rPr>
                <w:color w:val="000000"/>
                <w:sz w:val="24"/>
              </w:rPr>
            </w:pPr>
          </w:p>
        </w:tc>
      </w:tr>
      <w:tr w:rsidR="00712C30" w14:paraId="572B4ACF" w14:textId="77777777" w:rsidTr="00470EF1">
        <w:tc>
          <w:tcPr>
            <w:tcW w:w="2880" w:type="dxa"/>
            <w:tcBorders>
              <w:left w:val="nil"/>
              <w:bottom w:val="nil"/>
              <w:right w:val="nil"/>
            </w:tcBorders>
            <w:shd w:val="clear" w:color="auto" w:fill="FFFFFF"/>
          </w:tcPr>
          <w:p w14:paraId="22953752" w14:textId="77777777" w:rsidR="00712C30" w:rsidRPr="00712C30" w:rsidRDefault="00712C30" w:rsidP="007C6DB4">
            <w:pPr>
              <w:rPr>
                <w:b/>
                <w:color w:val="FF0000"/>
                <w:sz w:val="24"/>
              </w:rPr>
            </w:pPr>
            <w:r w:rsidRPr="00712C30">
              <w:rPr>
                <w:color w:val="000000"/>
                <w:sz w:val="24"/>
              </w:rPr>
              <w:t>Namjena</w:t>
            </w:r>
          </w:p>
          <w:p w14:paraId="5177FA70"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02CF76A1" w14:textId="77777777" w:rsidR="00712C30" w:rsidRPr="00712C30" w:rsidRDefault="00712C30" w:rsidP="007C6DB4">
            <w:pPr>
              <w:rPr>
                <w:color w:val="000000"/>
                <w:sz w:val="24"/>
              </w:rPr>
            </w:pPr>
            <w:r w:rsidRPr="00712C30">
              <w:rPr>
                <w:sz w:val="24"/>
              </w:rPr>
              <w:t>učenici koji pohađaju izborni predmet vjeronauka</w:t>
            </w:r>
          </w:p>
          <w:p w14:paraId="6C06AD17" w14:textId="77777777" w:rsidR="00712C30" w:rsidRPr="00712C30" w:rsidRDefault="00712C30" w:rsidP="007C6DB4">
            <w:pPr>
              <w:rPr>
                <w:color w:val="000000"/>
                <w:sz w:val="24"/>
              </w:rPr>
            </w:pPr>
          </w:p>
        </w:tc>
      </w:tr>
      <w:tr w:rsidR="00712C30" w14:paraId="158F53F2" w14:textId="77777777" w:rsidTr="00470EF1">
        <w:tc>
          <w:tcPr>
            <w:tcW w:w="2880" w:type="dxa"/>
            <w:tcBorders>
              <w:left w:val="nil"/>
              <w:bottom w:val="nil"/>
              <w:right w:val="nil"/>
            </w:tcBorders>
            <w:shd w:val="clear" w:color="auto" w:fill="FFFFFF"/>
          </w:tcPr>
          <w:p w14:paraId="32E1D6EB" w14:textId="753E4C7C" w:rsidR="00712C30" w:rsidRPr="00712C30" w:rsidRDefault="001F4B42" w:rsidP="007C6DB4">
            <w:pPr>
              <w:rPr>
                <w:b/>
                <w:color w:val="000000"/>
                <w:sz w:val="24"/>
              </w:rPr>
            </w:pPr>
            <w:r>
              <w:rPr>
                <w:color w:val="000000"/>
                <w:sz w:val="24"/>
              </w:rPr>
              <w:t xml:space="preserve"> </w:t>
            </w:r>
            <w:r w:rsidR="00712C30" w:rsidRPr="00712C30">
              <w:rPr>
                <w:color w:val="000000"/>
                <w:sz w:val="24"/>
              </w:rPr>
              <w:t xml:space="preserve">Troškovnik </w:t>
            </w:r>
          </w:p>
          <w:p w14:paraId="1CFEC88B"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756047CC" w14:textId="77777777" w:rsidR="00712C30" w:rsidRPr="00712C30" w:rsidRDefault="00712C30" w:rsidP="007C6DB4">
            <w:pPr>
              <w:rPr>
                <w:color w:val="000000"/>
                <w:sz w:val="24"/>
              </w:rPr>
            </w:pPr>
            <w:r w:rsidRPr="00712C30">
              <w:rPr>
                <w:sz w:val="24"/>
              </w:rPr>
              <w:t>školski autobus</w:t>
            </w:r>
          </w:p>
          <w:p w14:paraId="2503959C" w14:textId="77777777" w:rsidR="00712C30" w:rsidRPr="00712C30" w:rsidRDefault="00712C30" w:rsidP="007C6DB4">
            <w:pPr>
              <w:rPr>
                <w:color w:val="000000"/>
                <w:sz w:val="24"/>
              </w:rPr>
            </w:pPr>
          </w:p>
        </w:tc>
      </w:tr>
      <w:tr w:rsidR="00712C30" w14:paraId="7E8D3331" w14:textId="77777777" w:rsidTr="00470EF1">
        <w:tc>
          <w:tcPr>
            <w:tcW w:w="2880" w:type="dxa"/>
            <w:tcBorders>
              <w:left w:val="nil"/>
              <w:bottom w:val="nil"/>
              <w:right w:val="nil"/>
            </w:tcBorders>
            <w:shd w:val="clear" w:color="auto" w:fill="FFFFFF"/>
          </w:tcPr>
          <w:p w14:paraId="36942F53" w14:textId="77777777" w:rsidR="00712C30" w:rsidRPr="00712C30" w:rsidRDefault="00712C30" w:rsidP="007C6DB4">
            <w:pPr>
              <w:rPr>
                <w:b/>
                <w:color w:val="000000"/>
                <w:sz w:val="24"/>
              </w:rPr>
            </w:pPr>
            <w:r w:rsidRPr="00712C30">
              <w:rPr>
                <w:color w:val="000000"/>
                <w:sz w:val="24"/>
              </w:rPr>
              <w:t xml:space="preserve">Način vrednovanja </w:t>
            </w:r>
          </w:p>
          <w:p w14:paraId="6DE856C5" w14:textId="77777777" w:rsidR="00712C30" w:rsidRPr="00712C30" w:rsidRDefault="00712C30" w:rsidP="007C6DB4">
            <w:pPr>
              <w:rPr>
                <w:b/>
                <w:color w:val="000000"/>
                <w:sz w:val="24"/>
              </w:rPr>
            </w:pPr>
          </w:p>
        </w:tc>
        <w:tc>
          <w:tcPr>
            <w:tcW w:w="6476" w:type="dxa"/>
            <w:tcBorders>
              <w:left w:val="nil"/>
              <w:bottom w:val="nil"/>
              <w:right w:val="nil"/>
            </w:tcBorders>
            <w:shd w:val="clear" w:color="auto" w:fill="FFFF00"/>
          </w:tcPr>
          <w:p w14:paraId="0555B8AF" w14:textId="77777777" w:rsidR="00712C30" w:rsidRPr="00712C30" w:rsidRDefault="00712C30" w:rsidP="007C6DB4">
            <w:pPr>
              <w:rPr>
                <w:color w:val="000000"/>
                <w:sz w:val="24"/>
              </w:rPr>
            </w:pPr>
            <w:r w:rsidRPr="00712C30">
              <w:rPr>
                <w:sz w:val="24"/>
              </w:rPr>
              <w:t>izrada postera</w:t>
            </w:r>
          </w:p>
          <w:p w14:paraId="0F530255" w14:textId="77777777" w:rsidR="00712C30" w:rsidRPr="00712C30" w:rsidRDefault="00712C30" w:rsidP="007C6DB4">
            <w:pPr>
              <w:rPr>
                <w:color w:val="000000"/>
                <w:sz w:val="24"/>
              </w:rPr>
            </w:pPr>
          </w:p>
        </w:tc>
      </w:tr>
      <w:tr w:rsidR="00712C30" w14:paraId="7ADDAD5B" w14:textId="77777777" w:rsidTr="00470EF1">
        <w:trPr>
          <w:trHeight w:val="745"/>
        </w:trPr>
        <w:tc>
          <w:tcPr>
            <w:tcW w:w="2880" w:type="dxa"/>
            <w:tcBorders>
              <w:left w:val="nil"/>
              <w:right w:val="nil"/>
            </w:tcBorders>
            <w:shd w:val="clear" w:color="auto" w:fill="FFFFFF"/>
          </w:tcPr>
          <w:p w14:paraId="09F1E779" w14:textId="77777777" w:rsidR="00712C30" w:rsidRPr="00712C30" w:rsidRDefault="00712C30" w:rsidP="007C6DB4">
            <w:pPr>
              <w:rPr>
                <w:b/>
                <w:color w:val="000000"/>
                <w:sz w:val="24"/>
              </w:rPr>
            </w:pPr>
            <w:r w:rsidRPr="00712C30">
              <w:rPr>
                <w:color w:val="000000"/>
                <w:sz w:val="24"/>
              </w:rPr>
              <w:t xml:space="preserve">Način korištenja rezultata vrednovanja </w:t>
            </w:r>
          </w:p>
        </w:tc>
        <w:tc>
          <w:tcPr>
            <w:tcW w:w="6476" w:type="dxa"/>
            <w:tcBorders>
              <w:left w:val="nil"/>
              <w:right w:val="nil"/>
            </w:tcBorders>
            <w:shd w:val="clear" w:color="auto" w:fill="FFFF00"/>
          </w:tcPr>
          <w:p w14:paraId="2049CC6C" w14:textId="77777777" w:rsidR="00712C30" w:rsidRPr="00712C30" w:rsidRDefault="00712C30" w:rsidP="007C6DB4">
            <w:pPr>
              <w:rPr>
                <w:color w:val="000000"/>
                <w:sz w:val="24"/>
              </w:rPr>
            </w:pPr>
            <w:r w:rsidRPr="00712C30">
              <w:rPr>
                <w:sz w:val="24"/>
              </w:rPr>
              <w:t>za potrebe nastavnog sadržaja i u svakodnevnom životu</w:t>
            </w:r>
          </w:p>
          <w:p w14:paraId="7523D635" w14:textId="77777777" w:rsidR="00712C30" w:rsidRPr="00712C30" w:rsidRDefault="00712C30" w:rsidP="007C6DB4">
            <w:pPr>
              <w:rPr>
                <w:color w:val="000000"/>
                <w:sz w:val="24"/>
              </w:rPr>
            </w:pPr>
          </w:p>
        </w:tc>
      </w:tr>
    </w:tbl>
    <w:p w14:paraId="6DD3BC4D" w14:textId="77777777" w:rsidR="00712C30" w:rsidRDefault="00712C30">
      <w:pPr>
        <w:spacing w:after="160" w:line="259" w:lineRule="auto"/>
        <w:rPr>
          <w:rFonts w:eastAsiaTheme="majorEastAsia"/>
          <w:color w:val="FF0000"/>
          <w:sz w:val="36"/>
          <w:szCs w:val="36"/>
          <w:lang w:val="hr-HR"/>
        </w:rPr>
      </w:pPr>
      <w:r>
        <w:rPr>
          <w:color w:val="FF0000"/>
          <w:sz w:val="36"/>
          <w:szCs w:val="36"/>
          <w:lang w:val="hr-HR"/>
        </w:rPr>
        <w:br w:type="page"/>
      </w:r>
    </w:p>
    <w:p w14:paraId="6B53E159" w14:textId="56F9DB6D" w:rsidR="00DB063C" w:rsidRPr="00E95F51" w:rsidRDefault="00DB063C" w:rsidP="00771E36">
      <w:pPr>
        <w:pStyle w:val="Naslov2"/>
        <w:rPr>
          <w:rFonts w:ascii="Comic Sans MS" w:hAnsi="Comic Sans MS" w:cs="Times New Roman"/>
          <w:color w:val="auto"/>
          <w:sz w:val="36"/>
          <w:szCs w:val="36"/>
          <w:lang w:val="hr-HR"/>
        </w:rPr>
      </w:pPr>
      <w:bookmarkStart w:id="103" w:name="_Toc210752152"/>
      <w:r w:rsidRPr="00E95F51">
        <w:rPr>
          <w:rFonts w:ascii="Comic Sans MS" w:hAnsi="Comic Sans MS" w:cs="Times New Roman"/>
          <w:color w:val="auto"/>
          <w:sz w:val="36"/>
          <w:szCs w:val="36"/>
          <w:lang w:val="hr-HR"/>
        </w:rPr>
        <w:lastRenderedPageBreak/>
        <w:t>AKTIV 1. RAZREDA</w:t>
      </w:r>
      <w:bookmarkEnd w:id="101"/>
      <w:bookmarkEnd w:id="103"/>
    </w:p>
    <w:p w14:paraId="4A63C3AE" w14:textId="77777777" w:rsidR="00AC7DCB" w:rsidRPr="00AC7DCB" w:rsidRDefault="00AC7DCB" w:rsidP="00AC7DCB">
      <w:pPr>
        <w:rPr>
          <w:lang w:val="hr-HR"/>
        </w:rPr>
      </w:pPr>
    </w:p>
    <w:p w14:paraId="35C6AB36" w14:textId="21A2FF73" w:rsidR="0051758F" w:rsidRPr="00681B60" w:rsidRDefault="0051758F" w:rsidP="0051758F">
      <w:pPr>
        <w:rPr>
          <w:color w:val="FF0000"/>
          <w:lang w:val="hr-HR"/>
        </w:rPr>
      </w:pPr>
    </w:p>
    <w:tbl>
      <w:tblPr>
        <w:tblW w:w="9356" w:type="dxa"/>
        <w:tblLayout w:type="fixed"/>
        <w:tblCellMar>
          <w:left w:w="10" w:type="dxa"/>
          <w:right w:w="10" w:type="dxa"/>
        </w:tblCellMar>
        <w:tblLook w:val="0000" w:firstRow="0" w:lastRow="0" w:firstColumn="0" w:lastColumn="0" w:noHBand="0" w:noVBand="0"/>
      </w:tblPr>
      <w:tblGrid>
        <w:gridCol w:w="2877"/>
        <w:gridCol w:w="6479"/>
      </w:tblGrid>
      <w:tr w:rsidR="00136BD9" w14:paraId="1DA686C6" w14:textId="77777777" w:rsidTr="00470EF1">
        <w:tc>
          <w:tcPr>
            <w:tcW w:w="2877" w:type="dxa"/>
            <w:shd w:val="clear" w:color="auto" w:fill="FFFFFF"/>
            <w:tcMar>
              <w:top w:w="0" w:type="dxa"/>
              <w:left w:w="108" w:type="dxa"/>
              <w:bottom w:w="0" w:type="dxa"/>
              <w:right w:w="108" w:type="dxa"/>
            </w:tcMar>
          </w:tcPr>
          <w:p w14:paraId="4D6C3D04" w14:textId="6E3088B8" w:rsidR="00136BD9" w:rsidRPr="00AC7DCB"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Naziv</w:t>
            </w:r>
          </w:p>
        </w:tc>
        <w:tc>
          <w:tcPr>
            <w:tcW w:w="6479" w:type="dxa"/>
            <w:shd w:val="clear" w:color="auto" w:fill="FFFF00"/>
            <w:tcMar>
              <w:top w:w="0" w:type="dxa"/>
              <w:left w:w="108" w:type="dxa"/>
              <w:bottom w:w="0" w:type="dxa"/>
              <w:right w:w="108" w:type="dxa"/>
            </w:tcMar>
          </w:tcPr>
          <w:p w14:paraId="4E8EB728" w14:textId="455597A5" w:rsidR="00136BD9" w:rsidRDefault="00136BD9" w:rsidP="00136BD9">
            <w:pPr>
              <w:pStyle w:val="Naslov3"/>
              <w:widowControl w:val="0"/>
              <w:rPr>
                <w:rFonts w:ascii="Times New Roman" w:hAnsi="Times New Roman" w:cs="Times New Roman"/>
                <w:b/>
                <w:color w:val="000000"/>
              </w:rPr>
            </w:pPr>
            <w:bookmarkStart w:id="104" w:name="_Toc12871385"/>
            <w:bookmarkStart w:id="105" w:name="_Toc210752153"/>
            <w:r w:rsidRPr="00136BD9">
              <w:rPr>
                <w:rFonts w:ascii="Times New Roman" w:hAnsi="Times New Roman" w:cs="Times New Roman"/>
                <w:b/>
                <w:color w:val="000000"/>
              </w:rPr>
              <w:t>TERENSKA NAS</w:t>
            </w:r>
            <w:bookmarkEnd w:id="104"/>
            <w:r w:rsidRPr="00136BD9">
              <w:rPr>
                <w:rFonts w:ascii="Times New Roman" w:hAnsi="Times New Roman" w:cs="Times New Roman"/>
                <w:b/>
                <w:color w:val="000000"/>
              </w:rPr>
              <w:t>TAVA KLJUČIĆ BRDO</w:t>
            </w:r>
            <w:r w:rsidR="00A50B2F">
              <w:rPr>
                <w:rFonts w:ascii="Times New Roman" w:hAnsi="Times New Roman" w:cs="Times New Roman"/>
                <w:b/>
                <w:color w:val="000000"/>
              </w:rPr>
              <w:t xml:space="preserve"> </w:t>
            </w:r>
            <w:r w:rsidRPr="00136BD9">
              <w:rPr>
                <w:rFonts w:ascii="Times New Roman" w:hAnsi="Times New Roman" w:cs="Times New Roman"/>
                <w:b/>
                <w:color w:val="000000"/>
              </w:rPr>
              <w:t>- POZDRAV PROLJEĆU</w:t>
            </w:r>
            <w:bookmarkEnd w:id="105"/>
          </w:p>
          <w:p w14:paraId="26F199D0" w14:textId="7056D74E" w:rsidR="00AC7DCB" w:rsidRPr="00AC7DCB" w:rsidRDefault="00AC7DCB" w:rsidP="00AC7DCB"/>
        </w:tc>
      </w:tr>
      <w:tr w:rsidR="00136BD9" w14:paraId="2A5BD09E"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776A7363" w14:textId="16858CD2" w:rsidR="00136BD9" w:rsidRPr="00136BD9" w:rsidRDefault="00136BD9" w:rsidP="00136BD9">
            <w:pPr>
              <w:pStyle w:val="Standard"/>
              <w:widowControl w:val="0"/>
              <w:rPr>
                <w:rFonts w:ascii="Times New Roman" w:hAnsi="Times New Roman"/>
                <w:b/>
                <w:bCs/>
                <w:color w:val="000000"/>
                <w:sz w:val="24"/>
              </w:rPr>
            </w:pPr>
            <w:r w:rsidRPr="00136BD9">
              <w:rPr>
                <w:rFonts w:ascii="Times New Roman" w:hAnsi="Times New Roman"/>
                <w:b/>
                <w:bCs/>
                <w:color w:val="000000"/>
                <w:sz w:val="24"/>
              </w:rPr>
              <w:t>Voditelji</w:t>
            </w:r>
          </w:p>
        </w:tc>
        <w:tc>
          <w:tcPr>
            <w:tcW w:w="6479" w:type="dxa"/>
            <w:tcBorders>
              <w:top w:val="single" w:sz="8" w:space="0" w:color="8064A2"/>
            </w:tcBorders>
            <w:shd w:val="clear" w:color="auto" w:fill="FFFF00"/>
            <w:tcMar>
              <w:top w:w="0" w:type="dxa"/>
              <w:left w:w="108" w:type="dxa"/>
              <w:bottom w:w="0" w:type="dxa"/>
              <w:right w:w="108" w:type="dxa"/>
            </w:tcMar>
          </w:tcPr>
          <w:p w14:paraId="3D3B6343" w14:textId="1C781BA0" w:rsidR="00136BD9" w:rsidRPr="00136BD9" w:rsidRDefault="00136BD9" w:rsidP="00136BD9">
            <w:pPr>
              <w:pStyle w:val="Standard"/>
              <w:widowControl w:val="0"/>
              <w:rPr>
                <w:rFonts w:ascii="Times New Roman" w:hAnsi="Times New Roman"/>
              </w:rPr>
            </w:pPr>
            <w:r w:rsidRPr="00136BD9">
              <w:rPr>
                <w:rFonts w:ascii="Times New Roman" w:hAnsi="Times New Roman"/>
                <w:color w:val="000000"/>
                <w:sz w:val="24"/>
              </w:rPr>
              <w:t>Nevenka Kumic, Tihomir Krkanić, Josipa Kos, Natalija Čunči</w:t>
            </w:r>
            <w:r>
              <w:rPr>
                <w:rFonts w:ascii="Times New Roman" w:hAnsi="Times New Roman"/>
                <w:color w:val="000000"/>
                <w:sz w:val="24"/>
              </w:rPr>
              <w:t>ć</w:t>
            </w:r>
          </w:p>
        </w:tc>
      </w:tr>
      <w:tr w:rsidR="00136BD9" w14:paraId="3FC7B9D8" w14:textId="77777777" w:rsidTr="00470EF1">
        <w:trPr>
          <w:trHeight w:val="885"/>
        </w:trPr>
        <w:tc>
          <w:tcPr>
            <w:tcW w:w="2877" w:type="dxa"/>
            <w:tcBorders>
              <w:top w:val="single" w:sz="8" w:space="0" w:color="8064A2"/>
            </w:tcBorders>
            <w:shd w:val="clear" w:color="auto" w:fill="FFFFFF"/>
            <w:tcMar>
              <w:top w:w="0" w:type="dxa"/>
              <w:left w:w="108" w:type="dxa"/>
              <w:bottom w:w="0" w:type="dxa"/>
              <w:right w:w="108" w:type="dxa"/>
            </w:tcMar>
          </w:tcPr>
          <w:p w14:paraId="1F5EF79F" w14:textId="77777777"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Ciljevi</w:t>
            </w:r>
          </w:p>
          <w:p w14:paraId="194E4769" w14:textId="77777777" w:rsidR="00136BD9" w:rsidRPr="00136BD9" w:rsidRDefault="00136BD9" w:rsidP="00136BD9">
            <w:pPr>
              <w:pStyle w:val="Standard"/>
              <w:widowControl w:val="0"/>
              <w:rPr>
                <w:rFonts w:ascii="Times New Roman" w:hAnsi="Times New Roman"/>
                <w:b/>
                <w:bCs/>
                <w:color w:val="000000"/>
                <w:sz w:val="24"/>
              </w:rPr>
            </w:pPr>
          </w:p>
        </w:tc>
        <w:tc>
          <w:tcPr>
            <w:tcW w:w="6479" w:type="dxa"/>
            <w:tcBorders>
              <w:top w:val="single" w:sz="8" w:space="0" w:color="8064A2"/>
            </w:tcBorders>
            <w:shd w:val="clear" w:color="auto" w:fill="FFFF00"/>
            <w:tcMar>
              <w:top w:w="0" w:type="dxa"/>
              <w:left w:w="108" w:type="dxa"/>
              <w:bottom w:w="0" w:type="dxa"/>
              <w:right w:w="108" w:type="dxa"/>
            </w:tcMar>
          </w:tcPr>
          <w:p w14:paraId="6B1646E8" w14:textId="77777777" w:rsidR="00136BD9" w:rsidRPr="00136BD9" w:rsidRDefault="00136BD9" w:rsidP="00AC7DCB">
            <w:pPr>
              <w:pStyle w:val="Standard"/>
              <w:widowControl w:val="0"/>
              <w:spacing w:after="0"/>
              <w:rPr>
                <w:rFonts w:ascii="Times New Roman" w:hAnsi="Times New Roman"/>
                <w:color w:val="000000"/>
                <w:sz w:val="24"/>
              </w:rPr>
            </w:pPr>
            <w:r w:rsidRPr="00136BD9">
              <w:rPr>
                <w:rFonts w:ascii="Times New Roman" w:hAnsi="Times New Roman"/>
                <w:color w:val="000000"/>
                <w:sz w:val="24"/>
              </w:rPr>
              <w:t>Doživjeti i uočiti promjene u prirodi u proljeće</w:t>
            </w:r>
          </w:p>
          <w:p w14:paraId="50AB2239" w14:textId="77777777" w:rsidR="00136BD9" w:rsidRPr="00136BD9" w:rsidRDefault="00136BD9" w:rsidP="00AC7DCB">
            <w:pPr>
              <w:pStyle w:val="Standard"/>
              <w:widowControl w:val="0"/>
              <w:spacing w:after="0"/>
              <w:rPr>
                <w:rFonts w:ascii="Times New Roman" w:hAnsi="Times New Roman"/>
                <w:color w:val="000000"/>
                <w:sz w:val="24"/>
              </w:rPr>
            </w:pPr>
            <w:r w:rsidRPr="00136BD9">
              <w:rPr>
                <w:rFonts w:ascii="Times New Roman" w:hAnsi="Times New Roman"/>
                <w:color w:val="000000"/>
                <w:sz w:val="24"/>
              </w:rPr>
              <w:t>Uočiti razliku između listopadnog i vazdazelenog drveća, prepoznati vrstu drveća te imenovati i prepoznati njihove plodove</w:t>
            </w:r>
          </w:p>
          <w:p w14:paraId="504CCCEE" w14:textId="77777777" w:rsidR="00136BD9" w:rsidRPr="00136BD9" w:rsidRDefault="00136BD9" w:rsidP="00AC7DCB">
            <w:pPr>
              <w:pStyle w:val="Standard"/>
              <w:widowControl w:val="0"/>
              <w:spacing w:after="0"/>
              <w:rPr>
                <w:rFonts w:ascii="Times New Roman" w:hAnsi="Times New Roman"/>
                <w:color w:val="000000"/>
                <w:sz w:val="24"/>
              </w:rPr>
            </w:pPr>
            <w:r w:rsidRPr="00136BD9">
              <w:rPr>
                <w:rFonts w:ascii="Times New Roman" w:hAnsi="Times New Roman"/>
                <w:color w:val="000000"/>
                <w:sz w:val="24"/>
              </w:rPr>
              <w:t>Uočiti promjene u biljnom i životinjskom svijetu u proljeće</w:t>
            </w:r>
          </w:p>
          <w:p w14:paraId="2D5EB9B4" w14:textId="77777777" w:rsidR="00136BD9" w:rsidRPr="00136BD9" w:rsidRDefault="00136BD9" w:rsidP="00AC7DCB">
            <w:pPr>
              <w:pStyle w:val="Standard"/>
              <w:widowControl w:val="0"/>
              <w:spacing w:after="0"/>
              <w:rPr>
                <w:rFonts w:ascii="Times New Roman" w:hAnsi="Times New Roman"/>
                <w:color w:val="000000"/>
                <w:sz w:val="24"/>
              </w:rPr>
            </w:pPr>
            <w:r w:rsidRPr="00136BD9">
              <w:rPr>
                <w:rFonts w:ascii="Times New Roman" w:hAnsi="Times New Roman"/>
                <w:color w:val="000000"/>
                <w:sz w:val="24"/>
              </w:rPr>
              <w:t>Uočiti, prepoznati i imenovati vremenske prilike u proljeće te ih povezati s promjenama u biljnom i životinjskom svijetu</w:t>
            </w:r>
          </w:p>
          <w:p w14:paraId="732A7B43" w14:textId="46C8799B" w:rsidR="00136BD9" w:rsidRPr="00136BD9" w:rsidRDefault="00136BD9" w:rsidP="00AC7DCB">
            <w:pPr>
              <w:pStyle w:val="Standard"/>
              <w:widowControl w:val="0"/>
              <w:spacing w:after="0"/>
              <w:rPr>
                <w:rFonts w:ascii="Times New Roman" w:hAnsi="Times New Roman"/>
                <w:color w:val="000000"/>
                <w:sz w:val="24"/>
              </w:rPr>
            </w:pPr>
            <w:r w:rsidRPr="00136BD9">
              <w:rPr>
                <w:rFonts w:ascii="Times New Roman" w:hAnsi="Times New Roman"/>
                <w:color w:val="000000"/>
                <w:sz w:val="24"/>
              </w:rPr>
              <w:t>Razlikovati, imenovati i prepoznati ptice selice i ptice stanarice</w:t>
            </w:r>
          </w:p>
        </w:tc>
      </w:tr>
      <w:tr w:rsidR="00136BD9" w14:paraId="2ABF239A"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6C315AB9" w14:textId="77777777"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Način realizacije</w:t>
            </w:r>
          </w:p>
        </w:tc>
        <w:tc>
          <w:tcPr>
            <w:tcW w:w="6479" w:type="dxa"/>
            <w:tcBorders>
              <w:top w:val="single" w:sz="8" w:space="0" w:color="8064A2"/>
            </w:tcBorders>
            <w:shd w:val="clear" w:color="auto" w:fill="FFFF00"/>
            <w:tcMar>
              <w:top w:w="0" w:type="dxa"/>
              <w:left w:w="108" w:type="dxa"/>
              <w:bottom w:w="0" w:type="dxa"/>
              <w:right w:w="108" w:type="dxa"/>
            </w:tcMar>
          </w:tcPr>
          <w:p w14:paraId="0B111E2C" w14:textId="13EDF6CB" w:rsidR="00136BD9" w:rsidRPr="00136BD9" w:rsidRDefault="00136BD9" w:rsidP="00136BD9">
            <w:pPr>
              <w:pStyle w:val="Standard"/>
              <w:widowControl w:val="0"/>
              <w:rPr>
                <w:rFonts w:ascii="Times New Roman" w:hAnsi="Times New Roman"/>
                <w:color w:val="000000"/>
                <w:sz w:val="24"/>
              </w:rPr>
            </w:pPr>
            <w:r w:rsidRPr="00136BD9">
              <w:rPr>
                <w:rFonts w:ascii="Times New Roman" w:hAnsi="Times New Roman"/>
                <w:color w:val="000000"/>
                <w:sz w:val="24"/>
              </w:rPr>
              <w:t>Organizirati posjet Ključić Brdu koristeći usluge turističke agencije</w:t>
            </w:r>
          </w:p>
        </w:tc>
      </w:tr>
      <w:tr w:rsidR="00136BD9" w14:paraId="1E6F85EE"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119DFAC1" w14:textId="5B4257AA"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Vremenski okvir</w:t>
            </w:r>
          </w:p>
        </w:tc>
        <w:tc>
          <w:tcPr>
            <w:tcW w:w="6479" w:type="dxa"/>
            <w:tcBorders>
              <w:top w:val="single" w:sz="8" w:space="0" w:color="8064A2"/>
            </w:tcBorders>
            <w:shd w:val="clear" w:color="auto" w:fill="FFFF00"/>
            <w:tcMar>
              <w:top w:w="0" w:type="dxa"/>
              <w:left w:w="108" w:type="dxa"/>
              <w:bottom w:w="0" w:type="dxa"/>
              <w:right w:w="108" w:type="dxa"/>
            </w:tcMar>
          </w:tcPr>
          <w:p w14:paraId="22D69DC6" w14:textId="4071727F" w:rsidR="00136BD9" w:rsidRPr="00136BD9" w:rsidRDefault="00136BD9" w:rsidP="00136BD9">
            <w:pPr>
              <w:pStyle w:val="Standard"/>
              <w:widowControl w:val="0"/>
              <w:rPr>
                <w:rFonts w:ascii="Times New Roman" w:hAnsi="Times New Roman"/>
              </w:rPr>
            </w:pPr>
            <w:bookmarkStart w:id="106" w:name="__DdeLink__123_760822558"/>
            <w:bookmarkEnd w:id="106"/>
            <w:r w:rsidRPr="00136BD9">
              <w:rPr>
                <w:rFonts w:ascii="Times New Roman" w:hAnsi="Times New Roman"/>
                <w:color w:val="000000"/>
                <w:sz w:val="24"/>
              </w:rPr>
              <w:t>Tijekom školske godine 2025/2026</w:t>
            </w:r>
            <w:bookmarkStart w:id="107" w:name="__DdeLink__123_7608225581"/>
            <w:bookmarkEnd w:id="107"/>
          </w:p>
        </w:tc>
      </w:tr>
      <w:tr w:rsidR="00136BD9" w14:paraId="273EF680"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21594774" w14:textId="1B29F352"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Namjena</w:t>
            </w:r>
          </w:p>
        </w:tc>
        <w:tc>
          <w:tcPr>
            <w:tcW w:w="6479" w:type="dxa"/>
            <w:tcBorders>
              <w:top w:val="single" w:sz="8" w:space="0" w:color="8064A2"/>
            </w:tcBorders>
            <w:shd w:val="clear" w:color="auto" w:fill="FFFF00"/>
            <w:tcMar>
              <w:top w:w="0" w:type="dxa"/>
              <w:left w:w="108" w:type="dxa"/>
              <w:bottom w:w="0" w:type="dxa"/>
              <w:right w:w="108" w:type="dxa"/>
            </w:tcMar>
          </w:tcPr>
          <w:p w14:paraId="00D5DAFE" w14:textId="4449295D" w:rsidR="00136BD9" w:rsidRPr="00136BD9" w:rsidRDefault="00136BD9" w:rsidP="00136BD9">
            <w:pPr>
              <w:pStyle w:val="Standard"/>
              <w:widowControl w:val="0"/>
              <w:rPr>
                <w:rFonts w:ascii="Times New Roman" w:hAnsi="Times New Roman"/>
                <w:color w:val="000000"/>
                <w:sz w:val="24"/>
              </w:rPr>
            </w:pPr>
            <w:r w:rsidRPr="00136BD9">
              <w:rPr>
                <w:rFonts w:ascii="Times New Roman" w:hAnsi="Times New Roman"/>
                <w:color w:val="000000"/>
                <w:sz w:val="24"/>
              </w:rPr>
              <w:t>Učenici prvih razreda OŠ Novo Čiče i PŠ Veleševec i Bukevje</w:t>
            </w:r>
          </w:p>
        </w:tc>
      </w:tr>
      <w:tr w:rsidR="00136BD9" w14:paraId="5F4EB4BA"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0AB26F09" w14:textId="33684D1C"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Troškovnik</w:t>
            </w:r>
          </w:p>
        </w:tc>
        <w:tc>
          <w:tcPr>
            <w:tcW w:w="6479" w:type="dxa"/>
            <w:tcBorders>
              <w:top w:val="single" w:sz="8" w:space="0" w:color="8064A2"/>
            </w:tcBorders>
            <w:shd w:val="clear" w:color="auto" w:fill="FFFF00"/>
            <w:tcMar>
              <w:top w:w="0" w:type="dxa"/>
              <w:left w:w="108" w:type="dxa"/>
              <w:bottom w:w="0" w:type="dxa"/>
              <w:right w:w="108" w:type="dxa"/>
            </w:tcMar>
          </w:tcPr>
          <w:p w14:paraId="7D0260F6" w14:textId="4362E71D" w:rsidR="00136BD9" w:rsidRPr="00136BD9" w:rsidRDefault="00136BD9" w:rsidP="00136BD9">
            <w:pPr>
              <w:pStyle w:val="Standard"/>
              <w:widowControl w:val="0"/>
              <w:rPr>
                <w:rFonts w:ascii="Times New Roman" w:hAnsi="Times New Roman"/>
                <w:color w:val="000000"/>
                <w:sz w:val="24"/>
              </w:rPr>
            </w:pPr>
            <w:r w:rsidRPr="00136BD9">
              <w:rPr>
                <w:rFonts w:ascii="Times New Roman" w:hAnsi="Times New Roman"/>
                <w:color w:val="000000"/>
                <w:sz w:val="24"/>
              </w:rPr>
              <w:t>Prema izračunu turističke agencije</w:t>
            </w:r>
          </w:p>
        </w:tc>
      </w:tr>
      <w:tr w:rsidR="00136BD9" w14:paraId="7F32AD93" w14:textId="77777777" w:rsidTr="00470EF1">
        <w:tc>
          <w:tcPr>
            <w:tcW w:w="2877" w:type="dxa"/>
            <w:tcBorders>
              <w:top w:val="single" w:sz="8" w:space="0" w:color="8064A2"/>
            </w:tcBorders>
            <w:shd w:val="clear" w:color="auto" w:fill="FFFFFF"/>
            <w:tcMar>
              <w:top w:w="0" w:type="dxa"/>
              <w:left w:w="108" w:type="dxa"/>
              <w:bottom w:w="0" w:type="dxa"/>
              <w:right w:w="108" w:type="dxa"/>
            </w:tcMar>
          </w:tcPr>
          <w:p w14:paraId="42183F47" w14:textId="248EABC2"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Način vrednovanja</w:t>
            </w:r>
          </w:p>
        </w:tc>
        <w:tc>
          <w:tcPr>
            <w:tcW w:w="6479" w:type="dxa"/>
            <w:tcBorders>
              <w:top w:val="single" w:sz="8" w:space="0" w:color="8064A2"/>
            </w:tcBorders>
            <w:shd w:val="clear" w:color="auto" w:fill="FFFF00"/>
            <w:tcMar>
              <w:top w:w="0" w:type="dxa"/>
              <w:left w:w="108" w:type="dxa"/>
              <w:bottom w:w="0" w:type="dxa"/>
              <w:right w:w="108" w:type="dxa"/>
            </w:tcMar>
          </w:tcPr>
          <w:p w14:paraId="3E4BDB8E" w14:textId="45C4A8DB" w:rsidR="00136BD9" w:rsidRPr="00136BD9" w:rsidRDefault="00136BD9" w:rsidP="00136BD9">
            <w:pPr>
              <w:pStyle w:val="Standard"/>
              <w:widowControl w:val="0"/>
              <w:rPr>
                <w:rFonts w:ascii="Times New Roman" w:hAnsi="Times New Roman"/>
                <w:color w:val="000000"/>
                <w:sz w:val="24"/>
              </w:rPr>
            </w:pPr>
            <w:r w:rsidRPr="00136BD9">
              <w:rPr>
                <w:rFonts w:ascii="Times New Roman" w:hAnsi="Times New Roman"/>
                <w:color w:val="000000"/>
                <w:sz w:val="24"/>
              </w:rPr>
              <w:t>Rješavanje nastavnih listića, pisanje izvješća, izrada plakata</w:t>
            </w:r>
          </w:p>
        </w:tc>
      </w:tr>
      <w:tr w:rsidR="00136BD9" w14:paraId="5DF23AAA" w14:textId="77777777" w:rsidTr="00470EF1">
        <w:tc>
          <w:tcPr>
            <w:tcW w:w="2877" w:type="dxa"/>
            <w:tcBorders>
              <w:top w:val="single" w:sz="8" w:space="0" w:color="8064A2"/>
              <w:bottom w:val="single" w:sz="8" w:space="0" w:color="8064A2"/>
            </w:tcBorders>
            <w:shd w:val="clear" w:color="auto" w:fill="FFFFFF"/>
            <w:tcMar>
              <w:top w:w="0" w:type="dxa"/>
              <w:left w:w="108" w:type="dxa"/>
              <w:bottom w:w="0" w:type="dxa"/>
              <w:right w:w="108" w:type="dxa"/>
            </w:tcMar>
          </w:tcPr>
          <w:p w14:paraId="5639DC2F" w14:textId="77777777" w:rsidR="00136BD9" w:rsidRPr="00136BD9" w:rsidRDefault="00136BD9" w:rsidP="00136BD9">
            <w:pPr>
              <w:pStyle w:val="Standard"/>
              <w:widowControl w:val="0"/>
              <w:rPr>
                <w:rFonts w:ascii="Times New Roman" w:hAnsi="Times New Roman"/>
                <w:bCs/>
                <w:color w:val="000000"/>
                <w:sz w:val="24"/>
              </w:rPr>
            </w:pPr>
            <w:r w:rsidRPr="00136BD9">
              <w:rPr>
                <w:rFonts w:ascii="Times New Roman" w:hAnsi="Times New Roman"/>
                <w:bCs/>
                <w:color w:val="000000"/>
                <w:sz w:val="24"/>
              </w:rPr>
              <w:t>Način korištenja rezultata vrednovanja</w:t>
            </w:r>
          </w:p>
        </w:tc>
        <w:tc>
          <w:tcPr>
            <w:tcW w:w="6479" w:type="dxa"/>
            <w:tcBorders>
              <w:top w:val="single" w:sz="8" w:space="0" w:color="8064A2"/>
              <w:bottom w:val="single" w:sz="8" w:space="0" w:color="8064A2"/>
            </w:tcBorders>
            <w:shd w:val="clear" w:color="auto" w:fill="FFFF00"/>
            <w:tcMar>
              <w:top w:w="0" w:type="dxa"/>
              <w:left w:w="108" w:type="dxa"/>
              <w:bottom w:w="0" w:type="dxa"/>
              <w:right w:w="108" w:type="dxa"/>
            </w:tcMar>
          </w:tcPr>
          <w:p w14:paraId="7482EE05" w14:textId="105FEEEC" w:rsidR="00136BD9" w:rsidRPr="00136BD9" w:rsidRDefault="00136BD9" w:rsidP="00136BD9">
            <w:pPr>
              <w:pStyle w:val="Standard"/>
              <w:widowControl w:val="0"/>
              <w:rPr>
                <w:rFonts w:ascii="Times New Roman" w:hAnsi="Times New Roman"/>
                <w:color w:val="000000"/>
                <w:sz w:val="24"/>
              </w:rPr>
            </w:pPr>
            <w:r w:rsidRPr="00136BD9">
              <w:rPr>
                <w:rFonts w:ascii="Times New Roman" w:hAnsi="Times New Roman"/>
                <w:color w:val="000000"/>
                <w:sz w:val="24"/>
              </w:rPr>
              <w:t>U nastavi prirode i društva, matematike  i hrvatskog jezika za ponavljanje i uvježbavanje nastavnih sadržaja</w:t>
            </w:r>
          </w:p>
        </w:tc>
      </w:tr>
    </w:tbl>
    <w:p w14:paraId="23F429DB" w14:textId="181369B7" w:rsidR="0051758F" w:rsidRPr="00681B60" w:rsidRDefault="0051758F" w:rsidP="005E1C52">
      <w:pPr>
        <w:rPr>
          <w:color w:val="FF0000"/>
          <w:lang w:val="hr-HR"/>
        </w:rPr>
      </w:pPr>
    </w:p>
    <w:p w14:paraId="3BCB46AE" w14:textId="006359B5" w:rsidR="005C54E7" w:rsidRPr="00681B60" w:rsidRDefault="005C54E7">
      <w:pPr>
        <w:spacing w:after="160" w:line="259" w:lineRule="auto"/>
        <w:rPr>
          <w:color w:val="FF0000"/>
          <w:lang w:val="hr-HR"/>
        </w:rPr>
      </w:pPr>
      <w:r w:rsidRPr="00681B60">
        <w:rPr>
          <w:color w:val="FF0000"/>
          <w:lang w:val="hr-HR"/>
        </w:rPr>
        <w:br w:type="page"/>
      </w:r>
    </w:p>
    <w:tbl>
      <w:tblPr>
        <w:tblW w:w="9356" w:type="dxa"/>
        <w:tblLayout w:type="fixed"/>
        <w:tblCellMar>
          <w:left w:w="10" w:type="dxa"/>
          <w:right w:w="10" w:type="dxa"/>
        </w:tblCellMar>
        <w:tblLook w:val="04A0" w:firstRow="1" w:lastRow="0" w:firstColumn="1" w:lastColumn="0" w:noHBand="0" w:noVBand="1"/>
      </w:tblPr>
      <w:tblGrid>
        <w:gridCol w:w="2877"/>
        <w:gridCol w:w="6479"/>
      </w:tblGrid>
      <w:tr w:rsidR="00AC7DCB" w:rsidRPr="00AC7DCB" w14:paraId="7FA7EFCF" w14:textId="77777777" w:rsidTr="00470EF1">
        <w:tc>
          <w:tcPr>
            <w:tcW w:w="2877" w:type="dxa"/>
            <w:shd w:val="clear" w:color="auto" w:fill="FFFFFF"/>
            <w:tcMar>
              <w:top w:w="0" w:type="dxa"/>
              <w:left w:w="108" w:type="dxa"/>
              <w:bottom w:w="0" w:type="dxa"/>
              <w:right w:w="108" w:type="dxa"/>
            </w:tcMar>
          </w:tcPr>
          <w:p w14:paraId="6B12767D" w14:textId="77777777" w:rsidR="00AC7DCB" w:rsidRPr="00AC7DCB" w:rsidRDefault="00AC7DCB" w:rsidP="00AC7DCB">
            <w:pPr>
              <w:rPr>
                <w:bCs/>
                <w:sz w:val="24"/>
              </w:rPr>
            </w:pPr>
            <w:r w:rsidRPr="00AC7DCB">
              <w:rPr>
                <w:bCs/>
                <w:sz w:val="24"/>
              </w:rPr>
              <w:lastRenderedPageBreak/>
              <w:t>Naziv</w:t>
            </w:r>
          </w:p>
          <w:p w14:paraId="3E589830" w14:textId="77777777" w:rsidR="00AC7DCB" w:rsidRPr="00AC7DCB" w:rsidRDefault="00AC7DCB" w:rsidP="00AC7DCB">
            <w:pPr>
              <w:rPr>
                <w:b/>
                <w:bCs/>
                <w:sz w:val="24"/>
              </w:rPr>
            </w:pPr>
          </w:p>
        </w:tc>
        <w:tc>
          <w:tcPr>
            <w:tcW w:w="6479" w:type="dxa"/>
            <w:shd w:val="clear" w:color="auto" w:fill="FFFF00"/>
            <w:tcMar>
              <w:top w:w="0" w:type="dxa"/>
              <w:left w:w="108" w:type="dxa"/>
              <w:bottom w:w="0" w:type="dxa"/>
              <w:right w:w="108" w:type="dxa"/>
            </w:tcMar>
          </w:tcPr>
          <w:p w14:paraId="67D35029" w14:textId="77777777" w:rsidR="00AC7DCB" w:rsidRPr="00AC7DCB" w:rsidRDefault="00AC7DCB" w:rsidP="00AC7DCB">
            <w:pPr>
              <w:pStyle w:val="Naslov3"/>
              <w:rPr>
                <w:rFonts w:ascii="Times New Roman" w:hAnsi="Times New Roman" w:cs="Times New Roman"/>
                <w:b/>
              </w:rPr>
            </w:pPr>
            <w:bookmarkStart w:id="108" w:name="_Toc210752154"/>
            <w:r w:rsidRPr="00AC7DCB">
              <w:rPr>
                <w:rFonts w:ascii="Times New Roman" w:eastAsia="Times New Roman" w:hAnsi="Times New Roman" w:cs="Times New Roman"/>
                <w:b/>
                <w:color w:val="auto"/>
              </w:rPr>
              <w:t>TERENSKA NASTAVA – ZOOLOŠKI VRT</w:t>
            </w:r>
            <w:bookmarkEnd w:id="108"/>
          </w:p>
          <w:p w14:paraId="30B73639" w14:textId="77777777" w:rsidR="00AC7DCB" w:rsidRPr="00AC7DCB" w:rsidRDefault="00AC7DCB" w:rsidP="00AC7DCB">
            <w:pPr>
              <w:rPr>
                <w:sz w:val="24"/>
              </w:rPr>
            </w:pPr>
          </w:p>
        </w:tc>
      </w:tr>
      <w:tr w:rsidR="00AC7DCB" w:rsidRPr="00AC7DCB" w14:paraId="010FCA02"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68A7E6DC" w14:textId="77777777" w:rsidR="00AC7DCB" w:rsidRPr="00AC7DCB" w:rsidRDefault="00AC7DCB" w:rsidP="00AC7DCB">
            <w:pPr>
              <w:rPr>
                <w:bCs/>
                <w:sz w:val="24"/>
              </w:rPr>
            </w:pPr>
            <w:r w:rsidRPr="00AC7DCB">
              <w:rPr>
                <w:bCs/>
                <w:sz w:val="24"/>
              </w:rPr>
              <w:t>Voditelji</w:t>
            </w:r>
          </w:p>
          <w:p w14:paraId="0C508022"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075055A6" w14:textId="77777777" w:rsidR="00AC7DCB" w:rsidRPr="00AC7DCB" w:rsidRDefault="00AC7DCB" w:rsidP="00AC7DCB">
            <w:pPr>
              <w:rPr>
                <w:sz w:val="24"/>
              </w:rPr>
            </w:pPr>
            <w:r w:rsidRPr="00AC7DCB">
              <w:rPr>
                <w:sz w:val="24"/>
              </w:rPr>
              <w:t>Nevenka Kumic, Tihomir Krkanić, Josipa Kos, Natalija Čunčić</w:t>
            </w:r>
          </w:p>
          <w:p w14:paraId="2FF264BF" w14:textId="77777777" w:rsidR="00AC7DCB" w:rsidRPr="00AC7DCB" w:rsidRDefault="00AC7DCB" w:rsidP="00AC7DCB">
            <w:pPr>
              <w:rPr>
                <w:sz w:val="24"/>
              </w:rPr>
            </w:pPr>
          </w:p>
        </w:tc>
      </w:tr>
      <w:tr w:rsidR="00AC7DCB" w:rsidRPr="00AC7DCB" w14:paraId="7AD12947"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55C5614D" w14:textId="77777777" w:rsidR="00AC7DCB" w:rsidRPr="00AC7DCB" w:rsidRDefault="00AC7DCB" w:rsidP="00AC7DCB">
            <w:pPr>
              <w:rPr>
                <w:bCs/>
                <w:sz w:val="24"/>
              </w:rPr>
            </w:pPr>
            <w:r w:rsidRPr="00AC7DCB">
              <w:rPr>
                <w:bCs/>
                <w:sz w:val="24"/>
              </w:rPr>
              <w:t>Ciljevi</w:t>
            </w:r>
          </w:p>
          <w:p w14:paraId="1032B81E"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04CE207B" w14:textId="77777777" w:rsidR="00AC7DCB" w:rsidRPr="00AC7DCB" w:rsidRDefault="00AC7DCB" w:rsidP="00AC7DCB">
            <w:pPr>
              <w:rPr>
                <w:sz w:val="24"/>
              </w:rPr>
            </w:pPr>
            <w:r w:rsidRPr="00AC7DCB">
              <w:rPr>
                <w:sz w:val="24"/>
              </w:rPr>
              <w:t>Razviti sposobnost snalaženja u prostoru i vremenu</w:t>
            </w:r>
          </w:p>
          <w:p w14:paraId="72C0D065" w14:textId="77777777" w:rsidR="00AC7DCB" w:rsidRPr="00AC7DCB" w:rsidRDefault="00AC7DCB" w:rsidP="00AC7DCB">
            <w:pPr>
              <w:rPr>
                <w:sz w:val="24"/>
              </w:rPr>
            </w:pPr>
            <w:r w:rsidRPr="00AC7DCB">
              <w:rPr>
                <w:sz w:val="24"/>
              </w:rPr>
              <w:t>Upoznati biljni i životinjski svijet zagrebačkog Zoološkog vrta</w:t>
            </w:r>
          </w:p>
          <w:p w14:paraId="6A0797FE" w14:textId="77777777" w:rsidR="00AC7DCB" w:rsidRPr="00AC7DCB" w:rsidRDefault="00AC7DCB" w:rsidP="00AC7DCB">
            <w:pPr>
              <w:rPr>
                <w:sz w:val="24"/>
              </w:rPr>
            </w:pPr>
            <w:r w:rsidRPr="00AC7DCB">
              <w:rPr>
                <w:sz w:val="24"/>
              </w:rPr>
              <w:t>Razvijati ekološku svijest u učenika i potrebu za očuvanjem i zaštitom okoliša</w:t>
            </w:r>
          </w:p>
          <w:p w14:paraId="120F94EE" w14:textId="77777777" w:rsidR="00AC7DCB" w:rsidRPr="00AC7DCB" w:rsidRDefault="00AC7DCB" w:rsidP="00AC7DCB">
            <w:pPr>
              <w:rPr>
                <w:sz w:val="24"/>
              </w:rPr>
            </w:pPr>
          </w:p>
        </w:tc>
      </w:tr>
      <w:tr w:rsidR="00AC7DCB" w:rsidRPr="00AC7DCB" w14:paraId="494B05CC"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hideMark/>
          </w:tcPr>
          <w:p w14:paraId="4529792F" w14:textId="77777777" w:rsidR="00AC7DCB" w:rsidRPr="00AC7DCB" w:rsidRDefault="00AC7DCB" w:rsidP="00AC7DCB">
            <w:pPr>
              <w:rPr>
                <w:bCs/>
                <w:sz w:val="24"/>
              </w:rPr>
            </w:pPr>
            <w:r w:rsidRPr="00AC7DCB">
              <w:rPr>
                <w:bCs/>
                <w:sz w:val="24"/>
              </w:rPr>
              <w:t>Način realizacije</w:t>
            </w: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631AEB98" w14:textId="77777777" w:rsidR="00AC7DCB" w:rsidRPr="00AC7DCB" w:rsidRDefault="00AC7DCB" w:rsidP="00AC7DCB">
            <w:pPr>
              <w:rPr>
                <w:sz w:val="24"/>
              </w:rPr>
            </w:pPr>
            <w:r w:rsidRPr="00AC7DCB">
              <w:rPr>
                <w:sz w:val="24"/>
              </w:rPr>
              <w:t>Realizirati terensku nastavu u organizaciji turističke agencije</w:t>
            </w:r>
          </w:p>
          <w:p w14:paraId="1ACD1929" w14:textId="77777777" w:rsidR="00AC7DCB" w:rsidRPr="00AC7DCB" w:rsidRDefault="00AC7DCB" w:rsidP="00AC7DCB">
            <w:pPr>
              <w:rPr>
                <w:sz w:val="24"/>
              </w:rPr>
            </w:pPr>
          </w:p>
        </w:tc>
      </w:tr>
      <w:tr w:rsidR="00AC7DCB" w:rsidRPr="00AC7DCB" w14:paraId="65D6AD74"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5E2A3D06" w14:textId="77777777" w:rsidR="00AC7DCB" w:rsidRPr="00AC7DCB" w:rsidRDefault="00AC7DCB" w:rsidP="00AC7DCB">
            <w:pPr>
              <w:rPr>
                <w:bCs/>
                <w:sz w:val="24"/>
              </w:rPr>
            </w:pPr>
            <w:r w:rsidRPr="00AC7DCB">
              <w:rPr>
                <w:bCs/>
                <w:sz w:val="24"/>
              </w:rPr>
              <w:t>Vremenski okvir</w:t>
            </w:r>
          </w:p>
          <w:p w14:paraId="1573E7D3"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1A91388F" w14:textId="2987CBCF" w:rsidR="00AC7DCB" w:rsidRPr="00AC7DCB" w:rsidRDefault="00AC7DCB" w:rsidP="00AC7DCB">
            <w:pPr>
              <w:rPr>
                <w:sz w:val="24"/>
              </w:rPr>
            </w:pPr>
            <w:r w:rsidRPr="00AC7DCB">
              <w:rPr>
                <w:sz w:val="24"/>
              </w:rPr>
              <w:t xml:space="preserve">Tijekom školske godine </w:t>
            </w:r>
            <w:proofErr w:type="gramStart"/>
            <w:r w:rsidRPr="00AC7DCB">
              <w:rPr>
                <w:sz w:val="24"/>
              </w:rPr>
              <w:t>2025</w:t>
            </w:r>
            <w:r>
              <w:rPr>
                <w:sz w:val="24"/>
              </w:rPr>
              <w:t>.</w:t>
            </w:r>
            <w:r w:rsidRPr="00AC7DCB">
              <w:rPr>
                <w:sz w:val="24"/>
              </w:rPr>
              <w:t>/</w:t>
            </w:r>
            <w:proofErr w:type="gramEnd"/>
            <w:r w:rsidRPr="00AC7DCB">
              <w:rPr>
                <w:sz w:val="24"/>
              </w:rPr>
              <w:t>2026.</w:t>
            </w:r>
          </w:p>
          <w:p w14:paraId="5033948C" w14:textId="77777777" w:rsidR="00AC7DCB" w:rsidRPr="00AC7DCB" w:rsidRDefault="00AC7DCB" w:rsidP="00AC7DCB">
            <w:pPr>
              <w:rPr>
                <w:sz w:val="24"/>
              </w:rPr>
            </w:pPr>
          </w:p>
        </w:tc>
      </w:tr>
      <w:tr w:rsidR="00AC7DCB" w:rsidRPr="00AC7DCB" w14:paraId="2D0ADF75"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77C918DF" w14:textId="77777777" w:rsidR="00AC7DCB" w:rsidRPr="00AC7DCB" w:rsidRDefault="00AC7DCB" w:rsidP="00AC7DCB">
            <w:pPr>
              <w:rPr>
                <w:bCs/>
                <w:sz w:val="24"/>
              </w:rPr>
            </w:pPr>
            <w:r w:rsidRPr="00AC7DCB">
              <w:rPr>
                <w:bCs/>
                <w:sz w:val="24"/>
              </w:rPr>
              <w:t>Namjena</w:t>
            </w:r>
          </w:p>
          <w:p w14:paraId="78CC2C21"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4BC5D769" w14:textId="77777777" w:rsidR="00AC7DCB" w:rsidRPr="00AC7DCB" w:rsidRDefault="00AC7DCB" w:rsidP="00AC7DCB">
            <w:pPr>
              <w:rPr>
                <w:sz w:val="24"/>
              </w:rPr>
            </w:pPr>
            <w:r w:rsidRPr="00AC7DCB">
              <w:rPr>
                <w:sz w:val="24"/>
              </w:rPr>
              <w:t>Učenici prvih razreda OŠ Novo Čiče i PŠ Veleševec i Bukevje</w:t>
            </w:r>
          </w:p>
          <w:p w14:paraId="7FE5C6DC" w14:textId="77777777" w:rsidR="00AC7DCB" w:rsidRPr="00AC7DCB" w:rsidRDefault="00AC7DCB" w:rsidP="00AC7DCB">
            <w:pPr>
              <w:rPr>
                <w:sz w:val="24"/>
              </w:rPr>
            </w:pPr>
          </w:p>
        </w:tc>
      </w:tr>
      <w:tr w:rsidR="00AC7DCB" w:rsidRPr="00AC7DCB" w14:paraId="42133970"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152B56F6" w14:textId="77777777" w:rsidR="00AC7DCB" w:rsidRPr="00AC7DCB" w:rsidRDefault="00AC7DCB" w:rsidP="00AC7DCB">
            <w:pPr>
              <w:rPr>
                <w:bCs/>
                <w:sz w:val="24"/>
              </w:rPr>
            </w:pPr>
            <w:r w:rsidRPr="00AC7DCB">
              <w:rPr>
                <w:bCs/>
                <w:sz w:val="24"/>
              </w:rPr>
              <w:t>Troškovnik</w:t>
            </w:r>
          </w:p>
          <w:p w14:paraId="3AB3CB79"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1E91ABF6" w14:textId="77777777" w:rsidR="00AC7DCB" w:rsidRPr="00AC7DCB" w:rsidRDefault="00AC7DCB" w:rsidP="00AC7DCB">
            <w:pPr>
              <w:rPr>
                <w:sz w:val="24"/>
              </w:rPr>
            </w:pPr>
            <w:r w:rsidRPr="00AC7DCB">
              <w:rPr>
                <w:sz w:val="24"/>
              </w:rPr>
              <w:t>Prema izračunu turističke agencije</w:t>
            </w:r>
          </w:p>
          <w:p w14:paraId="7CE6ECB1" w14:textId="77777777" w:rsidR="00AC7DCB" w:rsidRPr="00AC7DCB" w:rsidRDefault="00AC7DCB" w:rsidP="00AC7DCB">
            <w:pPr>
              <w:rPr>
                <w:sz w:val="24"/>
              </w:rPr>
            </w:pPr>
          </w:p>
        </w:tc>
      </w:tr>
      <w:tr w:rsidR="00AC7DCB" w:rsidRPr="00AC7DCB" w14:paraId="54310524" w14:textId="77777777" w:rsidTr="00470EF1">
        <w:tc>
          <w:tcPr>
            <w:tcW w:w="2877" w:type="dxa"/>
            <w:tcBorders>
              <w:top w:val="single" w:sz="8" w:space="0" w:color="8064A2"/>
              <w:left w:val="nil"/>
              <w:bottom w:val="nil"/>
              <w:right w:val="nil"/>
            </w:tcBorders>
            <w:shd w:val="clear" w:color="auto" w:fill="FFFFFF"/>
            <w:tcMar>
              <w:top w:w="0" w:type="dxa"/>
              <w:left w:w="108" w:type="dxa"/>
              <w:bottom w:w="0" w:type="dxa"/>
              <w:right w:w="108" w:type="dxa"/>
            </w:tcMar>
          </w:tcPr>
          <w:p w14:paraId="768F5055" w14:textId="77777777" w:rsidR="00AC7DCB" w:rsidRPr="00AC7DCB" w:rsidRDefault="00AC7DCB" w:rsidP="00AC7DCB">
            <w:pPr>
              <w:rPr>
                <w:bCs/>
                <w:sz w:val="24"/>
              </w:rPr>
            </w:pPr>
            <w:r w:rsidRPr="00AC7DCB">
              <w:rPr>
                <w:bCs/>
                <w:sz w:val="24"/>
              </w:rPr>
              <w:t>Način vrednovanja</w:t>
            </w:r>
          </w:p>
          <w:p w14:paraId="7309B421" w14:textId="77777777" w:rsidR="00AC7DCB" w:rsidRPr="00AC7DCB" w:rsidRDefault="00AC7DCB" w:rsidP="00AC7DCB">
            <w:pPr>
              <w:rPr>
                <w:b/>
                <w:bCs/>
                <w:sz w:val="24"/>
              </w:rPr>
            </w:pPr>
          </w:p>
        </w:tc>
        <w:tc>
          <w:tcPr>
            <w:tcW w:w="6479" w:type="dxa"/>
            <w:tcBorders>
              <w:top w:val="single" w:sz="8" w:space="0" w:color="8064A2"/>
              <w:left w:val="nil"/>
              <w:bottom w:val="nil"/>
              <w:right w:val="nil"/>
            </w:tcBorders>
            <w:shd w:val="clear" w:color="auto" w:fill="FFFF00"/>
            <w:tcMar>
              <w:top w:w="0" w:type="dxa"/>
              <w:left w:w="108" w:type="dxa"/>
              <w:bottom w:w="0" w:type="dxa"/>
              <w:right w:w="108" w:type="dxa"/>
            </w:tcMar>
          </w:tcPr>
          <w:p w14:paraId="56503B84" w14:textId="77777777" w:rsidR="00AC7DCB" w:rsidRPr="00AC7DCB" w:rsidRDefault="00AC7DCB" w:rsidP="00AC7DCB">
            <w:pPr>
              <w:rPr>
                <w:sz w:val="24"/>
              </w:rPr>
            </w:pPr>
            <w:r w:rsidRPr="00AC7DCB">
              <w:rPr>
                <w:sz w:val="24"/>
              </w:rPr>
              <w:t>Rješavanje nastavnih listića, pisanje izvješća, izrada plakata</w:t>
            </w:r>
          </w:p>
          <w:p w14:paraId="5F081596" w14:textId="77777777" w:rsidR="00AC7DCB" w:rsidRPr="00AC7DCB" w:rsidRDefault="00AC7DCB" w:rsidP="00AC7DCB">
            <w:pPr>
              <w:rPr>
                <w:sz w:val="24"/>
              </w:rPr>
            </w:pPr>
          </w:p>
        </w:tc>
      </w:tr>
      <w:tr w:rsidR="00AC7DCB" w:rsidRPr="00AC7DCB" w14:paraId="52B34EF3" w14:textId="77777777" w:rsidTr="00470EF1">
        <w:tc>
          <w:tcPr>
            <w:tcW w:w="2877" w:type="dxa"/>
            <w:tcBorders>
              <w:top w:val="single" w:sz="8" w:space="0" w:color="8064A2"/>
              <w:left w:val="nil"/>
              <w:bottom w:val="single" w:sz="8" w:space="0" w:color="8064A2"/>
              <w:right w:val="nil"/>
            </w:tcBorders>
            <w:shd w:val="clear" w:color="auto" w:fill="FFFFFF"/>
            <w:tcMar>
              <w:top w:w="0" w:type="dxa"/>
              <w:left w:w="108" w:type="dxa"/>
              <w:bottom w:w="0" w:type="dxa"/>
              <w:right w:w="108" w:type="dxa"/>
            </w:tcMar>
            <w:hideMark/>
          </w:tcPr>
          <w:p w14:paraId="779F1443" w14:textId="77777777" w:rsidR="00AC7DCB" w:rsidRPr="00AC7DCB" w:rsidRDefault="00AC7DCB" w:rsidP="00AC7DCB">
            <w:pPr>
              <w:rPr>
                <w:bCs/>
                <w:sz w:val="24"/>
              </w:rPr>
            </w:pPr>
            <w:r w:rsidRPr="00AC7DCB">
              <w:rPr>
                <w:bCs/>
                <w:sz w:val="24"/>
              </w:rPr>
              <w:t>Način korištenja rezultata vrednovanja</w:t>
            </w:r>
          </w:p>
        </w:tc>
        <w:tc>
          <w:tcPr>
            <w:tcW w:w="6479" w:type="dxa"/>
            <w:tcBorders>
              <w:top w:val="single" w:sz="8" w:space="0" w:color="8064A2"/>
              <w:left w:val="nil"/>
              <w:bottom w:val="single" w:sz="8" w:space="0" w:color="8064A2"/>
              <w:right w:val="nil"/>
            </w:tcBorders>
            <w:shd w:val="clear" w:color="auto" w:fill="FFFF00"/>
            <w:tcMar>
              <w:top w:w="0" w:type="dxa"/>
              <w:left w:w="108" w:type="dxa"/>
              <w:bottom w:w="0" w:type="dxa"/>
              <w:right w:w="108" w:type="dxa"/>
            </w:tcMar>
          </w:tcPr>
          <w:p w14:paraId="2CD9348B" w14:textId="609E0738" w:rsidR="00AC7DCB" w:rsidRPr="00AC7DCB" w:rsidRDefault="00AC7DCB" w:rsidP="00AC7DCB">
            <w:pPr>
              <w:rPr>
                <w:sz w:val="24"/>
              </w:rPr>
            </w:pPr>
            <w:r w:rsidRPr="00AC7DCB">
              <w:rPr>
                <w:sz w:val="24"/>
              </w:rPr>
              <w:t>U nastavi prirode i društva, matematike i hrvatskog jezika za ponavljanje i uvježbavanje sadržaja</w:t>
            </w:r>
          </w:p>
          <w:p w14:paraId="23C1890C" w14:textId="77777777" w:rsidR="00AC7DCB" w:rsidRPr="00AC7DCB" w:rsidRDefault="00AC7DCB" w:rsidP="00AC7DCB">
            <w:pPr>
              <w:rPr>
                <w:sz w:val="24"/>
              </w:rPr>
            </w:pPr>
          </w:p>
        </w:tc>
      </w:tr>
    </w:tbl>
    <w:p w14:paraId="7E7515B8" w14:textId="160F81C9" w:rsidR="005C54E7" w:rsidRPr="00681B60" w:rsidRDefault="005C54E7" w:rsidP="005E1C52">
      <w:pPr>
        <w:rPr>
          <w:color w:val="FF0000"/>
          <w:lang w:val="hr-HR"/>
        </w:rPr>
      </w:pPr>
    </w:p>
    <w:p w14:paraId="6BF2CC7D" w14:textId="43E80B3C" w:rsidR="005C54E7" w:rsidRPr="00681B60" w:rsidRDefault="005C54E7">
      <w:pPr>
        <w:spacing w:after="160" w:line="259" w:lineRule="auto"/>
        <w:rPr>
          <w:color w:val="FF0000"/>
          <w:lang w:val="hr-HR"/>
        </w:rPr>
      </w:pPr>
      <w:r w:rsidRPr="00681B60">
        <w:rPr>
          <w:color w:val="FF000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1A0" w:firstRow="1" w:lastRow="0" w:firstColumn="1" w:lastColumn="1" w:noHBand="0" w:noVBand="0"/>
      </w:tblPr>
      <w:tblGrid>
        <w:gridCol w:w="2802"/>
        <w:gridCol w:w="6554"/>
      </w:tblGrid>
      <w:tr w:rsidR="00681B60" w:rsidRPr="00681B60" w14:paraId="611C0768" w14:textId="77777777" w:rsidTr="00470EF1">
        <w:tc>
          <w:tcPr>
            <w:tcW w:w="2802" w:type="dxa"/>
            <w:tcBorders>
              <w:top w:val="nil"/>
              <w:left w:val="nil"/>
              <w:bottom w:val="nil"/>
              <w:right w:val="nil"/>
            </w:tcBorders>
            <w:shd w:val="clear" w:color="auto" w:fill="FFFFFF"/>
          </w:tcPr>
          <w:p w14:paraId="2589C663" w14:textId="77777777" w:rsidR="005C54E7" w:rsidRPr="000A60EB" w:rsidRDefault="005C54E7" w:rsidP="008B4577">
            <w:pPr>
              <w:rPr>
                <w:b/>
                <w:bCs/>
                <w:sz w:val="24"/>
                <w:szCs w:val="24"/>
              </w:rPr>
            </w:pPr>
            <w:r w:rsidRPr="000A60EB">
              <w:rPr>
                <w:bCs/>
                <w:sz w:val="24"/>
                <w:szCs w:val="24"/>
              </w:rPr>
              <w:lastRenderedPageBreak/>
              <w:t>Naziv</w:t>
            </w:r>
          </w:p>
          <w:p w14:paraId="318C78F1" w14:textId="77777777" w:rsidR="005C54E7" w:rsidRPr="000A60EB" w:rsidRDefault="005C54E7" w:rsidP="008B4577">
            <w:pPr>
              <w:rPr>
                <w:b/>
                <w:bCs/>
                <w:sz w:val="24"/>
                <w:szCs w:val="24"/>
              </w:rPr>
            </w:pPr>
          </w:p>
        </w:tc>
        <w:tc>
          <w:tcPr>
            <w:tcW w:w="6554" w:type="dxa"/>
            <w:tcBorders>
              <w:top w:val="nil"/>
              <w:left w:val="nil"/>
              <w:bottom w:val="nil"/>
              <w:right w:val="nil"/>
            </w:tcBorders>
            <w:shd w:val="clear" w:color="auto" w:fill="FFFF00"/>
          </w:tcPr>
          <w:p w14:paraId="75087922" w14:textId="77777777" w:rsidR="005C54E7" w:rsidRPr="000A60EB" w:rsidRDefault="005C54E7" w:rsidP="008B4577">
            <w:pPr>
              <w:pStyle w:val="Naslov3"/>
              <w:rPr>
                <w:rFonts w:ascii="Times New Roman" w:hAnsi="Times New Roman" w:cs="Times New Roman"/>
                <w:b/>
                <w:color w:val="auto"/>
              </w:rPr>
            </w:pPr>
            <w:bookmarkStart w:id="109" w:name="_Toc210752155"/>
            <w:r w:rsidRPr="000A60EB">
              <w:rPr>
                <w:rFonts w:ascii="Times New Roman" w:hAnsi="Times New Roman" w:cs="Times New Roman"/>
                <w:b/>
                <w:color w:val="auto"/>
              </w:rPr>
              <w:t>KINO / KAZALIŠTE</w:t>
            </w:r>
            <w:bookmarkEnd w:id="109"/>
          </w:p>
        </w:tc>
      </w:tr>
      <w:tr w:rsidR="00681B60" w:rsidRPr="00681B60" w14:paraId="5E36D592" w14:textId="77777777" w:rsidTr="00470EF1">
        <w:tc>
          <w:tcPr>
            <w:tcW w:w="2802" w:type="dxa"/>
            <w:tcBorders>
              <w:left w:val="nil"/>
              <w:bottom w:val="nil"/>
              <w:right w:val="nil"/>
            </w:tcBorders>
            <w:shd w:val="clear" w:color="auto" w:fill="FFFFFF"/>
          </w:tcPr>
          <w:p w14:paraId="0B551CF1" w14:textId="77777777" w:rsidR="005C54E7" w:rsidRPr="000A60EB" w:rsidRDefault="005C54E7" w:rsidP="008B4577">
            <w:pPr>
              <w:rPr>
                <w:b/>
                <w:bCs/>
                <w:sz w:val="24"/>
                <w:szCs w:val="24"/>
              </w:rPr>
            </w:pPr>
            <w:r w:rsidRPr="000A60EB">
              <w:rPr>
                <w:bCs/>
                <w:sz w:val="24"/>
                <w:szCs w:val="24"/>
              </w:rPr>
              <w:t>Voditelj/i</w:t>
            </w:r>
          </w:p>
          <w:p w14:paraId="5B43FC33"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5A2F28A3" w14:textId="01CB9FB6" w:rsidR="000664F3" w:rsidRPr="000A60EB" w:rsidRDefault="000A60EB" w:rsidP="008B4577">
            <w:pPr>
              <w:rPr>
                <w:sz w:val="24"/>
                <w:szCs w:val="24"/>
              </w:rPr>
            </w:pPr>
            <w:r w:rsidRPr="000A60EB">
              <w:rPr>
                <w:sz w:val="24"/>
                <w:szCs w:val="24"/>
              </w:rPr>
              <w:t>Nevenka Kumic, Tihomir Krkanić, Josipa Kos, Natalija Čunčić</w:t>
            </w:r>
          </w:p>
        </w:tc>
      </w:tr>
      <w:tr w:rsidR="00681B60" w:rsidRPr="00681B60" w14:paraId="77769A22" w14:textId="77777777" w:rsidTr="00470EF1">
        <w:tc>
          <w:tcPr>
            <w:tcW w:w="2802" w:type="dxa"/>
            <w:tcBorders>
              <w:left w:val="nil"/>
              <w:bottom w:val="nil"/>
              <w:right w:val="nil"/>
            </w:tcBorders>
            <w:shd w:val="clear" w:color="auto" w:fill="FFFFFF"/>
          </w:tcPr>
          <w:p w14:paraId="78AC3281" w14:textId="77777777" w:rsidR="005C54E7" w:rsidRPr="000A60EB" w:rsidRDefault="005C54E7" w:rsidP="008B4577">
            <w:pPr>
              <w:rPr>
                <w:b/>
                <w:bCs/>
                <w:sz w:val="24"/>
                <w:szCs w:val="24"/>
              </w:rPr>
            </w:pPr>
            <w:r w:rsidRPr="000A60EB">
              <w:rPr>
                <w:bCs/>
                <w:sz w:val="24"/>
                <w:szCs w:val="24"/>
              </w:rPr>
              <w:t>Ciljevi</w:t>
            </w:r>
          </w:p>
          <w:p w14:paraId="011A715C"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6E7B7883" w14:textId="77777777" w:rsidR="005C54E7" w:rsidRPr="000A60EB" w:rsidRDefault="005C54E7" w:rsidP="008B4577">
            <w:pPr>
              <w:rPr>
                <w:sz w:val="24"/>
                <w:szCs w:val="24"/>
              </w:rPr>
            </w:pPr>
            <w:r w:rsidRPr="000A60EB">
              <w:rPr>
                <w:sz w:val="24"/>
                <w:szCs w:val="24"/>
              </w:rPr>
              <w:t xml:space="preserve">Upoznavanje učenika sa scenskim ostvarenjem u kazalištu ili filmom u kinu. </w:t>
            </w:r>
          </w:p>
          <w:p w14:paraId="11CB2C3C" w14:textId="77777777" w:rsidR="005C54E7" w:rsidRPr="000A60EB" w:rsidRDefault="005C54E7" w:rsidP="008B4577">
            <w:pPr>
              <w:rPr>
                <w:sz w:val="24"/>
                <w:szCs w:val="24"/>
              </w:rPr>
            </w:pPr>
            <w:r w:rsidRPr="000A60EB">
              <w:rPr>
                <w:sz w:val="24"/>
                <w:szCs w:val="24"/>
              </w:rPr>
              <w:t>Oprimjerenje naučenih pojmova iz medijske kulture u izvornoj stvarnosti.</w:t>
            </w:r>
          </w:p>
          <w:p w14:paraId="3A6CB55E" w14:textId="77777777" w:rsidR="005C54E7" w:rsidRPr="000A60EB" w:rsidRDefault="005C54E7" w:rsidP="008B4577">
            <w:pPr>
              <w:rPr>
                <w:sz w:val="24"/>
                <w:szCs w:val="24"/>
              </w:rPr>
            </w:pPr>
          </w:p>
        </w:tc>
      </w:tr>
      <w:tr w:rsidR="00681B60" w:rsidRPr="00681B60" w14:paraId="48366A98" w14:textId="77777777" w:rsidTr="00470EF1">
        <w:tc>
          <w:tcPr>
            <w:tcW w:w="2802" w:type="dxa"/>
            <w:tcBorders>
              <w:left w:val="nil"/>
              <w:bottom w:val="nil"/>
              <w:right w:val="nil"/>
            </w:tcBorders>
            <w:shd w:val="clear" w:color="auto" w:fill="FFFFFF"/>
          </w:tcPr>
          <w:p w14:paraId="1C03F307" w14:textId="77777777" w:rsidR="005C54E7" w:rsidRPr="000A60EB" w:rsidRDefault="005C54E7" w:rsidP="008B4577">
            <w:pPr>
              <w:rPr>
                <w:b/>
                <w:bCs/>
                <w:sz w:val="24"/>
                <w:szCs w:val="24"/>
              </w:rPr>
            </w:pPr>
            <w:r w:rsidRPr="000A60EB">
              <w:rPr>
                <w:bCs/>
                <w:sz w:val="24"/>
                <w:szCs w:val="24"/>
              </w:rPr>
              <w:t>Način realizacije</w:t>
            </w:r>
          </w:p>
        </w:tc>
        <w:tc>
          <w:tcPr>
            <w:tcW w:w="6554" w:type="dxa"/>
            <w:tcBorders>
              <w:left w:val="nil"/>
              <w:bottom w:val="nil"/>
              <w:right w:val="nil"/>
            </w:tcBorders>
            <w:shd w:val="clear" w:color="auto" w:fill="FFFF00"/>
          </w:tcPr>
          <w:p w14:paraId="5E8F23F1" w14:textId="77777777" w:rsidR="005C54E7" w:rsidRPr="000A60EB" w:rsidRDefault="005C54E7" w:rsidP="008B4577">
            <w:pPr>
              <w:rPr>
                <w:sz w:val="24"/>
                <w:szCs w:val="24"/>
              </w:rPr>
            </w:pPr>
            <w:r w:rsidRPr="000A60EB">
              <w:rPr>
                <w:sz w:val="24"/>
                <w:szCs w:val="24"/>
              </w:rPr>
              <w:t xml:space="preserve">U prostoru kazališta/kina </w:t>
            </w:r>
          </w:p>
          <w:p w14:paraId="3462AA92" w14:textId="77777777" w:rsidR="005C54E7" w:rsidRPr="000A60EB" w:rsidRDefault="005C54E7" w:rsidP="008B4577">
            <w:pPr>
              <w:rPr>
                <w:sz w:val="24"/>
                <w:szCs w:val="24"/>
              </w:rPr>
            </w:pPr>
          </w:p>
        </w:tc>
      </w:tr>
      <w:tr w:rsidR="00681B60" w:rsidRPr="00681B60" w14:paraId="3BF90822" w14:textId="77777777" w:rsidTr="00470EF1">
        <w:tc>
          <w:tcPr>
            <w:tcW w:w="2802" w:type="dxa"/>
            <w:tcBorders>
              <w:left w:val="nil"/>
              <w:bottom w:val="nil"/>
              <w:right w:val="nil"/>
            </w:tcBorders>
            <w:shd w:val="clear" w:color="auto" w:fill="FFFFFF"/>
          </w:tcPr>
          <w:p w14:paraId="6AA434F7" w14:textId="77777777" w:rsidR="005C54E7" w:rsidRPr="000A60EB" w:rsidRDefault="005C54E7" w:rsidP="008B4577">
            <w:pPr>
              <w:rPr>
                <w:b/>
                <w:bCs/>
                <w:sz w:val="24"/>
                <w:szCs w:val="24"/>
              </w:rPr>
            </w:pPr>
            <w:r w:rsidRPr="000A60EB">
              <w:rPr>
                <w:bCs/>
                <w:sz w:val="24"/>
                <w:szCs w:val="24"/>
              </w:rPr>
              <w:t>Vremenski okvir</w:t>
            </w:r>
          </w:p>
          <w:p w14:paraId="3890C937"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25840286" w14:textId="24EBC8A3" w:rsidR="005C54E7" w:rsidRPr="000A60EB" w:rsidRDefault="005C54E7" w:rsidP="008B4577">
            <w:pPr>
              <w:rPr>
                <w:sz w:val="24"/>
                <w:szCs w:val="24"/>
              </w:rPr>
            </w:pPr>
            <w:r w:rsidRPr="000A60EB">
              <w:rPr>
                <w:sz w:val="24"/>
                <w:szCs w:val="24"/>
              </w:rPr>
              <w:t xml:space="preserve">Tijekom školske godine </w:t>
            </w:r>
            <w:proofErr w:type="gramStart"/>
            <w:r w:rsidRPr="000A60EB">
              <w:rPr>
                <w:sz w:val="24"/>
                <w:szCs w:val="24"/>
              </w:rPr>
              <w:t>202</w:t>
            </w:r>
            <w:r w:rsidR="000A60EB" w:rsidRPr="000A60EB">
              <w:rPr>
                <w:sz w:val="24"/>
                <w:szCs w:val="24"/>
              </w:rPr>
              <w:t>5</w:t>
            </w:r>
            <w:r w:rsidRPr="000A60EB">
              <w:rPr>
                <w:sz w:val="24"/>
                <w:szCs w:val="24"/>
              </w:rPr>
              <w:t>./</w:t>
            </w:r>
            <w:proofErr w:type="gramEnd"/>
            <w:r w:rsidRPr="000A60EB">
              <w:rPr>
                <w:sz w:val="24"/>
                <w:szCs w:val="24"/>
              </w:rPr>
              <w:t>202</w:t>
            </w:r>
            <w:r w:rsidR="000A60EB" w:rsidRPr="000A60EB">
              <w:rPr>
                <w:sz w:val="24"/>
                <w:szCs w:val="24"/>
              </w:rPr>
              <w:t>6</w:t>
            </w:r>
            <w:r w:rsidRPr="000A60EB">
              <w:rPr>
                <w:sz w:val="24"/>
                <w:szCs w:val="24"/>
              </w:rPr>
              <w:t>.</w:t>
            </w:r>
          </w:p>
          <w:p w14:paraId="5461835A" w14:textId="77777777" w:rsidR="005C54E7" w:rsidRPr="000A60EB" w:rsidRDefault="005C54E7" w:rsidP="008B4577">
            <w:pPr>
              <w:rPr>
                <w:sz w:val="24"/>
                <w:szCs w:val="24"/>
              </w:rPr>
            </w:pPr>
          </w:p>
        </w:tc>
      </w:tr>
      <w:tr w:rsidR="00681B60" w:rsidRPr="00681B60" w14:paraId="62E5BC58" w14:textId="77777777" w:rsidTr="00470EF1">
        <w:tc>
          <w:tcPr>
            <w:tcW w:w="2802" w:type="dxa"/>
            <w:tcBorders>
              <w:left w:val="nil"/>
              <w:bottom w:val="nil"/>
              <w:right w:val="nil"/>
            </w:tcBorders>
            <w:shd w:val="clear" w:color="auto" w:fill="FFFFFF"/>
          </w:tcPr>
          <w:p w14:paraId="5BB9E488" w14:textId="77777777" w:rsidR="005C54E7" w:rsidRPr="000A60EB" w:rsidRDefault="005C54E7" w:rsidP="008B4577">
            <w:pPr>
              <w:rPr>
                <w:b/>
                <w:bCs/>
                <w:sz w:val="24"/>
                <w:szCs w:val="24"/>
              </w:rPr>
            </w:pPr>
            <w:r w:rsidRPr="000A60EB">
              <w:rPr>
                <w:bCs/>
                <w:sz w:val="24"/>
                <w:szCs w:val="24"/>
              </w:rPr>
              <w:t>Namjena</w:t>
            </w:r>
          </w:p>
          <w:p w14:paraId="058109A1"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425B1F42" w14:textId="77777777" w:rsidR="005C54E7" w:rsidRPr="000A60EB" w:rsidRDefault="005C54E7" w:rsidP="008B4577">
            <w:pPr>
              <w:rPr>
                <w:sz w:val="24"/>
                <w:szCs w:val="24"/>
              </w:rPr>
            </w:pPr>
            <w:r w:rsidRPr="000A60EB">
              <w:rPr>
                <w:sz w:val="24"/>
                <w:szCs w:val="24"/>
              </w:rPr>
              <w:t xml:space="preserve">Analiza filmskog ili kazališnog djela. </w:t>
            </w:r>
          </w:p>
          <w:p w14:paraId="3CCB028A" w14:textId="77777777" w:rsidR="005C54E7" w:rsidRPr="000A60EB" w:rsidRDefault="005C54E7" w:rsidP="008B4577">
            <w:pPr>
              <w:rPr>
                <w:sz w:val="24"/>
                <w:szCs w:val="24"/>
              </w:rPr>
            </w:pPr>
            <w:r w:rsidRPr="000A60EB">
              <w:rPr>
                <w:sz w:val="24"/>
                <w:szCs w:val="24"/>
              </w:rPr>
              <w:t xml:space="preserve">Primjena naučenih pravila pristojnog ponašanja u javnim ustanovama. </w:t>
            </w:r>
          </w:p>
          <w:p w14:paraId="532D409F" w14:textId="77777777" w:rsidR="005C54E7" w:rsidRPr="000A60EB" w:rsidRDefault="005C54E7" w:rsidP="008B4577">
            <w:pPr>
              <w:rPr>
                <w:sz w:val="24"/>
                <w:szCs w:val="24"/>
              </w:rPr>
            </w:pPr>
            <w:r w:rsidRPr="000A60EB">
              <w:rPr>
                <w:sz w:val="24"/>
                <w:szCs w:val="24"/>
              </w:rPr>
              <w:t>Razvoj kritičkog osvrta, sposobnost vrednovanja i izricanja svojeg stava prema gledanom kazališnom ili filmskom djelu.</w:t>
            </w:r>
          </w:p>
          <w:p w14:paraId="0A150176" w14:textId="77777777" w:rsidR="005C54E7" w:rsidRPr="000A60EB" w:rsidRDefault="005C54E7" w:rsidP="008B4577">
            <w:pPr>
              <w:rPr>
                <w:sz w:val="24"/>
                <w:szCs w:val="24"/>
              </w:rPr>
            </w:pPr>
          </w:p>
        </w:tc>
      </w:tr>
      <w:tr w:rsidR="00681B60" w:rsidRPr="00681B60" w14:paraId="3A684537" w14:textId="77777777" w:rsidTr="00470EF1">
        <w:tc>
          <w:tcPr>
            <w:tcW w:w="2802" w:type="dxa"/>
            <w:tcBorders>
              <w:left w:val="nil"/>
              <w:bottom w:val="nil"/>
              <w:right w:val="nil"/>
            </w:tcBorders>
            <w:shd w:val="clear" w:color="auto" w:fill="FFFFFF"/>
          </w:tcPr>
          <w:p w14:paraId="227769D1" w14:textId="77777777" w:rsidR="005C54E7" w:rsidRPr="000A60EB" w:rsidRDefault="005C54E7" w:rsidP="008B4577">
            <w:pPr>
              <w:rPr>
                <w:b/>
                <w:bCs/>
                <w:sz w:val="24"/>
                <w:szCs w:val="24"/>
              </w:rPr>
            </w:pPr>
            <w:r w:rsidRPr="000A60EB">
              <w:rPr>
                <w:bCs/>
                <w:sz w:val="24"/>
                <w:szCs w:val="24"/>
              </w:rPr>
              <w:t>Troškovnik</w:t>
            </w:r>
          </w:p>
          <w:p w14:paraId="5A233557"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13C23036" w14:textId="77777777" w:rsidR="005C54E7" w:rsidRPr="000A60EB" w:rsidRDefault="005C54E7" w:rsidP="008B4577">
            <w:pPr>
              <w:rPr>
                <w:sz w:val="24"/>
                <w:szCs w:val="24"/>
              </w:rPr>
            </w:pPr>
            <w:r w:rsidRPr="000A60EB">
              <w:rPr>
                <w:sz w:val="24"/>
                <w:szCs w:val="24"/>
              </w:rPr>
              <w:t xml:space="preserve">Cijena kazališne/kino karte i prijevoza </w:t>
            </w:r>
          </w:p>
          <w:p w14:paraId="1BC046C9" w14:textId="77777777" w:rsidR="005C54E7" w:rsidRPr="000A60EB" w:rsidRDefault="005C54E7" w:rsidP="008B4577">
            <w:pPr>
              <w:rPr>
                <w:sz w:val="24"/>
                <w:szCs w:val="24"/>
              </w:rPr>
            </w:pPr>
          </w:p>
        </w:tc>
      </w:tr>
      <w:tr w:rsidR="00681B60" w:rsidRPr="00681B60" w14:paraId="5FC036FA" w14:textId="77777777" w:rsidTr="00470EF1">
        <w:tc>
          <w:tcPr>
            <w:tcW w:w="2802" w:type="dxa"/>
            <w:tcBorders>
              <w:left w:val="nil"/>
              <w:bottom w:val="nil"/>
              <w:right w:val="nil"/>
            </w:tcBorders>
            <w:shd w:val="clear" w:color="auto" w:fill="FFFFFF"/>
          </w:tcPr>
          <w:p w14:paraId="4D3431A9" w14:textId="77777777" w:rsidR="005C54E7" w:rsidRPr="000A60EB" w:rsidRDefault="005C54E7" w:rsidP="008B4577">
            <w:pPr>
              <w:rPr>
                <w:b/>
                <w:bCs/>
                <w:sz w:val="24"/>
                <w:szCs w:val="24"/>
              </w:rPr>
            </w:pPr>
            <w:r w:rsidRPr="000A60EB">
              <w:rPr>
                <w:bCs/>
                <w:sz w:val="24"/>
                <w:szCs w:val="24"/>
              </w:rPr>
              <w:t>Način vrednovanja</w:t>
            </w:r>
          </w:p>
          <w:p w14:paraId="666202B3" w14:textId="77777777" w:rsidR="005C54E7" w:rsidRPr="000A60EB" w:rsidRDefault="005C54E7" w:rsidP="008B4577">
            <w:pPr>
              <w:rPr>
                <w:b/>
                <w:bCs/>
                <w:sz w:val="24"/>
                <w:szCs w:val="24"/>
              </w:rPr>
            </w:pPr>
          </w:p>
        </w:tc>
        <w:tc>
          <w:tcPr>
            <w:tcW w:w="6554" w:type="dxa"/>
            <w:tcBorders>
              <w:left w:val="nil"/>
              <w:bottom w:val="nil"/>
              <w:right w:val="nil"/>
            </w:tcBorders>
            <w:shd w:val="clear" w:color="auto" w:fill="FFFF00"/>
          </w:tcPr>
          <w:p w14:paraId="590E72DB" w14:textId="77777777" w:rsidR="005C54E7" w:rsidRPr="000A60EB" w:rsidRDefault="005C54E7" w:rsidP="008B4577">
            <w:pPr>
              <w:rPr>
                <w:sz w:val="24"/>
                <w:szCs w:val="24"/>
              </w:rPr>
            </w:pPr>
            <w:r w:rsidRPr="000A60EB">
              <w:rPr>
                <w:sz w:val="24"/>
                <w:szCs w:val="24"/>
              </w:rPr>
              <w:t>Samovrednovanje učenika</w:t>
            </w:r>
          </w:p>
          <w:p w14:paraId="1A590FA1" w14:textId="77777777" w:rsidR="005C54E7" w:rsidRPr="000A60EB" w:rsidRDefault="005C54E7" w:rsidP="008B4577">
            <w:pPr>
              <w:rPr>
                <w:sz w:val="24"/>
                <w:szCs w:val="24"/>
              </w:rPr>
            </w:pPr>
            <w:r w:rsidRPr="000A60EB">
              <w:rPr>
                <w:sz w:val="24"/>
                <w:szCs w:val="24"/>
              </w:rPr>
              <w:t>Analitički vođeni razgovor</w:t>
            </w:r>
          </w:p>
          <w:p w14:paraId="65B965AF" w14:textId="77777777" w:rsidR="005C54E7" w:rsidRPr="000A60EB" w:rsidRDefault="005C54E7" w:rsidP="008B4577">
            <w:pPr>
              <w:rPr>
                <w:sz w:val="24"/>
                <w:szCs w:val="24"/>
              </w:rPr>
            </w:pPr>
            <w:r w:rsidRPr="000A60EB">
              <w:rPr>
                <w:sz w:val="24"/>
                <w:szCs w:val="24"/>
              </w:rPr>
              <w:t>Izrada stripa</w:t>
            </w:r>
          </w:p>
          <w:p w14:paraId="147ECE62" w14:textId="77777777" w:rsidR="005C54E7" w:rsidRPr="000A60EB" w:rsidRDefault="005C54E7" w:rsidP="008B4577">
            <w:pPr>
              <w:rPr>
                <w:sz w:val="24"/>
                <w:szCs w:val="24"/>
              </w:rPr>
            </w:pPr>
          </w:p>
        </w:tc>
      </w:tr>
      <w:tr w:rsidR="00681B60" w:rsidRPr="00681B60" w14:paraId="0EEA9509" w14:textId="77777777" w:rsidTr="00470EF1">
        <w:tc>
          <w:tcPr>
            <w:tcW w:w="2802" w:type="dxa"/>
            <w:tcBorders>
              <w:left w:val="nil"/>
              <w:right w:val="nil"/>
            </w:tcBorders>
            <w:shd w:val="clear" w:color="auto" w:fill="FFFFFF"/>
          </w:tcPr>
          <w:p w14:paraId="6C0A098E" w14:textId="77777777" w:rsidR="005C54E7" w:rsidRPr="000A60EB" w:rsidRDefault="005C54E7" w:rsidP="008B4577">
            <w:pPr>
              <w:rPr>
                <w:b/>
                <w:bCs/>
                <w:sz w:val="24"/>
                <w:szCs w:val="24"/>
              </w:rPr>
            </w:pPr>
            <w:r w:rsidRPr="000A60EB">
              <w:rPr>
                <w:bCs/>
                <w:sz w:val="24"/>
                <w:szCs w:val="24"/>
              </w:rPr>
              <w:t>Način korištenja rezultata vrednovanja</w:t>
            </w:r>
          </w:p>
        </w:tc>
        <w:tc>
          <w:tcPr>
            <w:tcW w:w="6554" w:type="dxa"/>
            <w:tcBorders>
              <w:left w:val="nil"/>
              <w:right w:val="nil"/>
            </w:tcBorders>
            <w:shd w:val="clear" w:color="auto" w:fill="FFFF00"/>
          </w:tcPr>
          <w:p w14:paraId="581D8CA3" w14:textId="77777777" w:rsidR="005C54E7" w:rsidRPr="000A60EB" w:rsidRDefault="005C54E7" w:rsidP="008B4577">
            <w:pPr>
              <w:rPr>
                <w:sz w:val="24"/>
                <w:szCs w:val="24"/>
              </w:rPr>
            </w:pPr>
            <w:r w:rsidRPr="000A60EB">
              <w:rPr>
                <w:sz w:val="24"/>
                <w:szCs w:val="24"/>
              </w:rPr>
              <w:t>U nastavni hrvatskog jezika i u svakodnevnom životu.</w:t>
            </w:r>
          </w:p>
          <w:p w14:paraId="76254590" w14:textId="77777777" w:rsidR="005C54E7" w:rsidRPr="000A60EB" w:rsidRDefault="005C54E7" w:rsidP="008B4577">
            <w:pPr>
              <w:rPr>
                <w:sz w:val="24"/>
                <w:szCs w:val="24"/>
              </w:rPr>
            </w:pPr>
          </w:p>
        </w:tc>
      </w:tr>
    </w:tbl>
    <w:p w14:paraId="3803E087" w14:textId="7CEAC79E" w:rsidR="005C54E7" w:rsidRPr="00681B60" w:rsidRDefault="005C54E7" w:rsidP="005E1C52">
      <w:pPr>
        <w:rPr>
          <w:color w:val="FF0000"/>
          <w:lang w:val="hr-HR"/>
        </w:rPr>
      </w:pPr>
    </w:p>
    <w:p w14:paraId="2BA74779" w14:textId="3AA3860E" w:rsidR="005C54E7" w:rsidRPr="00681B60" w:rsidRDefault="005C54E7" w:rsidP="00770CE3">
      <w:pPr>
        <w:spacing w:after="160" w:line="259" w:lineRule="auto"/>
        <w:rPr>
          <w:color w:val="FF0000"/>
          <w:lang w:val="hr-HR"/>
        </w:rPr>
      </w:pPr>
      <w:r w:rsidRPr="00681B60">
        <w:rPr>
          <w:color w:val="FF0000"/>
          <w:lang w:val="hr-HR"/>
        </w:rPr>
        <w:br w:type="page"/>
      </w:r>
    </w:p>
    <w:p w14:paraId="0D948102" w14:textId="798D12F5" w:rsidR="006456C7" w:rsidRPr="00E95F51" w:rsidRDefault="00DB063C" w:rsidP="00F335C1">
      <w:pPr>
        <w:pStyle w:val="Naslov2"/>
        <w:rPr>
          <w:rFonts w:ascii="Comic Sans MS" w:hAnsi="Comic Sans MS" w:cs="Times New Roman"/>
          <w:color w:val="auto"/>
          <w:sz w:val="36"/>
          <w:szCs w:val="36"/>
          <w:lang w:val="hr-HR"/>
        </w:rPr>
      </w:pPr>
      <w:bookmarkStart w:id="110" w:name="_Toc514059982"/>
      <w:bookmarkStart w:id="111" w:name="_Toc210752156"/>
      <w:r w:rsidRPr="00E95F51">
        <w:rPr>
          <w:rFonts w:ascii="Comic Sans MS" w:hAnsi="Comic Sans MS" w:cs="Times New Roman"/>
          <w:color w:val="auto"/>
          <w:sz w:val="36"/>
          <w:szCs w:val="36"/>
          <w:lang w:val="hr-HR"/>
        </w:rPr>
        <w:lastRenderedPageBreak/>
        <w:t>AKTIV 2. RAZREDA</w:t>
      </w:r>
      <w:bookmarkStart w:id="112" w:name="_Toc514059989"/>
      <w:bookmarkEnd w:id="110"/>
      <w:bookmarkEnd w:id="111"/>
    </w:p>
    <w:p w14:paraId="341D3E6F" w14:textId="77777777" w:rsidR="006456C7" w:rsidRPr="006456C7" w:rsidRDefault="006456C7" w:rsidP="006456C7">
      <w:pPr>
        <w:rPr>
          <w:lang w:val="hr-HR"/>
        </w:rPr>
      </w:pPr>
    </w:p>
    <w:tbl>
      <w:tblPr>
        <w:tblW w:w="9356" w:type="dxa"/>
        <w:tblLook w:val="01A0" w:firstRow="1" w:lastRow="0" w:firstColumn="1" w:lastColumn="1" w:noHBand="0" w:noVBand="0"/>
      </w:tblPr>
      <w:tblGrid>
        <w:gridCol w:w="2878"/>
        <w:gridCol w:w="6478"/>
      </w:tblGrid>
      <w:tr w:rsidR="006456C7" w14:paraId="2B3B6930" w14:textId="77777777" w:rsidTr="00470EF1">
        <w:tc>
          <w:tcPr>
            <w:tcW w:w="2878" w:type="dxa"/>
            <w:shd w:val="clear" w:color="auto" w:fill="FFFFFF"/>
          </w:tcPr>
          <w:p w14:paraId="0FD44CC5" w14:textId="77777777" w:rsidR="006456C7" w:rsidRDefault="006456C7" w:rsidP="007C6DB4">
            <w:pPr>
              <w:rPr>
                <w:b/>
                <w:bCs/>
                <w:color w:val="000000"/>
                <w:sz w:val="24"/>
                <w:szCs w:val="24"/>
              </w:rPr>
            </w:pPr>
            <w:r>
              <w:rPr>
                <w:bCs/>
                <w:color w:val="000000"/>
                <w:sz w:val="24"/>
                <w:szCs w:val="24"/>
              </w:rPr>
              <w:t xml:space="preserve">Naziv </w:t>
            </w:r>
          </w:p>
          <w:p w14:paraId="5E91DDA8" w14:textId="77777777" w:rsidR="006456C7" w:rsidRDefault="006456C7" w:rsidP="007C6DB4">
            <w:pPr>
              <w:rPr>
                <w:b/>
                <w:bCs/>
                <w:color w:val="000000"/>
                <w:sz w:val="24"/>
                <w:szCs w:val="24"/>
              </w:rPr>
            </w:pPr>
          </w:p>
        </w:tc>
        <w:tc>
          <w:tcPr>
            <w:tcW w:w="6478" w:type="dxa"/>
            <w:shd w:val="clear" w:color="auto" w:fill="FFFF00"/>
          </w:tcPr>
          <w:p w14:paraId="1CF169CC" w14:textId="77777777" w:rsidR="006456C7" w:rsidRDefault="006456C7" w:rsidP="007C6DB4">
            <w:pPr>
              <w:pStyle w:val="Naslov3"/>
            </w:pPr>
            <w:bookmarkStart w:id="113" w:name="_Toc210752157"/>
            <w:r>
              <w:rPr>
                <w:rFonts w:ascii="Times New Roman" w:hAnsi="Times New Roman" w:cs="Times New Roman"/>
                <w:b/>
                <w:color w:val="000000" w:themeColor="text1"/>
              </w:rPr>
              <w:t>TERENSKA NASTAVA - VODE</w:t>
            </w:r>
            <w:bookmarkEnd w:id="113"/>
          </w:p>
          <w:p w14:paraId="747482EF" w14:textId="77777777" w:rsidR="006456C7" w:rsidRPr="00C9348C" w:rsidRDefault="006456C7" w:rsidP="00C9348C">
            <w:pPr>
              <w:pStyle w:val="LO-normal"/>
              <w:rPr>
                <w:rFonts w:ascii="Times New Roman" w:hAnsi="Times New Roman" w:cs="Times New Roman"/>
                <w:b/>
                <w:sz w:val="24"/>
              </w:rPr>
            </w:pPr>
            <w:r w:rsidRPr="00C9348C">
              <w:rPr>
                <w:rFonts w:ascii="Times New Roman" w:hAnsi="Times New Roman" w:cs="Times New Roman"/>
                <w:b/>
                <w:sz w:val="24"/>
              </w:rPr>
              <w:t xml:space="preserve">Karlovac - grad na četiri rijeke, vožnja žitnom lađom po rijeci Kupi i posjet Akvariju slatkovodnih riba u Karlovcu </w:t>
            </w:r>
          </w:p>
          <w:p w14:paraId="34D00422" w14:textId="77777777" w:rsidR="006456C7" w:rsidRDefault="006456C7" w:rsidP="007C6DB4"/>
        </w:tc>
      </w:tr>
      <w:tr w:rsidR="006456C7" w14:paraId="38AE00A0" w14:textId="77777777" w:rsidTr="00470EF1">
        <w:tc>
          <w:tcPr>
            <w:tcW w:w="2878" w:type="dxa"/>
            <w:tcBorders>
              <w:top w:val="single" w:sz="8" w:space="0" w:color="8064A2"/>
            </w:tcBorders>
            <w:shd w:val="clear" w:color="auto" w:fill="FFFFFF"/>
          </w:tcPr>
          <w:p w14:paraId="213F324D" w14:textId="77777777" w:rsidR="006456C7" w:rsidRDefault="006456C7" w:rsidP="007C6DB4">
            <w:pPr>
              <w:rPr>
                <w:b/>
                <w:bCs/>
                <w:color w:val="000000"/>
                <w:sz w:val="24"/>
                <w:szCs w:val="24"/>
              </w:rPr>
            </w:pPr>
            <w:r>
              <w:rPr>
                <w:bCs/>
                <w:color w:val="000000"/>
                <w:sz w:val="24"/>
                <w:szCs w:val="24"/>
              </w:rPr>
              <w:t>Voditelj/i</w:t>
            </w:r>
          </w:p>
          <w:p w14:paraId="107981FA"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207C0AAC" w14:textId="540AB94B" w:rsidR="006456C7" w:rsidRDefault="006456C7" w:rsidP="007C6DB4">
            <w:r>
              <w:rPr>
                <w:color w:val="000000"/>
                <w:sz w:val="24"/>
                <w:szCs w:val="24"/>
              </w:rPr>
              <w:t xml:space="preserve"> Nikolina Balen Hajčić, Nada Dianežević, Katarina Golubić i Tihana Škrinjarić</w:t>
            </w:r>
          </w:p>
          <w:p w14:paraId="51B21A76" w14:textId="77777777" w:rsidR="006456C7" w:rsidRDefault="006456C7" w:rsidP="007C6DB4">
            <w:pPr>
              <w:rPr>
                <w:color w:val="000000"/>
                <w:sz w:val="24"/>
                <w:szCs w:val="24"/>
              </w:rPr>
            </w:pPr>
          </w:p>
        </w:tc>
      </w:tr>
      <w:tr w:rsidR="006456C7" w14:paraId="33A3324A" w14:textId="77777777" w:rsidTr="00470EF1">
        <w:tc>
          <w:tcPr>
            <w:tcW w:w="2878" w:type="dxa"/>
            <w:tcBorders>
              <w:top w:val="single" w:sz="8" w:space="0" w:color="8064A2"/>
            </w:tcBorders>
            <w:shd w:val="clear" w:color="auto" w:fill="FFFFFF"/>
          </w:tcPr>
          <w:p w14:paraId="065AD936" w14:textId="77777777" w:rsidR="006456C7" w:rsidRDefault="006456C7" w:rsidP="007C6DB4">
            <w:pPr>
              <w:rPr>
                <w:b/>
                <w:bCs/>
                <w:color w:val="000000"/>
                <w:sz w:val="24"/>
                <w:szCs w:val="24"/>
              </w:rPr>
            </w:pPr>
            <w:r>
              <w:rPr>
                <w:bCs/>
                <w:color w:val="000000"/>
                <w:sz w:val="24"/>
                <w:szCs w:val="24"/>
              </w:rPr>
              <w:t xml:space="preserve">Ciljevi </w:t>
            </w:r>
          </w:p>
          <w:p w14:paraId="664BB359"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012C4928" w14:textId="77777777" w:rsidR="006456C7" w:rsidRDefault="006456C7" w:rsidP="007C6DB4">
            <w:pPr>
              <w:rPr>
                <w:color w:val="000000"/>
                <w:sz w:val="24"/>
                <w:szCs w:val="24"/>
              </w:rPr>
            </w:pPr>
            <w:r>
              <w:rPr>
                <w:color w:val="000000"/>
                <w:sz w:val="24"/>
                <w:szCs w:val="24"/>
              </w:rPr>
              <w:t>Upoznati raznolikost i međusobnu povezanost života u vodi u neposrednom okruženju (akvarij), imenovati najpoznatije vode u zavičaju, razviti pravilan odnos prema vodi, biljkama i životinjama vezanim uz vodu, oblikovati pozitivan odnos prema prirodi, razviti poštovanje prema prirodi.</w:t>
            </w:r>
          </w:p>
          <w:p w14:paraId="1AFF459F" w14:textId="77777777" w:rsidR="006456C7" w:rsidRDefault="006456C7" w:rsidP="007C6DB4">
            <w:pPr>
              <w:rPr>
                <w:color w:val="000000"/>
                <w:sz w:val="24"/>
                <w:szCs w:val="24"/>
              </w:rPr>
            </w:pPr>
            <w:r>
              <w:rPr>
                <w:color w:val="000000"/>
                <w:sz w:val="24"/>
                <w:szCs w:val="24"/>
              </w:rPr>
              <w:t>Upoznati osnovna obilježja voda tekućica.</w:t>
            </w:r>
          </w:p>
          <w:p w14:paraId="4E1EA02E" w14:textId="77777777" w:rsidR="006456C7" w:rsidRDefault="006456C7" w:rsidP="007C6DB4">
            <w:r>
              <w:rPr>
                <w:color w:val="000000"/>
                <w:sz w:val="24"/>
                <w:szCs w:val="24"/>
              </w:rPr>
              <w:t xml:space="preserve">Upoznati osnovna obilježja </w:t>
            </w:r>
            <w:proofErr w:type="gramStart"/>
            <w:r>
              <w:rPr>
                <w:color w:val="000000"/>
                <w:sz w:val="24"/>
                <w:szCs w:val="24"/>
              </w:rPr>
              <w:t>vodenog  prometa</w:t>
            </w:r>
            <w:proofErr w:type="gramEnd"/>
            <w:r>
              <w:rPr>
                <w:color w:val="000000"/>
                <w:sz w:val="24"/>
                <w:szCs w:val="24"/>
              </w:rPr>
              <w:t>.</w:t>
            </w:r>
          </w:p>
          <w:p w14:paraId="07F3EBA1" w14:textId="77777777" w:rsidR="006456C7" w:rsidRDefault="006456C7" w:rsidP="007C6DB4">
            <w:pPr>
              <w:rPr>
                <w:color w:val="000000"/>
                <w:sz w:val="24"/>
                <w:szCs w:val="24"/>
              </w:rPr>
            </w:pPr>
          </w:p>
        </w:tc>
      </w:tr>
      <w:tr w:rsidR="006456C7" w14:paraId="38CAB908" w14:textId="77777777" w:rsidTr="00470EF1">
        <w:tc>
          <w:tcPr>
            <w:tcW w:w="2878" w:type="dxa"/>
            <w:tcBorders>
              <w:top w:val="single" w:sz="8" w:space="0" w:color="8064A2"/>
            </w:tcBorders>
            <w:shd w:val="clear" w:color="auto" w:fill="FFFFFF"/>
          </w:tcPr>
          <w:p w14:paraId="16CD2092" w14:textId="77777777" w:rsidR="006456C7" w:rsidRDefault="006456C7" w:rsidP="007C6DB4">
            <w:pPr>
              <w:rPr>
                <w:b/>
                <w:bCs/>
                <w:color w:val="000000"/>
                <w:sz w:val="24"/>
                <w:szCs w:val="24"/>
              </w:rPr>
            </w:pPr>
            <w:r>
              <w:rPr>
                <w:bCs/>
                <w:color w:val="000000"/>
                <w:sz w:val="24"/>
                <w:szCs w:val="24"/>
              </w:rPr>
              <w:t xml:space="preserve">Način realizacije </w:t>
            </w:r>
          </w:p>
        </w:tc>
        <w:tc>
          <w:tcPr>
            <w:tcW w:w="6478" w:type="dxa"/>
            <w:tcBorders>
              <w:top w:val="single" w:sz="8" w:space="0" w:color="8064A2"/>
            </w:tcBorders>
            <w:shd w:val="clear" w:color="auto" w:fill="FFFF00"/>
          </w:tcPr>
          <w:p w14:paraId="566732CA" w14:textId="77777777" w:rsidR="006456C7" w:rsidRDefault="006456C7" w:rsidP="007C6DB4">
            <w:pPr>
              <w:rPr>
                <w:color w:val="000000"/>
                <w:sz w:val="24"/>
                <w:szCs w:val="24"/>
              </w:rPr>
            </w:pPr>
            <w:r>
              <w:rPr>
                <w:color w:val="000000"/>
                <w:sz w:val="24"/>
                <w:szCs w:val="24"/>
              </w:rPr>
              <w:t>Organizirati putovanje autobusom do Karlovca koristeći usluge turističke agencije</w:t>
            </w:r>
          </w:p>
          <w:p w14:paraId="50146099" w14:textId="77777777" w:rsidR="006456C7" w:rsidRDefault="006456C7" w:rsidP="007C6DB4">
            <w:pPr>
              <w:rPr>
                <w:color w:val="000000"/>
                <w:sz w:val="24"/>
                <w:szCs w:val="24"/>
              </w:rPr>
            </w:pPr>
          </w:p>
        </w:tc>
      </w:tr>
      <w:tr w:rsidR="006456C7" w14:paraId="7133AF00" w14:textId="77777777" w:rsidTr="00470EF1">
        <w:tc>
          <w:tcPr>
            <w:tcW w:w="2878" w:type="dxa"/>
            <w:tcBorders>
              <w:top w:val="single" w:sz="8" w:space="0" w:color="8064A2"/>
            </w:tcBorders>
            <w:shd w:val="clear" w:color="auto" w:fill="FFFFFF"/>
          </w:tcPr>
          <w:p w14:paraId="54292D84" w14:textId="77777777" w:rsidR="006456C7" w:rsidRDefault="006456C7" w:rsidP="007C6DB4">
            <w:pPr>
              <w:rPr>
                <w:b/>
                <w:bCs/>
                <w:color w:val="000000"/>
                <w:sz w:val="24"/>
                <w:szCs w:val="24"/>
              </w:rPr>
            </w:pPr>
            <w:r>
              <w:rPr>
                <w:bCs/>
                <w:color w:val="000000"/>
                <w:sz w:val="24"/>
                <w:szCs w:val="24"/>
              </w:rPr>
              <w:t xml:space="preserve">Vremenski okvir </w:t>
            </w:r>
          </w:p>
          <w:p w14:paraId="4AC3F0FA"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5A00805C" w14:textId="77777777" w:rsidR="006456C7" w:rsidRDefault="006456C7" w:rsidP="007C6DB4">
            <w:r>
              <w:rPr>
                <w:rFonts w:cs="Courier New"/>
                <w:color w:val="000000"/>
                <w:sz w:val="24"/>
                <w:szCs w:val="24"/>
              </w:rPr>
              <w:t>Svibanj 2026</w:t>
            </w:r>
          </w:p>
          <w:p w14:paraId="60492595" w14:textId="77777777" w:rsidR="006456C7" w:rsidRDefault="006456C7" w:rsidP="007C6DB4">
            <w:pPr>
              <w:rPr>
                <w:rFonts w:cs="Courier New"/>
                <w:color w:val="000000"/>
                <w:sz w:val="24"/>
                <w:szCs w:val="24"/>
              </w:rPr>
            </w:pPr>
          </w:p>
        </w:tc>
      </w:tr>
      <w:tr w:rsidR="006456C7" w14:paraId="1CF5EE52" w14:textId="77777777" w:rsidTr="00470EF1">
        <w:tc>
          <w:tcPr>
            <w:tcW w:w="2878" w:type="dxa"/>
            <w:tcBorders>
              <w:top w:val="single" w:sz="8" w:space="0" w:color="8064A2"/>
            </w:tcBorders>
            <w:shd w:val="clear" w:color="auto" w:fill="FFFFFF"/>
          </w:tcPr>
          <w:p w14:paraId="66CD8616" w14:textId="77777777" w:rsidR="006456C7" w:rsidRDefault="006456C7" w:rsidP="007C6DB4">
            <w:pPr>
              <w:rPr>
                <w:b/>
                <w:bCs/>
                <w:color w:val="FF0000"/>
                <w:sz w:val="24"/>
                <w:szCs w:val="24"/>
              </w:rPr>
            </w:pPr>
            <w:r>
              <w:rPr>
                <w:bCs/>
                <w:color w:val="000000"/>
                <w:sz w:val="24"/>
                <w:szCs w:val="24"/>
              </w:rPr>
              <w:t>Namjena</w:t>
            </w:r>
          </w:p>
          <w:p w14:paraId="759DFA31"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489421D6" w14:textId="77777777" w:rsidR="006456C7" w:rsidRDefault="006456C7" w:rsidP="007C6DB4">
            <w:pPr>
              <w:rPr>
                <w:color w:val="000000"/>
                <w:sz w:val="24"/>
                <w:szCs w:val="24"/>
              </w:rPr>
            </w:pPr>
            <w:r>
              <w:rPr>
                <w:color w:val="000000"/>
                <w:sz w:val="24"/>
                <w:szCs w:val="24"/>
              </w:rPr>
              <w:t>Učenici drugih razreda OŠ Novo Čiče i PŠ Bukevje i Veleševec</w:t>
            </w:r>
          </w:p>
          <w:p w14:paraId="75E2E847" w14:textId="77777777" w:rsidR="006456C7" w:rsidRDefault="006456C7" w:rsidP="007C6DB4">
            <w:pPr>
              <w:rPr>
                <w:color w:val="000000"/>
                <w:sz w:val="24"/>
                <w:szCs w:val="24"/>
              </w:rPr>
            </w:pPr>
          </w:p>
        </w:tc>
      </w:tr>
      <w:tr w:rsidR="006456C7" w14:paraId="3E4C7CEB" w14:textId="77777777" w:rsidTr="00470EF1">
        <w:tc>
          <w:tcPr>
            <w:tcW w:w="2878" w:type="dxa"/>
            <w:tcBorders>
              <w:top w:val="single" w:sz="8" w:space="0" w:color="8064A2"/>
            </w:tcBorders>
            <w:shd w:val="clear" w:color="auto" w:fill="FFFFFF"/>
          </w:tcPr>
          <w:p w14:paraId="21C48374" w14:textId="77777777" w:rsidR="006456C7" w:rsidRDefault="006456C7" w:rsidP="007C6DB4">
            <w:pPr>
              <w:rPr>
                <w:b/>
                <w:bCs/>
                <w:color w:val="000000"/>
                <w:sz w:val="24"/>
                <w:szCs w:val="24"/>
              </w:rPr>
            </w:pPr>
            <w:r>
              <w:rPr>
                <w:bCs/>
                <w:color w:val="000000"/>
                <w:sz w:val="24"/>
                <w:szCs w:val="24"/>
              </w:rPr>
              <w:t xml:space="preserve">Troškovnik </w:t>
            </w:r>
          </w:p>
          <w:p w14:paraId="0AF3AD72"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415199A6" w14:textId="77777777" w:rsidR="006456C7" w:rsidRDefault="006456C7" w:rsidP="007C6DB4">
            <w:r>
              <w:rPr>
                <w:color w:val="000000"/>
                <w:sz w:val="24"/>
                <w:szCs w:val="24"/>
              </w:rPr>
              <w:t>Prema izračunu turističke agencije.</w:t>
            </w:r>
          </w:p>
          <w:p w14:paraId="728047B9" w14:textId="77777777" w:rsidR="006456C7" w:rsidRDefault="006456C7" w:rsidP="007C6DB4">
            <w:pPr>
              <w:rPr>
                <w:color w:val="000000"/>
                <w:sz w:val="24"/>
                <w:szCs w:val="24"/>
              </w:rPr>
            </w:pPr>
          </w:p>
        </w:tc>
      </w:tr>
      <w:tr w:rsidR="006456C7" w14:paraId="4C2AD6B9" w14:textId="77777777" w:rsidTr="00470EF1">
        <w:trPr>
          <w:trHeight w:val="673"/>
        </w:trPr>
        <w:tc>
          <w:tcPr>
            <w:tcW w:w="2878" w:type="dxa"/>
            <w:tcBorders>
              <w:top w:val="single" w:sz="8" w:space="0" w:color="8064A2"/>
            </w:tcBorders>
            <w:shd w:val="clear" w:color="auto" w:fill="FFFFFF"/>
          </w:tcPr>
          <w:p w14:paraId="17610ED4" w14:textId="77777777" w:rsidR="006456C7" w:rsidRDefault="006456C7" w:rsidP="007C6DB4">
            <w:pPr>
              <w:rPr>
                <w:b/>
                <w:bCs/>
                <w:color w:val="000000"/>
                <w:sz w:val="24"/>
                <w:szCs w:val="24"/>
              </w:rPr>
            </w:pPr>
            <w:r>
              <w:rPr>
                <w:bCs/>
                <w:color w:val="000000"/>
                <w:sz w:val="24"/>
                <w:szCs w:val="24"/>
              </w:rPr>
              <w:t xml:space="preserve">Način vrednovanja </w:t>
            </w:r>
          </w:p>
          <w:p w14:paraId="01828B20" w14:textId="77777777" w:rsidR="006456C7" w:rsidRDefault="006456C7" w:rsidP="007C6DB4">
            <w:pPr>
              <w:rPr>
                <w:b/>
                <w:bCs/>
                <w:color w:val="000000"/>
                <w:sz w:val="24"/>
                <w:szCs w:val="24"/>
              </w:rPr>
            </w:pPr>
          </w:p>
        </w:tc>
        <w:tc>
          <w:tcPr>
            <w:tcW w:w="6478" w:type="dxa"/>
            <w:tcBorders>
              <w:top w:val="single" w:sz="8" w:space="0" w:color="8064A2"/>
            </w:tcBorders>
            <w:shd w:val="clear" w:color="auto" w:fill="FFFF00"/>
          </w:tcPr>
          <w:p w14:paraId="081FEF45" w14:textId="77777777" w:rsidR="006456C7" w:rsidRDefault="006456C7" w:rsidP="007C6DB4">
            <w:pPr>
              <w:rPr>
                <w:color w:val="000000"/>
                <w:sz w:val="24"/>
                <w:szCs w:val="24"/>
              </w:rPr>
            </w:pPr>
            <w:r>
              <w:rPr>
                <w:color w:val="000000"/>
                <w:sz w:val="24"/>
                <w:szCs w:val="24"/>
              </w:rPr>
              <w:t>Rješavanje nastavnih listića, pisanje izvješća, izrada plakata, izrada likovnih radova</w:t>
            </w:r>
          </w:p>
        </w:tc>
      </w:tr>
      <w:tr w:rsidR="006456C7" w14:paraId="238ED7AC" w14:textId="77777777" w:rsidTr="00470EF1">
        <w:tc>
          <w:tcPr>
            <w:tcW w:w="2878" w:type="dxa"/>
            <w:tcBorders>
              <w:top w:val="single" w:sz="8" w:space="0" w:color="8064A2"/>
              <w:bottom w:val="single" w:sz="8" w:space="0" w:color="8064A2"/>
            </w:tcBorders>
            <w:shd w:val="clear" w:color="auto" w:fill="FFFFFF"/>
          </w:tcPr>
          <w:p w14:paraId="227C6671" w14:textId="77777777" w:rsidR="006456C7" w:rsidRDefault="006456C7" w:rsidP="007C6DB4">
            <w:pPr>
              <w:rPr>
                <w:b/>
                <w:bCs/>
                <w:color w:val="000000"/>
                <w:sz w:val="24"/>
                <w:szCs w:val="24"/>
              </w:rPr>
            </w:pPr>
            <w:r>
              <w:rPr>
                <w:bCs/>
                <w:color w:val="000000"/>
                <w:sz w:val="24"/>
                <w:szCs w:val="24"/>
              </w:rPr>
              <w:t xml:space="preserve">Način korištenja rezultata vrednovanja </w:t>
            </w:r>
          </w:p>
        </w:tc>
        <w:tc>
          <w:tcPr>
            <w:tcW w:w="6478" w:type="dxa"/>
            <w:tcBorders>
              <w:top w:val="single" w:sz="8" w:space="0" w:color="8064A2"/>
              <w:bottom w:val="single" w:sz="8" w:space="0" w:color="8064A2"/>
            </w:tcBorders>
            <w:shd w:val="clear" w:color="auto" w:fill="FFFF00"/>
          </w:tcPr>
          <w:p w14:paraId="1972B626" w14:textId="77777777" w:rsidR="006456C7" w:rsidRDefault="006456C7" w:rsidP="007C6DB4">
            <w:r>
              <w:rPr>
                <w:color w:val="000000"/>
                <w:sz w:val="24"/>
                <w:szCs w:val="24"/>
              </w:rPr>
              <w:t xml:space="preserve">U nastavi likovne kulture, prirode i društva, </w:t>
            </w:r>
            <w:proofErr w:type="gramStart"/>
            <w:r>
              <w:rPr>
                <w:color w:val="000000"/>
                <w:sz w:val="24"/>
                <w:szCs w:val="24"/>
              </w:rPr>
              <w:t>matematike  i</w:t>
            </w:r>
            <w:proofErr w:type="gramEnd"/>
            <w:r>
              <w:rPr>
                <w:color w:val="000000"/>
                <w:sz w:val="24"/>
                <w:szCs w:val="24"/>
              </w:rPr>
              <w:t xml:space="preserve"> hrvatskog jezika za ponavljanje i uvježbavanje sadržaja.</w:t>
            </w:r>
          </w:p>
          <w:p w14:paraId="60C29304" w14:textId="77777777" w:rsidR="006456C7" w:rsidRDefault="006456C7" w:rsidP="007C6DB4">
            <w:pPr>
              <w:rPr>
                <w:color w:val="000000"/>
                <w:sz w:val="24"/>
                <w:szCs w:val="24"/>
              </w:rPr>
            </w:pPr>
          </w:p>
        </w:tc>
      </w:tr>
    </w:tbl>
    <w:p w14:paraId="39F4A572" w14:textId="77777777" w:rsidR="006456C7" w:rsidRDefault="006456C7" w:rsidP="006456C7">
      <w:pPr>
        <w:spacing w:after="160" w:line="259" w:lineRule="auto"/>
      </w:pPr>
    </w:p>
    <w:p w14:paraId="797BD696" w14:textId="77777777" w:rsidR="006456C7" w:rsidRDefault="006456C7" w:rsidP="006456C7">
      <w:pPr>
        <w:spacing w:after="160" w:line="259" w:lineRule="auto"/>
      </w:pPr>
    </w:p>
    <w:p w14:paraId="1EE41FF8" w14:textId="77777777" w:rsidR="006456C7" w:rsidRDefault="006456C7" w:rsidP="006456C7">
      <w:pPr>
        <w:spacing w:after="160" w:line="259" w:lineRule="auto"/>
      </w:pPr>
    </w:p>
    <w:p w14:paraId="30AB4117" w14:textId="77777777" w:rsidR="006456C7" w:rsidRDefault="006456C7" w:rsidP="006456C7">
      <w:pPr>
        <w:spacing w:after="160" w:line="259" w:lineRule="auto"/>
      </w:pPr>
    </w:p>
    <w:p w14:paraId="34ECDA96" w14:textId="77777777" w:rsidR="006456C7" w:rsidRDefault="006456C7" w:rsidP="006456C7">
      <w:pPr>
        <w:spacing w:after="160" w:line="259" w:lineRule="auto"/>
      </w:pPr>
    </w:p>
    <w:p w14:paraId="7D8A6E0D" w14:textId="77777777" w:rsidR="006456C7" w:rsidRDefault="006456C7" w:rsidP="006456C7">
      <w:pPr>
        <w:spacing w:after="160" w:line="259" w:lineRule="auto"/>
      </w:pPr>
    </w:p>
    <w:p w14:paraId="42ACE674" w14:textId="77777777" w:rsidR="006456C7" w:rsidRDefault="006456C7" w:rsidP="006456C7">
      <w:pPr>
        <w:spacing w:after="160" w:line="259" w:lineRule="auto"/>
      </w:pPr>
    </w:p>
    <w:p w14:paraId="7E11C22F" w14:textId="69552AF0" w:rsidR="006456C7" w:rsidRDefault="006456C7" w:rsidP="006456C7">
      <w:pPr>
        <w:spacing w:after="160" w:line="259" w:lineRule="auto"/>
      </w:pPr>
    </w:p>
    <w:p w14:paraId="035D28C2" w14:textId="77777777" w:rsidR="00770CE3" w:rsidRDefault="00770CE3" w:rsidP="006456C7">
      <w:pPr>
        <w:spacing w:after="160" w:line="259" w:lineRule="auto"/>
      </w:pPr>
    </w:p>
    <w:p w14:paraId="0A53814F" w14:textId="77777777" w:rsidR="006456C7" w:rsidRDefault="006456C7" w:rsidP="006456C7">
      <w:pPr>
        <w:spacing w:after="160" w:line="259" w:lineRule="auto"/>
      </w:pPr>
    </w:p>
    <w:p w14:paraId="44CFB883" w14:textId="77777777" w:rsidR="006456C7" w:rsidRDefault="006456C7" w:rsidP="006456C7">
      <w:pPr>
        <w:spacing w:after="160" w:line="259" w:lineRule="auto"/>
      </w:pPr>
    </w:p>
    <w:p w14:paraId="058836C9" w14:textId="77777777" w:rsidR="00E95F51" w:rsidRDefault="00E95F51" w:rsidP="006456C7">
      <w:pPr>
        <w:spacing w:after="160" w:line="259" w:lineRule="auto"/>
      </w:pPr>
    </w:p>
    <w:tbl>
      <w:tblPr>
        <w:tblW w:w="9356" w:type="dxa"/>
        <w:tblLook w:val="01A0" w:firstRow="1" w:lastRow="0" w:firstColumn="1" w:lastColumn="1" w:noHBand="0" w:noVBand="0"/>
      </w:tblPr>
      <w:tblGrid>
        <w:gridCol w:w="2878"/>
        <w:gridCol w:w="6478"/>
      </w:tblGrid>
      <w:tr w:rsidR="006456C7" w14:paraId="5E9E0474" w14:textId="77777777" w:rsidTr="00470EF1">
        <w:tc>
          <w:tcPr>
            <w:tcW w:w="2878" w:type="dxa"/>
            <w:shd w:val="clear" w:color="auto" w:fill="FFFFFF"/>
          </w:tcPr>
          <w:p w14:paraId="6FE6506E" w14:textId="77777777" w:rsidR="006456C7" w:rsidRPr="006456C7" w:rsidRDefault="006456C7" w:rsidP="007C6DB4">
            <w:pPr>
              <w:rPr>
                <w:sz w:val="24"/>
              </w:rPr>
            </w:pPr>
            <w:r w:rsidRPr="006456C7">
              <w:rPr>
                <w:bCs/>
                <w:color w:val="000000"/>
                <w:sz w:val="24"/>
              </w:rPr>
              <w:lastRenderedPageBreak/>
              <w:t xml:space="preserve">Naziv </w:t>
            </w:r>
          </w:p>
          <w:p w14:paraId="71A879CE" w14:textId="77777777" w:rsidR="006456C7" w:rsidRPr="006456C7" w:rsidRDefault="006456C7" w:rsidP="007C6DB4">
            <w:pPr>
              <w:rPr>
                <w:b/>
                <w:bCs/>
                <w:color w:val="000000"/>
                <w:sz w:val="24"/>
              </w:rPr>
            </w:pPr>
          </w:p>
        </w:tc>
        <w:tc>
          <w:tcPr>
            <w:tcW w:w="6478" w:type="dxa"/>
            <w:shd w:val="clear" w:color="auto" w:fill="FFFF00"/>
          </w:tcPr>
          <w:p w14:paraId="6755B8C3" w14:textId="77777777" w:rsidR="006456C7" w:rsidRPr="006456C7" w:rsidRDefault="006456C7" w:rsidP="006456C7">
            <w:pPr>
              <w:pStyle w:val="Naslov3"/>
              <w:rPr>
                <w:rFonts w:ascii="Times New Roman" w:hAnsi="Times New Roman" w:cs="Times New Roman"/>
                <w:b/>
              </w:rPr>
            </w:pPr>
            <w:bookmarkStart w:id="114" w:name="_Toc210752158"/>
            <w:r w:rsidRPr="006456C7">
              <w:rPr>
                <w:rFonts w:ascii="Times New Roman" w:hAnsi="Times New Roman" w:cs="Times New Roman"/>
                <w:b/>
                <w:color w:val="auto"/>
              </w:rPr>
              <w:t>POSJET KAZALIŠTU I KINU</w:t>
            </w:r>
            <w:bookmarkEnd w:id="114"/>
            <w:r w:rsidRPr="006456C7">
              <w:rPr>
                <w:rFonts w:ascii="Times New Roman" w:hAnsi="Times New Roman" w:cs="Times New Roman"/>
                <w:b/>
                <w:color w:val="auto"/>
              </w:rPr>
              <w:t xml:space="preserve"> </w:t>
            </w:r>
          </w:p>
        </w:tc>
      </w:tr>
      <w:tr w:rsidR="006456C7" w14:paraId="55DA51CC" w14:textId="77777777" w:rsidTr="00470EF1">
        <w:tc>
          <w:tcPr>
            <w:tcW w:w="2878" w:type="dxa"/>
            <w:tcBorders>
              <w:top w:val="single" w:sz="8" w:space="0" w:color="8064A2"/>
            </w:tcBorders>
            <w:shd w:val="clear" w:color="auto" w:fill="FFFFFF"/>
          </w:tcPr>
          <w:p w14:paraId="6F1DBA64" w14:textId="77777777" w:rsidR="006456C7" w:rsidRPr="006456C7" w:rsidRDefault="006456C7" w:rsidP="007C6DB4">
            <w:pPr>
              <w:rPr>
                <w:sz w:val="24"/>
              </w:rPr>
            </w:pPr>
            <w:r w:rsidRPr="006456C7">
              <w:rPr>
                <w:bCs/>
                <w:color w:val="000000"/>
                <w:sz w:val="24"/>
              </w:rPr>
              <w:t>Nositelj/i</w:t>
            </w:r>
          </w:p>
          <w:p w14:paraId="62848FE1"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4D912F8F" w14:textId="471130E1" w:rsidR="006456C7" w:rsidRPr="006456C7" w:rsidRDefault="006456C7" w:rsidP="007C6DB4">
            <w:pPr>
              <w:rPr>
                <w:sz w:val="24"/>
              </w:rPr>
            </w:pPr>
            <w:r w:rsidRPr="006456C7">
              <w:rPr>
                <w:color w:val="000000"/>
                <w:sz w:val="24"/>
              </w:rPr>
              <w:t>Nikolina Balen Hajčić, Nada Dianežević, Katarina Golubić I Tihana Škrinjarić</w:t>
            </w:r>
          </w:p>
        </w:tc>
      </w:tr>
      <w:tr w:rsidR="006456C7" w14:paraId="42820DDD" w14:textId="77777777" w:rsidTr="00470EF1">
        <w:tc>
          <w:tcPr>
            <w:tcW w:w="2878" w:type="dxa"/>
            <w:tcBorders>
              <w:top w:val="single" w:sz="8" w:space="0" w:color="8064A2"/>
            </w:tcBorders>
            <w:shd w:val="clear" w:color="auto" w:fill="FFFFFF"/>
          </w:tcPr>
          <w:p w14:paraId="3380D893" w14:textId="77777777" w:rsidR="006456C7" w:rsidRPr="006456C7" w:rsidRDefault="006456C7" w:rsidP="007C6DB4">
            <w:pPr>
              <w:rPr>
                <w:sz w:val="24"/>
              </w:rPr>
            </w:pPr>
            <w:r w:rsidRPr="006456C7">
              <w:rPr>
                <w:bCs/>
                <w:color w:val="000000"/>
                <w:sz w:val="24"/>
              </w:rPr>
              <w:t xml:space="preserve">Ciljevi </w:t>
            </w:r>
          </w:p>
          <w:p w14:paraId="71015498"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428AFD3D" w14:textId="47418F3A" w:rsidR="006456C7" w:rsidRPr="006456C7" w:rsidRDefault="006456C7" w:rsidP="007C6DB4">
            <w:pPr>
              <w:rPr>
                <w:sz w:val="24"/>
              </w:rPr>
            </w:pPr>
            <w:r w:rsidRPr="006456C7">
              <w:rPr>
                <w:color w:val="000000"/>
                <w:sz w:val="24"/>
              </w:rPr>
              <w:t>-upoznati kazalište: pozornica, gledalište, gledatelji, glumci,</w:t>
            </w:r>
          </w:p>
          <w:p w14:paraId="6921F36F" w14:textId="77777777" w:rsidR="006456C7" w:rsidRPr="006456C7" w:rsidRDefault="006456C7" w:rsidP="007C6DB4">
            <w:pPr>
              <w:rPr>
                <w:sz w:val="24"/>
              </w:rPr>
            </w:pPr>
            <w:r w:rsidRPr="006456C7">
              <w:rPr>
                <w:color w:val="000000"/>
                <w:sz w:val="24"/>
              </w:rPr>
              <w:t>-razvijati i poticati interes za posjet kazalištu,</w:t>
            </w:r>
          </w:p>
          <w:p w14:paraId="5684E734" w14:textId="77777777" w:rsidR="006456C7" w:rsidRPr="006456C7" w:rsidRDefault="006456C7" w:rsidP="007C6DB4">
            <w:pPr>
              <w:rPr>
                <w:sz w:val="24"/>
              </w:rPr>
            </w:pPr>
            <w:r w:rsidRPr="006456C7">
              <w:rPr>
                <w:color w:val="000000"/>
                <w:sz w:val="24"/>
              </w:rPr>
              <w:t>-razvijanje kulture ponašanja u kazalištu,</w:t>
            </w:r>
          </w:p>
          <w:p w14:paraId="43A695B9" w14:textId="77777777" w:rsidR="006456C7" w:rsidRPr="006456C7" w:rsidRDefault="006456C7" w:rsidP="007C6DB4">
            <w:pPr>
              <w:rPr>
                <w:sz w:val="24"/>
              </w:rPr>
            </w:pPr>
            <w:r w:rsidRPr="006456C7">
              <w:rPr>
                <w:color w:val="000000"/>
                <w:sz w:val="24"/>
              </w:rPr>
              <w:t>-upoznavanje učenika s kino predstavom,</w:t>
            </w:r>
          </w:p>
          <w:p w14:paraId="68CAC042" w14:textId="77777777" w:rsidR="006456C7" w:rsidRPr="006456C7" w:rsidRDefault="006456C7" w:rsidP="007C6DB4">
            <w:pPr>
              <w:rPr>
                <w:sz w:val="24"/>
              </w:rPr>
            </w:pPr>
            <w:r w:rsidRPr="006456C7">
              <w:rPr>
                <w:color w:val="000000"/>
                <w:sz w:val="24"/>
              </w:rPr>
              <w:t>-njegovanje kulture gledanja kazališnih i kino predstava, kao i</w:t>
            </w:r>
          </w:p>
          <w:p w14:paraId="453E8CF3" w14:textId="77777777" w:rsidR="006456C7" w:rsidRPr="006456C7" w:rsidRDefault="006456C7" w:rsidP="007C6DB4">
            <w:pPr>
              <w:rPr>
                <w:sz w:val="24"/>
              </w:rPr>
            </w:pPr>
            <w:r w:rsidRPr="006456C7">
              <w:rPr>
                <w:color w:val="000000"/>
                <w:sz w:val="24"/>
              </w:rPr>
              <w:t>odnosa prema kulturnim događajima,</w:t>
            </w:r>
          </w:p>
          <w:p w14:paraId="0BB2327A" w14:textId="77777777" w:rsidR="006456C7" w:rsidRPr="006456C7" w:rsidRDefault="006456C7" w:rsidP="007C6DB4">
            <w:pPr>
              <w:rPr>
                <w:sz w:val="24"/>
              </w:rPr>
            </w:pPr>
            <w:r w:rsidRPr="006456C7">
              <w:rPr>
                <w:color w:val="000000"/>
                <w:sz w:val="24"/>
              </w:rPr>
              <w:t>-stjecanje novih iskustava,</w:t>
            </w:r>
          </w:p>
          <w:p w14:paraId="4E4730E3" w14:textId="77777777" w:rsidR="006456C7" w:rsidRPr="006456C7" w:rsidRDefault="006456C7" w:rsidP="007C6DB4">
            <w:pPr>
              <w:rPr>
                <w:sz w:val="24"/>
              </w:rPr>
            </w:pPr>
            <w:r w:rsidRPr="006456C7">
              <w:rPr>
                <w:color w:val="000000"/>
                <w:sz w:val="24"/>
              </w:rPr>
              <w:t>-bogaćenje duha i opće kulture.</w:t>
            </w:r>
          </w:p>
          <w:p w14:paraId="1C2B41A5" w14:textId="77777777" w:rsidR="006456C7" w:rsidRPr="006456C7" w:rsidRDefault="006456C7" w:rsidP="007C6DB4">
            <w:pPr>
              <w:rPr>
                <w:color w:val="000000"/>
                <w:sz w:val="24"/>
              </w:rPr>
            </w:pPr>
          </w:p>
        </w:tc>
      </w:tr>
      <w:tr w:rsidR="006456C7" w14:paraId="318033D6" w14:textId="77777777" w:rsidTr="00470EF1">
        <w:tc>
          <w:tcPr>
            <w:tcW w:w="2878" w:type="dxa"/>
            <w:tcBorders>
              <w:top w:val="single" w:sz="8" w:space="0" w:color="8064A2"/>
            </w:tcBorders>
            <w:shd w:val="clear" w:color="auto" w:fill="FFFFFF"/>
          </w:tcPr>
          <w:p w14:paraId="125AB699" w14:textId="77777777" w:rsidR="006456C7" w:rsidRPr="006456C7" w:rsidRDefault="006456C7" w:rsidP="007C6DB4">
            <w:pPr>
              <w:rPr>
                <w:sz w:val="24"/>
              </w:rPr>
            </w:pPr>
            <w:r w:rsidRPr="006456C7">
              <w:rPr>
                <w:bCs/>
                <w:color w:val="000000"/>
                <w:sz w:val="24"/>
              </w:rPr>
              <w:t xml:space="preserve">Način realizacije </w:t>
            </w:r>
          </w:p>
        </w:tc>
        <w:tc>
          <w:tcPr>
            <w:tcW w:w="6478" w:type="dxa"/>
            <w:tcBorders>
              <w:top w:val="single" w:sz="8" w:space="0" w:color="8064A2"/>
            </w:tcBorders>
            <w:shd w:val="clear" w:color="auto" w:fill="FFFF00"/>
          </w:tcPr>
          <w:p w14:paraId="3D1BC0DB" w14:textId="77777777" w:rsidR="006456C7" w:rsidRPr="006456C7" w:rsidRDefault="006456C7" w:rsidP="007C6DB4">
            <w:pPr>
              <w:rPr>
                <w:sz w:val="24"/>
              </w:rPr>
            </w:pPr>
            <w:r w:rsidRPr="006456C7">
              <w:rPr>
                <w:color w:val="000000"/>
                <w:sz w:val="24"/>
              </w:rPr>
              <w:t>Posjet kazališnoj ili kino predstavi</w:t>
            </w:r>
          </w:p>
          <w:p w14:paraId="7A769006" w14:textId="77777777" w:rsidR="006456C7" w:rsidRPr="006456C7" w:rsidRDefault="006456C7" w:rsidP="007C6DB4">
            <w:pPr>
              <w:rPr>
                <w:color w:val="000000"/>
                <w:sz w:val="24"/>
              </w:rPr>
            </w:pPr>
          </w:p>
        </w:tc>
      </w:tr>
      <w:tr w:rsidR="006456C7" w14:paraId="603F8A15" w14:textId="77777777" w:rsidTr="00470EF1">
        <w:tc>
          <w:tcPr>
            <w:tcW w:w="2878" w:type="dxa"/>
            <w:tcBorders>
              <w:top w:val="single" w:sz="8" w:space="0" w:color="8064A2"/>
            </w:tcBorders>
            <w:shd w:val="clear" w:color="auto" w:fill="FFFFFF"/>
          </w:tcPr>
          <w:p w14:paraId="1E5163BF" w14:textId="77777777" w:rsidR="006456C7" w:rsidRPr="006456C7" w:rsidRDefault="006456C7" w:rsidP="007C6DB4">
            <w:pPr>
              <w:rPr>
                <w:sz w:val="24"/>
              </w:rPr>
            </w:pPr>
            <w:r w:rsidRPr="006456C7">
              <w:rPr>
                <w:bCs/>
                <w:color w:val="000000"/>
                <w:sz w:val="24"/>
              </w:rPr>
              <w:t>Namjena</w:t>
            </w:r>
          </w:p>
          <w:p w14:paraId="336C6969"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61149E82" w14:textId="77777777" w:rsidR="006456C7" w:rsidRPr="006456C7" w:rsidRDefault="006456C7" w:rsidP="007C6DB4">
            <w:pPr>
              <w:rPr>
                <w:sz w:val="24"/>
              </w:rPr>
            </w:pPr>
            <w:r w:rsidRPr="006456C7">
              <w:rPr>
                <w:rFonts w:cs="Courier New"/>
                <w:color w:val="000000"/>
                <w:sz w:val="24"/>
              </w:rPr>
              <w:t>Razvijanje navike posjeta kazalištu i kinu.</w:t>
            </w:r>
          </w:p>
          <w:p w14:paraId="6F11D85C" w14:textId="77777777" w:rsidR="006456C7" w:rsidRPr="006456C7" w:rsidRDefault="006456C7" w:rsidP="007C6DB4">
            <w:pPr>
              <w:rPr>
                <w:sz w:val="24"/>
              </w:rPr>
            </w:pPr>
            <w:r w:rsidRPr="006456C7">
              <w:rPr>
                <w:rFonts w:cs="Courier New"/>
                <w:color w:val="000000"/>
                <w:sz w:val="24"/>
              </w:rPr>
              <w:t>Osposobiti učenike za jezičnu komunikaciju koja im omogućuje</w:t>
            </w:r>
          </w:p>
          <w:p w14:paraId="1AA63A49" w14:textId="77777777" w:rsidR="006456C7" w:rsidRPr="006456C7" w:rsidRDefault="006456C7" w:rsidP="007C6DB4">
            <w:pPr>
              <w:rPr>
                <w:sz w:val="24"/>
              </w:rPr>
            </w:pPr>
            <w:r w:rsidRPr="006456C7">
              <w:rPr>
                <w:rFonts w:cs="Courier New"/>
                <w:color w:val="000000"/>
                <w:sz w:val="24"/>
              </w:rPr>
              <w:t>ovladavanje sadržajima nastavnih predmeta i uključivanje u</w:t>
            </w:r>
          </w:p>
          <w:p w14:paraId="2C29C0BC" w14:textId="77777777" w:rsidR="006456C7" w:rsidRDefault="006456C7" w:rsidP="007C6DB4">
            <w:pPr>
              <w:rPr>
                <w:rFonts w:cs="Courier New"/>
                <w:color w:val="000000"/>
                <w:sz w:val="24"/>
              </w:rPr>
            </w:pPr>
            <w:r w:rsidRPr="006456C7">
              <w:rPr>
                <w:rFonts w:cs="Courier New"/>
                <w:color w:val="000000"/>
                <w:sz w:val="24"/>
              </w:rPr>
              <w:t>cjeloživotno učenje.</w:t>
            </w:r>
          </w:p>
          <w:p w14:paraId="7616B58B" w14:textId="39206E06" w:rsidR="006456C7" w:rsidRPr="006456C7" w:rsidRDefault="006456C7" w:rsidP="007C6DB4">
            <w:pPr>
              <w:rPr>
                <w:sz w:val="24"/>
              </w:rPr>
            </w:pPr>
          </w:p>
        </w:tc>
      </w:tr>
      <w:tr w:rsidR="006456C7" w14:paraId="68F7EE08" w14:textId="77777777" w:rsidTr="00470EF1">
        <w:tc>
          <w:tcPr>
            <w:tcW w:w="2878" w:type="dxa"/>
            <w:tcBorders>
              <w:top w:val="single" w:sz="8" w:space="0" w:color="8064A2"/>
            </w:tcBorders>
            <w:shd w:val="clear" w:color="auto" w:fill="FFFFFF"/>
          </w:tcPr>
          <w:p w14:paraId="00A139C0" w14:textId="77777777" w:rsidR="006456C7" w:rsidRPr="006456C7" w:rsidRDefault="006456C7" w:rsidP="007C6DB4">
            <w:pPr>
              <w:rPr>
                <w:sz w:val="24"/>
              </w:rPr>
            </w:pPr>
            <w:r w:rsidRPr="006456C7">
              <w:rPr>
                <w:bCs/>
                <w:color w:val="000000"/>
                <w:sz w:val="24"/>
              </w:rPr>
              <w:t xml:space="preserve">Vremenski okvir </w:t>
            </w:r>
          </w:p>
          <w:p w14:paraId="2BB370AC"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082E080F" w14:textId="58D3BCFE" w:rsidR="006456C7" w:rsidRPr="006456C7" w:rsidRDefault="006456C7" w:rsidP="007C6DB4">
            <w:pPr>
              <w:rPr>
                <w:sz w:val="24"/>
              </w:rPr>
            </w:pPr>
            <w:r w:rsidRPr="006456C7">
              <w:rPr>
                <w:color w:val="000000"/>
                <w:sz w:val="24"/>
              </w:rPr>
              <w:t xml:space="preserve">Tijekom školske godine </w:t>
            </w:r>
          </w:p>
        </w:tc>
      </w:tr>
      <w:tr w:rsidR="006456C7" w14:paraId="00B460C8" w14:textId="77777777" w:rsidTr="00470EF1">
        <w:tc>
          <w:tcPr>
            <w:tcW w:w="2878" w:type="dxa"/>
            <w:tcBorders>
              <w:top w:val="single" w:sz="8" w:space="0" w:color="8064A2"/>
            </w:tcBorders>
            <w:shd w:val="clear" w:color="auto" w:fill="FFFFFF"/>
          </w:tcPr>
          <w:p w14:paraId="0A7386CC" w14:textId="77777777" w:rsidR="006456C7" w:rsidRPr="006456C7" w:rsidRDefault="006456C7" w:rsidP="007C6DB4">
            <w:pPr>
              <w:rPr>
                <w:sz w:val="24"/>
              </w:rPr>
            </w:pPr>
            <w:r w:rsidRPr="006456C7">
              <w:rPr>
                <w:bCs/>
                <w:color w:val="000000"/>
                <w:sz w:val="24"/>
              </w:rPr>
              <w:t xml:space="preserve">Troškovnik </w:t>
            </w:r>
          </w:p>
          <w:p w14:paraId="0D06E414"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5C688DEF" w14:textId="77777777" w:rsidR="006456C7" w:rsidRPr="006456C7" w:rsidRDefault="006456C7" w:rsidP="007C6DB4">
            <w:pPr>
              <w:rPr>
                <w:sz w:val="24"/>
              </w:rPr>
            </w:pPr>
            <w:r w:rsidRPr="006456C7">
              <w:rPr>
                <w:color w:val="000000"/>
                <w:sz w:val="24"/>
              </w:rPr>
              <w:t>10 - 20 € po učeniku</w:t>
            </w:r>
          </w:p>
          <w:p w14:paraId="278A538F" w14:textId="77777777" w:rsidR="006456C7" w:rsidRPr="006456C7" w:rsidRDefault="006456C7" w:rsidP="007C6DB4">
            <w:pPr>
              <w:rPr>
                <w:color w:val="000000"/>
                <w:sz w:val="24"/>
              </w:rPr>
            </w:pPr>
          </w:p>
        </w:tc>
      </w:tr>
      <w:tr w:rsidR="006456C7" w14:paraId="777F5D01" w14:textId="77777777" w:rsidTr="00470EF1">
        <w:tc>
          <w:tcPr>
            <w:tcW w:w="2878" w:type="dxa"/>
            <w:tcBorders>
              <w:top w:val="single" w:sz="8" w:space="0" w:color="8064A2"/>
            </w:tcBorders>
            <w:shd w:val="clear" w:color="auto" w:fill="FFFFFF"/>
          </w:tcPr>
          <w:p w14:paraId="22F1853E" w14:textId="77777777" w:rsidR="006456C7" w:rsidRPr="006456C7" w:rsidRDefault="006456C7" w:rsidP="007C6DB4">
            <w:pPr>
              <w:rPr>
                <w:sz w:val="24"/>
              </w:rPr>
            </w:pPr>
            <w:r w:rsidRPr="006456C7">
              <w:rPr>
                <w:bCs/>
                <w:color w:val="000000"/>
                <w:sz w:val="24"/>
              </w:rPr>
              <w:t>Način praćenja aktivnosti</w:t>
            </w:r>
          </w:p>
          <w:p w14:paraId="269151ED" w14:textId="77777777" w:rsidR="006456C7" w:rsidRPr="006456C7" w:rsidRDefault="006456C7" w:rsidP="007C6DB4">
            <w:pPr>
              <w:rPr>
                <w:b/>
                <w:bCs/>
                <w:color w:val="000000"/>
                <w:sz w:val="24"/>
              </w:rPr>
            </w:pPr>
          </w:p>
        </w:tc>
        <w:tc>
          <w:tcPr>
            <w:tcW w:w="6478" w:type="dxa"/>
            <w:tcBorders>
              <w:top w:val="single" w:sz="8" w:space="0" w:color="8064A2"/>
            </w:tcBorders>
            <w:shd w:val="clear" w:color="auto" w:fill="FFFF00"/>
          </w:tcPr>
          <w:p w14:paraId="3000AB22" w14:textId="4E064E2A" w:rsidR="006456C7" w:rsidRPr="006456C7" w:rsidRDefault="006456C7" w:rsidP="007C6DB4">
            <w:pPr>
              <w:rPr>
                <w:sz w:val="24"/>
              </w:rPr>
            </w:pPr>
            <w:r w:rsidRPr="006456C7">
              <w:rPr>
                <w:color w:val="000000"/>
                <w:sz w:val="24"/>
              </w:rPr>
              <w:t xml:space="preserve">Govorne vježbe u nastavi Hrvatskog jezika. </w:t>
            </w:r>
          </w:p>
          <w:p w14:paraId="24B1F1C3" w14:textId="62F17EB1" w:rsidR="006456C7" w:rsidRPr="006456C7" w:rsidRDefault="006456C7" w:rsidP="007C6DB4">
            <w:pPr>
              <w:rPr>
                <w:sz w:val="24"/>
              </w:rPr>
            </w:pPr>
            <w:r w:rsidRPr="006456C7">
              <w:rPr>
                <w:color w:val="000000"/>
                <w:sz w:val="24"/>
              </w:rPr>
              <w:t>Medijska kultura - vrednovanje sastavnica kroz rježavanje nastavnih listića.</w:t>
            </w:r>
          </w:p>
          <w:p w14:paraId="59947CB9" w14:textId="77777777" w:rsidR="006456C7" w:rsidRPr="006456C7" w:rsidRDefault="006456C7" w:rsidP="007C6DB4">
            <w:pPr>
              <w:rPr>
                <w:sz w:val="24"/>
              </w:rPr>
            </w:pPr>
            <w:r w:rsidRPr="006456C7">
              <w:rPr>
                <w:color w:val="000000"/>
                <w:sz w:val="24"/>
              </w:rPr>
              <w:t>Povećanje kvalitete nastavnog rada i motivacije učenika.</w:t>
            </w:r>
          </w:p>
          <w:p w14:paraId="3081B437" w14:textId="77777777" w:rsidR="006456C7" w:rsidRPr="006456C7" w:rsidRDefault="006456C7" w:rsidP="007C6DB4">
            <w:pPr>
              <w:rPr>
                <w:color w:val="000000"/>
                <w:sz w:val="24"/>
              </w:rPr>
            </w:pPr>
          </w:p>
          <w:p w14:paraId="7AEB6C75" w14:textId="77777777" w:rsidR="006456C7" w:rsidRPr="006456C7" w:rsidRDefault="006456C7" w:rsidP="007C6DB4">
            <w:pPr>
              <w:rPr>
                <w:color w:val="000000"/>
                <w:sz w:val="24"/>
              </w:rPr>
            </w:pPr>
          </w:p>
          <w:p w14:paraId="34ACB379" w14:textId="77777777" w:rsidR="006456C7" w:rsidRPr="006456C7" w:rsidRDefault="006456C7" w:rsidP="007C6DB4">
            <w:pPr>
              <w:rPr>
                <w:color w:val="000000"/>
                <w:sz w:val="24"/>
              </w:rPr>
            </w:pPr>
          </w:p>
          <w:p w14:paraId="606E033E" w14:textId="77777777" w:rsidR="006456C7" w:rsidRPr="006456C7" w:rsidRDefault="006456C7" w:rsidP="007C6DB4">
            <w:pPr>
              <w:rPr>
                <w:color w:val="000000"/>
                <w:sz w:val="24"/>
              </w:rPr>
            </w:pPr>
          </w:p>
        </w:tc>
      </w:tr>
    </w:tbl>
    <w:p w14:paraId="6C1FD663" w14:textId="77777777" w:rsidR="006456C7" w:rsidRDefault="006456C7" w:rsidP="006456C7">
      <w:r>
        <w:br w:type="page"/>
      </w:r>
    </w:p>
    <w:tbl>
      <w:tblPr>
        <w:tblW w:w="9356" w:type="dxa"/>
        <w:tblLook w:val="04A0" w:firstRow="1" w:lastRow="0" w:firstColumn="1" w:lastColumn="0" w:noHBand="0" w:noVBand="1"/>
      </w:tblPr>
      <w:tblGrid>
        <w:gridCol w:w="2876"/>
        <w:gridCol w:w="6480"/>
      </w:tblGrid>
      <w:tr w:rsidR="006456C7" w14:paraId="141E9141" w14:textId="77777777" w:rsidTr="00470EF1">
        <w:tc>
          <w:tcPr>
            <w:tcW w:w="2876" w:type="dxa"/>
            <w:shd w:val="clear" w:color="auto" w:fill="FFFFFF"/>
          </w:tcPr>
          <w:p w14:paraId="1C708AE1" w14:textId="77777777" w:rsidR="006456C7" w:rsidRDefault="006456C7" w:rsidP="007C6DB4">
            <w:pPr>
              <w:pStyle w:val="Standard"/>
              <w:pageBreakBefore/>
              <w:widowControl w:val="0"/>
              <w:spacing w:after="0"/>
            </w:pPr>
            <w:r>
              <w:rPr>
                <w:rFonts w:ascii="Times New Roman" w:hAnsi="Times New Roman"/>
                <w:bCs/>
                <w:color w:val="000000"/>
                <w:sz w:val="24"/>
              </w:rPr>
              <w:lastRenderedPageBreak/>
              <w:t>Naziv</w:t>
            </w:r>
          </w:p>
          <w:p w14:paraId="248C9768" w14:textId="77777777" w:rsidR="006456C7" w:rsidRDefault="006456C7" w:rsidP="007C6DB4">
            <w:pPr>
              <w:pStyle w:val="Standard"/>
              <w:widowControl w:val="0"/>
              <w:spacing w:after="0"/>
              <w:rPr>
                <w:rFonts w:ascii="Times New Roman" w:hAnsi="Times New Roman"/>
                <w:b/>
                <w:bCs/>
                <w:color w:val="000000"/>
                <w:sz w:val="24"/>
              </w:rPr>
            </w:pPr>
          </w:p>
        </w:tc>
        <w:tc>
          <w:tcPr>
            <w:tcW w:w="6480" w:type="dxa"/>
            <w:shd w:val="clear" w:color="auto" w:fill="FFFF00"/>
          </w:tcPr>
          <w:p w14:paraId="40993710" w14:textId="60489786" w:rsidR="006456C7" w:rsidRDefault="001A2916" w:rsidP="007C6DB4">
            <w:pPr>
              <w:pStyle w:val="Naslov3"/>
            </w:pPr>
            <w:bookmarkStart w:id="115" w:name="_Toc210752159"/>
            <w:bookmarkStart w:id="116" w:name="_Toc146866011"/>
            <w:r>
              <w:rPr>
                <w:rFonts w:ascii="Times New Roman" w:hAnsi="Times New Roman" w:cs="Times New Roman"/>
                <w:b/>
                <w:color w:val="000000" w:themeColor="text1"/>
              </w:rPr>
              <w:t xml:space="preserve">TERENSKA NASTAVA POZDRAV JESENI </w:t>
            </w:r>
            <w:r w:rsidR="006456C7">
              <w:rPr>
                <w:rFonts w:ascii="Times New Roman" w:hAnsi="Times New Roman" w:cs="Times New Roman"/>
                <w:b/>
                <w:color w:val="000000" w:themeColor="text1"/>
              </w:rPr>
              <w:t>- KRAŠOGRAD</w:t>
            </w:r>
            <w:bookmarkEnd w:id="115"/>
            <w:r w:rsidR="006456C7">
              <w:rPr>
                <w:rFonts w:ascii="Times New Roman" w:hAnsi="Times New Roman" w:cs="Times New Roman"/>
                <w:b/>
                <w:color w:val="000000" w:themeColor="text1"/>
              </w:rPr>
              <w:t xml:space="preserve"> </w:t>
            </w:r>
            <w:bookmarkEnd w:id="116"/>
          </w:p>
          <w:p w14:paraId="50E24930" w14:textId="77777777" w:rsidR="006456C7" w:rsidRDefault="006456C7" w:rsidP="007C6DB4">
            <w:pPr>
              <w:pStyle w:val="Standard"/>
              <w:widowControl w:val="0"/>
              <w:spacing w:after="0"/>
              <w:rPr>
                <w:rFonts w:ascii="Times New Roman" w:hAnsi="Times New Roman"/>
              </w:rPr>
            </w:pPr>
          </w:p>
        </w:tc>
      </w:tr>
      <w:tr w:rsidR="006456C7" w14:paraId="03E55934" w14:textId="77777777" w:rsidTr="00470EF1">
        <w:tc>
          <w:tcPr>
            <w:tcW w:w="2876" w:type="dxa"/>
            <w:tcBorders>
              <w:top w:val="single" w:sz="8" w:space="0" w:color="8064A2"/>
            </w:tcBorders>
            <w:shd w:val="clear" w:color="auto" w:fill="FFFFFF"/>
          </w:tcPr>
          <w:p w14:paraId="73B723C8" w14:textId="77777777" w:rsidR="006456C7" w:rsidRDefault="006456C7" w:rsidP="007C6DB4">
            <w:pPr>
              <w:pStyle w:val="Standard"/>
              <w:widowControl w:val="0"/>
              <w:spacing w:after="0"/>
            </w:pPr>
            <w:r>
              <w:rPr>
                <w:rFonts w:ascii="Times New Roman" w:hAnsi="Times New Roman"/>
                <w:b/>
                <w:bCs/>
                <w:color w:val="000000"/>
                <w:sz w:val="24"/>
              </w:rPr>
              <w:t>Voditelji</w:t>
            </w:r>
          </w:p>
          <w:p w14:paraId="53E4A033"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04E297C7" w14:textId="77777777" w:rsidR="006456C7" w:rsidRDefault="006456C7" w:rsidP="007C6DB4">
            <w:pPr>
              <w:pStyle w:val="Standard"/>
              <w:widowControl w:val="0"/>
              <w:spacing w:after="0"/>
              <w:rPr>
                <w:rFonts w:ascii="Times New Roman" w:hAnsi="Times New Roman"/>
                <w:color w:val="000000"/>
                <w:sz w:val="24"/>
              </w:rPr>
            </w:pPr>
            <w:r>
              <w:rPr>
                <w:rFonts w:ascii="Times New Roman" w:hAnsi="Times New Roman"/>
                <w:color w:val="000000"/>
                <w:sz w:val="24"/>
              </w:rPr>
              <w:t>Nikolina Balen Hajčić, Nada Dianežević, Katarina Golubić i Tihana Škrinjarić</w:t>
            </w:r>
          </w:p>
        </w:tc>
      </w:tr>
      <w:tr w:rsidR="006456C7" w14:paraId="46F18F34" w14:textId="77777777" w:rsidTr="00470EF1">
        <w:tc>
          <w:tcPr>
            <w:tcW w:w="2876" w:type="dxa"/>
            <w:tcBorders>
              <w:top w:val="single" w:sz="8" w:space="0" w:color="8064A2"/>
            </w:tcBorders>
            <w:shd w:val="clear" w:color="auto" w:fill="FFFFFF"/>
          </w:tcPr>
          <w:p w14:paraId="109BE44E" w14:textId="77777777" w:rsidR="006456C7" w:rsidRDefault="006456C7" w:rsidP="007C6DB4">
            <w:pPr>
              <w:pStyle w:val="Standard"/>
              <w:widowControl w:val="0"/>
              <w:spacing w:after="0"/>
            </w:pPr>
            <w:r>
              <w:rPr>
                <w:rFonts w:ascii="Times New Roman" w:hAnsi="Times New Roman"/>
                <w:bCs/>
                <w:color w:val="000000"/>
                <w:sz w:val="24"/>
              </w:rPr>
              <w:t>Ciljevi</w:t>
            </w:r>
          </w:p>
          <w:p w14:paraId="47923198"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26F496B5" w14:textId="77777777" w:rsidR="001A2916" w:rsidRDefault="001A2916" w:rsidP="001A2916">
            <w:pPr>
              <w:pStyle w:val="Standard"/>
              <w:widowControl w:val="0"/>
              <w:spacing w:after="0"/>
            </w:pPr>
            <w:r>
              <w:rPr>
                <w:rFonts w:ascii="Times New Roman" w:hAnsi="Times New Roman"/>
                <w:color w:val="000000"/>
                <w:sz w:val="24"/>
              </w:rPr>
              <w:t>Razviti sposobnost snalaženja u prostoru i vremenu.</w:t>
            </w:r>
          </w:p>
          <w:p w14:paraId="10466A7C" w14:textId="77777777" w:rsidR="001A2916" w:rsidRDefault="001A2916" w:rsidP="001A2916">
            <w:pPr>
              <w:pStyle w:val="Standard"/>
              <w:widowControl w:val="0"/>
              <w:spacing w:after="0"/>
            </w:pPr>
            <w:r>
              <w:rPr>
                <w:rFonts w:ascii="Times New Roman" w:hAnsi="Times New Roman"/>
                <w:color w:val="000000"/>
                <w:sz w:val="24"/>
              </w:rPr>
              <w:t xml:space="preserve">Prepoznati , imenovati i razlikovati biljni i životinjski svijet određenog ekosustava. </w:t>
            </w:r>
          </w:p>
          <w:p w14:paraId="786FCA85" w14:textId="77777777" w:rsidR="001A2916" w:rsidRDefault="001A2916" w:rsidP="001A2916">
            <w:pPr>
              <w:pStyle w:val="Standard"/>
              <w:widowControl w:val="0"/>
              <w:spacing w:after="0"/>
            </w:pPr>
            <w:r>
              <w:rPr>
                <w:rFonts w:ascii="Times New Roman" w:hAnsi="Times New Roman"/>
                <w:color w:val="000000"/>
                <w:sz w:val="24"/>
              </w:rPr>
              <w:t>Upoznati osnovna obilježja jeseni te uočiti promjene u prirodi u jesen. Upoznati se s načinom i postupkom pečenja kruha.</w:t>
            </w:r>
          </w:p>
          <w:p w14:paraId="73B94859" w14:textId="77777777" w:rsidR="001A2916" w:rsidRDefault="001A2916" w:rsidP="001A2916">
            <w:pPr>
              <w:pStyle w:val="Standard"/>
              <w:widowControl w:val="0"/>
              <w:spacing w:after="0" w:line="240" w:lineRule="auto"/>
            </w:pPr>
            <w:r>
              <w:rPr>
                <w:rFonts w:ascii="Times New Roman" w:hAnsi="Times New Roman"/>
                <w:color w:val="000000"/>
                <w:sz w:val="24"/>
              </w:rPr>
              <w:t>Razvijati ekološku svijest u učenika i potrebu za očuvanjem i zaštitom okoliša.</w:t>
            </w:r>
          </w:p>
          <w:p w14:paraId="1F02BBF6" w14:textId="77777777" w:rsidR="006456C7" w:rsidRDefault="006456C7" w:rsidP="007C6DB4">
            <w:pPr>
              <w:pStyle w:val="Standard"/>
              <w:widowControl w:val="0"/>
              <w:spacing w:after="0"/>
              <w:rPr>
                <w:rFonts w:ascii="Times New Roman" w:hAnsi="Times New Roman"/>
                <w:color w:val="000000"/>
                <w:sz w:val="24"/>
              </w:rPr>
            </w:pPr>
          </w:p>
        </w:tc>
      </w:tr>
      <w:tr w:rsidR="006456C7" w14:paraId="2BBA0CB0" w14:textId="77777777" w:rsidTr="00470EF1">
        <w:tc>
          <w:tcPr>
            <w:tcW w:w="2876" w:type="dxa"/>
            <w:tcBorders>
              <w:top w:val="single" w:sz="8" w:space="0" w:color="8064A2"/>
            </w:tcBorders>
            <w:shd w:val="clear" w:color="auto" w:fill="FFFFFF"/>
          </w:tcPr>
          <w:p w14:paraId="3C0F98A1" w14:textId="77777777" w:rsidR="006456C7" w:rsidRDefault="006456C7" w:rsidP="007C6DB4">
            <w:pPr>
              <w:pStyle w:val="Standard"/>
              <w:widowControl w:val="0"/>
              <w:spacing w:after="0"/>
            </w:pPr>
            <w:r>
              <w:rPr>
                <w:rFonts w:ascii="Times New Roman" w:hAnsi="Times New Roman"/>
                <w:bCs/>
                <w:color w:val="000000"/>
                <w:sz w:val="24"/>
              </w:rPr>
              <w:t>Način realizacije</w:t>
            </w:r>
          </w:p>
        </w:tc>
        <w:tc>
          <w:tcPr>
            <w:tcW w:w="6480" w:type="dxa"/>
            <w:tcBorders>
              <w:top w:val="single" w:sz="8" w:space="0" w:color="8064A2"/>
            </w:tcBorders>
            <w:shd w:val="clear" w:color="auto" w:fill="FFFF00"/>
          </w:tcPr>
          <w:p w14:paraId="3D5F310E" w14:textId="77777777" w:rsidR="006456C7" w:rsidRDefault="006456C7" w:rsidP="007C6DB4">
            <w:pPr>
              <w:pStyle w:val="Standard"/>
              <w:widowControl w:val="0"/>
              <w:spacing w:after="0"/>
            </w:pPr>
            <w:r>
              <w:rPr>
                <w:rFonts w:ascii="Times New Roman" w:hAnsi="Times New Roman"/>
                <w:color w:val="000000"/>
                <w:sz w:val="24"/>
              </w:rPr>
              <w:t>Realizirati terensku nastavu u organizaciji turističke agencije</w:t>
            </w:r>
          </w:p>
          <w:p w14:paraId="07E9B464" w14:textId="77777777" w:rsidR="006456C7" w:rsidRDefault="006456C7" w:rsidP="007C6DB4">
            <w:pPr>
              <w:pStyle w:val="Standard"/>
              <w:widowControl w:val="0"/>
              <w:spacing w:after="0"/>
              <w:rPr>
                <w:rFonts w:ascii="Times New Roman" w:hAnsi="Times New Roman"/>
                <w:color w:val="000000"/>
                <w:sz w:val="24"/>
              </w:rPr>
            </w:pPr>
          </w:p>
        </w:tc>
      </w:tr>
      <w:tr w:rsidR="006456C7" w14:paraId="653F9E79" w14:textId="77777777" w:rsidTr="00470EF1">
        <w:tc>
          <w:tcPr>
            <w:tcW w:w="2876" w:type="dxa"/>
            <w:tcBorders>
              <w:top w:val="single" w:sz="8" w:space="0" w:color="8064A2"/>
            </w:tcBorders>
            <w:shd w:val="clear" w:color="auto" w:fill="FFFFFF"/>
          </w:tcPr>
          <w:p w14:paraId="1B8583CC" w14:textId="77777777" w:rsidR="006456C7" w:rsidRDefault="006456C7" w:rsidP="007C6DB4">
            <w:pPr>
              <w:pStyle w:val="Standard"/>
              <w:widowControl w:val="0"/>
              <w:spacing w:after="0"/>
            </w:pPr>
            <w:r>
              <w:rPr>
                <w:rFonts w:ascii="Times New Roman" w:hAnsi="Times New Roman"/>
                <w:bCs/>
                <w:color w:val="000000"/>
                <w:sz w:val="24"/>
              </w:rPr>
              <w:t>Vremenski okvir</w:t>
            </w:r>
          </w:p>
          <w:p w14:paraId="6C1DE400"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51C0CB5C" w14:textId="328E88DF" w:rsidR="006456C7" w:rsidRDefault="006456C7" w:rsidP="007C6DB4">
            <w:pPr>
              <w:pStyle w:val="Standard"/>
              <w:widowControl w:val="0"/>
              <w:spacing w:after="0"/>
            </w:pPr>
            <w:r>
              <w:rPr>
                <w:rFonts w:ascii="Times New Roman" w:hAnsi="Times New Roman"/>
                <w:color w:val="000000"/>
                <w:sz w:val="24"/>
              </w:rPr>
              <w:t>Rujan/listopad  2025.</w:t>
            </w:r>
          </w:p>
          <w:p w14:paraId="6C466FE5" w14:textId="77777777" w:rsidR="006456C7" w:rsidRDefault="006456C7" w:rsidP="007C6DB4">
            <w:pPr>
              <w:pStyle w:val="Standard"/>
              <w:widowControl w:val="0"/>
              <w:spacing w:after="0"/>
              <w:rPr>
                <w:rFonts w:ascii="Times New Roman" w:hAnsi="Times New Roman"/>
                <w:color w:val="000000"/>
                <w:sz w:val="24"/>
              </w:rPr>
            </w:pPr>
          </w:p>
        </w:tc>
      </w:tr>
      <w:tr w:rsidR="006456C7" w14:paraId="6018ACE6" w14:textId="77777777" w:rsidTr="00470EF1">
        <w:tc>
          <w:tcPr>
            <w:tcW w:w="2876" w:type="dxa"/>
            <w:tcBorders>
              <w:top w:val="single" w:sz="8" w:space="0" w:color="8064A2"/>
            </w:tcBorders>
            <w:shd w:val="clear" w:color="auto" w:fill="FFFFFF"/>
          </w:tcPr>
          <w:p w14:paraId="54AF7294" w14:textId="77777777" w:rsidR="006456C7" w:rsidRDefault="006456C7" w:rsidP="007C6DB4">
            <w:pPr>
              <w:pStyle w:val="Standard"/>
              <w:widowControl w:val="0"/>
              <w:spacing w:after="0"/>
            </w:pPr>
            <w:r>
              <w:rPr>
                <w:rFonts w:ascii="Times New Roman" w:hAnsi="Times New Roman"/>
                <w:bCs/>
                <w:color w:val="000000"/>
                <w:sz w:val="24"/>
              </w:rPr>
              <w:t>Namjena</w:t>
            </w:r>
          </w:p>
          <w:p w14:paraId="69CB83CF"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3F8C998E" w14:textId="77777777" w:rsidR="006456C7" w:rsidRDefault="006456C7" w:rsidP="007C6DB4">
            <w:pPr>
              <w:pStyle w:val="Standard"/>
              <w:widowControl w:val="0"/>
              <w:spacing w:after="0"/>
            </w:pPr>
            <w:r>
              <w:rPr>
                <w:rFonts w:ascii="Times New Roman" w:hAnsi="Times New Roman"/>
                <w:color w:val="000000"/>
                <w:sz w:val="24"/>
              </w:rPr>
              <w:t>Učenici drugih razreda OŠ Novo Čiče i PŠ Veleševec i Bukevje</w:t>
            </w:r>
          </w:p>
          <w:p w14:paraId="0FEBB202" w14:textId="77777777" w:rsidR="006456C7" w:rsidRDefault="006456C7" w:rsidP="007C6DB4">
            <w:pPr>
              <w:pStyle w:val="Standard"/>
              <w:widowControl w:val="0"/>
              <w:spacing w:after="0"/>
              <w:rPr>
                <w:rFonts w:ascii="Times New Roman" w:hAnsi="Times New Roman"/>
                <w:color w:val="000000"/>
                <w:sz w:val="24"/>
              </w:rPr>
            </w:pPr>
          </w:p>
        </w:tc>
      </w:tr>
      <w:tr w:rsidR="006456C7" w14:paraId="02E92B48" w14:textId="77777777" w:rsidTr="00470EF1">
        <w:tc>
          <w:tcPr>
            <w:tcW w:w="2876" w:type="dxa"/>
            <w:tcBorders>
              <w:top w:val="single" w:sz="8" w:space="0" w:color="8064A2"/>
            </w:tcBorders>
            <w:shd w:val="clear" w:color="auto" w:fill="FFFFFF"/>
          </w:tcPr>
          <w:p w14:paraId="2DADD9E8" w14:textId="77777777" w:rsidR="006456C7" w:rsidRDefault="006456C7" w:rsidP="007C6DB4">
            <w:pPr>
              <w:pStyle w:val="Standard"/>
              <w:widowControl w:val="0"/>
              <w:spacing w:after="0"/>
            </w:pPr>
            <w:r>
              <w:rPr>
                <w:rFonts w:ascii="Times New Roman" w:hAnsi="Times New Roman"/>
                <w:bCs/>
                <w:color w:val="000000"/>
                <w:sz w:val="24"/>
              </w:rPr>
              <w:t>Troškovnik</w:t>
            </w:r>
          </w:p>
          <w:p w14:paraId="018D77C5"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2B3875EB" w14:textId="77777777" w:rsidR="006456C7" w:rsidRDefault="006456C7" w:rsidP="007C6DB4">
            <w:pPr>
              <w:pStyle w:val="Standard"/>
              <w:widowControl w:val="0"/>
              <w:spacing w:after="0"/>
            </w:pPr>
            <w:r>
              <w:rPr>
                <w:rFonts w:ascii="Times New Roman" w:hAnsi="Times New Roman"/>
                <w:color w:val="000000"/>
                <w:sz w:val="24"/>
              </w:rPr>
              <w:t>Prema izračunu turističke agencije</w:t>
            </w:r>
          </w:p>
          <w:p w14:paraId="30107870" w14:textId="77777777" w:rsidR="006456C7" w:rsidRDefault="006456C7" w:rsidP="007C6DB4">
            <w:pPr>
              <w:pStyle w:val="Standard"/>
              <w:widowControl w:val="0"/>
              <w:spacing w:after="0"/>
              <w:rPr>
                <w:rFonts w:ascii="Times New Roman" w:hAnsi="Times New Roman"/>
                <w:color w:val="000000"/>
                <w:sz w:val="24"/>
              </w:rPr>
            </w:pPr>
          </w:p>
        </w:tc>
      </w:tr>
      <w:tr w:rsidR="006456C7" w14:paraId="5F0ABFE2" w14:textId="77777777" w:rsidTr="00470EF1">
        <w:tc>
          <w:tcPr>
            <w:tcW w:w="2876" w:type="dxa"/>
            <w:tcBorders>
              <w:top w:val="single" w:sz="8" w:space="0" w:color="8064A2"/>
            </w:tcBorders>
            <w:shd w:val="clear" w:color="auto" w:fill="FFFFFF"/>
          </w:tcPr>
          <w:p w14:paraId="462E2908" w14:textId="77777777" w:rsidR="006456C7" w:rsidRDefault="006456C7" w:rsidP="007C6DB4">
            <w:pPr>
              <w:pStyle w:val="Standard"/>
              <w:widowControl w:val="0"/>
              <w:spacing w:after="0"/>
            </w:pPr>
            <w:r>
              <w:rPr>
                <w:rFonts w:ascii="Times New Roman" w:hAnsi="Times New Roman"/>
                <w:bCs/>
                <w:color w:val="000000"/>
                <w:sz w:val="24"/>
              </w:rPr>
              <w:t>Način vrednovanja</w:t>
            </w:r>
          </w:p>
          <w:p w14:paraId="73E8FF1F" w14:textId="77777777" w:rsidR="006456C7" w:rsidRDefault="006456C7" w:rsidP="007C6DB4">
            <w:pPr>
              <w:pStyle w:val="Standard"/>
              <w:widowControl w:val="0"/>
              <w:spacing w:after="0"/>
              <w:rPr>
                <w:rFonts w:ascii="Times New Roman" w:hAnsi="Times New Roman"/>
                <w:b/>
                <w:bCs/>
                <w:color w:val="000000"/>
                <w:sz w:val="24"/>
              </w:rPr>
            </w:pPr>
          </w:p>
        </w:tc>
        <w:tc>
          <w:tcPr>
            <w:tcW w:w="6480" w:type="dxa"/>
            <w:tcBorders>
              <w:top w:val="single" w:sz="8" w:space="0" w:color="8064A2"/>
            </w:tcBorders>
            <w:shd w:val="clear" w:color="auto" w:fill="FFFF00"/>
          </w:tcPr>
          <w:p w14:paraId="26183397" w14:textId="77777777" w:rsidR="001A2916" w:rsidRDefault="001A2916" w:rsidP="001A2916">
            <w:pPr>
              <w:pStyle w:val="Standard"/>
              <w:widowControl w:val="0"/>
              <w:rPr>
                <w:rFonts w:ascii="Times New Roman" w:hAnsi="Times New Roman"/>
                <w:color w:val="000000"/>
                <w:sz w:val="24"/>
              </w:rPr>
            </w:pPr>
            <w:r w:rsidRPr="001A2916">
              <w:rPr>
                <w:rFonts w:ascii="Times New Roman" w:hAnsi="Times New Roman"/>
                <w:color w:val="000000"/>
                <w:sz w:val="24"/>
              </w:rPr>
              <w:t>Usmeno izlaganje učenika o sadržajima koje su vidjeli, prepričavanje doživljaja i rješavanje primjerenih listića.</w:t>
            </w:r>
          </w:p>
          <w:p w14:paraId="523F3CC2" w14:textId="5FD26922" w:rsidR="001A2916" w:rsidRDefault="001A2916" w:rsidP="001A2916">
            <w:pPr>
              <w:pStyle w:val="Standard"/>
              <w:widowControl w:val="0"/>
              <w:rPr>
                <w:rFonts w:ascii="Times New Roman" w:hAnsi="Times New Roman"/>
                <w:color w:val="000000"/>
                <w:sz w:val="24"/>
              </w:rPr>
            </w:pPr>
            <w:r w:rsidRPr="001A2916">
              <w:rPr>
                <w:rFonts w:ascii="Times New Roman" w:hAnsi="Times New Roman"/>
                <w:color w:val="000000"/>
                <w:sz w:val="24"/>
              </w:rPr>
              <w:t>Izrada plakata i likovno izražavanje</w:t>
            </w:r>
          </w:p>
        </w:tc>
      </w:tr>
      <w:tr w:rsidR="006456C7" w14:paraId="7052582B" w14:textId="77777777" w:rsidTr="00470EF1">
        <w:tc>
          <w:tcPr>
            <w:tcW w:w="2876" w:type="dxa"/>
            <w:tcBorders>
              <w:top w:val="single" w:sz="8" w:space="0" w:color="8064A2"/>
              <w:bottom w:val="single" w:sz="8" w:space="0" w:color="8064A2"/>
            </w:tcBorders>
            <w:shd w:val="clear" w:color="auto" w:fill="FFFFFF"/>
          </w:tcPr>
          <w:p w14:paraId="3A702009" w14:textId="77777777" w:rsidR="006456C7" w:rsidRDefault="006456C7" w:rsidP="007C6DB4">
            <w:pPr>
              <w:pStyle w:val="Standard"/>
              <w:widowControl w:val="0"/>
              <w:spacing w:after="0"/>
            </w:pPr>
            <w:r>
              <w:rPr>
                <w:rFonts w:ascii="Times New Roman" w:hAnsi="Times New Roman"/>
                <w:bCs/>
                <w:color w:val="000000"/>
                <w:sz w:val="24"/>
              </w:rPr>
              <w:t>Način korištenja rezultata vrednovanja</w:t>
            </w:r>
          </w:p>
        </w:tc>
        <w:tc>
          <w:tcPr>
            <w:tcW w:w="6480" w:type="dxa"/>
            <w:tcBorders>
              <w:top w:val="single" w:sz="8" w:space="0" w:color="8064A2"/>
              <w:bottom w:val="single" w:sz="8" w:space="0" w:color="8064A2"/>
            </w:tcBorders>
            <w:shd w:val="clear" w:color="auto" w:fill="FFFF00"/>
          </w:tcPr>
          <w:p w14:paraId="7A89D86D" w14:textId="77777777" w:rsidR="006456C7" w:rsidRDefault="006456C7" w:rsidP="007C6DB4">
            <w:pPr>
              <w:pStyle w:val="Standard"/>
              <w:widowControl w:val="0"/>
              <w:spacing w:after="0"/>
            </w:pPr>
            <w:r>
              <w:rPr>
                <w:rFonts w:ascii="Times New Roman" w:hAnsi="Times New Roman"/>
                <w:color w:val="000000"/>
                <w:sz w:val="24"/>
              </w:rPr>
              <w:t>U nastavi prirode i društva, matematike  i hrvatskog jezika za ponavljanje i uvježbavanje sadržaja</w:t>
            </w:r>
          </w:p>
          <w:p w14:paraId="1540C1AA" w14:textId="77777777" w:rsidR="006456C7" w:rsidRDefault="006456C7" w:rsidP="007C6DB4">
            <w:pPr>
              <w:pStyle w:val="Standard"/>
              <w:widowControl w:val="0"/>
              <w:spacing w:after="0"/>
              <w:rPr>
                <w:rFonts w:ascii="Times New Roman" w:hAnsi="Times New Roman"/>
                <w:color w:val="000000"/>
                <w:sz w:val="24"/>
              </w:rPr>
            </w:pPr>
          </w:p>
        </w:tc>
      </w:tr>
    </w:tbl>
    <w:p w14:paraId="220D596B" w14:textId="77777777" w:rsidR="006456C7" w:rsidRDefault="006456C7" w:rsidP="006456C7"/>
    <w:p w14:paraId="1CFD2F06" w14:textId="6596398B" w:rsidR="00F335C1" w:rsidRPr="006456C7" w:rsidRDefault="006456C7" w:rsidP="006456C7">
      <w:pPr>
        <w:spacing w:after="160" w:line="259" w:lineRule="auto"/>
        <w:rPr>
          <w:rFonts w:eastAsiaTheme="majorEastAsia"/>
          <w:color w:val="FF0000"/>
          <w:sz w:val="36"/>
          <w:szCs w:val="36"/>
          <w:lang w:val="hr-HR"/>
        </w:rPr>
      </w:pPr>
      <w:r>
        <w:rPr>
          <w:color w:val="FF0000"/>
          <w:sz w:val="36"/>
          <w:szCs w:val="36"/>
          <w:lang w:val="hr-HR"/>
        </w:rPr>
        <w:br w:type="page"/>
      </w:r>
    </w:p>
    <w:p w14:paraId="0F3ADAB1" w14:textId="24D921DA" w:rsidR="00DB063C" w:rsidRPr="00E95F51" w:rsidRDefault="00FC4AAA" w:rsidP="00FF5571">
      <w:pPr>
        <w:pStyle w:val="Naslov2"/>
        <w:rPr>
          <w:rFonts w:ascii="Comic Sans MS" w:hAnsi="Comic Sans MS" w:cs="Times New Roman"/>
          <w:color w:val="auto"/>
          <w:sz w:val="36"/>
          <w:lang w:val="hr-HR"/>
        </w:rPr>
      </w:pPr>
      <w:bookmarkStart w:id="117" w:name="_Toc210752160"/>
      <w:r w:rsidRPr="00E95F51">
        <w:rPr>
          <w:rFonts w:ascii="Comic Sans MS" w:hAnsi="Comic Sans MS" w:cs="Times New Roman"/>
          <w:color w:val="auto"/>
          <w:sz w:val="36"/>
          <w:lang w:val="hr-HR"/>
        </w:rPr>
        <w:lastRenderedPageBreak/>
        <w:t>A</w:t>
      </w:r>
      <w:r w:rsidR="00DB063C" w:rsidRPr="00E95F51">
        <w:rPr>
          <w:rFonts w:ascii="Comic Sans MS" w:hAnsi="Comic Sans MS" w:cs="Times New Roman"/>
          <w:color w:val="auto"/>
          <w:sz w:val="36"/>
          <w:lang w:val="hr-HR"/>
        </w:rPr>
        <w:t>KTIV 3. RAZREDA</w:t>
      </w:r>
      <w:bookmarkEnd w:id="112"/>
      <w:bookmarkEnd w:id="117"/>
    </w:p>
    <w:p w14:paraId="274F7C2C" w14:textId="77777777" w:rsidR="002C620D" w:rsidRPr="00681B60" w:rsidRDefault="002C620D" w:rsidP="002C620D">
      <w:pPr>
        <w:rPr>
          <w:color w:val="FF0000"/>
          <w:lang w:val="hr-HR"/>
        </w:rPr>
      </w:pP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387070" w:rsidRPr="00387070" w14:paraId="6D3338E1" w14:textId="77777777" w:rsidTr="00470EF1">
        <w:tc>
          <w:tcPr>
            <w:tcW w:w="2880" w:type="dxa"/>
            <w:tcBorders>
              <w:top w:val="nil"/>
              <w:left w:val="nil"/>
              <w:bottom w:val="nil"/>
              <w:right w:val="nil"/>
            </w:tcBorders>
            <w:shd w:val="clear" w:color="auto" w:fill="FFFFFF"/>
          </w:tcPr>
          <w:p w14:paraId="6B973622" w14:textId="77777777" w:rsidR="00387070" w:rsidRPr="00387070" w:rsidRDefault="00387070" w:rsidP="00BB21E2">
            <w:pPr>
              <w:rPr>
                <w:b/>
                <w:bCs/>
                <w:color w:val="000000"/>
                <w:sz w:val="24"/>
              </w:rPr>
            </w:pPr>
            <w:r w:rsidRPr="00387070">
              <w:rPr>
                <w:bCs/>
                <w:color w:val="000000"/>
                <w:sz w:val="24"/>
              </w:rPr>
              <w:t xml:space="preserve">Naziv </w:t>
            </w:r>
          </w:p>
          <w:p w14:paraId="2304A2ED" w14:textId="77777777" w:rsidR="00387070" w:rsidRPr="00387070" w:rsidRDefault="00387070" w:rsidP="00BB21E2">
            <w:pPr>
              <w:rPr>
                <w:b/>
                <w:bCs/>
                <w:color w:val="000000"/>
                <w:sz w:val="24"/>
              </w:rPr>
            </w:pPr>
          </w:p>
        </w:tc>
        <w:tc>
          <w:tcPr>
            <w:tcW w:w="6476" w:type="dxa"/>
            <w:tcBorders>
              <w:top w:val="nil"/>
              <w:left w:val="nil"/>
              <w:bottom w:val="nil"/>
              <w:right w:val="nil"/>
            </w:tcBorders>
            <w:shd w:val="clear" w:color="auto" w:fill="FFFF00"/>
          </w:tcPr>
          <w:p w14:paraId="03EB1938" w14:textId="77777777" w:rsidR="00387070" w:rsidRPr="00387070" w:rsidRDefault="00387070" w:rsidP="00BB21E2">
            <w:pPr>
              <w:rPr>
                <w:b/>
                <w:bCs/>
                <w:color w:val="000000"/>
                <w:sz w:val="24"/>
              </w:rPr>
            </w:pPr>
            <w:r w:rsidRPr="00387070">
              <w:rPr>
                <w:b/>
                <w:bCs/>
                <w:color w:val="000000"/>
                <w:sz w:val="24"/>
              </w:rPr>
              <w:t>Posjet kinu i kazalištu</w:t>
            </w:r>
          </w:p>
        </w:tc>
      </w:tr>
      <w:tr w:rsidR="00387070" w:rsidRPr="00387070" w14:paraId="5EFF0F8F" w14:textId="77777777" w:rsidTr="00470EF1">
        <w:tc>
          <w:tcPr>
            <w:tcW w:w="2880" w:type="dxa"/>
            <w:tcBorders>
              <w:left w:val="nil"/>
              <w:bottom w:val="nil"/>
              <w:right w:val="nil"/>
            </w:tcBorders>
            <w:shd w:val="clear" w:color="auto" w:fill="FFFFFF"/>
          </w:tcPr>
          <w:p w14:paraId="611A1123" w14:textId="77777777" w:rsidR="00387070" w:rsidRPr="00387070" w:rsidRDefault="00387070" w:rsidP="00BB21E2">
            <w:pPr>
              <w:rPr>
                <w:b/>
                <w:bCs/>
                <w:color w:val="000000"/>
                <w:sz w:val="24"/>
              </w:rPr>
            </w:pPr>
            <w:r w:rsidRPr="00387070">
              <w:rPr>
                <w:bCs/>
                <w:color w:val="000000"/>
                <w:sz w:val="24"/>
              </w:rPr>
              <w:t>Voditelj/i</w:t>
            </w:r>
          </w:p>
          <w:p w14:paraId="4010603B"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4F487C38" w14:textId="77777777" w:rsidR="00387070" w:rsidRPr="00387070" w:rsidRDefault="00387070" w:rsidP="00BB21E2">
            <w:pPr>
              <w:rPr>
                <w:color w:val="000000"/>
                <w:sz w:val="24"/>
              </w:rPr>
            </w:pPr>
            <w:r w:rsidRPr="00387070">
              <w:rPr>
                <w:color w:val="000000"/>
                <w:sz w:val="24"/>
              </w:rPr>
              <w:t>Učitelji 3. razreda</w:t>
            </w:r>
          </w:p>
          <w:p w14:paraId="2AD24072" w14:textId="77777777" w:rsidR="00387070" w:rsidRPr="00387070" w:rsidRDefault="00387070" w:rsidP="00BB21E2">
            <w:pPr>
              <w:rPr>
                <w:color w:val="000000"/>
                <w:sz w:val="24"/>
              </w:rPr>
            </w:pPr>
          </w:p>
        </w:tc>
      </w:tr>
      <w:tr w:rsidR="00387070" w:rsidRPr="00387070" w14:paraId="493794AA" w14:textId="77777777" w:rsidTr="00470EF1">
        <w:tc>
          <w:tcPr>
            <w:tcW w:w="2880" w:type="dxa"/>
            <w:tcBorders>
              <w:left w:val="nil"/>
              <w:bottom w:val="nil"/>
              <w:right w:val="nil"/>
            </w:tcBorders>
            <w:shd w:val="clear" w:color="auto" w:fill="FFFFFF"/>
          </w:tcPr>
          <w:p w14:paraId="7A04B8FD" w14:textId="77777777" w:rsidR="00387070" w:rsidRPr="00387070" w:rsidRDefault="00387070" w:rsidP="00BB21E2">
            <w:pPr>
              <w:rPr>
                <w:b/>
                <w:bCs/>
                <w:color w:val="000000"/>
                <w:sz w:val="24"/>
              </w:rPr>
            </w:pPr>
            <w:r w:rsidRPr="00387070">
              <w:rPr>
                <w:bCs/>
                <w:color w:val="000000"/>
                <w:sz w:val="24"/>
              </w:rPr>
              <w:t xml:space="preserve">Ciljevi </w:t>
            </w:r>
          </w:p>
          <w:p w14:paraId="2239AC29"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198E6A41" w14:textId="77777777" w:rsidR="00387070" w:rsidRPr="00387070" w:rsidRDefault="00387070" w:rsidP="00BB21E2">
            <w:pPr>
              <w:rPr>
                <w:color w:val="000000"/>
                <w:sz w:val="24"/>
              </w:rPr>
            </w:pPr>
            <w:r w:rsidRPr="00387070">
              <w:rPr>
                <w:color w:val="000000"/>
                <w:sz w:val="24"/>
              </w:rPr>
              <w:t>Razvijati naviku odlazaka u kino i kazalište te se time kulturno obrazovati</w:t>
            </w:r>
          </w:p>
          <w:p w14:paraId="078EEC6D" w14:textId="77777777" w:rsidR="00387070" w:rsidRPr="00387070" w:rsidRDefault="00387070" w:rsidP="00BB21E2">
            <w:pPr>
              <w:rPr>
                <w:color w:val="000000"/>
                <w:sz w:val="24"/>
              </w:rPr>
            </w:pPr>
          </w:p>
          <w:p w14:paraId="1110B68A" w14:textId="77777777" w:rsidR="00387070" w:rsidRPr="00387070" w:rsidRDefault="00387070" w:rsidP="00BB21E2">
            <w:pPr>
              <w:rPr>
                <w:color w:val="000000"/>
                <w:sz w:val="24"/>
              </w:rPr>
            </w:pPr>
          </w:p>
        </w:tc>
      </w:tr>
      <w:tr w:rsidR="00387070" w:rsidRPr="00387070" w14:paraId="1447ECEC" w14:textId="77777777" w:rsidTr="00470EF1">
        <w:tc>
          <w:tcPr>
            <w:tcW w:w="2880" w:type="dxa"/>
            <w:tcBorders>
              <w:left w:val="nil"/>
              <w:bottom w:val="nil"/>
              <w:right w:val="nil"/>
            </w:tcBorders>
            <w:shd w:val="clear" w:color="auto" w:fill="FFFFFF"/>
          </w:tcPr>
          <w:p w14:paraId="744F1100" w14:textId="77777777" w:rsidR="00387070" w:rsidRPr="00387070" w:rsidRDefault="00387070" w:rsidP="00BB21E2">
            <w:pPr>
              <w:rPr>
                <w:b/>
                <w:bCs/>
                <w:color w:val="000000"/>
                <w:sz w:val="24"/>
              </w:rPr>
            </w:pPr>
            <w:r w:rsidRPr="00387070">
              <w:rPr>
                <w:bCs/>
                <w:color w:val="000000"/>
                <w:sz w:val="24"/>
              </w:rPr>
              <w:t xml:space="preserve">Način realizacije </w:t>
            </w:r>
          </w:p>
        </w:tc>
        <w:tc>
          <w:tcPr>
            <w:tcW w:w="6476" w:type="dxa"/>
            <w:tcBorders>
              <w:left w:val="nil"/>
              <w:bottom w:val="nil"/>
              <w:right w:val="nil"/>
            </w:tcBorders>
            <w:shd w:val="clear" w:color="auto" w:fill="FFFF00"/>
          </w:tcPr>
          <w:p w14:paraId="184C25A3" w14:textId="77777777" w:rsidR="00387070" w:rsidRPr="00387070" w:rsidRDefault="00387070" w:rsidP="00BB21E2">
            <w:pPr>
              <w:rPr>
                <w:color w:val="000000"/>
                <w:sz w:val="24"/>
              </w:rPr>
            </w:pPr>
            <w:r w:rsidRPr="00387070">
              <w:rPr>
                <w:color w:val="000000"/>
                <w:sz w:val="24"/>
              </w:rPr>
              <w:t>U dogovoru s školskom knjižničarkom i ponudama kino i kazališnih projekcija</w:t>
            </w:r>
          </w:p>
          <w:p w14:paraId="630D677C" w14:textId="77777777" w:rsidR="00387070" w:rsidRPr="00387070" w:rsidRDefault="00387070" w:rsidP="00BB21E2">
            <w:pPr>
              <w:rPr>
                <w:color w:val="000000"/>
                <w:sz w:val="24"/>
              </w:rPr>
            </w:pPr>
          </w:p>
        </w:tc>
      </w:tr>
      <w:tr w:rsidR="00387070" w:rsidRPr="00387070" w14:paraId="78A3C264" w14:textId="77777777" w:rsidTr="00470EF1">
        <w:tc>
          <w:tcPr>
            <w:tcW w:w="2880" w:type="dxa"/>
            <w:tcBorders>
              <w:left w:val="nil"/>
              <w:bottom w:val="nil"/>
              <w:right w:val="nil"/>
            </w:tcBorders>
            <w:shd w:val="clear" w:color="auto" w:fill="FFFFFF"/>
          </w:tcPr>
          <w:p w14:paraId="2658CA4A" w14:textId="77777777" w:rsidR="00387070" w:rsidRPr="00387070" w:rsidRDefault="00387070" w:rsidP="00BB21E2">
            <w:pPr>
              <w:rPr>
                <w:b/>
                <w:bCs/>
                <w:color w:val="000000"/>
                <w:sz w:val="24"/>
              </w:rPr>
            </w:pPr>
            <w:r w:rsidRPr="00387070">
              <w:rPr>
                <w:bCs/>
                <w:color w:val="000000"/>
                <w:sz w:val="24"/>
              </w:rPr>
              <w:t xml:space="preserve">Vremenski okvir </w:t>
            </w:r>
          </w:p>
          <w:p w14:paraId="37554755"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5D9E6889" w14:textId="77777777" w:rsidR="00387070" w:rsidRPr="00387070" w:rsidRDefault="00387070" w:rsidP="00BB21E2">
            <w:pPr>
              <w:rPr>
                <w:rFonts w:cs="Courier New"/>
                <w:color w:val="000000"/>
                <w:sz w:val="24"/>
              </w:rPr>
            </w:pPr>
            <w:r w:rsidRPr="00387070">
              <w:rPr>
                <w:rFonts w:cs="Courier New"/>
                <w:color w:val="000000"/>
                <w:sz w:val="24"/>
              </w:rPr>
              <w:t>Tijekom školske godine</w:t>
            </w:r>
          </w:p>
          <w:p w14:paraId="211D35C0" w14:textId="77777777" w:rsidR="00387070" w:rsidRPr="00387070" w:rsidRDefault="00387070" w:rsidP="00BB21E2">
            <w:pPr>
              <w:rPr>
                <w:rFonts w:cs="Courier New"/>
                <w:color w:val="000000"/>
                <w:sz w:val="24"/>
              </w:rPr>
            </w:pPr>
          </w:p>
        </w:tc>
      </w:tr>
      <w:tr w:rsidR="00387070" w:rsidRPr="00387070" w14:paraId="3E44D3E5" w14:textId="77777777" w:rsidTr="00470EF1">
        <w:tc>
          <w:tcPr>
            <w:tcW w:w="2880" w:type="dxa"/>
            <w:tcBorders>
              <w:left w:val="nil"/>
              <w:bottom w:val="nil"/>
              <w:right w:val="nil"/>
            </w:tcBorders>
            <w:shd w:val="clear" w:color="auto" w:fill="FFFFFF"/>
          </w:tcPr>
          <w:p w14:paraId="3D6566A5" w14:textId="77777777" w:rsidR="00387070" w:rsidRPr="00387070" w:rsidRDefault="00387070" w:rsidP="00BB21E2">
            <w:pPr>
              <w:rPr>
                <w:b/>
                <w:bCs/>
                <w:color w:val="FF0000"/>
                <w:sz w:val="24"/>
              </w:rPr>
            </w:pPr>
            <w:r w:rsidRPr="00387070">
              <w:rPr>
                <w:bCs/>
                <w:color w:val="000000"/>
                <w:sz w:val="24"/>
              </w:rPr>
              <w:t>Namjena</w:t>
            </w:r>
          </w:p>
          <w:p w14:paraId="761FAC91"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382C34B5" w14:textId="77777777" w:rsidR="00387070" w:rsidRPr="00387070" w:rsidRDefault="00387070" w:rsidP="00BB21E2">
            <w:pPr>
              <w:rPr>
                <w:color w:val="000000"/>
                <w:sz w:val="24"/>
              </w:rPr>
            </w:pPr>
            <w:r w:rsidRPr="00387070">
              <w:rPr>
                <w:color w:val="000000"/>
                <w:sz w:val="24"/>
              </w:rPr>
              <w:t>Prepoznavanje i primjena materije medijske kulture na konkretnim primjerima</w:t>
            </w:r>
          </w:p>
          <w:p w14:paraId="6DFA8172" w14:textId="77777777" w:rsidR="00387070" w:rsidRPr="00387070" w:rsidRDefault="00387070" w:rsidP="00BB21E2">
            <w:pPr>
              <w:rPr>
                <w:color w:val="000000"/>
                <w:sz w:val="24"/>
              </w:rPr>
            </w:pPr>
          </w:p>
        </w:tc>
      </w:tr>
      <w:tr w:rsidR="00387070" w:rsidRPr="00387070" w14:paraId="62F55CFE" w14:textId="77777777" w:rsidTr="00470EF1">
        <w:tc>
          <w:tcPr>
            <w:tcW w:w="2880" w:type="dxa"/>
            <w:tcBorders>
              <w:left w:val="nil"/>
              <w:bottom w:val="nil"/>
              <w:right w:val="nil"/>
            </w:tcBorders>
            <w:shd w:val="clear" w:color="auto" w:fill="FFFFFF"/>
          </w:tcPr>
          <w:p w14:paraId="7181DE2B" w14:textId="77777777" w:rsidR="00387070" w:rsidRPr="00387070" w:rsidRDefault="00387070" w:rsidP="00BB21E2">
            <w:pPr>
              <w:rPr>
                <w:b/>
                <w:bCs/>
                <w:color w:val="000000"/>
                <w:sz w:val="24"/>
              </w:rPr>
            </w:pPr>
            <w:r w:rsidRPr="00387070">
              <w:rPr>
                <w:bCs/>
                <w:color w:val="000000"/>
                <w:sz w:val="24"/>
              </w:rPr>
              <w:t xml:space="preserve">Troškovnik </w:t>
            </w:r>
          </w:p>
          <w:p w14:paraId="1E34F9A1"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71595F71" w14:textId="77777777" w:rsidR="00387070" w:rsidRPr="00387070" w:rsidRDefault="00387070" w:rsidP="00BB21E2">
            <w:pPr>
              <w:rPr>
                <w:color w:val="000000"/>
                <w:sz w:val="24"/>
              </w:rPr>
            </w:pPr>
            <w:r w:rsidRPr="00387070">
              <w:rPr>
                <w:color w:val="000000"/>
                <w:sz w:val="24"/>
              </w:rPr>
              <w:t>Cijena ulaznica i prijevoza</w:t>
            </w:r>
          </w:p>
          <w:p w14:paraId="3D9A4928" w14:textId="77777777" w:rsidR="00387070" w:rsidRPr="00387070" w:rsidRDefault="00387070" w:rsidP="00BB21E2">
            <w:pPr>
              <w:rPr>
                <w:color w:val="000000"/>
                <w:sz w:val="24"/>
              </w:rPr>
            </w:pPr>
          </w:p>
        </w:tc>
      </w:tr>
      <w:tr w:rsidR="00387070" w:rsidRPr="00387070" w14:paraId="1F12C696" w14:textId="77777777" w:rsidTr="00470EF1">
        <w:tc>
          <w:tcPr>
            <w:tcW w:w="2880" w:type="dxa"/>
            <w:tcBorders>
              <w:left w:val="nil"/>
              <w:bottom w:val="nil"/>
              <w:right w:val="nil"/>
            </w:tcBorders>
            <w:shd w:val="clear" w:color="auto" w:fill="FFFFFF"/>
          </w:tcPr>
          <w:p w14:paraId="79FD77D4" w14:textId="77777777" w:rsidR="00387070" w:rsidRPr="00387070" w:rsidRDefault="00387070" w:rsidP="00BB21E2">
            <w:pPr>
              <w:rPr>
                <w:b/>
                <w:bCs/>
                <w:color w:val="000000"/>
                <w:sz w:val="24"/>
              </w:rPr>
            </w:pPr>
            <w:r w:rsidRPr="00387070">
              <w:rPr>
                <w:bCs/>
                <w:color w:val="000000"/>
                <w:sz w:val="24"/>
              </w:rPr>
              <w:t xml:space="preserve">Način vrednovanja </w:t>
            </w:r>
          </w:p>
          <w:p w14:paraId="0BEAEE04" w14:textId="77777777" w:rsidR="00387070" w:rsidRPr="00387070" w:rsidRDefault="00387070" w:rsidP="00BB21E2">
            <w:pPr>
              <w:rPr>
                <w:b/>
                <w:bCs/>
                <w:color w:val="000000"/>
                <w:sz w:val="24"/>
              </w:rPr>
            </w:pPr>
          </w:p>
        </w:tc>
        <w:tc>
          <w:tcPr>
            <w:tcW w:w="6476" w:type="dxa"/>
            <w:tcBorders>
              <w:left w:val="nil"/>
              <w:bottom w:val="nil"/>
              <w:right w:val="nil"/>
            </w:tcBorders>
            <w:shd w:val="clear" w:color="auto" w:fill="FFFF00"/>
          </w:tcPr>
          <w:p w14:paraId="4EB9B571" w14:textId="77777777" w:rsidR="00387070" w:rsidRPr="00387070" w:rsidRDefault="00387070" w:rsidP="00BB21E2">
            <w:pPr>
              <w:rPr>
                <w:color w:val="000000"/>
                <w:sz w:val="24"/>
              </w:rPr>
            </w:pPr>
            <w:r w:rsidRPr="00387070">
              <w:rPr>
                <w:color w:val="000000"/>
                <w:sz w:val="24"/>
              </w:rPr>
              <w:t>Razgovorom, kvizovima, listićima na satovima hrvatskog jezika</w:t>
            </w:r>
          </w:p>
          <w:p w14:paraId="009995C1" w14:textId="77777777" w:rsidR="00387070" w:rsidRPr="00387070" w:rsidRDefault="00387070" w:rsidP="00BB21E2">
            <w:pPr>
              <w:rPr>
                <w:color w:val="000000"/>
                <w:sz w:val="24"/>
              </w:rPr>
            </w:pPr>
          </w:p>
        </w:tc>
      </w:tr>
      <w:tr w:rsidR="00387070" w:rsidRPr="00387070" w14:paraId="4387064C" w14:textId="77777777" w:rsidTr="00470EF1">
        <w:trPr>
          <w:trHeight w:val="745"/>
        </w:trPr>
        <w:tc>
          <w:tcPr>
            <w:tcW w:w="2880" w:type="dxa"/>
            <w:tcBorders>
              <w:left w:val="nil"/>
              <w:right w:val="nil"/>
            </w:tcBorders>
            <w:shd w:val="clear" w:color="auto" w:fill="FFFFFF"/>
          </w:tcPr>
          <w:p w14:paraId="2E59282F" w14:textId="77777777" w:rsidR="00387070" w:rsidRPr="00387070" w:rsidRDefault="00387070" w:rsidP="00BB21E2">
            <w:pPr>
              <w:rPr>
                <w:b/>
                <w:bCs/>
                <w:color w:val="000000"/>
                <w:sz w:val="24"/>
              </w:rPr>
            </w:pPr>
            <w:r w:rsidRPr="00387070">
              <w:rPr>
                <w:bCs/>
                <w:color w:val="000000"/>
                <w:sz w:val="24"/>
              </w:rPr>
              <w:t xml:space="preserve">Način korištenja rezultata vrednovanja </w:t>
            </w:r>
          </w:p>
        </w:tc>
        <w:tc>
          <w:tcPr>
            <w:tcW w:w="6476" w:type="dxa"/>
            <w:tcBorders>
              <w:left w:val="nil"/>
              <w:right w:val="nil"/>
            </w:tcBorders>
            <w:shd w:val="clear" w:color="auto" w:fill="FFFF00"/>
          </w:tcPr>
          <w:p w14:paraId="2D676130" w14:textId="77777777" w:rsidR="00387070" w:rsidRPr="00387070" w:rsidRDefault="00387070" w:rsidP="00BB21E2">
            <w:pPr>
              <w:rPr>
                <w:color w:val="000000"/>
                <w:sz w:val="24"/>
              </w:rPr>
            </w:pPr>
            <w:r w:rsidRPr="00387070">
              <w:rPr>
                <w:color w:val="000000"/>
                <w:sz w:val="24"/>
              </w:rPr>
              <w:t>Za potrebe nastavnog procesa</w:t>
            </w:r>
          </w:p>
          <w:p w14:paraId="7F00248C" w14:textId="77777777" w:rsidR="00387070" w:rsidRPr="00387070" w:rsidRDefault="00387070" w:rsidP="00BB21E2">
            <w:pPr>
              <w:rPr>
                <w:color w:val="000000"/>
                <w:sz w:val="24"/>
              </w:rPr>
            </w:pPr>
          </w:p>
        </w:tc>
      </w:tr>
    </w:tbl>
    <w:p w14:paraId="57977F38" w14:textId="77777777" w:rsidR="002B442F" w:rsidRPr="00681B60" w:rsidRDefault="002B442F" w:rsidP="002C620D">
      <w:pPr>
        <w:rPr>
          <w:color w:val="FF0000"/>
          <w:lang w:val="hr-HR"/>
        </w:rPr>
      </w:pPr>
    </w:p>
    <w:p w14:paraId="69F864C7" w14:textId="28BC0B1B" w:rsidR="008B4577" w:rsidRPr="00681B60" w:rsidRDefault="008B4577">
      <w:pPr>
        <w:spacing w:after="160" w:line="259" w:lineRule="auto"/>
        <w:rPr>
          <w:color w:val="FF0000"/>
          <w:lang w:val="hr-HR"/>
        </w:rPr>
      </w:pPr>
      <w:r w:rsidRPr="00681B60">
        <w:rPr>
          <w:color w:val="FF000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456C7" w:rsidRPr="00DC7ABA" w14:paraId="52F057DC" w14:textId="77777777" w:rsidTr="00470EF1">
        <w:tc>
          <w:tcPr>
            <w:tcW w:w="2880" w:type="dxa"/>
            <w:tcBorders>
              <w:top w:val="nil"/>
              <w:left w:val="nil"/>
              <w:bottom w:val="nil"/>
              <w:right w:val="nil"/>
            </w:tcBorders>
            <w:shd w:val="clear" w:color="auto" w:fill="FFFFFF"/>
          </w:tcPr>
          <w:p w14:paraId="3B270BA6" w14:textId="77777777" w:rsidR="006456C7" w:rsidRPr="006456C7" w:rsidRDefault="006456C7" w:rsidP="007C6DB4">
            <w:pPr>
              <w:rPr>
                <w:b/>
                <w:bCs/>
                <w:color w:val="000000"/>
                <w:sz w:val="24"/>
              </w:rPr>
            </w:pPr>
            <w:r w:rsidRPr="006456C7">
              <w:rPr>
                <w:bCs/>
                <w:color w:val="000000"/>
                <w:sz w:val="24"/>
              </w:rPr>
              <w:lastRenderedPageBreak/>
              <w:t xml:space="preserve">Naziv </w:t>
            </w:r>
          </w:p>
          <w:p w14:paraId="63F6B672" w14:textId="77777777" w:rsidR="006456C7" w:rsidRPr="006456C7" w:rsidRDefault="006456C7" w:rsidP="007C6DB4">
            <w:pPr>
              <w:rPr>
                <w:b/>
                <w:bCs/>
                <w:color w:val="000000"/>
                <w:sz w:val="24"/>
              </w:rPr>
            </w:pPr>
          </w:p>
        </w:tc>
        <w:tc>
          <w:tcPr>
            <w:tcW w:w="6476" w:type="dxa"/>
            <w:tcBorders>
              <w:top w:val="nil"/>
              <w:left w:val="nil"/>
              <w:bottom w:val="nil"/>
              <w:right w:val="nil"/>
            </w:tcBorders>
            <w:shd w:val="clear" w:color="auto" w:fill="FFFF00"/>
          </w:tcPr>
          <w:p w14:paraId="0AC216C6" w14:textId="39B50287" w:rsidR="006456C7" w:rsidRPr="006456C7" w:rsidRDefault="006456C7" w:rsidP="006456C7">
            <w:pPr>
              <w:pStyle w:val="Naslov3"/>
              <w:rPr>
                <w:rFonts w:ascii="Times New Roman" w:hAnsi="Times New Roman" w:cs="Times New Roman"/>
                <w:b/>
                <w:color w:val="auto"/>
              </w:rPr>
            </w:pPr>
            <w:bookmarkStart w:id="118" w:name="_Toc210752161"/>
            <w:r w:rsidRPr="006456C7">
              <w:rPr>
                <w:rFonts w:ascii="Times New Roman" w:hAnsi="Times New Roman" w:cs="Times New Roman"/>
                <w:b/>
                <w:color w:val="auto"/>
              </w:rPr>
              <w:t>ZOO VRT, PARK MAKSIMIR</w:t>
            </w:r>
            <w:bookmarkEnd w:id="118"/>
          </w:p>
        </w:tc>
      </w:tr>
      <w:tr w:rsidR="006456C7" w:rsidRPr="00DC7ABA" w14:paraId="219B7736" w14:textId="77777777" w:rsidTr="00470EF1">
        <w:tc>
          <w:tcPr>
            <w:tcW w:w="2880" w:type="dxa"/>
            <w:tcBorders>
              <w:left w:val="nil"/>
              <w:bottom w:val="nil"/>
              <w:right w:val="nil"/>
            </w:tcBorders>
            <w:shd w:val="clear" w:color="auto" w:fill="FFFFFF"/>
          </w:tcPr>
          <w:p w14:paraId="69677A05" w14:textId="77777777" w:rsidR="006456C7" w:rsidRPr="006456C7" w:rsidRDefault="006456C7" w:rsidP="007C6DB4">
            <w:pPr>
              <w:rPr>
                <w:b/>
                <w:bCs/>
                <w:color w:val="000000"/>
                <w:sz w:val="24"/>
              </w:rPr>
            </w:pPr>
            <w:r w:rsidRPr="006456C7">
              <w:rPr>
                <w:bCs/>
                <w:color w:val="000000"/>
                <w:sz w:val="24"/>
              </w:rPr>
              <w:t>Voditelj/i</w:t>
            </w:r>
          </w:p>
          <w:p w14:paraId="41C10F9F"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26811FA1" w14:textId="77777777" w:rsidR="006456C7" w:rsidRPr="006456C7" w:rsidRDefault="006456C7" w:rsidP="007C6DB4">
            <w:pPr>
              <w:rPr>
                <w:color w:val="000000"/>
                <w:sz w:val="24"/>
              </w:rPr>
            </w:pPr>
            <w:r w:rsidRPr="006456C7">
              <w:rPr>
                <w:color w:val="000000"/>
                <w:sz w:val="24"/>
              </w:rPr>
              <w:t>Učitelji 3. razreda</w:t>
            </w:r>
          </w:p>
          <w:p w14:paraId="42A7274C" w14:textId="77777777" w:rsidR="006456C7" w:rsidRPr="006456C7" w:rsidRDefault="006456C7" w:rsidP="007C6DB4">
            <w:pPr>
              <w:rPr>
                <w:color w:val="000000"/>
                <w:sz w:val="24"/>
              </w:rPr>
            </w:pPr>
          </w:p>
        </w:tc>
      </w:tr>
      <w:tr w:rsidR="006456C7" w:rsidRPr="00DC7ABA" w14:paraId="45DDD3AA" w14:textId="77777777" w:rsidTr="00470EF1">
        <w:tc>
          <w:tcPr>
            <w:tcW w:w="2880" w:type="dxa"/>
            <w:tcBorders>
              <w:left w:val="nil"/>
              <w:bottom w:val="nil"/>
              <w:right w:val="nil"/>
            </w:tcBorders>
            <w:shd w:val="clear" w:color="auto" w:fill="FFFFFF"/>
          </w:tcPr>
          <w:p w14:paraId="64391BF8" w14:textId="77777777" w:rsidR="006456C7" w:rsidRPr="006456C7" w:rsidRDefault="006456C7" w:rsidP="007C6DB4">
            <w:pPr>
              <w:rPr>
                <w:b/>
                <w:bCs/>
                <w:color w:val="000000"/>
                <w:sz w:val="24"/>
              </w:rPr>
            </w:pPr>
            <w:r w:rsidRPr="006456C7">
              <w:rPr>
                <w:bCs/>
                <w:color w:val="000000"/>
                <w:sz w:val="24"/>
              </w:rPr>
              <w:t xml:space="preserve">Ciljevi </w:t>
            </w:r>
          </w:p>
          <w:p w14:paraId="7DF2F2A0"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6C52D5CA" w14:textId="77777777" w:rsidR="006456C7" w:rsidRPr="006456C7" w:rsidRDefault="006456C7" w:rsidP="007C6DB4">
            <w:pPr>
              <w:rPr>
                <w:color w:val="000000"/>
                <w:sz w:val="24"/>
              </w:rPr>
            </w:pPr>
            <w:r w:rsidRPr="006456C7">
              <w:rPr>
                <w:color w:val="000000"/>
                <w:sz w:val="24"/>
              </w:rPr>
              <w:t>Upoznati životinjski svijet na zemlji, u našoj zemlji i drugim zemljama svijeta</w:t>
            </w:r>
          </w:p>
          <w:p w14:paraId="02CE77FD" w14:textId="77777777" w:rsidR="006456C7" w:rsidRPr="006456C7" w:rsidRDefault="006456C7" w:rsidP="007C6DB4">
            <w:pPr>
              <w:rPr>
                <w:color w:val="000000"/>
                <w:sz w:val="24"/>
              </w:rPr>
            </w:pPr>
          </w:p>
        </w:tc>
      </w:tr>
      <w:tr w:rsidR="006456C7" w:rsidRPr="00DC7ABA" w14:paraId="5049B3CD" w14:textId="77777777" w:rsidTr="00470EF1">
        <w:tc>
          <w:tcPr>
            <w:tcW w:w="2880" w:type="dxa"/>
            <w:tcBorders>
              <w:left w:val="nil"/>
              <w:bottom w:val="nil"/>
              <w:right w:val="nil"/>
            </w:tcBorders>
            <w:shd w:val="clear" w:color="auto" w:fill="FFFFFF"/>
          </w:tcPr>
          <w:p w14:paraId="6A0E07C9" w14:textId="77777777" w:rsidR="006456C7" w:rsidRPr="006456C7" w:rsidRDefault="006456C7" w:rsidP="007C6DB4">
            <w:pPr>
              <w:rPr>
                <w:b/>
                <w:bCs/>
                <w:color w:val="000000"/>
                <w:sz w:val="24"/>
              </w:rPr>
            </w:pPr>
            <w:r w:rsidRPr="006456C7">
              <w:rPr>
                <w:bCs/>
                <w:color w:val="000000"/>
                <w:sz w:val="24"/>
              </w:rPr>
              <w:t xml:space="preserve">Način realizacije </w:t>
            </w:r>
          </w:p>
        </w:tc>
        <w:tc>
          <w:tcPr>
            <w:tcW w:w="6476" w:type="dxa"/>
            <w:tcBorders>
              <w:left w:val="nil"/>
              <w:bottom w:val="nil"/>
              <w:right w:val="nil"/>
            </w:tcBorders>
            <w:shd w:val="clear" w:color="auto" w:fill="FFFF00"/>
          </w:tcPr>
          <w:p w14:paraId="1DB4E1EC" w14:textId="77777777" w:rsidR="006456C7" w:rsidRDefault="006456C7" w:rsidP="007C6DB4">
            <w:pPr>
              <w:rPr>
                <w:color w:val="000000"/>
                <w:sz w:val="24"/>
              </w:rPr>
            </w:pPr>
            <w:r w:rsidRPr="006456C7">
              <w:rPr>
                <w:color w:val="000000"/>
                <w:sz w:val="24"/>
              </w:rPr>
              <w:t>Obilazak Zoo vrta uz stručno vodstvo, radionica u Zoo vrtu</w:t>
            </w:r>
          </w:p>
          <w:p w14:paraId="0F3DC8B6" w14:textId="333F47DE" w:rsidR="006456C7" w:rsidRPr="006456C7" w:rsidRDefault="006456C7" w:rsidP="007C6DB4">
            <w:pPr>
              <w:rPr>
                <w:color w:val="000000"/>
                <w:sz w:val="24"/>
              </w:rPr>
            </w:pPr>
          </w:p>
        </w:tc>
      </w:tr>
      <w:tr w:rsidR="006456C7" w:rsidRPr="00DC7ABA" w14:paraId="6A9690DB" w14:textId="77777777" w:rsidTr="00470EF1">
        <w:tc>
          <w:tcPr>
            <w:tcW w:w="2880" w:type="dxa"/>
            <w:tcBorders>
              <w:left w:val="nil"/>
              <w:bottom w:val="nil"/>
              <w:right w:val="nil"/>
            </w:tcBorders>
            <w:shd w:val="clear" w:color="auto" w:fill="FFFFFF"/>
          </w:tcPr>
          <w:p w14:paraId="36839677" w14:textId="77777777" w:rsidR="006456C7" w:rsidRPr="006456C7" w:rsidRDefault="006456C7" w:rsidP="007C6DB4">
            <w:pPr>
              <w:rPr>
                <w:b/>
                <w:bCs/>
                <w:color w:val="000000"/>
                <w:sz w:val="24"/>
              </w:rPr>
            </w:pPr>
            <w:r w:rsidRPr="006456C7">
              <w:rPr>
                <w:bCs/>
                <w:color w:val="000000"/>
                <w:sz w:val="24"/>
              </w:rPr>
              <w:t xml:space="preserve">Vremenski okvir </w:t>
            </w:r>
          </w:p>
          <w:p w14:paraId="713028A5"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5F9444D7" w14:textId="5CBC620F" w:rsidR="006456C7" w:rsidRPr="006456C7" w:rsidRDefault="006456C7" w:rsidP="007C6DB4">
            <w:pPr>
              <w:rPr>
                <w:rFonts w:cs="Courier New"/>
                <w:color w:val="000000"/>
                <w:sz w:val="24"/>
              </w:rPr>
            </w:pPr>
            <w:r w:rsidRPr="006456C7">
              <w:rPr>
                <w:rFonts w:cs="Courier New"/>
                <w:color w:val="000000"/>
                <w:sz w:val="24"/>
              </w:rPr>
              <w:t>Rujan, listopad 2025. (1.10.2025., srijeda)</w:t>
            </w:r>
          </w:p>
          <w:p w14:paraId="5621D288" w14:textId="77777777" w:rsidR="006456C7" w:rsidRPr="006456C7" w:rsidRDefault="006456C7" w:rsidP="007C6DB4">
            <w:pPr>
              <w:rPr>
                <w:rFonts w:cs="Courier New"/>
                <w:color w:val="000000"/>
                <w:sz w:val="24"/>
              </w:rPr>
            </w:pPr>
          </w:p>
        </w:tc>
      </w:tr>
      <w:tr w:rsidR="006456C7" w:rsidRPr="00DC7ABA" w14:paraId="54149356" w14:textId="77777777" w:rsidTr="00470EF1">
        <w:tc>
          <w:tcPr>
            <w:tcW w:w="2880" w:type="dxa"/>
            <w:tcBorders>
              <w:left w:val="nil"/>
              <w:bottom w:val="nil"/>
              <w:right w:val="nil"/>
            </w:tcBorders>
            <w:shd w:val="clear" w:color="auto" w:fill="FFFFFF"/>
          </w:tcPr>
          <w:p w14:paraId="2D401F84" w14:textId="77777777" w:rsidR="006456C7" w:rsidRPr="006456C7" w:rsidRDefault="006456C7" w:rsidP="007C6DB4">
            <w:pPr>
              <w:rPr>
                <w:b/>
                <w:bCs/>
                <w:color w:val="FF0000"/>
                <w:sz w:val="24"/>
              </w:rPr>
            </w:pPr>
            <w:r w:rsidRPr="006456C7">
              <w:rPr>
                <w:bCs/>
                <w:color w:val="000000"/>
                <w:sz w:val="24"/>
              </w:rPr>
              <w:t>Namjena</w:t>
            </w:r>
          </w:p>
          <w:p w14:paraId="1005CB65"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49589D42" w14:textId="77777777" w:rsidR="006456C7" w:rsidRPr="006456C7" w:rsidRDefault="006456C7" w:rsidP="007C6DB4">
            <w:pPr>
              <w:rPr>
                <w:color w:val="000000"/>
                <w:sz w:val="24"/>
              </w:rPr>
            </w:pPr>
            <w:r w:rsidRPr="006456C7">
              <w:rPr>
                <w:color w:val="000000"/>
                <w:sz w:val="24"/>
              </w:rPr>
              <w:t>Stečena znanja primijeniti u nastavi prirode i društva.</w:t>
            </w:r>
          </w:p>
          <w:p w14:paraId="7A4C16D3" w14:textId="77777777" w:rsidR="006456C7" w:rsidRPr="006456C7" w:rsidRDefault="006456C7" w:rsidP="007C6DB4">
            <w:pPr>
              <w:rPr>
                <w:color w:val="000000"/>
                <w:sz w:val="24"/>
              </w:rPr>
            </w:pPr>
          </w:p>
        </w:tc>
      </w:tr>
      <w:tr w:rsidR="006456C7" w:rsidRPr="00DC7ABA" w14:paraId="13C3F605" w14:textId="77777777" w:rsidTr="00470EF1">
        <w:tc>
          <w:tcPr>
            <w:tcW w:w="2880" w:type="dxa"/>
            <w:tcBorders>
              <w:left w:val="nil"/>
              <w:bottom w:val="nil"/>
              <w:right w:val="nil"/>
            </w:tcBorders>
            <w:shd w:val="clear" w:color="auto" w:fill="FFFFFF"/>
          </w:tcPr>
          <w:p w14:paraId="34653FA8" w14:textId="77777777" w:rsidR="006456C7" w:rsidRPr="006456C7" w:rsidRDefault="006456C7" w:rsidP="007C6DB4">
            <w:pPr>
              <w:rPr>
                <w:b/>
                <w:bCs/>
                <w:color w:val="000000"/>
                <w:sz w:val="24"/>
              </w:rPr>
            </w:pPr>
            <w:r w:rsidRPr="006456C7">
              <w:rPr>
                <w:bCs/>
                <w:color w:val="000000"/>
                <w:sz w:val="24"/>
              </w:rPr>
              <w:t xml:space="preserve">Troškovnik </w:t>
            </w:r>
          </w:p>
          <w:p w14:paraId="2B47DBB6"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7EC49A1F" w14:textId="77777777" w:rsidR="006456C7" w:rsidRPr="006456C7" w:rsidRDefault="006456C7" w:rsidP="007C6DB4">
            <w:pPr>
              <w:rPr>
                <w:color w:val="000000"/>
                <w:sz w:val="24"/>
              </w:rPr>
            </w:pPr>
            <w:r w:rsidRPr="006456C7">
              <w:rPr>
                <w:color w:val="000000"/>
                <w:sz w:val="24"/>
              </w:rPr>
              <w:t>Cijena prijevoza, ulaznice, radionice</w:t>
            </w:r>
          </w:p>
          <w:p w14:paraId="24C0CEA2" w14:textId="77777777" w:rsidR="006456C7" w:rsidRPr="006456C7" w:rsidRDefault="006456C7" w:rsidP="007C6DB4">
            <w:pPr>
              <w:rPr>
                <w:color w:val="000000"/>
                <w:sz w:val="24"/>
              </w:rPr>
            </w:pPr>
          </w:p>
        </w:tc>
      </w:tr>
      <w:tr w:rsidR="006456C7" w:rsidRPr="00DC7ABA" w14:paraId="0016F49F" w14:textId="77777777" w:rsidTr="00470EF1">
        <w:tc>
          <w:tcPr>
            <w:tcW w:w="2880" w:type="dxa"/>
            <w:tcBorders>
              <w:left w:val="nil"/>
              <w:bottom w:val="nil"/>
              <w:right w:val="nil"/>
            </w:tcBorders>
            <w:shd w:val="clear" w:color="auto" w:fill="FFFFFF"/>
          </w:tcPr>
          <w:p w14:paraId="5FC1D723" w14:textId="77777777" w:rsidR="006456C7" w:rsidRPr="006456C7" w:rsidRDefault="006456C7" w:rsidP="007C6DB4">
            <w:pPr>
              <w:rPr>
                <w:b/>
                <w:bCs/>
                <w:color w:val="000000"/>
                <w:sz w:val="24"/>
              </w:rPr>
            </w:pPr>
            <w:r w:rsidRPr="006456C7">
              <w:rPr>
                <w:bCs/>
                <w:color w:val="000000"/>
                <w:sz w:val="24"/>
              </w:rPr>
              <w:t xml:space="preserve">Način vrednovanja </w:t>
            </w:r>
          </w:p>
          <w:p w14:paraId="2A6731D5" w14:textId="77777777" w:rsidR="006456C7" w:rsidRPr="006456C7" w:rsidRDefault="006456C7" w:rsidP="007C6DB4">
            <w:pPr>
              <w:rPr>
                <w:b/>
                <w:bCs/>
                <w:color w:val="000000"/>
                <w:sz w:val="24"/>
              </w:rPr>
            </w:pPr>
          </w:p>
        </w:tc>
        <w:tc>
          <w:tcPr>
            <w:tcW w:w="6476" w:type="dxa"/>
            <w:tcBorders>
              <w:left w:val="nil"/>
              <w:bottom w:val="nil"/>
              <w:right w:val="nil"/>
            </w:tcBorders>
            <w:shd w:val="clear" w:color="auto" w:fill="FFFF00"/>
          </w:tcPr>
          <w:p w14:paraId="53EF833B" w14:textId="74A16A87" w:rsidR="006456C7" w:rsidRPr="006456C7" w:rsidRDefault="006456C7" w:rsidP="007C6DB4">
            <w:pPr>
              <w:rPr>
                <w:color w:val="000000"/>
                <w:sz w:val="24"/>
              </w:rPr>
            </w:pPr>
            <w:r w:rsidRPr="006456C7">
              <w:rPr>
                <w:color w:val="000000"/>
                <w:sz w:val="24"/>
              </w:rPr>
              <w:t>Samovrednovanje, rješavanje nastavnih listića, križaljki</w:t>
            </w:r>
          </w:p>
          <w:p w14:paraId="34A02E24" w14:textId="77777777" w:rsidR="006456C7" w:rsidRPr="006456C7" w:rsidRDefault="006456C7" w:rsidP="007C6DB4">
            <w:pPr>
              <w:rPr>
                <w:color w:val="000000"/>
                <w:sz w:val="24"/>
              </w:rPr>
            </w:pPr>
          </w:p>
        </w:tc>
      </w:tr>
      <w:tr w:rsidR="006456C7" w:rsidRPr="00DC7ABA" w14:paraId="369CCAF3" w14:textId="77777777" w:rsidTr="00470EF1">
        <w:trPr>
          <w:trHeight w:val="745"/>
        </w:trPr>
        <w:tc>
          <w:tcPr>
            <w:tcW w:w="2880" w:type="dxa"/>
            <w:tcBorders>
              <w:left w:val="nil"/>
              <w:right w:val="nil"/>
            </w:tcBorders>
            <w:shd w:val="clear" w:color="auto" w:fill="FFFFFF"/>
          </w:tcPr>
          <w:p w14:paraId="0BB32D90" w14:textId="77777777" w:rsidR="006456C7" w:rsidRPr="006456C7" w:rsidRDefault="006456C7" w:rsidP="007C6DB4">
            <w:pPr>
              <w:rPr>
                <w:b/>
                <w:bCs/>
                <w:color w:val="000000"/>
                <w:sz w:val="24"/>
              </w:rPr>
            </w:pPr>
            <w:r w:rsidRPr="006456C7">
              <w:rPr>
                <w:bCs/>
                <w:color w:val="000000"/>
                <w:sz w:val="24"/>
              </w:rPr>
              <w:t xml:space="preserve">Način korištenja rezultata vrednovanja </w:t>
            </w:r>
          </w:p>
        </w:tc>
        <w:tc>
          <w:tcPr>
            <w:tcW w:w="6476" w:type="dxa"/>
            <w:tcBorders>
              <w:left w:val="nil"/>
              <w:right w:val="nil"/>
            </w:tcBorders>
            <w:shd w:val="clear" w:color="auto" w:fill="FFFF00"/>
          </w:tcPr>
          <w:p w14:paraId="1A77690A" w14:textId="77777777" w:rsidR="006456C7" w:rsidRPr="006456C7" w:rsidRDefault="006456C7" w:rsidP="007C6DB4">
            <w:pPr>
              <w:rPr>
                <w:color w:val="000000"/>
                <w:sz w:val="24"/>
              </w:rPr>
            </w:pPr>
            <w:r w:rsidRPr="006456C7">
              <w:rPr>
                <w:color w:val="000000"/>
                <w:sz w:val="24"/>
              </w:rPr>
              <w:t>Za potrebe nastavnog procesa</w:t>
            </w:r>
          </w:p>
          <w:p w14:paraId="72055290" w14:textId="77777777" w:rsidR="006456C7" w:rsidRPr="006456C7" w:rsidRDefault="006456C7" w:rsidP="007C6DB4">
            <w:pPr>
              <w:rPr>
                <w:color w:val="000000"/>
                <w:sz w:val="24"/>
              </w:rPr>
            </w:pPr>
          </w:p>
          <w:p w14:paraId="513D456A" w14:textId="77777777" w:rsidR="006456C7" w:rsidRPr="006456C7" w:rsidRDefault="006456C7" w:rsidP="007C6DB4">
            <w:pPr>
              <w:rPr>
                <w:color w:val="000000"/>
                <w:sz w:val="24"/>
              </w:rPr>
            </w:pPr>
          </w:p>
        </w:tc>
      </w:tr>
    </w:tbl>
    <w:p w14:paraId="79C0D107" w14:textId="47C28152" w:rsidR="008B4577" w:rsidRDefault="008B4577" w:rsidP="002C620D">
      <w:pPr>
        <w:rPr>
          <w:color w:val="FF0000"/>
          <w:lang w:val="hr-HR"/>
        </w:rPr>
      </w:pPr>
    </w:p>
    <w:p w14:paraId="33A3407B" w14:textId="18ED842E" w:rsidR="006456C7" w:rsidRDefault="006456C7" w:rsidP="006456C7">
      <w:pPr>
        <w:spacing w:after="160" w:line="259" w:lineRule="auto"/>
        <w:rPr>
          <w:color w:val="FF0000"/>
          <w:lang w:val="hr-HR"/>
        </w:rPr>
      </w:pPr>
      <w:r>
        <w:rPr>
          <w:color w:val="FF0000"/>
          <w:lang w:val="hr-HR"/>
        </w:rPr>
        <w:br w:type="page"/>
      </w:r>
    </w:p>
    <w:p w14:paraId="7AA23062" w14:textId="77777777" w:rsidR="006456C7" w:rsidRPr="00681B60" w:rsidRDefault="006456C7" w:rsidP="002C620D">
      <w:pPr>
        <w:rPr>
          <w:color w:val="FF0000"/>
          <w:lang w:val="hr-HR"/>
        </w:rPr>
      </w:pP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3B00AEC0" w14:textId="77777777" w:rsidTr="00470EF1">
        <w:tc>
          <w:tcPr>
            <w:tcW w:w="2880" w:type="dxa"/>
            <w:tcBorders>
              <w:top w:val="nil"/>
              <w:left w:val="nil"/>
              <w:bottom w:val="nil"/>
              <w:right w:val="nil"/>
            </w:tcBorders>
            <w:shd w:val="clear" w:color="auto" w:fill="FFFFFF"/>
          </w:tcPr>
          <w:p w14:paraId="33C52214" w14:textId="77777777" w:rsidR="002B442F" w:rsidRPr="006456C7" w:rsidRDefault="002B442F" w:rsidP="00B3635B">
            <w:pPr>
              <w:rPr>
                <w:b/>
                <w:bCs/>
                <w:sz w:val="24"/>
                <w:szCs w:val="24"/>
              </w:rPr>
            </w:pPr>
            <w:r w:rsidRPr="006456C7">
              <w:rPr>
                <w:bCs/>
                <w:sz w:val="24"/>
                <w:szCs w:val="24"/>
              </w:rPr>
              <w:t xml:space="preserve">Naziv </w:t>
            </w:r>
          </w:p>
          <w:p w14:paraId="2CB920D3" w14:textId="77777777" w:rsidR="002B442F" w:rsidRPr="006456C7" w:rsidRDefault="002B442F" w:rsidP="00B3635B">
            <w:pPr>
              <w:rPr>
                <w:b/>
                <w:bCs/>
                <w:sz w:val="24"/>
                <w:szCs w:val="24"/>
              </w:rPr>
            </w:pPr>
          </w:p>
        </w:tc>
        <w:tc>
          <w:tcPr>
            <w:tcW w:w="6476" w:type="dxa"/>
            <w:tcBorders>
              <w:top w:val="nil"/>
              <w:left w:val="nil"/>
              <w:bottom w:val="nil"/>
              <w:right w:val="nil"/>
            </w:tcBorders>
            <w:shd w:val="clear" w:color="auto" w:fill="FFFF00"/>
          </w:tcPr>
          <w:p w14:paraId="552D0409" w14:textId="19AE908F" w:rsidR="002B442F" w:rsidRPr="006456C7" w:rsidRDefault="002B442F" w:rsidP="002B442F">
            <w:pPr>
              <w:pStyle w:val="Naslov3"/>
              <w:rPr>
                <w:rFonts w:ascii="Times New Roman" w:hAnsi="Times New Roman" w:cs="Times New Roman"/>
                <w:b/>
                <w:color w:val="auto"/>
              </w:rPr>
            </w:pPr>
            <w:bookmarkStart w:id="119" w:name="_Toc210752162"/>
            <w:r w:rsidRPr="006456C7">
              <w:rPr>
                <w:rFonts w:ascii="Times New Roman" w:hAnsi="Times New Roman" w:cs="Times New Roman"/>
                <w:b/>
                <w:color w:val="auto"/>
              </w:rPr>
              <w:t>ŠKOLA PLIVANJA</w:t>
            </w:r>
            <w:bookmarkEnd w:id="119"/>
          </w:p>
        </w:tc>
      </w:tr>
      <w:tr w:rsidR="00681B60" w:rsidRPr="00681B60" w14:paraId="0175E263" w14:textId="77777777" w:rsidTr="00470EF1">
        <w:tc>
          <w:tcPr>
            <w:tcW w:w="2880" w:type="dxa"/>
            <w:tcBorders>
              <w:left w:val="nil"/>
              <w:bottom w:val="nil"/>
              <w:right w:val="nil"/>
            </w:tcBorders>
            <w:shd w:val="clear" w:color="auto" w:fill="FFFFFF"/>
          </w:tcPr>
          <w:p w14:paraId="243CE1A8" w14:textId="77777777" w:rsidR="002B442F" w:rsidRPr="006456C7" w:rsidRDefault="002B442F" w:rsidP="00B3635B">
            <w:pPr>
              <w:rPr>
                <w:b/>
                <w:bCs/>
                <w:sz w:val="24"/>
                <w:szCs w:val="24"/>
              </w:rPr>
            </w:pPr>
            <w:r w:rsidRPr="006456C7">
              <w:rPr>
                <w:bCs/>
                <w:sz w:val="24"/>
                <w:szCs w:val="24"/>
              </w:rPr>
              <w:t>Voditelj/i</w:t>
            </w:r>
          </w:p>
          <w:p w14:paraId="4EA99EB5"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5C3A53D4" w14:textId="77777777" w:rsidR="002B442F" w:rsidRPr="006456C7" w:rsidRDefault="002B442F" w:rsidP="00B3635B">
            <w:pPr>
              <w:rPr>
                <w:sz w:val="24"/>
                <w:szCs w:val="24"/>
              </w:rPr>
            </w:pPr>
            <w:r w:rsidRPr="006456C7">
              <w:rPr>
                <w:sz w:val="24"/>
                <w:szCs w:val="24"/>
              </w:rPr>
              <w:t>Učitelji 3.r. OŠ Novo Čiče, PŠ Veleševec i Bukevje</w:t>
            </w:r>
          </w:p>
          <w:p w14:paraId="44AED032" w14:textId="77777777" w:rsidR="002B442F" w:rsidRPr="006456C7" w:rsidRDefault="002B442F" w:rsidP="00B3635B">
            <w:pPr>
              <w:rPr>
                <w:sz w:val="24"/>
                <w:szCs w:val="24"/>
              </w:rPr>
            </w:pPr>
          </w:p>
        </w:tc>
      </w:tr>
      <w:tr w:rsidR="00681B60" w:rsidRPr="00681B60" w14:paraId="53AD80E7" w14:textId="77777777" w:rsidTr="00470EF1">
        <w:tc>
          <w:tcPr>
            <w:tcW w:w="2880" w:type="dxa"/>
            <w:tcBorders>
              <w:left w:val="nil"/>
              <w:bottom w:val="nil"/>
              <w:right w:val="nil"/>
            </w:tcBorders>
            <w:shd w:val="clear" w:color="auto" w:fill="FFFFFF"/>
          </w:tcPr>
          <w:p w14:paraId="227AA9BD" w14:textId="77777777" w:rsidR="002B442F" w:rsidRPr="006456C7" w:rsidRDefault="002B442F" w:rsidP="00B3635B">
            <w:pPr>
              <w:rPr>
                <w:b/>
                <w:bCs/>
                <w:sz w:val="24"/>
                <w:szCs w:val="24"/>
              </w:rPr>
            </w:pPr>
            <w:r w:rsidRPr="006456C7">
              <w:rPr>
                <w:bCs/>
                <w:sz w:val="24"/>
                <w:szCs w:val="24"/>
              </w:rPr>
              <w:t xml:space="preserve">Ciljevi </w:t>
            </w:r>
          </w:p>
          <w:p w14:paraId="56CE6CDC"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6B294206" w14:textId="7F6EC564" w:rsidR="002B442F" w:rsidRPr="006456C7" w:rsidRDefault="002B442F" w:rsidP="00B3635B">
            <w:pPr>
              <w:rPr>
                <w:sz w:val="24"/>
                <w:szCs w:val="24"/>
              </w:rPr>
            </w:pPr>
            <w:r w:rsidRPr="006456C7">
              <w:rPr>
                <w:sz w:val="24"/>
                <w:szCs w:val="24"/>
              </w:rPr>
              <w:t>Naučiti učenike plivati.</w:t>
            </w:r>
          </w:p>
          <w:p w14:paraId="28D6CE1A" w14:textId="77777777" w:rsidR="002B442F" w:rsidRPr="006456C7" w:rsidRDefault="002B442F" w:rsidP="00B3635B">
            <w:pPr>
              <w:rPr>
                <w:sz w:val="24"/>
                <w:szCs w:val="24"/>
              </w:rPr>
            </w:pPr>
          </w:p>
        </w:tc>
      </w:tr>
      <w:tr w:rsidR="00681B60" w:rsidRPr="00681B60" w14:paraId="62A7AF08" w14:textId="77777777" w:rsidTr="00470EF1">
        <w:tc>
          <w:tcPr>
            <w:tcW w:w="2880" w:type="dxa"/>
            <w:tcBorders>
              <w:left w:val="nil"/>
              <w:bottom w:val="nil"/>
              <w:right w:val="nil"/>
            </w:tcBorders>
            <w:shd w:val="clear" w:color="auto" w:fill="FFFFFF"/>
          </w:tcPr>
          <w:p w14:paraId="4237065E" w14:textId="77777777" w:rsidR="002B442F" w:rsidRPr="006456C7" w:rsidRDefault="002B442F" w:rsidP="00B3635B">
            <w:pPr>
              <w:rPr>
                <w:b/>
                <w:bCs/>
                <w:sz w:val="24"/>
                <w:szCs w:val="24"/>
              </w:rPr>
            </w:pPr>
            <w:r w:rsidRPr="006456C7">
              <w:rPr>
                <w:bCs/>
                <w:sz w:val="24"/>
                <w:szCs w:val="24"/>
              </w:rPr>
              <w:t xml:space="preserve">Način realizacije </w:t>
            </w:r>
          </w:p>
        </w:tc>
        <w:tc>
          <w:tcPr>
            <w:tcW w:w="6476" w:type="dxa"/>
            <w:tcBorders>
              <w:left w:val="nil"/>
              <w:bottom w:val="nil"/>
              <w:right w:val="nil"/>
            </w:tcBorders>
            <w:shd w:val="clear" w:color="auto" w:fill="FFFF00"/>
          </w:tcPr>
          <w:p w14:paraId="53FC25EE" w14:textId="77777777" w:rsidR="002B442F" w:rsidRPr="006456C7" w:rsidRDefault="002B442F" w:rsidP="00B3635B">
            <w:pPr>
              <w:rPr>
                <w:sz w:val="24"/>
                <w:szCs w:val="24"/>
              </w:rPr>
            </w:pPr>
            <w:r w:rsidRPr="006456C7">
              <w:rPr>
                <w:sz w:val="24"/>
                <w:szCs w:val="24"/>
              </w:rPr>
              <w:t>Usvajanje vještine plivanja u zatvorenom bazenu.</w:t>
            </w:r>
          </w:p>
          <w:p w14:paraId="62D6B9ED" w14:textId="77777777" w:rsidR="002B442F" w:rsidRPr="006456C7" w:rsidRDefault="002B442F" w:rsidP="00B3635B">
            <w:pPr>
              <w:rPr>
                <w:sz w:val="24"/>
                <w:szCs w:val="24"/>
              </w:rPr>
            </w:pPr>
          </w:p>
        </w:tc>
      </w:tr>
      <w:tr w:rsidR="00681B60" w:rsidRPr="00681B60" w14:paraId="1F533F1C" w14:textId="77777777" w:rsidTr="00470EF1">
        <w:tc>
          <w:tcPr>
            <w:tcW w:w="2880" w:type="dxa"/>
            <w:tcBorders>
              <w:left w:val="nil"/>
              <w:bottom w:val="nil"/>
              <w:right w:val="nil"/>
            </w:tcBorders>
            <w:shd w:val="clear" w:color="auto" w:fill="FFFFFF"/>
          </w:tcPr>
          <w:p w14:paraId="55F2C25C" w14:textId="77777777" w:rsidR="002B442F" w:rsidRPr="006456C7" w:rsidRDefault="002B442F" w:rsidP="00B3635B">
            <w:pPr>
              <w:rPr>
                <w:b/>
                <w:bCs/>
                <w:sz w:val="24"/>
                <w:szCs w:val="24"/>
              </w:rPr>
            </w:pPr>
            <w:r w:rsidRPr="006456C7">
              <w:rPr>
                <w:bCs/>
                <w:sz w:val="24"/>
                <w:szCs w:val="24"/>
              </w:rPr>
              <w:t xml:space="preserve">Vremenski okvir </w:t>
            </w:r>
          </w:p>
          <w:p w14:paraId="5D17384F"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5ED81653" w14:textId="1CB2BB5F" w:rsidR="002B442F" w:rsidRPr="006456C7" w:rsidRDefault="002B442F" w:rsidP="00B3635B">
            <w:pPr>
              <w:rPr>
                <w:sz w:val="24"/>
                <w:szCs w:val="24"/>
              </w:rPr>
            </w:pPr>
            <w:r w:rsidRPr="006456C7">
              <w:rPr>
                <w:sz w:val="24"/>
                <w:szCs w:val="24"/>
              </w:rPr>
              <w:t>Tijekom 2.</w:t>
            </w:r>
            <w:r w:rsidR="008F5A9A" w:rsidRPr="006456C7">
              <w:rPr>
                <w:sz w:val="24"/>
                <w:szCs w:val="24"/>
              </w:rPr>
              <w:t xml:space="preserve"> </w:t>
            </w:r>
            <w:r w:rsidRPr="006456C7">
              <w:rPr>
                <w:sz w:val="24"/>
                <w:szCs w:val="24"/>
              </w:rPr>
              <w:t xml:space="preserve">polugodišta </w:t>
            </w:r>
            <w:proofErr w:type="gramStart"/>
            <w:r w:rsidRPr="006456C7">
              <w:rPr>
                <w:sz w:val="24"/>
                <w:szCs w:val="24"/>
              </w:rPr>
              <w:t>202</w:t>
            </w:r>
            <w:r w:rsidR="006456C7" w:rsidRPr="006456C7">
              <w:rPr>
                <w:sz w:val="24"/>
                <w:szCs w:val="24"/>
              </w:rPr>
              <w:t>5</w:t>
            </w:r>
            <w:r w:rsidR="00C92072" w:rsidRPr="006456C7">
              <w:rPr>
                <w:sz w:val="24"/>
                <w:szCs w:val="24"/>
              </w:rPr>
              <w:t>.</w:t>
            </w:r>
            <w:r w:rsidRPr="006456C7">
              <w:rPr>
                <w:sz w:val="24"/>
                <w:szCs w:val="24"/>
              </w:rPr>
              <w:t>/</w:t>
            </w:r>
            <w:proofErr w:type="gramEnd"/>
            <w:r w:rsidRPr="006456C7">
              <w:rPr>
                <w:sz w:val="24"/>
                <w:szCs w:val="24"/>
              </w:rPr>
              <w:t>202</w:t>
            </w:r>
            <w:r w:rsidR="006456C7" w:rsidRPr="006456C7">
              <w:rPr>
                <w:sz w:val="24"/>
                <w:szCs w:val="24"/>
              </w:rPr>
              <w:t>6</w:t>
            </w:r>
            <w:r w:rsidRPr="006456C7">
              <w:rPr>
                <w:sz w:val="24"/>
                <w:szCs w:val="24"/>
              </w:rPr>
              <w:t>.</w:t>
            </w:r>
          </w:p>
          <w:p w14:paraId="22DD5003" w14:textId="77777777" w:rsidR="002B442F" w:rsidRPr="006456C7" w:rsidRDefault="002B442F" w:rsidP="00B3635B">
            <w:pPr>
              <w:rPr>
                <w:sz w:val="24"/>
                <w:szCs w:val="24"/>
              </w:rPr>
            </w:pPr>
          </w:p>
        </w:tc>
      </w:tr>
      <w:tr w:rsidR="00681B60" w:rsidRPr="00681B60" w14:paraId="0BDBBE04" w14:textId="77777777" w:rsidTr="00470EF1">
        <w:tc>
          <w:tcPr>
            <w:tcW w:w="2880" w:type="dxa"/>
            <w:tcBorders>
              <w:left w:val="nil"/>
              <w:bottom w:val="nil"/>
              <w:right w:val="nil"/>
            </w:tcBorders>
            <w:shd w:val="clear" w:color="auto" w:fill="FFFFFF"/>
          </w:tcPr>
          <w:p w14:paraId="57A8DB9A" w14:textId="77777777" w:rsidR="002B442F" w:rsidRPr="006456C7" w:rsidRDefault="002B442F" w:rsidP="00B3635B">
            <w:pPr>
              <w:rPr>
                <w:b/>
                <w:bCs/>
                <w:sz w:val="24"/>
                <w:szCs w:val="24"/>
              </w:rPr>
            </w:pPr>
            <w:r w:rsidRPr="006456C7">
              <w:rPr>
                <w:bCs/>
                <w:sz w:val="24"/>
                <w:szCs w:val="24"/>
              </w:rPr>
              <w:t>Namjena</w:t>
            </w:r>
          </w:p>
          <w:p w14:paraId="03FD9943"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32ED4B8C" w14:textId="77777777" w:rsidR="002B442F" w:rsidRPr="006456C7" w:rsidRDefault="002B442F" w:rsidP="00B3635B">
            <w:pPr>
              <w:rPr>
                <w:sz w:val="24"/>
                <w:szCs w:val="24"/>
              </w:rPr>
            </w:pPr>
            <w:r w:rsidRPr="006456C7">
              <w:rPr>
                <w:sz w:val="24"/>
                <w:szCs w:val="24"/>
              </w:rPr>
              <w:t>Razviti i uvježbati tehniku plivanja.</w:t>
            </w:r>
          </w:p>
          <w:p w14:paraId="1E8FC094" w14:textId="77777777" w:rsidR="002B442F" w:rsidRPr="006456C7" w:rsidRDefault="002B442F" w:rsidP="00B3635B">
            <w:pPr>
              <w:rPr>
                <w:sz w:val="24"/>
                <w:szCs w:val="24"/>
              </w:rPr>
            </w:pPr>
          </w:p>
        </w:tc>
      </w:tr>
      <w:tr w:rsidR="00681B60" w:rsidRPr="00681B60" w14:paraId="139E629D" w14:textId="77777777" w:rsidTr="00470EF1">
        <w:tc>
          <w:tcPr>
            <w:tcW w:w="2880" w:type="dxa"/>
            <w:tcBorders>
              <w:left w:val="nil"/>
              <w:bottom w:val="nil"/>
              <w:right w:val="nil"/>
            </w:tcBorders>
            <w:shd w:val="clear" w:color="auto" w:fill="FFFFFF"/>
          </w:tcPr>
          <w:p w14:paraId="0815678A" w14:textId="77777777" w:rsidR="002B442F" w:rsidRPr="006456C7" w:rsidRDefault="002B442F" w:rsidP="00B3635B">
            <w:pPr>
              <w:rPr>
                <w:b/>
                <w:bCs/>
                <w:sz w:val="24"/>
                <w:szCs w:val="24"/>
              </w:rPr>
            </w:pPr>
            <w:r w:rsidRPr="006456C7">
              <w:rPr>
                <w:bCs/>
                <w:sz w:val="24"/>
                <w:szCs w:val="24"/>
              </w:rPr>
              <w:t xml:space="preserve">Troškovnik </w:t>
            </w:r>
          </w:p>
          <w:p w14:paraId="3831C292"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11A21F7B" w14:textId="1D24B890" w:rsidR="002B442F" w:rsidRPr="006456C7" w:rsidRDefault="006456C7" w:rsidP="00B3635B">
            <w:pPr>
              <w:rPr>
                <w:sz w:val="24"/>
                <w:szCs w:val="24"/>
              </w:rPr>
            </w:pPr>
            <w:r w:rsidRPr="006456C7">
              <w:rPr>
                <w:sz w:val="24"/>
                <w:szCs w:val="24"/>
              </w:rPr>
              <w:t>Financira grad Velika Gorica</w:t>
            </w:r>
          </w:p>
        </w:tc>
      </w:tr>
      <w:tr w:rsidR="00681B60" w:rsidRPr="00681B60" w14:paraId="04912963" w14:textId="77777777" w:rsidTr="00470EF1">
        <w:tc>
          <w:tcPr>
            <w:tcW w:w="2880" w:type="dxa"/>
            <w:tcBorders>
              <w:left w:val="nil"/>
              <w:bottom w:val="nil"/>
              <w:right w:val="nil"/>
            </w:tcBorders>
            <w:shd w:val="clear" w:color="auto" w:fill="FFFFFF"/>
          </w:tcPr>
          <w:p w14:paraId="3E39EBF7" w14:textId="77777777" w:rsidR="002B442F" w:rsidRPr="006456C7" w:rsidRDefault="002B442F" w:rsidP="00B3635B">
            <w:pPr>
              <w:rPr>
                <w:b/>
                <w:bCs/>
                <w:sz w:val="24"/>
                <w:szCs w:val="24"/>
              </w:rPr>
            </w:pPr>
            <w:r w:rsidRPr="006456C7">
              <w:rPr>
                <w:bCs/>
                <w:sz w:val="24"/>
                <w:szCs w:val="24"/>
              </w:rPr>
              <w:t xml:space="preserve">Način vrednovanja </w:t>
            </w:r>
          </w:p>
          <w:p w14:paraId="4F1E2EC8" w14:textId="77777777" w:rsidR="002B442F" w:rsidRPr="006456C7" w:rsidRDefault="002B442F" w:rsidP="00B3635B">
            <w:pPr>
              <w:rPr>
                <w:b/>
                <w:bCs/>
                <w:sz w:val="24"/>
                <w:szCs w:val="24"/>
              </w:rPr>
            </w:pPr>
          </w:p>
        </w:tc>
        <w:tc>
          <w:tcPr>
            <w:tcW w:w="6476" w:type="dxa"/>
            <w:tcBorders>
              <w:left w:val="nil"/>
              <w:bottom w:val="nil"/>
              <w:right w:val="nil"/>
            </w:tcBorders>
            <w:shd w:val="clear" w:color="auto" w:fill="FFFF00"/>
          </w:tcPr>
          <w:p w14:paraId="53F59682" w14:textId="77777777" w:rsidR="002B442F" w:rsidRPr="006456C7" w:rsidRDefault="002B442F" w:rsidP="00B3635B">
            <w:pPr>
              <w:rPr>
                <w:sz w:val="24"/>
                <w:szCs w:val="24"/>
              </w:rPr>
            </w:pPr>
            <w:r w:rsidRPr="006456C7">
              <w:rPr>
                <w:sz w:val="24"/>
                <w:szCs w:val="24"/>
              </w:rPr>
              <w:t>Izvješće, školska web stranica.</w:t>
            </w:r>
          </w:p>
          <w:p w14:paraId="2A07B400" w14:textId="77777777" w:rsidR="002B442F" w:rsidRPr="006456C7" w:rsidRDefault="002B442F" w:rsidP="00B3635B">
            <w:pPr>
              <w:rPr>
                <w:sz w:val="24"/>
                <w:szCs w:val="24"/>
              </w:rPr>
            </w:pPr>
          </w:p>
        </w:tc>
      </w:tr>
      <w:tr w:rsidR="00681B60" w:rsidRPr="00681B60" w14:paraId="53D897D1" w14:textId="77777777" w:rsidTr="00470EF1">
        <w:tc>
          <w:tcPr>
            <w:tcW w:w="2880" w:type="dxa"/>
            <w:tcBorders>
              <w:left w:val="nil"/>
              <w:right w:val="nil"/>
            </w:tcBorders>
            <w:shd w:val="clear" w:color="auto" w:fill="FFFFFF"/>
          </w:tcPr>
          <w:p w14:paraId="4FED7615" w14:textId="77777777" w:rsidR="002B442F" w:rsidRPr="006456C7" w:rsidRDefault="002B442F" w:rsidP="00B3635B">
            <w:pPr>
              <w:rPr>
                <w:b/>
                <w:bCs/>
                <w:sz w:val="24"/>
                <w:szCs w:val="24"/>
              </w:rPr>
            </w:pPr>
            <w:r w:rsidRPr="006456C7">
              <w:rPr>
                <w:bCs/>
                <w:sz w:val="24"/>
                <w:szCs w:val="24"/>
              </w:rPr>
              <w:t xml:space="preserve">Način korištenja rezultata vrednovanja </w:t>
            </w:r>
          </w:p>
        </w:tc>
        <w:tc>
          <w:tcPr>
            <w:tcW w:w="6476" w:type="dxa"/>
            <w:tcBorders>
              <w:left w:val="nil"/>
              <w:right w:val="nil"/>
            </w:tcBorders>
            <w:shd w:val="clear" w:color="auto" w:fill="FFFF00"/>
          </w:tcPr>
          <w:p w14:paraId="63D7E988" w14:textId="77777777" w:rsidR="002B442F" w:rsidRPr="006456C7" w:rsidRDefault="002B442F" w:rsidP="00B3635B">
            <w:pPr>
              <w:rPr>
                <w:sz w:val="24"/>
                <w:szCs w:val="24"/>
              </w:rPr>
            </w:pPr>
            <w:r w:rsidRPr="006456C7">
              <w:rPr>
                <w:sz w:val="24"/>
                <w:szCs w:val="24"/>
              </w:rPr>
              <w:t>Primjena plivanja u svakodnevnom životu.</w:t>
            </w:r>
          </w:p>
          <w:p w14:paraId="2B50BFBE" w14:textId="77777777" w:rsidR="002B442F" w:rsidRPr="006456C7" w:rsidRDefault="002B442F" w:rsidP="00B3635B">
            <w:pPr>
              <w:rPr>
                <w:sz w:val="24"/>
                <w:szCs w:val="24"/>
              </w:rPr>
            </w:pPr>
          </w:p>
        </w:tc>
      </w:tr>
    </w:tbl>
    <w:p w14:paraId="67266ECA" w14:textId="77777777" w:rsidR="002C620D" w:rsidRPr="00681B60" w:rsidRDefault="002C620D" w:rsidP="002C620D">
      <w:pPr>
        <w:rPr>
          <w:color w:val="FF0000"/>
          <w:sz w:val="24"/>
          <w:szCs w:val="24"/>
        </w:rPr>
      </w:pPr>
    </w:p>
    <w:p w14:paraId="2F5B6818" w14:textId="06B0E93F" w:rsidR="002C620D" w:rsidRPr="00681B60" w:rsidRDefault="002C620D">
      <w:pPr>
        <w:spacing w:after="160" w:line="259" w:lineRule="auto"/>
        <w:rPr>
          <w:color w:val="FF0000"/>
          <w:lang w:val="hr-HR"/>
        </w:rPr>
      </w:pPr>
      <w:r w:rsidRPr="00681B60">
        <w:rPr>
          <w:color w:val="FF000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456C7" w14:paraId="3FDF5487" w14:textId="77777777" w:rsidTr="00470EF1">
        <w:tc>
          <w:tcPr>
            <w:tcW w:w="2880" w:type="dxa"/>
            <w:tcBorders>
              <w:top w:val="nil"/>
              <w:left w:val="nil"/>
              <w:bottom w:val="nil"/>
              <w:right w:val="nil"/>
            </w:tcBorders>
            <w:shd w:val="clear" w:color="auto" w:fill="FFFFFF"/>
          </w:tcPr>
          <w:p w14:paraId="492968E2" w14:textId="77777777" w:rsidR="006456C7" w:rsidRPr="006456C7" w:rsidRDefault="006456C7">
            <w:pPr>
              <w:rPr>
                <w:b/>
                <w:bCs/>
                <w:color w:val="000000"/>
                <w:sz w:val="24"/>
                <w:szCs w:val="24"/>
                <w:lang w:val="hr-HR"/>
              </w:rPr>
            </w:pPr>
            <w:r w:rsidRPr="006456C7">
              <w:rPr>
                <w:bCs/>
                <w:color w:val="000000"/>
                <w:sz w:val="24"/>
                <w:szCs w:val="24"/>
              </w:rPr>
              <w:lastRenderedPageBreak/>
              <w:t xml:space="preserve">Naziv </w:t>
            </w:r>
          </w:p>
          <w:p w14:paraId="54A9760D" w14:textId="77777777" w:rsidR="006456C7" w:rsidRPr="006456C7" w:rsidRDefault="006456C7">
            <w:pPr>
              <w:rPr>
                <w:b/>
                <w:bCs/>
                <w:color w:val="000000"/>
                <w:sz w:val="24"/>
                <w:szCs w:val="24"/>
              </w:rPr>
            </w:pPr>
          </w:p>
        </w:tc>
        <w:tc>
          <w:tcPr>
            <w:tcW w:w="6476" w:type="dxa"/>
            <w:tcBorders>
              <w:top w:val="nil"/>
              <w:left w:val="nil"/>
              <w:bottom w:val="nil"/>
              <w:right w:val="nil"/>
            </w:tcBorders>
            <w:shd w:val="clear" w:color="auto" w:fill="FFFF00"/>
            <w:hideMark/>
          </w:tcPr>
          <w:p w14:paraId="0422A34C" w14:textId="31D17FAD" w:rsidR="006456C7" w:rsidRPr="006456C7" w:rsidRDefault="006456C7" w:rsidP="006456C7">
            <w:pPr>
              <w:pStyle w:val="Naslov3"/>
              <w:rPr>
                <w:rFonts w:ascii="Times New Roman" w:hAnsi="Times New Roman" w:cs="Times New Roman"/>
                <w:b/>
                <w:color w:val="auto"/>
              </w:rPr>
            </w:pPr>
            <w:bookmarkStart w:id="120" w:name="_Toc210752163"/>
            <w:r w:rsidRPr="006456C7">
              <w:rPr>
                <w:rFonts w:ascii="Times New Roman" w:hAnsi="Times New Roman" w:cs="Times New Roman"/>
                <w:b/>
                <w:color w:val="auto"/>
              </w:rPr>
              <w:t>OBILAZAK TUROPOLJA, S FRAJLICOM KROZ TUROPOLJE</w:t>
            </w:r>
            <w:bookmarkEnd w:id="120"/>
          </w:p>
        </w:tc>
      </w:tr>
      <w:tr w:rsidR="006456C7" w14:paraId="66044B37" w14:textId="77777777" w:rsidTr="00470EF1">
        <w:tc>
          <w:tcPr>
            <w:tcW w:w="2880" w:type="dxa"/>
            <w:tcBorders>
              <w:top w:val="single" w:sz="8" w:space="0" w:color="8064A2"/>
              <w:left w:val="nil"/>
              <w:bottom w:val="nil"/>
              <w:right w:val="nil"/>
            </w:tcBorders>
            <w:shd w:val="clear" w:color="auto" w:fill="FFFFFF"/>
          </w:tcPr>
          <w:p w14:paraId="75BAA88A" w14:textId="77777777" w:rsidR="006456C7" w:rsidRPr="006456C7" w:rsidRDefault="006456C7">
            <w:pPr>
              <w:rPr>
                <w:b/>
                <w:bCs/>
                <w:color w:val="000000"/>
                <w:sz w:val="24"/>
                <w:szCs w:val="24"/>
              </w:rPr>
            </w:pPr>
            <w:r w:rsidRPr="006456C7">
              <w:rPr>
                <w:bCs/>
                <w:color w:val="000000"/>
                <w:sz w:val="24"/>
                <w:szCs w:val="24"/>
              </w:rPr>
              <w:t>Voditelj/i</w:t>
            </w:r>
          </w:p>
          <w:p w14:paraId="14E0ACBF"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0A4FE38C" w14:textId="77777777" w:rsidR="006456C7" w:rsidRPr="006456C7" w:rsidRDefault="006456C7">
            <w:pPr>
              <w:rPr>
                <w:color w:val="000000"/>
                <w:sz w:val="24"/>
                <w:szCs w:val="24"/>
              </w:rPr>
            </w:pPr>
            <w:r w:rsidRPr="006456C7">
              <w:rPr>
                <w:color w:val="000000"/>
                <w:sz w:val="24"/>
                <w:szCs w:val="24"/>
              </w:rPr>
              <w:t>Učitelji 3. razreda</w:t>
            </w:r>
          </w:p>
          <w:p w14:paraId="35D92244" w14:textId="77777777" w:rsidR="006456C7" w:rsidRPr="006456C7" w:rsidRDefault="006456C7">
            <w:pPr>
              <w:rPr>
                <w:color w:val="000000"/>
                <w:sz w:val="24"/>
                <w:szCs w:val="24"/>
              </w:rPr>
            </w:pPr>
          </w:p>
        </w:tc>
      </w:tr>
      <w:tr w:rsidR="006456C7" w14:paraId="32C3159D" w14:textId="77777777" w:rsidTr="00470EF1">
        <w:tc>
          <w:tcPr>
            <w:tcW w:w="2880" w:type="dxa"/>
            <w:tcBorders>
              <w:top w:val="single" w:sz="8" w:space="0" w:color="8064A2"/>
              <w:left w:val="nil"/>
              <w:bottom w:val="nil"/>
              <w:right w:val="nil"/>
            </w:tcBorders>
            <w:shd w:val="clear" w:color="auto" w:fill="FFFFFF"/>
          </w:tcPr>
          <w:p w14:paraId="4DC665E1" w14:textId="77777777" w:rsidR="006456C7" w:rsidRPr="006456C7" w:rsidRDefault="006456C7">
            <w:pPr>
              <w:rPr>
                <w:b/>
                <w:bCs/>
                <w:color w:val="000000"/>
                <w:sz w:val="24"/>
                <w:szCs w:val="24"/>
              </w:rPr>
            </w:pPr>
            <w:r w:rsidRPr="006456C7">
              <w:rPr>
                <w:bCs/>
                <w:color w:val="000000"/>
                <w:sz w:val="24"/>
                <w:szCs w:val="24"/>
              </w:rPr>
              <w:t xml:space="preserve">Ciljevi </w:t>
            </w:r>
          </w:p>
          <w:p w14:paraId="4F3F4DF7"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4CE1F675" w14:textId="77777777" w:rsidR="006456C7" w:rsidRPr="006456C7" w:rsidRDefault="006456C7">
            <w:pPr>
              <w:rPr>
                <w:color w:val="000000"/>
                <w:sz w:val="24"/>
                <w:szCs w:val="24"/>
              </w:rPr>
            </w:pPr>
            <w:r w:rsidRPr="006456C7">
              <w:rPr>
                <w:color w:val="000000"/>
                <w:sz w:val="24"/>
                <w:szCs w:val="24"/>
              </w:rPr>
              <w:t>Upoznavanje s kulturno-povijesnim spomenicima zavičaja u izvornoj stvarnosti.</w:t>
            </w:r>
          </w:p>
          <w:p w14:paraId="13B8C750" w14:textId="77777777" w:rsidR="006456C7" w:rsidRPr="006456C7" w:rsidRDefault="006456C7">
            <w:pPr>
              <w:rPr>
                <w:color w:val="000000"/>
                <w:sz w:val="24"/>
                <w:szCs w:val="24"/>
              </w:rPr>
            </w:pPr>
          </w:p>
        </w:tc>
      </w:tr>
      <w:tr w:rsidR="006456C7" w14:paraId="7B1EEB6A" w14:textId="77777777" w:rsidTr="00470EF1">
        <w:tc>
          <w:tcPr>
            <w:tcW w:w="2880" w:type="dxa"/>
            <w:tcBorders>
              <w:top w:val="single" w:sz="8" w:space="0" w:color="8064A2"/>
              <w:left w:val="nil"/>
              <w:bottom w:val="nil"/>
              <w:right w:val="nil"/>
            </w:tcBorders>
            <w:shd w:val="clear" w:color="auto" w:fill="FFFFFF"/>
            <w:hideMark/>
          </w:tcPr>
          <w:p w14:paraId="012101CE" w14:textId="77777777" w:rsidR="006456C7" w:rsidRPr="006456C7" w:rsidRDefault="006456C7">
            <w:pPr>
              <w:rPr>
                <w:b/>
                <w:bCs/>
                <w:color w:val="000000"/>
                <w:sz w:val="24"/>
                <w:szCs w:val="24"/>
              </w:rPr>
            </w:pPr>
            <w:r w:rsidRPr="006456C7">
              <w:rPr>
                <w:bCs/>
                <w:color w:val="000000"/>
                <w:sz w:val="24"/>
                <w:szCs w:val="24"/>
              </w:rPr>
              <w:t xml:space="preserve">Način realizacije </w:t>
            </w:r>
          </w:p>
        </w:tc>
        <w:tc>
          <w:tcPr>
            <w:tcW w:w="6476" w:type="dxa"/>
            <w:tcBorders>
              <w:top w:val="single" w:sz="8" w:space="0" w:color="8064A2"/>
              <w:left w:val="nil"/>
              <w:bottom w:val="nil"/>
              <w:right w:val="nil"/>
            </w:tcBorders>
            <w:shd w:val="clear" w:color="auto" w:fill="FFFF00"/>
          </w:tcPr>
          <w:p w14:paraId="6EFAFBDB" w14:textId="565F1AFF" w:rsidR="006456C7" w:rsidRPr="006456C7" w:rsidRDefault="006456C7">
            <w:pPr>
              <w:rPr>
                <w:color w:val="000000"/>
                <w:sz w:val="24"/>
                <w:szCs w:val="24"/>
              </w:rPr>
            </w:pPr>
            <w:r w:rsidRPr="006456C7">
              <w:rPr>
                <w:color w:val="000000"/>
                <w:sz w:val="24"/>
                <w:szCs w:val="24"/>
              </w:rPr>
              <w:t>Obilazak zavičaja na terenu, posjet Muzeju Turopolja, dvorcu Lukavec, arheološkom nalazištu i obilazak drvenih kapelica u okolici uz frajlicu</w:t>
            </w:r>
          </w:p>
          <w:p w14:paraId="2D9D003D" w14:textId="77777777" w:rsidR="006456C7" w:rsidRPr="006456C7" w:rsidRDefault="006456C7">
            <w:pPr>
              <w:rPr>
                <w:color w:val="000000"/>
                <w:sz w:val="24"/>
                <w:szCs w:val="24"/>
              </w:rPr>
            </w:pPr>
          </w:p>
        </w:tc>
      </w:tr>
      <w:tr w:rsidR="006456C7" w14:paraId="11635482" w14:textId="77777777" w:rsidTr="00470EF1">
        <w:tc>
          <w:tcPr>
            <w:tcW w:w="2880" w:type="dxa"/>
            <w:tcBorders>
              <w:top w:val="single" w:sz="8" w:space="0" w:color="8064A2"/>
              <w:left w:val="nil"/>
              <w:bottom w:val="nil"/>
              <w:right w:val="nil"/>
            </w:tcBorders>
            <w:shd w:val="clear" w:color="auto" w:fill="FFFFFF"/>
          </w:tcPr>
          <w:p w14:paraId="6C3A37BE" w14:textId="77777777" w:rsidR="006456C7" w:rsidRPr="006456C7" w:rsidRDefault="006456C7">
            <w:pPr>
              <w:rPr>
                <w:b/>
                <w:bCs/>
                <w:color w:val="000000"/>
                <w:sz w:val="24"/>
                <w:szCs w:val="24"/>
              </w:rPr>
            </w:pPr>
            <w:r w:rsidRPr="006456C7">
              <w:rPr>
                <w:bCs/>
                <w:color w:val="000000"/>
                <w:sz w:val="24"/>
                <w:szCs w:val="24"/>
              </w:rPr>
              <w:t xml:space="preserve">Vremenski okvir </w:t>
            </w:r>
          </w:p>
          <w:p w14:paraId="10796624"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4D92BCD7" w14:textId="3F65BEB3" w:rsidR="006456C7" w:rsidRPr="006456C7" w:rsidRDefault="006456C7">
            <w:pPr>
              <w:rPr>
                <w:rFonts w:cs="Courier New"/>
                <w:color w:val="000000"/>
                <w:sz w:val="24"/>
                <w:szCs w:val="24"/>
              </w:rPr>
            </w:pPr>
            <w:r w:rsidRPr="006456C7">
              <w:rPr>
                <w:rFonts w:cs="Courier New"/>
                <w:color w:val="000000"/>
                <w:sz w:val="24"/>
                <w:szCs w:val="24"/>
              </w:rPr>
              <w:t>Sviban 2026. (6.5., srijeda)</w:t>
            </w:r>
          </w:p>
        </w:tc>
      </w:tr>
      <w:tr w:rsidR="006456C7" w14:paraId="1FC8A930" w14:textId="77777777" w:rsidTr="00470EF1">
        <w:tc>
          <w:tcPr>
            <w:tcW w:w="2880" w:type="dxa"/>
            <w:tcBorders>
              <w:top w:val="single" w:sz="8" w:space="0" w:color="8064A2"/>
              <w:left w:val="nil"/>
              <w:bottom w:val="nil"/>
              <w:right w:val="nil"/>
            </w:tcBorders>
            <w:shd w:val="clear" w:color="auto" w:fill="FFFFFF"/>
          </w:tcPr>
          <w:p w14:paraId="2AADAEE2" w14:textId="77777777" w:rsidR="006456C7" w:rsidRPr="006456C7" w:rsidRDefault="006456C7">
            <w:pPr>
              <w:rPr>
                <w:b/>
                <w:bCs/>
                <w:color w:val="FF0000"/>
                <w:sz w:val="24"/>
                <w:szCs w:val="24"/>
              </w:rPr>
            </w:pPr>
            <w:r w:rsidRPr="006456C7">
              <w:rPr>
                <w:bCs/>
                <w:color w:val="000000"/>
                <w:sz w:val="24"/>
                <w:szCs w:val="24"/>
              </w:rPr>
              <w:t>Namjena</w:t>
            </w:r>
          </w:p>
          <w:p w14:paraId="641ADBA8"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71565EC6" w14:textId="199B87F3" w:rsidR="006456C7" w:rsidRPr="006456C7" w:rsidRDefault="006456C7">
            <w:pPr>
              <w:rPr>
                <w:color w:val="000000"/>
                <w:sz w:val="24"/>
                <w:szCs w:val="24"/>
              </w:rPr>
            </w:pPr>
            <w:r w:rsidRPr="006456C7">
              <w:rPr>
                <w:color w:val="000000"/>
                <w:sz w:val="24"/>
                <w:szCs w:val="24"/>
              </w:rPr>
              <w:t xml:space="preserve">Upoznavanje s obilježjima zavičaja. Razvijanje osjećaja narodnog (zavičajnog identiteta) te poštivanje tradicije. </w:t>
            </w:r>
          </w:p>
          <w:p w14:paraId="28A6BDB6" w14:textId="77777777" w:rsidR="006456C7" w:rsidRPr="006456C7" w:rsidRDefault="006456C7">
            <w:pPr>
              <w:rPr>
                <w:color w:val="000000"/>
                <w:sz w:val="24"/>
                <w:szCs w:val="24"/>
              </w:rPr>
            </w:pPr>
          </w:p>
        </w:tc>
      </w:tr>
      <w:tr w:rsidR="006456C7" w14:paraId="35ECC6F6" w14:textId="77777777" w:rsidTr="00470EF1">
        <w:tc>
          <w:tcPr>
            <w:tcW w:w="2880" w:type="dxa"/>
            <w:tcBorders>
              <w:top w:val="single" w:sz="8" w:space="0" w:color="8064A2"/>
              <w:left w:val="nil"/>
              <w:bottom w:val="nil"/>
              <w:right w:val="nil"/>
            </w:tcBorders>
            <w:shd w:val="clear" w:color="auto" w:fill="FFFFFF"/>
          </w:tcPr>
          <w:p w14:paraId="700F6782" w14:textId="77777777" w:rsidR="006456C7" w:rsidRPr="006456C7" w:rsidRDefault="006456C7">
            <w:pPr>
              <w:rPr>
                <w:b/>
                <w:bCs/>
                <w:color w:val="000000"/>
                <w:sz w:val="24"/>
                <w:szCs w:val="24"/>
              </w:rPr>
            </w:pPr>
            <w:r w:rsidRPr="006456C7">
              <w:rPr>
                <w:bCs/>
                <w:color w:val="000000"/>
                <w:sz w:val="24"/>
                <w:szCs w:val="24"/>
              </w:rPr>
              <w:t xml:space="preserve">Troškovnik </w:t>
            </w:r>
          </w:p>
          <w:p w14:paraId="1A02D499"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79A2BA7C" w14:textId="77777777" w:rsidR="006456C7" w:rsidRPr="006456C7" w:rsidRDefault="006456C7">
            <w:pPr>
              <w:rPr>
                <w:color w:val="000000"/>
                <w:sz w:val="24"/>
                <w:szCs w:val="24"/>
              </w:rPr>
            </w:pPr>
            <w:r w:rsidRPr="006456C7">
              <w:rPr>
                <w:color w:val="000000"/>
                <w:sz w:val="24"/>
                <w:szCs w:val="24"/>
              </w:rPr>
              <w:t>Trošak prijevoza, ulaznica i stručnog vodstva</w:t>
            </w:r>
          </w:p>
          <w:p w14:paraId="0E3F8562" w14:textId="77777777" w:rsidR="006456C7" w:rsidRPr="006456C7" w:rsidRDefault="006456C7">
            <w:pPr>
              <w:rPr>
                <w:color w:val="000000"/>
                <w:sz w:val="24"/>
                <w:szCs w:val="24"/>
              </w:rPr>
            </w:pPr>
          </w:p>
        </w:tc>
      </w:tr>
      <w:tr w:rsidR="006456C7" w14:paraId="2078419E" w14:textId="77777777" w:rsidTr="00470EF1">
        <w:tc>
          <w:tcPr>
            <w:tcW w:w="2880" w:type="dxa"/>
            <w:tcBorders>
              <w:top w:val="single" w:sz="8" w:space="0" w:color="8064A2"/>
              <w:left w:val="nil"/>
              <w:bottom w:val="nil"/>
              <w:right w:val="nil"/>
            </w:tcBorders>
            <w:shd w:val="clear" w:color="auto" w:fill="FFFFFF"/>
          </w:tcPr>
          <w:p w14:paraId="57999459" w14:textId="77777777" w:rsidR="006456C7" w:rsidRPr="006456C7" w:rsidRDefault="006456C7">
            <w:pPr>
              <w:rPr>
                <w:b/>
                <w:bCs/>
                <w:color w:val="000000"/>
                <w:sz w:val="24"/>
                <w:szCs w:val="24"/>
              </w:rPr>
            </w:pPr>
            <w:r w:rsidRPr="006456C7">
              <w:rPr>
                <w:bCs/>
                <w:color w:val="000000"/>
                <w:sz w:val="24"/>
                <w:szCs w:val="24"/>
              </w:rPr>
              <w:t xml:space="preserve">Način vrednovanja </w:t>
            </w:r>
          </w:p>
          <w:p w14:paraId="39DCF106" w14:textId="77777777" w:rsidR="006456C7" w:rsidRPr="006456C7" w:rsidRDefault="006456C7">
            <w:pPr>
              <w:rPr>
                <w:b/>
                <w:bCs/>
                <w:color w:val="000000"/>
                <w:sz w:val="24"/>
                <w:szCs w:val="24"/>
              </w:rPr>
            </w:pPr>
          </w:p>
        </w:tc>
        <w:tc>
          <w:tcPr>
            <w:tcW w:w="6476" w:type="dxa"/>
            <w:tcBorders>
              <w:top w:val="single" w:sz="8" w:space="0" w:color="8064A2"/>
              <w:left w:val="nil"/>
              <w:bottom w:val="nil"/>
              <w:right w:val="nil"/>
            </w:tcBorders>
            <w:shd w:val="clear" w:color="auto" w:fill="FFFF00"/>
          </w:tcPr>
          <w:p w14:paraId="6C175316" w14:textId="6D5C42AE" w:rsidR="006456C7" w:rsidRPr="006456C7" w:rsidRDefault="006456C7">
            <w:pPr>
              <w:rPr>
                <w:color w:val="000000"/>
                <w:sz w:val="24"/>
                <w:szCs w:val="24"/>
              </w:rPr>
            </w:pPr>
            <w:r w:rsidRPr="006456C7">
              <w:rPr>
                <w:color w:val="000000"/>
                <w:sz w:val="24"/>
                <w:szCs w:val="24"/>
              </w:rPr>
              <w:t>- u nastavi prirode i društva (učenje na terenu), prošlost zavičaja, rješavanje nastavnih listića radne bilježnice</w:t>
            </w:r>
          </w:p>
          <w:p w14:paraId="55DB6003" w14:textId="77777777" w:rsidR="006456C7" w:rsidRPr="006456C7" w:rsidRDefault="006456C7">
            <w:pPr>
              <w:rPr>
                <w:color w:val="000000"/>
                <w:sz w:val="24"/>
                <w:szCs w:val="24"/>
              </w:rPr>
            </w:pPr>
            <w:r w:rsidRPr="006456C7">
              <w:rPr>
                <w:color w:val="000000"/>
                <w:sz w:val="24"/>
                <w:szCs w:val="24"/>
              </w:rPr>
              <w:t xml:space="preserve">- likovno stvaralaštvo </w:t>
            </w:r>
          </w:p>
          <w:p w14:paraId="5BFF3804" w14:textId="77777777" w:rsidR="006456C7" w:rsidRPr="006456C7" w:rsidRDefault="006456C7">
            <w:pPr>
              <w:rPr>
                <w:color w:val="000000"/>
                <w:sz w:val="24"/>
                <w:szCs w:val="24"/>
              </w:rPr>
            </w:pPr>
            <w:r w:rsidRPr="006456C7">
              <w:rPr>
                <w:color w:val="000000"/>
                <w:sz w:val="24"/>
                <w:szCs w:val="24"/>
              </w:rPr>
              <w:t>-nastavi hrvatskog jezika - govorna vježba i pisanje izvješća o provedenim aktivnostima</w:t>
            </w:r>
          </w:p>
          <w:p w14:paraId="158B6A43" w14:textId="77777777" w:rsidR="006456C7" w:rsidRPr="006456C7" w:rsidRDefault="006456C7">
            <w:pPr>
              <w:rPr>
                <w:color w:val="000000"/>
                <w:sz w:val="24"/>
                <w:szCs w:val="24"/>
              </w:rPr>
            </w:pPr>
          </w:p>
        </w:tc>
      </w:tr>
      <w:tr w:rsidR="006456C7" w14:paraId="48F2175D" w14:textId="77777777" w:rsidTr="00470EF1">
        <w:trPr>
          <w:trHeight w:val="745"/>
        </w:trPr>
        <w:tc>
          <w:tcPr>
            <w:tcW w:w="2880" w:type="dxa"/>
            <w:tcBorders>
              <w:top w:val="single" w:sz="8" w:space="0" w:color="8064A2"/>
              <w:left w:val="nil"/>
              <w:bottom w:val="single" w:sz="8" w:space="0" w:color="8064A2"/>
              <w:right w:val="nil"/>
            </w:tcBorders>
            <w:shd w:val="clear" w:color="auto" w:fill="FFFFFF"/>
            <w:hideMark/>
          </w:tcPr>
          <w:p w14:paraId="407A037E" w14:textId="77777777" w:rsidR="006456C7" w:rsidRPr="006456C7" w:rsidRDefault="006456C7">
            <w:pPr>
              <w:rPr>
                <w:b/>
                <w:bCs/>
                <w:color w:val="000000"/>
                <w:sz w:val="24"/>
                <w:szCs w:val="24"/>
              </w:rPr>
            </w:pPr>
            <w:r w:rsidRPr="006456C7">
              <w:rPr>
                <w:bCs/>
                <w:color w:val="000000"/>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tcPr>
          <w:p w14:paraId="23E4E259" w14:textId="77777777" w:rsidR="006456C7" w:rsidRPr="006456C7" w:rsidRDefault="006456C7">
            <w:pPr>
              <w:rPr>
                <w:color w:val="000000"/>
                <w:sz w:val="24"/>
                <w:szCs w:val="24"/>
              </w:rPr>
            </w:pPr>
            <w:r w:rsidRPr="006456C7">
              <w:rPr>
                <w:color w:val="000000"/>
                <w:sz w:val="24"/>
                <w:szCs w:val="24"/>
              </w:rPr>
              <w:t>Za potrebe nastavnog procesa.</w:t>
            </w:r>
          </w:p>
          <w:p w14:paraId="7630CB3F" w14:textId="77777777" w:rsidR="006456C7" w:rsidRPr="006456C7" w:rsidRDefault="006456C7">
            <w:pPr>
              <w:rPr>
                <w:color w:val="000000"/>
                <w:sz w:val="24"/>
                <w:szCs w:val="24"/>
              </w:rPr>
            </w:pPr>
          </w:p>
        </w:tc>
      </w:tr>
    </w:tbl>
    <w:p w14:paraId="4BF0CF0E" w14:textId="77777777" w:rsidR="002C620D" w:rsidRPr="00681B60" w:rsidRDefault="002C620D" w:rsidP="002C620D">
      <w:pPr>
        <w:rPr>
          <w:color w:val="FF0000"/>
          <w:lang w:val="hr-HR"/>
        </w:rPr>
      </w:pPr>
    </w:p>
    <w:p w14:paraId="2EC8CD33" w14:textId="77777777" w:rsidR="00C92072" w:rsidRPr="00681B60" w:rsidRDefault="00C92072">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456C7" w:rsidRPr="006456C7" w14:paraId="283381A3" w14:textId="77777777" w:rsidTr="00470EF1">
        <w:tc>
          <w:tcPr>
            <w:tcW w:w="2880" w:type="dxa"/>
            <w:tcBorders>
              <w:top w:val="nil"/>
              <w:left w:val="nil"/>
              <w:bottom w:val="nil"/>
              <w:right w:val="nil"/>
            </w:tcBorders>
            <w:shd w:val="clear" w:color="auto" w:fill="FFFFFF"/>
          </w:tcPr>
          <w:p w14:paraId="1FA602C6" w14:textId="77777777" w:rsidR="006456C7" w:rsidRPr="006456C7" w:rsidRDefault="006456C7" w:rsidP="007C6DB4">
            <w:pPr>
              <w:rPr>
                <w:b/>
                <w:bCs/>
                <w:color w:val="000000"/>
                <w:sz w:val="24"/>
                <w:szCs w:val="24"/>
              </w:rPr>
            </w:pPr>
            <w:r w:rsidRPr="006456C7">
              <w:rPr>
                <w:bCs/>
                <w:color w:val="000000"/>
                <w:sz w:val="24"/>
                <w:szCs w:val="24"/>
              </w:rPr>
              <w:lastRenderedPageBreak/>
              <w:t xml:space="preserve">Naziv </w:t>
            </w:r>
          </w:p>
          <w:p w14:paraId="3EC530A2" w14:textId="77777777" w:rsidR="006456C7" w:rsidRPr="006456C7" w:rsidRDefault="006456C7" w:rsidP="007C6DB4">
            <w:pPr>
              <w:rPr>
                <w:b/>
                <w:bCs/>
                <w:color w:val="000000"/>
                <w:sz w:val="24"/>
                <w:szCs w:val="24"/>
              </w:rPr>
            </w:pPr>
          </w:p>
        </w:tc>
        <w:tc>
          <w:tcPr>
            <w:tcW w:w="6476" w:type="dxa"/>
            <w:tcBorders>
              <w:top w:val="nil"/>
              <w:left w:val="nil"/>
              <w:bottom w:val="nil"/>
              <w:right w:val="nil"/>
            </w:tcBorders>
            <w:shd w:val="clear" w:color="auto" w:fill="FFFF00"/>
          </w:tcPr>
          <w:p w14:paraId="2DE7945D" w14:textId="26731BCA" w:rsidR="006456C7" w:rsidRPr="006456C7" w:rsidRDefault="006456C7" w:rsidP="007C6DB4">
            <w:pPr>
              <w:rPr>
                <w:b/>
                <w:bCs/>
                <w:color w:val="000000"/>
                <w:sz w:val="24"/>
                <w:szCs w:val="24"/>
              </w:rPr>
            </w:pPr>
            <w:r w:rsidRPr="006456C7">
              <w:rPr>
                <w:b/>
                <w:bCs/>
                <w:color w:val="000000"/>
                <w:sz w:val="24"/>
                <w:szCs w:val="24"/>
              </w:rPr>
              <w:t>IZLET – VELIKI GRĐEVAC (LOVRAKOV CENTAR)</w:t>
            </w:r>
          </w:p>
        </w:tc>
      </w:tr>
      <w:tr w:rsidR="006456C7" w:rsidRPr="006456C7" w14:paraId="13EDC11A" w14:textId="77777777" w:rsidTr="00470EF1">
        <w:tc>
          <w:tcPr>
            <w:tcW w:w="2880" w:type="dxa"/>
            <w:tcBorders>
              <w:left w:val="nil"/>
              <w:bottom w:val="nil"/>
              <w:right w:val="nil"/>
            </w:tcBorders>
            <w:shd w:val="clear" w:color="auto" w:fill="FFFFFF"/>
          </w:tcPr>
          <w:p w14:paraId="5B01197D" w14:textId="77777777" w:rsidR="006456C7" w:rsidRPr="006456C7" w:rsidRDefault="006456C7" w:rsidP="007C6DB4">
            <w:pPr>
              <w:rPr>
                <w:b/>
                <w:bCs/>
                <w:color w:val="000000"/>
                <w:sz w:val="24"/>
                <w:szCs w:val="24"/>
              </w:rPr>
            </w:pPr>
            <w:r w:rsidRPr="006456C7">
              <w:rPr>
                <w:bCs/>
                <w:color w:val="000000"/>
                <w:sz w:val="24"/>
                <w:szCs w:val="24"/>
              </w:rPr>
              <w:t>Voditelj/i</w:t>
            </w:r>
          </w:p>
          <w:p w14:paraId="543BB0FE"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1101DF49" w14:textId="77777777" w:rsidR="006456C7" w:rsidRPr="006456C7" w:rsidRDefault="006456C7" w:rsidP="007C6DB4">
            <w:pPr>
              <w:rPr>
                <w:color w:val="000000"/>
                <w:sz w:val="24"/>
                <w:szCs w:val="24"/>
              </w:rPr>
            </w:pPr>
            <w:r w:rsidRPr="006456C7">
              <w:rPr>
                <w:color w:val="000000"/>
                <w:sz w:val="24"/>
                <w:szCs w:val="24"/>
              </w:rPr>
              <w:t>Učitelji 3. razreda</w:t>
            </w:r>
          </w:p>
          <w:p w14:paraId="0FDFB349" w14:textId="77777777" w:rsidR="006456C7" w:rsidRPr="006456C7" w:rsidRDefault="006456C7" w:rsidP="007C6DB4">
            <w:pPr>
              <w:rPr>
                <w:color w:val="000000"/>
                <w:sz w:val="24"/>
                <w:szCs w:val="24"/>
              </w:rPr>
            </w:pPr>
          </w:p>
        </w:tc>
      </w:tr>
      <w:tr w:rsidR="006456C7" w:rsidRPr="006456C7" w14:paraId="185C58CA" w14:textId="77777777" w:rsidTr="00470EF1">
        <w:tc>
          <w:tcPr>
            <w:tcW w:w="2880" w:type="dxa"/>
            <w:tcBorders>
              <w:left w:val="nil"/>
              <w:bottom w:val="nil"/>
              <w:right w:val="nil"/>
            </w:tcBorders>
            <w:shd w:val="clear" w:color="auto" w:fill="FFFFFF"/>
          </w:tcPr>
          <w:p w14:paraId="2315C429" w14:textId="77777777" w:rsidR="006456C7" w:rsidRPr="006456C7" w:rsidRDefault="006456C7" w:rsidP="007C6DB4">
            <w:pPr>
              <w:rPr>
                <w:b/>
                <w:bCs/>
                <w:color w:val="000000"/>
                <w:sz w:val="24"/>
                <w:szCs w:val="24"/>
              </w:rPr>
            </w:pPr>
            <w:r w:rsidRPr="006456C7">
              <w:rPr>
                <w:bCs/>
                <w:color w:val="000000"/>
                <w:sz w:val="24"/>
                <w:szCs w:val="24"/>
              </w:rPr>
              <w:t xml:space="preserve">Ciljevi </w:t>
            </w:r>
          </w:p>
          <w:p w14:paraId="151317D6"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18863666" w14:textId="59B3817A" w:rsidR="006456C7" w:rsidRPr="006456C7" w:rsidRDefault="006456C7" w:rsidP="007C6DB4">
            <w:pPr>
              <w:rPr>
                <w:color w:val="000000"/>
                <w:sz w:val="24"/>
                <w:szCs w:val="24"/>
              </w:rPr>
            </w:pPr>
            <w:r w:rsidRPr="006456C7">
              <w:rPr>
                <w:color w:val="000000"/>
                <w:sz w:val="24"/>
                <w:szCs w:val="24"/>
              </w:rPr>
              <w:t>Upoznavanje sa životom pisca Mate Lovraka, simbolima njegovog dječjeg romana “Vlak u snijegu</w:t>
            </w:r>
            <w:r>
              <w:rPr>
                <w:color w:val="000000"/>
                <w:sz w:val="24"/>
                <w:szCs w:val="24"/>
              </w:rPr>
              <w:t>”</w:t>
            </w:r>
            <w:r w:rsidRPr="006456C7">
              <w:rPr>
                <w:color w:val="000000"/>
                <w:sz w:val="24"/>
                <w:szCs w:val="24"/>
              </w:rPr>
              <w:t xml:space="preserve"> i podnebljem za koje je vezan.</w:t>
            </w:r>
          </w:p>
          <w:p w14:paraId="401FA07B" w14:textId="77777777" w:rsidR="006456C7" w:rsidRPr="006456C7" w:rsidRDefault="006456C7" w:rsidP="007C6DB4">
            <w:pPr>
              <w:rPr>
                <w:color w:val="000000"/>
                <w:sz w:val="24"/>
                <w:szCs w:val="24"/>
              </w:rPr>
            </w:pPr>
          </w:p>
        </w:tc>
      </w:tr>
      <w:tr w:rsidR="006456C7" w:rsidRPr="006456C7" w14:paraId="74DC3EB4" w14:textId="77777777" w:rsidTr="00470EF1">
        <w:tc>
          <w:tcPr>
            <w:tcW w:w="2880" w:type="dxa"/>
            <w:tcBorders>
              <w:left w:val="nil"/>
              <w:bottom w:val="nil"/>
              <w:right w:val="nil"/>
            </w:tcBorders>
            <w:shd w:val="clear" w:color="auto" w:fill="FFFFFF"/>
          </w:tcPr>
          <w:p w14:paraId="29C70983" w14:textId="77777777" w:rsidR="006456C7" w:rsidRPr="006456C7" w:rsidRDefault="006456C7" w:rsidP="007C6DB4">
            <w:pPr>
              <w:rPr>
                <w:b/>
                <w:bCs/>
                <w:color w:val="000000"/>
                <w:sz w:val="24"/>
                <w:szCs w:val="24"/>
              </w:rPr>
            </w:pPr>
            <w:r w:rsidRPr="006456C7">
              <w:rPr>
                <w:bCs/>
                <w:color w:val="000000"/>
                <w:sz w:val="24"/>
                <w:szCs w:val="24"/>
              </w:rPr>
              <w:t xml:space="preserve">Način realizacije </w:t>
            </w:r>
          </w:p>
        </w:tc>
        <w:tc>
          <w:tcPr>
            <w:tcW w:w="6476" w:type="dxa"/>
            <w:tcBorders>
              <w:left w:val="nil"/>
              <w:bottom w:val="nil"/>
              <w:right w:val="nil"/>
            </w:tcBorders>
            <w:shd w:val="clear" w:color="auto" w:fill="FFFF00"/>
          </w:tcPr>
          <w:p w14:paraId="53C4AF0B" w14:textId="77777777" w:rsidR="006456C7" w:rsidRPr="006456C7" w:rsidRDefault="006456C7" w:rsidP="007C6DB4">
            <w:pPr>
              <w:rPr>
                <w:color w:val="000000"/>
                <w:sz w:val="24"/>
                <w:szCs w:val="24"/>
              </w:rPr>
            </w:pPr>
            <w:r w:rsidRPr="006456C7">
              <w:rPr>
                <w:color w:val="000000"/>
                <w:sz w:val="24"/>
                <w:szCs w:val="24"/>
              </w:rPr>
              <w:t>Na terenu.</w:t>
            </w:r>
          </w:p>
          <w:p w14:paraId="25A2E29C" w14:textId="77777777" w:rsidR="006456C7" w:rsidRPr="006456C7" w:rsidRDefault="006456C7" w:rsidP="007C6DB4">
            <w:pPr>
              <w:rPr>
                <w:color w:val="000000"/>
                <w:sz w:val="24"/>
                <w:szCs w:val="24"/>
              </w:rPr>
            </w:pPr>
          </w:p>
        </w:tc>
      </w:tr>
      <w:tr w:rsidR="006456C7" w:rsidRPr="006456C7" w14:paraId="467EA8B6" w14:textId="77777777" w:rsidTr="00470EF1">
        <w:tc>
          <w:tcPr>
            <w:tcW w:w="2880" w:type="dxa"/>
            <w:tcBorders>
              <w:left w:val="nil"/>
              <w:bottom w:val="nil"/>
              <w:right w:val="nil"/>
            </w:tcBorders>
            <w:shd w:val="clear" w:color="auto" w:fill="FFFFFF"/>
          </w:tcPr>
          <w:p w14:paraId="405E7CE5" w14:textId="77777777" w:rsidR="006456C7" w:rsidRPr="006456C7" w:rsidRDefault="006456C7" w:rsidP="007C6DB4">
            <w:pPr>
              <w:rPr>
                <w:b/>
                <w:bCs/>
                <w:color w:val="000000"/>
                <w:sz w:val="24"/>
                <w:szCs w:val="24"/>
              </w:rPr>
            </w:pPr>
            <w:r w:rsidRPr="006456C7">
              <w:rPr>
                <w:bCs/>
                <w:color w:val="000000"/>
                <w:sz w:val="24"/>
                <w:szCs w:val="24"/>
              </w:rPr>
              <w:t xml:space="preserve">Vremenski okvir </w:t>
            </w:r>
          </w:p>
          <w:p w14:paraId="03EA40A0"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4CBDEF06" w14:textId="38C34A21" w:rsidR="006456C7" w:rsidRPr="006456C7" w:rsidRDefault="006456C7" w:rsidP="007C6DB4">
            <w:pPr>
              <w:rPr>
                <w:color w:val="000000"/>
                <w:sz w:val="24"/>
                <w:szCs w:val="24"/>
              </w:rPr>
            </w:pPr>
            <w:r w:rsidRPr="006456C7">
              <w:rPr>
                <w:color w:val="000000"/>
                <w:sz w:val="24"/>
                <w:szCs w:val="24"/>
              </w:rPr>
              <w:t>Svibanj (26.5., utorak)</w:t>
            </w:r>
          </w:p>
          <w:p w14:paraId="2D879C29" w14:textId="77777777" w:rsidR="006456C7" w:rsidRPr="006456C7" w:rsidRDefault="006456C7" w:rsidP="007C6DB4">
            <w:pPr>
              <w:rPr>
                <w:color w:val="000000"/>
                <w:sz w:val="24"/>
                <w:szCs w:val="24"/>
              </w:rPr>
            </w:pPr>
          </w:p>
        </w:tc>
      </w:tr>
      <w:tr w:rsidR="006456C7" w:rsidRPr="006456C7" w14:paraId="485CF5E7" w14:textId="77777777" w:rsidTr="00470EF1">
        <w:tc>
          <w:tcPr>
            <w:tcW w:w="2880" w:type="dxa"/>
            <w:tcBorders>
              <w:left w:val="nil"/>
              <w:bottom w:val="nil"/>
              <w:right w:val="nil"/>
            </w:tcBorders>
            <w:shd w:val="clear" w:color="auto" w:fill="FFFFFF"/>
          </w:tcPr>
          <w:p w14:paraId="041B2377" w14:textId="77777777" w:rsidR="006456C7" w:rsidRPr="006456C7" w:rsidRDefault="006456C7" w:rsidP="007C6DB4">
            <w:pPr>
              <w:rPr>
                <w:b/>
                <w:bCs/>
                <w:color w:val="FF0000"/>
                <w:sz w:val="24"/>
                <w:szCs w:val="24"/>
              </w:rPr>
            </w:pPr>
            <w:r w:rsidRPr="006456C7">
              <w:rPr>
                <w:bCs/>
                <w:color w:val="000000"/>
                <w:sz w:val="24"/>
                <w:szCs w:val="24"/>
              </w:rPr>
              <w:t>Namjena</w:t>
            </w:r>
          </w:p>
          <w:p w14:paraId="202C3B70"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5BF0FBCC" w14:textId="492E0776" w:rsidR="006456C7" w:rsidRPr="006456C7" w:rsidRDefault="006456C7" w:rsidP="007C6DB4">
            <w:pPr>
              <w:rPr>
                <w:color w:val="000000"/>
                <w:sz w:val="24"/>
                <w:szCs w:val="24"/>
              </w:rPr>
            </w:pPr>
            <w:r w:rsidRPr="006456C7">
              <w:rPr>
                <w:color w:val="000000"/>
                <w:sz w:val="24"/>
                <w:szCs w:val="24"/>
              </w:rPr>
              <w:t xml:space="preserve">Upoznavanje učenika s mjestom poznatog dječjeg pisca i učitelja Mate Lovraka (Lovrakov muzej). Sudjelovanje učenika u aktivnostima vezanim uz radnju ili simbole romana „Vlak u </w:t>
            </w:r>
            <w:proofErr w:type="gramStart"/>
            <w:r w:rsidRPr="006456C7">
              <w:rPr>
                <w:color w:val="000000"/>
                <w:sz w:val="24"/>
                <w:szCs w:val="24"/>
              </w:rPr>
              <w:t>snijegu“</w:t>
            </w:r>
            <w:proofErr w:type="gramEnd"/>
            <w:r>
              <w:rPr>
                <w:color w:val="000000"/>
                <w:sz w:val="24"/>
                <w:szCs w:val="24"/>
              </w:rPr>
              <w:t>.</w:t>
            </w:r>
          </w:p>
          <w:p w14:paraId="01663070" w14:textId="77777777" w:rsidR="006456C7" w:rsidRPr="006456C7" w:rsidRDefault="006456C7" w:rsidP="007C6DB4">
            <w:pPr>
              <w:rPr>
                <w:color w:val="000000"/>
                <w:sz w:val="24"/>
                <w:szCs w:val="24"/>
              </w:rPr>
            </w:pPr>
          </w:p>
        </w:tc>
      </w:tr>
      <w:tr w:rsidR="006456C7" w:rsidRPr="006456C7" w14:paraId="28844F8B" w14:textId="77777777" w:rsidTr="00470EF1">
        <w:tc>
          <w:tcPr>
            <w:tcW w:w="2880" w:type="dxa"/>
            <w:tcBorders>
              <w:left w:val="nil"/>
              <w:bottom w:val="nil"/>
              <w:right w:val="nil"/>
            </w:tcBorders>
            <w:shd w:val="clear" w:color="auto" w:fill="FFFFFF"/>
          </w:tcPr>
          <w:p w14:paraId="3152881F" w14:textId="77777777" w:rsidR="006456C7" w:rsidRPr="006456C7" w:rsidRDefault="006456C7" w:rsidP="007C6DB4">
            <w:pPr>
              <w:rPr>
                <w:b/>
                <w:bCs/>
                <w:color w:val="000000"/>
                <w:sz w:val="24"/>
                <w:szCs w:val="24"/>
              </w:rPr>
            </w:pPr>
            <w:r w:rsidRPr="006456C7">
              <w:rPr>
                <w:bCs/>
                <w:color w:val="000000"/>
                <w:sz w:val="24"/>
                <w:szCs w:val="24"/>
              </w:rPr>
              <w:t xml:space="preserve">Troškovnik </w:t>
            </w:r>
          </w:p>
          <w:p w14:paraId="463CCD1A"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25952EFF" w14:textId="77777777" w:rsidR="006456C7" w:rsidRPr="006456C7" w:rsidRDefault="006456C7" w:rsidP="007C6DB4">
            <w:pPr>
              <w:rPr>
                <w:color w:val="000000"/>
                <w:sz w:val="24"/>
                <w:szCs w:val="24"/>
              </w:rPr>
            </w:pPr>
            <w:r w:rsidRPr="006456C7">
              <w:rPr>
                <w:color w:val="000000"/>
                <w:sz w:val="24"/>
                <w:szCs w:val="24"/>
              </w:rPr>
              <w:t>Prema planu i programu agencije.</w:t>
            </w:r>
          </w:p>
          <w:p w14:paraId="5D4483E2" w14:textId="77777777" w:rsidR="006456C7" w:rsidRPr="006456C7" w:rsidRDefault="006456C7" w:rsidP="007C6DB4">
            <w:pPr>
              <w:rPr>
                <w:color w:val="000000"/>
                <w:sz w:val="24"/>
                <w:szCs w:val="24"/>
              </w:rPr>
            </w:pPr>
          </w:p>
        </w:tc>
      </w:tr>
      <w:tr w:rsidR="006456C7" w:rsidRPr="006456C7" w14:paraId="71C544ED" w14:textId="77777777" w:rsidTr="00470EF1">
        <w:tc>
          <w:tcPr>
            <w:tcW w:w="2880" w:type="dxa"/>
            <w:tcBorders>
              <w:left w:val="nil"/>
              <w:bottom w:val="nil"/>
              <w:right w:val="nil"/>
            </w:tcBorders>
            <w:shd w:val="clear" w:color="auto" w:fill="FFFFFF"/>
          </w:tcPr>
          <w:p w14:paraId="76EC442F" w14:textId="77777777" w:rsidR="006456C7" w:rsidRPr="006456C7" w:rsidRDefault="006456C7" w:rsidP="007C6DB4">
            <w:pPr>
              <w:rPr>
                <w:b/>
                <w:bCs/>
                <w:color w:val="000000"/>
                <w:sz w:val="24"/>
                <w:szCs w:val="24"/>
              </w:rPr>
            </w:pPr>
            <w:r w:rsidRPr="006456C7">
              <w:rPr>
                <w:bCs/>
                <w:color w:val="000000"/>
                <w:sz w:val="24"/>
                <w:szCs w:val="24"/>
              </w:rPr>
              <w:t xml:space="preserve">Način vrednovanja </w:t>
            </w:r>
          </w:p>
          <w:p w14:paraId="6100C438" w14:textId="77777777" w:rsidR="006456C7" w:rsidRPr="006456C7" w:rsidRDefault="006456C7" w:rsidP="007C6DB4">
            <w:pPr>
              <w:rPr>
                <w:b/>
                <w:bCs/>
                <w:color w:val="000000"/>
                <w:sz w:val="24"/>
                <w:szCs w:val="24"/>
              </w:rPr>
            </w:pPr>
          </w:p>
        </w:tc>
        <w:tc>
          <w:tcPr>
            <w:tcW w:w="6476" w:type="dxa"/>
            <w:tcBorders>
              <w:left w:val="nil"/>
              <w:bottom w:val="nil"/>
              <w:right w:val="nil"/>
            </w:tcBorders>
            <w:shd w:val="clear" w:color="auto" w:fill="FFFF00"/>
          </w:tcPr>
          <w:p w14:paraId="0C09DF39" w14:textId="1BEFBDEB" w:rsidR="006456C7" w:rsidRPr="006456C7" w:rsidRDefault="006456C7" w:rsidP="007C6DB4">
            <w:pPr>
              <w:rPr>
                <w:color w:val="000000"/>
                <w:sz w:val="24"/>
                <w:szCs w:val="24"/>
              </w:rPr>
            </w:pPr>
            <w:r w:rsidRPr="006456C7">
              <w:rPr>
                <w:color w:val="000000"/>
                <w:sz w:val="24"/>
                <w:szCs w:val="24"/>
              </w:rPr>
              <w:t>Samovrednovanje i grupna procjena</w:t>
            </w:r>
          </w:p>
        </w:tc>
      </w:tr>
      <w:tr w:rsidR="006456C7" w:rsidRPr="006456C7" w14:paraId="68851D8E" w14:textId="77777777" w:rsidTr="00470EF1">
        <w:trPr>
          <w:trHeight w:val="745"/>
        </w:trPr>
        <w:tc>
          <w:tcPr>
            <w:tcW w:w="2880" w:type="dxa"/>
            <w:tcBorders>
              <w:left w:val="nil"/>
              <w:right w:val="nil"/>
            </w:tcBorders>
            <w:shd w:val="clear" w:color="auto" w:fill="FFFFFF"/>
          </w:tcPr>
          <w:p w14:paraId="37F23348" w14:textId="77777777" w:rsidR="006456C7" w:rsidRPr="006456C7" w:rsidRDefault="006456C7" w:rsidP="007C6DB4">
            <w:pPr>
              <w:rPr>
                <w:b/>
                <w:bCs/>
                <w:color w:val="000000"/>
                <w:sz w:val="24"/>
                <w:szCs w:val="24"/>
              </w:rPr>
            </w:pPr>
            <w:r w:rsidRPr="006456C7">
              <w:rPr>
                <w:bCs/>
                <w:color w:val="000000"/>
                <w:sz w:val="24"/>
                <w:szCs w:val="24"/>
              </w:rPr>
              <w:t xml:space="preserve">Način korištenja rezultata vrednovanja </w:t>
            </w:r>
          </w:p>
        </w:tc>
        <w:tc>
          <w:tcPr>
            <w:tcW w:w="6476" w:type="dxa"/>
            <w:tcBorders>
              <w:left w:val="nil"/>
              <w:right w:val="nil"/>
            </w:tcBorders>
            <w:shd w:val="clear" w:color="auto" w:fill="FFFF00"/>
          </w:tcPr>
          <w:p w14:paraId="61A61C4F" w14:textId="77777777" w:rsidR="006456C7" w:rsidRPr="006456C7" w:rsidRDefault="006456C7" w:rsidP="007C6DB4">
            <w:pPr>
              <w:rPr>
                <w:color w:val="000000"/>
                <w:sz w:val="24"/>
                <w:szCs w:val="24"/>
              </w:rPr>
            </w:pPr>
            <w:r w:rsidRPr="006456C7">
              <w:rPr>
                <w:color w:val="000000"/>
                <w:sz w:val="24"/>
                <w:szCs w:val="24"/>
              </w:rPr>
              <w:t>Za potrebe nastavnog procesa.</w:t>
            </w:r>
          </w:p>
          <w:p w14:paraId="6DC2E2D6" w14:textId="77777777" w:rsidR="006456C7" w:rsidRPr="006456C7" w:rsidRDefault="006456C7" w:rsidP="007C6DB4">
            <w:pPr>
              <w:rPr>
                <w:color w:val="000000"/>
                <w:sz w:val="24"/>
                <w:szCs w:val="24"/>
              </w:rPr>
            </w:pPr>
          </w:p>
        </w:tc>
      </w:tr>
    </w:tbl>
    <w:p w14:paraId="71559C89" w14:textId="306F0969" w:rsidR="008B4577" w:rsidRPr="00681B60" w:rsidRDefault="008B4577">
      <w:pPr>
        <w:spacing w:after="160" w:line="259" w:lineRule="auto"/>
        <w:rPr>
          <w:color w:val="FF0000"/>
          <w:sz w:val="24"/>
          <w:szCs w:val="24"/>
        </w:rPr>
      </w:pPr>
      <w:r w:rsidRPr="00681B60">
        <w:rPr>
          <w:color w:val="FF0000"/>
          <w:sz w:val="24"/>
          <w:szCs w:val="24"/>
        </w:rPr>
        <w:br w:type="page"/>
      </w:r>
    </w:p>
    <w:p w14:paraId="14FA78FF" w14:textId="1A8C5ED2" w:rsidR="00F546F9" w:rsidRPr="00E95F51" w:rsidRDefault="00266D08" w:rsidP="002D1153">
      <w:pPr>
        <w:pStyle w:val="Naslov2"/>
        <w:rPr>
          <w:rFonts w:ascii="Comic Sans MS" w:hAnsi="Comic Sans MS" w:cs="Times New Roman"/>
          <w:color w:val="auto"/>
          <w:sz w:val="36"/>
          <w:szCs w:val="36"/>
          <w:lang w:val="hr-HR"/>
        </w:rPr>
      </w:pPr>
      <w:bookmarkStart w:id="121" w:name="_Toc514059993"/>
      <w:bookmarkStart w:id="122" w:name="_Toc210752164"/>
      <w:r w:rsidRPr="00E95F51">
        <w:rPr>
          <w:rFonts w:ascii="Comic Sans MS" w:hAnsi="Comic Sans MS" w:cs="Times New Roman"/>
          <w:color w:val="auto"/>
          <w:sz w:val="36"/>
          <w:szCs w:val="36"/>
          <w:lang w:val="hr-HR"/>
        </w:rPr>
        <w:lastRenderedPageBreak/>
        <w:t>AKTIV 4. RAZREDA</w:t>
      </w:r>
      <w:bookmarkEnd w:id="121"/>
      <w:bookmarkEnd w:id="122"/>
    </w:p>
    <w:p w14:paraId="161E6207" w14:textId="77777777" w:rsidR="00A62126" w:rsidRPr="004245D1" w:rsidRDefault="00A62126" w:rsidP="00A62126">
      <w:pPr>
        <w:rPr>
          <w:lang w:val="hr-HR"/>
        </w:rPr>
      </w:pPr>
    </w:p>
    <w:p w14:paraId="3D5308BD" w14:textId="77777777" w:rsidR="00A62126" w:rsidRPr="004245D1" w:rsidRDefault="00A62126" w:rsidP="002D1153">
      <w:pPr>
        <w:rPr>
          <w:lang w:val="hr-HR"/>
        </w:rPr>
      </w:pPr>
    </w:p>
    <w:tbl>
      <w:tblPr>
        <w:tblW w:w="9356" w:type="dxa"/>
        <w:tblLook w:val="01A0" w:firstRow="1" w:lastRow="0" w:firstColumn="1" w:lastColumn="1" w:noHBand="0" w:noVBand="0"/>
      </w:tblPr>
      <w:tblGrid>
        <w:gridCol w:w="2879"/>
        <w:gridCol w:w="6477"/>
      </w:tblGrid>
      <w:tr w:rsidR="00681B60" w:rsidRPr="004245D1" w14:paraId="236022A6" w14:textId="77777777" w:rsidTr="00470EF1">
        <w:tc>
          <w:tcPr>
            <w:tcW w:w="2879" w:type="dxa"/>
            <w:shd w:val="clear" w:color="auto" w:fill="FFFFFF"/>
          </w:tcPr>
          <w:p w14:paraId="7ABDA202" w14:textId="77777777" w:rsidR="00C92072" w:rsidRPr="004245D1" w:rsidRDefault="00C92072" w:rsidP="00FE21AA">
            <w:pPr>
              <w:rPr>
                <w:b/>
                <w:bCs/>
                <w:sz w:val="24"/>
                <w:szCs w:val="24"/>
              </w:rPr>
            </w:pPr>
            <w:r w:rsidRPr="004245D1">
              <w:rPr>
                <w:bCs/>
                <w:sz w:val="24"/>
                <w:szCs w:val="24"/>
              </w:rPr>
              <w:t xml:space="preserve">Naziv </w:t>
            </w:r>
          </w:p>
          <w:p w14:paraId="57FD1EFC" w14:textId="77777777" w:rsidR="00C92072" w:rsidRPr="004245D1" w:rsidRDefault="00C92072" w:rsidP="00FE21AA">
            <w:pPr>
              <w:rPr>
                <w:b/>
                <w:bCs/>
                <w:sz w:val="24"/>
                <w:szCs w:val="24"/>
              </w:rPr>
            </w:pPr>
          </w:p>
        </w:tc>
        <w:tc>
          <w:tcPr>
            <w:tcW w:w="6477" w:type="dxa"/>
            <w:shd w:val="clear" w:color="auto" w:fill="FFFF00"/>
          </w:tcPr>
          <w:p w14:paraId="249A97EB" w14:textId="35052BDB" w:rsidR="00C92072" w:rsidRPr="004245D1" w:rsidRDefault="00C92072" w:rsidP="00C92072">
            <w:pPr>
              <w:pStyle w:val="Naslov3"/>
              <w:rPr>
                <w:rFonts w:ascii="Times New Roman" w:hAnsi="Times New Roman" w:cs="Times New Roman"/>
                <w:b/>
                <w:color w:val="auto"/>
              </w:rPr>
            </w:pPr>
            <w:bookmarkStart w:id="123" w:name="_Toc210752165"/>
            <w:r w:rsidRPr="004245D1">
              <w:rPr>
                <w:rFonts w:ascii="Times New Roman" w:hAnsi="Times New Roman" w:cs="Times New Roman"/>
                <w:b/>
                <w:color w:val="auto"/>
              </w:rPr>
              <w:t>POSJET KINU / KAZALIŠTU</w:t>
            </w:r>
            <w:bookmarkEnd w:id="123"/>
          </w:p>
          <w:p w14:paraId="59C2DB33" w14:textId="77777777" w:rsidR="00C92072" w:rsidRPr="004245D1" w:rsidRDefault="00C92072" w:rsidP="00FE21AA">
            <w:pPr>
              <w:rPr>
                <w:b/>
                <w:bCs/>
                <w:sz w:val="24"/>
                <w:szCs w:val="24"/>
              </w:rPr>
            </w:pPr>
          </w:p>
        </w:tc>
      </w:tr>
      <w:tr w:rsidR="00681B60" w:rsidRPr="004245D1" w14:paraId="2C4EF73C" w14:textId="77777777" w:rsidTr="00470EF1">
        <w:tc>
          <w:tcPr>
            <w:tcW w:w="2879" w:type="dxa"/>
            <w:tcBorders>
              <w:top w:val="single" w:sz="8" w:space="0" w:color="8064A2"/>
            </w:tcBorders>
            <w:shd w:val="clear" w:color="auto" w:fill="FFFFFF"/>
          </w:tcPr>
          <w:p w14:paraId="3A1DFC18" w14:textId="77777777" w:rsidR="00C92072" w:rsidRPr="004245D1" w:rsidRDefault="00C92072" w:rsidP="00FE21AA">
            <w:pPr>
              <w:rPr>
                <w:b/>
                <w:bCs/>
                <w:sz w:val="24"/>
                <w:szCs w:val="24"/>
              </w:rPr>
            </w:pPr>
            <w:r w:rsidRPr="004245D1">
              <w:rPr>
                <w:bCs/>
                <w:sz w:val="24"/>
                <w:szCs w:val="24"/>
              </w:rPr>
              <w:t>Nositelj/i</w:t>
            </w:r>
          </w:p>
          <w:p w14:paraId="2B5CEAA1" w14:textId="77777777" w:rsidR="00C92072" w:rsidRPr="004245D1" w:rsidRDefault="00C92072" w:rsidP="00FE21AA">
            <w:pPr>
              <w:rPr>
                <w:b/>
                <w:bCs/>
                <w:sz w:val="24"/>
                <w:szCs w:val="24"/>
              </w:rPr>
            </w:pPr>
          </w:p>
        </w:tc>
        <w:tc>
          <w:tcPr>
            <w:tcW w:w="6477" w:type="dxa"/>
            <w:tcBorders>
              <w:top w:val="single" w:sz="8" w:space="0" w:color="8064A2"/>
            </w:tcBorders>
            <w:shd w:val="clear" w:color="auto" w:fill="FFFF00"/>
          </w:tcPr>
          <w:p w14:paraId="26A1E806" w14:textId="7BD3D3EC" w:rsidR="00C92072" w:rsidRPr="004245D1" w:rsidRDefault="00C92072" w:rsidP="00FE21AA">
            <w:pPr>
              <w:rPr>
                <w:sz w:val="24"/>
                <w:szCs w:val="24"/>
              </w:rPr>
            </w:pPr>
            <w:r w:rsidRPr="004245D1">
              <w:rPr>
                <w:sz w:val="24"/>
                <w:szCs w:val="24"/>
              </w:rPr>
              <w:t>Učiteljice četvrtih razreda</w:t>
            </w:r>
          </w:p>
        </w:tc>
      </w:tr>
      <w:tr w:rsidR="00681B60" w:rsidRPr="004245D1" w14:paraId="399BEC7B" w14:textId="77777777" w:rsidTr="00470EF1">
        <w:tc>
          <w:tcPr>
            <w:tcW w:w="2879" w:type="dxa"/>
            <w:tcBorders>
              <w:top w:val="single" w:sz="8" w:space="0" w:color="8064A2"/>
            </w:tcBorders>
            <w:shd w:val="clear" w:color="auto" w:fill="FFFFFF"/>
          </w:tcPr>
          <w:p w14:paraId="6C6F9674" w14:textId="77777777" w:rsidR="00C92072" w:rsidRPr="004245D1" w:rsidRDefault="00C92072" w:rsidP="00FE21AA">
            <w:pPr>
              <w:rPr>
                <w:b/>
                <w:bCs/>
                <w:sz w:val="24"/>
                <w:szCs w:val="24"/>
              </w:rPr>
            </w:pPr>
            <w:r w:rsidRPr="004245D1">
              <w:rPr>
                <w:bCs/>
                <w:sz w:val="24"/>
                <w:szCs w:val="24"/>
              </w:rPr>
              <w:t xml:space="preserve">Ciljevi </w:t>
            </w:r>
          </w:p>
          <w:p w14:paraId="0FEBE24B" w14:textId="77777777" w:rsidR="00C92072" w:rsidRPr="004245D1" w:rsidRDefault="00C92072" w:rsidP="00FE21AA">
            <w:pPr>
              <w:rPr>
                <w:b/>
                <w:bCs/>
                <w:sz w:val="24"/>
                <w:szCs w:val="24"/>
              </w:rPr>
            </w:pPr>
          </w:p>
        </w:tc>
        <w:tc>
          <w:tcPr>
            <w:tcW w:w="6477" w:type="dxa"/>
            <w:tcBorders>
              <w:top w:val="single" w:sz="8" w:space="0" w:color="8064A2"/>
            </w:tcBorders>
            <w:shd w:val="clear" w:color="auto" w:fill="FFFF00"/>
          </w:tcPr>
          <w:p w14:paraId="67551E5A" w14:textId="77777777" w:rsidR="00C92072" w:rsidRPr="004245D1" w:rsidRDefault="00C92072" w:rsidP="00FE21AA">
            <w:pPr>
              <w:rPr>
                <w:sz w:val="24"/>
                <w:szCs w:val="24"/>
              </w:rPr>
            </w:pPr>
            <w:r w:rsidRPr="004245D1">
              <w:rPr>
                <w:sz w:val="24"/>
                <w:szCs w:val="24"/>
              </w:rPr>
              <w:t>Upoznavanje učenika sa scenskim ostvarenjem u kazalištu ili filmom u kinu. Oprimjerenje naučenih pojmova iz medijske kulture u izvornoj stvarnosti.</w:t>
            </w:r>
          </w:p>
          <w:p w14:paraId="477A4AFF" w14:textId="77777777" w:rsidR="00C92072" w:rsidRPr="004245D1" w:rsidRDefault="00C92072" w:rsidP="00FE21AA">
            <w:pPr>
              <w:rPr>
                <w:sz w:val="24"/>
                <w:szCs w:val="24"/>
              </w:rPr>
            </w:pPr>
          </w:p>
        </w:tc>
      </w:tr>
      <w:tr w:rsidR="00681B60" w:rsidRPr="004245D1" w14:paraId="51310CC7" w14:textId="77777777" w:rsidTr="00470EF1">
        <w:tc>
          <w:tcPr>
            <w:tcW w:w="2879" w:type="dxa"/>
            <w:tcBorders>
              <w:top w:val="single" w:sz="8" w:space="0" w:color="8064A2"/>
            </w:tcBorders>
            <w:shd w:val="clear" w:color="auto" w:fill="FFFFFF"/>
          </w:tcPr>
          <w:p w14:paraId="2DCC0E57" w14:textId="77777777" w:rsidR="00C92072" w:rsidRPr="004245D1" w:rsidRDefault="00C92072" w:rsidP="00FE21AA">
            <w:pPr>
              <w:rPr>
                <w:b/>
                <w:bCs/>
                <w:sz w:val="24"/>
                <w:szCs w:val="24"/>
              </w:rPr>
            </w:pPr>
            <w:r w:rsidRPr="004245D1">
              <w:rPr>
                <w:bCs/>
                <w:sz w:val="24"/>
                <w:szCs w:val="24"/>
              </w:rPr>
              <w:t xml:space="preserve">Način realizacije </w:t>
            </w:r>
          </w:p>
        </w:tc>
        <w:tc>
          <w:tcPr>
            <w:tcW w:w="6477" w:type="dxa"/>
            <w:tcBorders>
              <w:top w:val="single" w:sz="8" w:space="0" w:color="8064A2"/>
            </w:tcBorders>
            <w:shd w:val="clear" w:color="auto" w:fill="FFFF00"/>
          </w:tcPr>
          <w:p w14:paraId="084EE96A" w14:textId="77777777" w:rsidR="00C92072" w:rsidRPr="004245D1" w:rsidRDefault="00C92072" w:rsidP="00FE21AA">
            <w:pPr>
              <w:rPr>
                <w:sz w:val="24"/>
                <w:szCs w:val="24"/>
              </w:rPr>
            </w:pPr>
            <w:r w:rsidRPr="004245D1">
              <w:rPr>
                <w:sz w:val="24"/>
                <w:szCs w:val="24"/>
              </w:rPr>
              <w:t>Na terenu (ustanova).</w:t>
            </w:r>
          </w:p>
          <w:p w14:paraId="565D37C3" w14:textId="77777777" w:rsidR="00C92072" w:rsidRPr="004245D1" w:rsidRDefault="00C92072" w:rsidP="00FE21AA">
            <w:pPr>
              <w:rPr>
                <w:sz w:val="24"/>
                <w:szCs w:val="24"/>
              </w:rPr>
            </w:pPr>
          </w:p>
        </w:tc>
      </w:tr>
      <w:tr w:rsidR="00681B60" w:rsidRPr="004245D1" w14:paraId="234A4437" w14:textId="77777777" w:rsidTr="00470EF1">
        <w:tc>
          <w:tcPr>
            <w:tcW w:w="2879" w:type="dxa"/>
            <w:tcBorders>
              <w:top w:val="single" w:sz="8" w:space="0" w:color="8064A2"/>
            </w:tcBorders>
            <w:shd w:val="clear" w:color="auto" w:fill="FFFFFF"/>
          </w:tcPr>
          <w:p w14:paraId="61C41F6F" w14:textId="77777777" w:rsidR="00C92072" w:rsidRPr="004245D1" w:rsidRDefault="00C92072" w:rsidP="00FE21AA">
            <w:pPr>
              <w:rPr>
                <w:bCs/>
                <w:sz w:val="24"/>
                <w:szCs w:val="24"/>
              </w:rPr>
            </w:pPr>
            <w:r w:rsidRPr="004245D1">
              <w:rPr>
                <w:bCs/>
                <w:sz w:val="24"/>
                <w:szCs w:val="24"/>
              </w:rPr>
              <w:t>Namjena</w:t>
            </w:r>
          </w:p>
          <w:p w14:paraId="3BF6C9CE" w14:textId="77777777" w:rsidR="00C92072" w:rsidRPr="004245D1" w:rsidRDefault="00C92072" w:rsidP="00FE21AA">
            <w:pPr>
              <w:rPr>
                <w:b/>
                <w:bCs/>
                <w:sz w:val="24"/>
                <w:szCs w:val="24"/>
              </w:rPr>
            </w:pPr>
          </w:p>
        </w:tc>
        <w:tc>
          <w:tcPr>
            <w:tcW w:w="6477" w:type="dxa"/>
            <w:tcBorders>
              <w:top w:val="single" w:sz="8" w:space="0" w:color="8064A2"/>
            </w:tcBorders>
            <w:shd w:val="clear" w:color="auto" w:fill="FFFF00"/>
          </w:tcPr>
          <w:p w14:paraId="05A8AD92" w14:textId="77777777" w:rsidR="00C92072" w:rsidRPr="004245D1" w:rsidRDefault="00C92072" w:rsidP="00FE21AA">
            <w:pPr>
              <w:rPr>
                <w:sz w:val="24"/>
                <w:szCs w:val="24"/>
              </w:rPr>
            </w:pPr>
            <w:r w:rsidRPr="004245D1">
              <w:rPr>
                <w:sz w:val="24"/>
                <w:szCs w:val="24"/>
              </w:rPr>
              <w:t>Interpretacija (analiza) filmskog ili kazališnog djela. Primjena naučenih pravila pristojnog ponašanja u javnim ustanovama. Razvoj kritičkog osvrta, sposobnost vrednovanja i izricanja svojeg stava prema gledanom kazališnom ili filmskom djelu.</w:t>
            </w:r>
          </w:p>
          <w:p w14:paraId="33176353" w14:textId="77777777" w:rsidR="00C92072" w:rsidRPr="004245D1" w:rsidRDefault="00C92072" w:rsidP="00FE21AA">
            <w:pPr>
              <w:rPr>
                <w:rFonts w:cs="Courier New"/>
                <w:sz w:val="24"/>
                <w:szCs w:val="24"/>
              </w:rPr>
            </w:pPr>
          </w:p>
        </w:tc>
      </w:tr>
      <w:tr w:rsidR="00681B60" w:rsidRPr="004245D1" w14:paraId="5BDDBCEE" w14:textId="77777777" w:rsidTr="00470EF1">
        <w:tc>
          <w:tcPr>
            <w:tcW w:w="2879" w:type="dxa"/>
            <w:tcBorders>
              <w:top w:val="single" w:sz="8" w:space="0" w:color="8064A2"/>
            </w:tcBorders>
            <w:shd w:val="clear" w:color="auto" w:fill="FFFFFF"/>
          </w:tcPr>
          <w:p w14:paraId="7327BC62" w14:textId="77777777" w:rsidR="00C92072" w:rsidRPr="004245D1" w:rsidRDefault="00C92072" w:rsidP="00FE21AA">
            <w:pPr>
              <w:rPr>
                <w:bCs/>
                <w:sz w:val="24"/>
                <w:szCs w:val="24"/>
              </w:rPr>
            </w:pPr>
            <w:r w:rsidRPr="004245D1">
              <w:rPr>
                <w:bCs/>
                <w:sz w:val="24"/>
                <w:szCs w:val="24"/>
              </w:rPr>
              <w:t>Vremenski okvir</w:t>
            </w:r>
          </w:p>
        </w:tc>
        <w:tc>
          <w:tcPr>
            <w:tcW w:w="6477" w:type="dxa"/>
            <w:tcBorders>
              <w:top w:val="single" w:sz="8" w:space="0" w:color="8064A2"/>
            </w:tcBorders>
            <w:shd w:val="clear" w:color="auto" w:fill="FFFF00"/>
          </w:tcPr>
          <w:p w14:paraId="5672E39A" w14:textId="3B625D4A" w:rsidR="00C92072" w:rsidRPr="004245D1" w:rsidRDefault="004245D1" w:rsidP="00FE21AA">
            <w:pPr>
              <w:rPr>
                <w:sz w:val="24"/>
                <w:szCs w:val="24"/>
              </w:rPr>
            </w:pPr>
            <w:r>
              <w:rPr>
                <w:sz w:val="24"/>
                <w:szCs w:val="24"/>
              </w:rPr>
              <w:t xml:space="preserve">tijekom šk. godine </w:t>
            </w:r>
            <w:proofErr w:type="gramStart"/>
            <w:r>
              <w:rPr>
                <w:sz w:val="24"/>
                <w:szCs w:val="24"/>
              </w:rPr>
              <w:t>2025./</w:t>
            </w:r>
            <w:proofErr w:type="gramEnd"/>
            <w:r>
              <w:rPr>
                <w:sz w:val="24"/>
                <w:szCs w:val="24"/>
              </w:rPr>
              <w:t>2026.</w:t>
            </w:r>
          </w:p>
          <w:p w14:paraId="10926949" w14:textId="77777777" w:rsidR="00C92072" w:rsidRPr="004245D1" w:rsidRDefault="00C92072" w:rsidP="00FE21AA">
            <w:pPr>
              <w:rPr>
                <w:sz w:val="24"/>
                <w:szCs w:val="24"/>
              </w:rPr>
            </w:pPr>
          </w:p>
        </w:tc>
      </w:tr>
      <w:tr w:rsidR="00681B60" w:rsidRPr="004245D1" w14:paraId="1D4C394B" w14:textId="77777777" w:rsidTr="00470EF1">
        <w:tc>
          <w:tcPr>
            <w:tcW w:w="2879" w:type="dxa"/>
            <w:tcBorders>
              <w:top w:val="single" w:sz="8" w:space="0" w:color="8064A2"/>
            </w:tcBorders>
            <w:shd w:val="clear" w:color="auto" w:fill="FFFFFF"/>
          </w:tcPr>
          <w:p w14:paraId="64A5E521" w14:textId="77777777" w:rsidR="00C92072" w:rsidRPr="004245D1" w:rsidRDefault="00C92072" w:rsidP="00FE21AA">
            <w:pPr>
              <w:rPr>
                <w:b/>
                <w:bCs/>
                <w:sz w:val="24"/>
                <w:szCs w:val="24"/>
              </w:rPr>
            </w:pPr>
            <w:r w:rsidRPr="004245D1">
              <w:rPr>
                <w:bCs/>
                <w:sz w:val="24"/>
                <w:szCs w:val="24"/>
              </w:rPr>
              <w:t xml:space="preserve">Troškovnik </w:t>
            </w:r>
          </w:p>
          <w:p w14:paraId="4B5407B1" w14:textId="77777777" w:rsidR="00C92072" w:rsidRPr="004245D1" w:rsidRDefault="00C92072" w:rsidP="00FE21AA">
            <w:pPr>
              <w:rPr>
                <w:b/>
                <w:bCs/>
                <w:sz w:val="24"/>
                <w:szCs w:val="24"/>
              </w:rPr>
            </w:pPr>
          </w:p>
        </w:tc>
        <w:tc>
          <w:tcPr>
            <w:tcW w:w="6477" w:type="dxa"/>
            <w:tcBorders>
              <w:top w:val="single" w:sz="8" w:space="0" w:color="8064A2"/>
            </w:tcBorders>
            <w:shd w:val="clear" w:color="auto" w:fill="FFFF00"/>
          </w:tcPr>
          <w:p w14:paraId="220E4381" w14:textId="77777777" w:rsidR="004245D1" w:rsidRDefault="00C92072" w:rsidP="00FE21AA">
            <w:pPr>
              <w:rPr>
                <w:sz w:val="24"/>
                <w:szCs w:val="24"/>
              </w:rPr>
            </w:pPr>
            <w:r w:rsidRPr="004245D1">
              <w:rPr>
                <w:sz w:val="24"/>
                <w:szCs w:val="24"/>
              </w:rPr>
              <w:t xml:space="preserve">Troškovi organizacije posjeta. </w:t>
            </w:r>
          </w:p>
          <w:p w14:paraId="5F1ECF66" w14:textId="77777777" w:rsidR="00C92072" w:rsidRDefault="00C92072" w:rsidP="00FE21AA">
            <w:pPr>
              <w:rPr>
                <w:sz w:val="24"/>
                <w:szCs w:val="24"/>
              </w:rPr>
            </w:pPr>
            <w:r w:rsidRPr="004245D1">
              <w:rPr>
                <w:sz w:val="24"/>
                <w:szCs w:val="24"/>
              </w:rPr>
              <w:t>Cijena ulaznica.</w:t>
            </w:r>
          </w:p>
          <w:p w14:paraId="387C8D79" w14:textId="78909E88" w:rsidR="004245D1" w:rsidRPr="004245D1" w:rsidRDefault="004245D1" w:rsidP="00FE21AA">
            <w:pPr>
              <w:rPr>
                <w:sz w:val="24"/>
                <w:szCs w:val="24"/>
              </w:rPr>
            </w:pPr>
          </w:p>
        </w:tc>
      </w:tr>
      <w:tr w:rsidR="00681B60" w:rsidRPr="004245D1" w14:paraId="6F27FD86" w14:textId="77777777" w:rsidTr="00470EF1">
        <w:tc>
          <w:tcPr>
            <w:tcW w:w="2879" w:type="dxa"/>
            <w:tcBorders>
              <w:top w:val="single" w:sz="8" w:space="0" w:color="8064A2"/>
            </w:tcBorders>
            <w:shd w:val="clear" w:color="auto" w:fill="FFFFFF"/>
          </w:tcPr>
          <w:p w14:paraId="103EC006" w14:textId="77777777" w:rsidR="00C92072" w:rsidRPr="004245D1" w:rsidRDefault="00C92072" w:rsidP="00FE21AA">
            <w:pPr>
              <w:rPr>
                <w:b/>
                <w:bCs/>
                <w:sz w:val="24"/>
                <w:szCs w:val="24"/>
              </w:rPr>
            </w:pPr>
            <w:r w:rsidRPr="004245D1">
              <w:rPr>
                <w:bCs/>
                <w:sz w:val="24"/>
                <w:szCs w:val="24"/>
              </w:rPr>
              <w:t xml:space="preserve">Način praćenja aktivnosti </w:t>
            </w:r>
          </w:p>
          <w:p w14:paraId="52596E7C" w14:textId="77777777" w:rsidR="00C92072" w:rsidRPr="004245D1" w:rsidRDefault="00C92072" w:rsidP="00FE21AA">
            <w:pPr>
              <w:rPr>
                <w:b/>
                <w:bCs/>
                <w:sz w:val="24"/>
                <w:szCs w:val="24"/>
              </w:rPr>
            </w:pPr>
          </w:p>
        </w:tc>
        <w:tc>
          <w:tcPr>
            <w:tcW w:w="6477" w:type="dxa"/>
            <w:tcBorders>
              <w:top w:val="single" w:sz="8" w:space="0" w:color="8064A2"/>
            </w:tcBorders>
            <w:shd w:val="clear" w:color="auto" w:fill="FFFF00"/>
          </w:tcPr>
          <w:p w14:paraId="4BF06FC0" w14:textId="77777777" w:rsidR="00C92072" w:rsidRPr="004245D1" w:rsidRDefault="00C92072" w:rsidP="00FE21AA">
            <w:pPr>
              <w:rPr>
                <w:sz w:val="24"/>
                <w:szCs w:val="24"/>
              </w:rPr>
            </w:pPr>
            <w:r w:rsidRPr="004245D1">
              <w:rPr>
                <w:sz w:val="24"/>
                <w:szCs w:val="24"/>
              </w:rPr>
              <w:t>Usmeno izlaganje učenika o sadržajima koje su vidjeli, prepričavanje doživljaja, rješavanje primjerenih listića, pisanje izvješća.</w:t>
            </w:r>
          </w:p>
          <w:p w14:paraId="61FBF762" w14:textId="77777777" w:rsidR="00C92072" w:rsidRPr="004245D1" w:rsidRDefault="00C92072" w:rsidP="00FE21AA">
            <w:pPr>
              <w:rPr>
                <w:sz w:val="24"/>
                <w:szCs w:val="24"/>
              </w:rPr>
            </w:pPr>
            <w:r w:rsidRPr="004245D1">
              <w:rPr>
                <w:sz w:val="24"/>
                <w:szCs w:val="24"/>
              </w:rPr>
              <w:t>Izrada plakata, stripa i likovno izražavanje.</w:t>
            </w:r>
          </w:p>
          <w:p w14:paraId="4A02F96F" w14:textId="77777777" w:rsidR="00C92072" w:rsidRPr="004245D1" w:rsidRDefault="00C92072" w:rsidP="00FE21AA">
            <w:pPr>
              <w:rPr>
                <w:sz w:val="24"/>
                <w:szCs w:val="24"/>
              </w:rPr>
            </w:pPr>
          </w:p>
        </w:tc>
      </w:tr>
    </w:tbl>
    <w:p w14:paraId="72BBDA1B" w14:textId="5FF789B2" w:rsidR="00F546F9" w:rsidRDefault="00A62126" w:rsidP="00C7109E">
      <w:pPr>
        <w:spacing w:after="160" w:line="259" w:lineRule="auto"/>
        <w:rPr>
          <w:color w:val="FF0000"/>
          <w:sz w:val="44"/>
          <w:szCs w:val="24"/>
          <w:lang w:val="hr-HR"/>
        </w:rPr>
      </w:pPr>
      <w:r w:rsidRPr="00681B60">
        <w:rPr>
          <w:color w:val="FF0000"/>
          <w:sz w:val="44"/>
          <w:szCs w:val="24"/>
          <w:lang w:val="hr-HR"/>
        </w:rPr>
        <w:br w:type="page"/>
      </w:r>
    </w:p>
    <w:tbl>
      <w:tblPr>
        <w:tblW w:w="9356" w:type="dxa"/>
        <w:tblLook w:val="01A0" w:firstRow="1" w:lastRow="0" w:firstColumn="1" w:lastColumn="1" w:noHBand="0" w:noVBand="0"/>
      </w:tblPr>
      <w:tblGrid>
        <w:gridCol w:w="2878"/>
        <w:gridCol w:w="6478"/>
      </w:tblGrid>
      <w:tr w:rsidR="00C7109E" w14:paraId="7A8F6B5F" w14:textId="77777777" w:rsidTr="00470EF1">
        <w:tc>
          <w:tcPr>
            <w:tcW w:w="2878" w:type="dxa"/>
            <w:shd w:val="clear" w:color="auto" w:fill="FFFFFF"/>
          </w:tcPr>
          <w:p w14:paraId="44993952" w14:textId="77777777" w:rsidR="00C7109E" w:rsidRPr="00C7109E" w:rsidRDefault="00C7109E" w:rsidP="00D23402">
            <w:pPr>
              <w:rPr>
                <w:b/>
                <w:bCs/>
                <w:color w:val="000000"/>
                <w:sz w:val="24"/>
                <w:szCs w:val="24"/>
              </w:rPr>
            </w:pPr>
            <w:r w:rsidRPr="00C7109E">
              <w:rPr>
                <w:bCs/>
                <w:color w:val="000000"/>
                <w:sz w:val="24"/>
                <w:szCs w:val="24"/>
              </w:rPr>
              <w:lastRenderedPageBreak/>
              <w:t xml:space="preserve">Naziv </w:t>
            </w:r>
          </w:p>
          <w:p w14:paraId="4538CE4A" w14:textId="77777777" w:rsidR="00C7109E" w:rsidRPr="00C7109E" w:rsidRDefault="00C7109E" w:rsidP="00D23402">
            <w:pPr>
              <w:rPr>
                <w:b/>
                <w:bCs/>
                <w:color w:val="000000"/>
                <w:sz w:val="24"/>
                <w:szCs w:val="24"/>
              </w:rPr>
            </w:pPr>
          </w:p>
        </w:tc>
        <w:tc>
          <w:tcPr>
            <w:tcW w:w="6478" w:type="dxa"/>
            <w:shd w:val="clear" w:color="auto" w:fill="FFFF00"/>
          </w:tcPr>
          <w:p w14:paraId="2F4EBC02" w14:textId="77777777" w:rsidR="00C7109E" w:rsidRPr="003302D8" w:rsidRDefault="00C7109E" w:rsidP="003302D8">
            <w:pPr>
              <w:pStyle w:val="Naslov3"/>
              <w:rPr>
                <w:rFonts w:ascii="Times New Roman" w:hAnsi="Times New Roman" w:cs="Times New Roman"/>
                <w:b/>
              </w:rPr>
            </w:pPr>
            <w:bookmarkStart w:id="124" w:name="_Toc210752166"/>
            <w:r w:rsidRPr="003302D8">
              <w:rPr>
                <w:rFonts w:ascii="Times New Roman" w:hAnsi="Times New Roman" w:cs="Times New Roman"/>
                <w:b/>
                <w:color w:val="auto"/>
              </w:rPr>
              <w:t>ŠKOLA U PRIRODI</w:t>
            </w:r>
            <w:bookmarkEnd w:id="124"/>
          </w:p>
        </w:tc>
      </w:tr>
      <w:tr w:rsidR="00C7109E" w14:paraId="79681E60" w14:textId="77777777" w:rsidTr="00470EF1">
        <w:tc>
          <w:tcPr>
            <w:tcW w:w="2878" w:type="dxa"/>
            <w:tcBorders>
              <w:top w:val="single" w:sz="8" w:space="0" w:color="8064A2"/>
            </w:tcBorders>
            <w:shd w:val="clear" w:color="auto" w:fill="FFFFFF"/>
          </w:tcPr>
          <w:p w14:paraId="6B1702C3" w14:textId="77777777" w:rsidR="00C7109E" w:rsidRPr="00C7109E" w:rsidRDefault="00C7109E" w:rsidP="00D23402">
            <w:pPr>
              <w:rPr>
                <w:b/>
                <w:bCs/>
                <w:color w:val="000000"/>
                <w:sz w:val="24"/>
                <w:szCs w:val="24"/>
              </w:rPr>
            </w:pPr>
            <w:r w:rsidRPr="00C7109E">
              <w:rPr>
                <w:bCs/>
                <w:color w:val="000000"/>
                <w:sz w:val="24"/>
                <w:szCs w:val="24"/>
              </w:rPr>
              <w:t>Voditelj/i</w:t>
            </w:r>
          </w:p>
          <w:p w14:paraId="6CD1D85E"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49666CC8" w14:textId="7F3C8017" w:rsidR="00C7109E" w:rsidRPr="00C7109E" w:rsidRDefault="00C7109E" w:rsidP="00D23402">
            <w:pPr>
              <w:rPr>
                <w:color w:val="000000"/>
                <w:sz w:val="24"/>
                <w:szCs w:val="24"/>
              </w:rPr>
            </w:pPr>
            <w:r w:rsidRPr="00C7109E">
              <w:rPr>
                <w:color w:val="000000"/>
                <w:sz w:val="24"/>
                <w:szCs w:val="24"/>
              </w:rPr>
              <w:t>Učiteljice 4.</w:t>
            </w:r>
            <w:r>
              <w:rPr>
                <w:color w:val="000000"/>
                <w:sz w:val="24"/>
                <w:szCs w:val="24"/>
              </w:rPr>
              <w:t xml:space="preserve"> </w:t>
            </w:r>
            <w:r w:rsidRPr="00C7109E">
              <w:rPr>
                <w:color w:val="000000"/>
                <w:sz w:val="24"/>
                <w:szCs w:val="24"/>
              </w:rPr>
              <w:t>razred</w:t>
            </w:r>
            <w:r>
              <w:rPr>
                <w:color w:val="000000"/>
                <w:sz w:val="24"/>
                <w:szCs w:val="24"/>
              </w:rPr>
              <w:t>a</w:t>
            </w:r>
          </w:p>
        </w:tc>
      </w:tr>
      <w:tr w:rsidR="00C7109E" w14:paraId="41F0AD26" w14:textId="77777777" w:rsidTr="00470EF1">
        <w:tc>
          <w:tcPr>
            <w:tcW w:w="2878" w:type="dxa"/>
            <w:tcBorders>
              <w:top w:val="single" w:sz="8" w:space="0" w:color="8064A2"/>
            </w:tcBorders>
            <w:shd w:val="clear" w:color="auto" w:fill="FFFFFF"/>
          </w:tcPr>
          <w:p w14:paraId="2A625465" w14:textId="77777777" w:rsidR="00C7109E" w:rsidRPr="00C7109E" w:rsidRDefault="00C7109E" w:rsidP="00D23402">
            <w:pPr>
              <w:rPr>
                <w:b/>
                <w:bCs/>
                <w:color w:val="000000"/>
                <w:sz w:val="24"/>
                <w:szCs w:val="24"/>
              </w:rPr>
            </w:pPr>
            <w:r w:rsidRPr="00C7109E">
              <w:rPr>
                <w:bCs/>
                <w:color w:val="000000"/>
                <w:sz w:val="24"/>
                <w:szCs w:val="24"/>
              </w:rPr>
              <w:t xml:space="preserve">Ciljevi </w:t>
            </w:r>
          </w:p>
          <w:p w14:paraId="194C6290"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226DE6D0" w14:textId="77777777" w:rsidR="00C7109E" w:rsidRPr="00C7109E" w:rsidRDefault="00C7109E" w:rsidP="00D23402">
            <w:pPr>
              <w:rPr>
                <w:color w:val="000000"/>
                <w:sz w:val="24"/>
                <w:szCs w:val="24"/>
              </w:rPr>
            </w:pPr>
            <w:r w:rsidRPr="00C7109E">
              <w:rPr>
                <w:color w:val="000000"/>
                <w:sz w:val="24"/>
                <w:szCs w:val="24"/>
              </w:rPr>
              <w:t>Temeljem neposrednog iskustva doživljajno proširiti saznanja o svijetu koji nas okružuje, upoznati primorski kraj naše domovine, život biljaka i životinja u moru i uz more, uočiti prirodne ljepote, kulturno povijesne spomenike i kulturnu baštinu primorskog kraja te upoznati gospodarske i turističke značajke mjesta.</w:t>
            </w:r>
          </w:p>
          <w:p w14:paraId="6D3C6B63" w14:textId="77777777" w:rsidR="00C7109E" w:rsidRPr="00C7109E" w:rsidRDefault="00C7109E" w:rsidP="00D23402">
            <w:pPr>
              <w:rPr>
                <w:color w:val="000000"/>
                <w:sz w:val="24"/>
                <w:szCs w:val="24"/>
              </w:rPr>
            </w:pPr>
          </w:p>
        </w:tc>
      </w:tr>
      <w:tr w:rsidR="00C7109E" w14:paraId="4C627F52" w14:textId="77777777" w:rsidTr="00470EF1">
        <w:tc>
          <w:tcPr>
            <w:tcW w:w="2878" w:type="dxa"/>
            <w:tcBorders>
              <w:top w:val="single" w:sz="8" w:space="0" w:color="8064A2"/>
            </w:tcBorders>
            <w:shd w:val="clear" w:color="auto" w:fill="FFFFFF"/>
          </w:tcPr>
          <w:p w14:paraId="492F7221" w14:textId="77777777" w:rsidR="00C7109E" w:rsidRPr="00C7109E" w:rsidRDefault="00C7109E" w:rsidP="00D23402">
            <w:pPr>
              <w:rPr>
                <w:b/>
                <w:bCs/>
                <w:color w:val="000000"/>
                <w:sz w:val="24"/>
                <w:szCs w:val="24"/>
              </w:rPr>
            </w:pPr>
            <w:r w:rsidRPr="00C7109E">
              <w:rPr>
                <w:bCs/>
                <w:color w:val="000000"/>
                <w:sz w:val="24"/>
                <w:szCs w:val="24"/>
              </w:rPr>
              <w:t xml:space="preserve">Način realizacije </w:t>
            </w:r>
          </w:p>
        </w:tc>
        <w:tc>
          <w:tcPr>
            <w:tcW w:w="6478" w:type="dxa"/>
            <w:tcBorders>
              <w:top w:val="single" w:sz="8" w:space="0" w:color="8064A2"/>
            </w:tcBorders>
            <w:shd w:val="clear" w:color="auto" w:fill="FFFF00"/>
          </w:tcPr>
          <w:p w14:paraId="3C3A4856" w14:textId="77777777" w:rsidR="00C7109E" w:rsidRPr="00C7109E" w:rsidRDefault="00C7109E" w:rsidP="00D23402">
            <w:pPr>
              <w:rPr>
                <w:sz w:val="24"/>
                <w:szCs w:val="24"/>
              </w:rPr>
            </w:pPr>
            <w:r w:rsidRPr="00C7109E">
              <w:rPr>
                <w:color w:val="000000"/>
                <w:sz w:val="24"/>
                <w:szCs w:val="24"/>
              </w:rPr>
              <w:t>Odlazak u dogovoreno odredište (Kvarnersko primorje).</w:t>
            </w:r>
          </w:p>
          <w:p w14:paraId="22F5D7BF" w14:textId="77777777" w:rsidR="00C7109E" w:rsidRPr="00C7109E" w:rsidRDefault="00C7109E" w:rsidP="00D23402">
            <w:pPr>
              <w:rPr>
                <w:color w:val="000000"/>
                <w:sz w:val="24"/>
                <w:szCs w:val="24"/>
              </w:rPr>
            </w:pPr>
          </w:p>
        </w:tc>
      </w:tr>
      <w:tr w:rsidR="00C7109E" w14:paraId="67FFAF95" w14:textId="77777777" w:rsidTr="00470EF1">
        <w:tc>
          <w:tcPr>
            <w:tcW w:w="2878" w:type="dxa"/>
            <w:tcBorders>
              <w:top w:val="single" w:sz="8" w:space="0" w:color="8064A2"/>
            </w:tcBorders>
            <w:shd w:val="clear" w:color="auto" w:fill="FFFFFF"/>
          </w:tcPr>
          <w:p w14:paraId="79BB4AD2" w14:textId="77777777" w:rsidR="00C7109E" w:rsidRPr="00C7109E" w:rsidRDefault="00C7109E" w:rsidP="00D23402">
            <w:pPr>
              <w:rPr>
                <w:b/>
                <w:bCs/>
                <w:color w:val="000000"/>
                <w:sz w:val="24"/>
                <w:szCs w:val="24"/>
              </w:rPr>
            </w:pPr>
            <w:r w:rsidRPr="00C7109E">
              <w:rPr>
                <w:bCs/>
                <w:color w:val="000000"/>
                <w:sz w:val="24"/>
                <w:szCs w:val="24"/>
              </w:rPr>
              <w:t xml:space="preserve">Vremenski okvir </w:t>
            </w:r>
          </w:p>
          <w:p w14:paraId="213258EC"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238A0850" w14:textId="77777777" w:rsidR="00C7109E" w:rsidRPr="00C7109E" w:rsidRDefault="00C7109E" w:rsidP="00D23402">
            <w:pPr>
              <w:rPr>
                <w:rFonts w:cs="Courier New"/>
                <w:color w:val="000000"/>
                <w:sz w:val="24"/>
                <w:szCs w:val="24"/>
              </w:rPr>
            </w:pPr>
            <w:r w:rsidRPr="00C7109E">
              <w:rPr>
                <w:rFonts w:cs="Courier New"/>
                <w:color w:val="000000"/>
                <w:sz w:val="24"/>
                <w:szCs w:val="24"/>
              </w:rPr>
              <w:t>Tijekom II. Polugodišta (svibanj/lipanj 2026.)</w:t>
            </w:r>
          </w:p>
          <w:p w14:paraId="016DAFD8" w14:textId="77777777" w:rsidR="00C7109E" w:rsidRPr="00C7109E" w:rsidRDefault="00C7109E" w:rsidP="00D23402">
            <w:pPr>
              <w:rPr>
                <w:rFonts w:cs="Courier New"/>
                <w:color w:val="000000"/>
                <w:sz w:val="24"/>
                <w:szCs w:val="24"/>
              </w:rPr>
            </w:pPr>
          </w:p>
        </w:tc>
      </w:tr>
      <w:tr w:rsidR="00C7109E" w14:paraId="689F4B05" w14:textId="77777777" w:rsidTr="00470EF1">
        <w:tc>
          <w:tcPr>
            <w:tcW w:w="2878" w:type="dxa"/>
            <w:tcBorders>
              <w:top w:val="single" w:sz="8" w:space="0" w:color="8064A2"/>
            </w:tcBorders>
            <w:shd w:val="clear" w:color="auto" w:fill="FFFFFF"/>
          </w:tcPr>
          <w:p w14:paraId="56FFD739" w14:textId="77777777" w:rsidR="00C7109E" w:rsidRPr="00C7109E" w:rsidRDefault="00C7109E" w:rsidP="00D23402">
            <w:pPr>
              <w:rPr>
                <w:b/>
                <w:bCs/>
                <w:color w:val="FF0000"/>
                <w:sz w:val="24"/>
                <w:szCs w:val="24"/>
              </w:rPr>
            </w:pPr>
            <w:r w:rsidRPr="00C7109E">
              <w:rPr>
                <w:bCs/>
                <w:color w:val="000000"/>
                <w:sz w:val="24"/>
                <w:szCs w:val="24"/>
              </w:rPr>
              <w:t>Namjena</w:t>
            </w:r>
          </w:p>
          <w:p w14:paraId="2FF080D2"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3FF415F0" w14:textId="77777777" w:rsidR="00C7109E" w:rsidRPr="00C7109E" w:rsidRDefault="00C7109E" w:rsidP="00D23402">
            <w:pPr>
              <w:rPr>
                <w:sz w:val="24"/>
                <w:szCs w:val="24"/>
              </w:rPr>
            </w:pPr>
            <w:r w:rsidRPr="00C7109E">
              <w:rPr>
                <w:color w:val="000000"/>
                <w:sz w:val="24"/>
                <w:szCs w:val="24"/>
              </w:rPr>
              <w:t>Upoznati različite dijelove RH, primorski kraj. Povezati naučeno s neposrednim životnim iskustvom te ponavljanje i uvježbavanje svih predviđenih nastavnih sadržaja u izvornoj stvarnosti što pridonosi dugoročnijem pamćenju učenika.</w:t>
            </w:r>
          </w:p>
          <w:p w14:paraId="4F2C1144" w14:textId="77777777" w:rsidR="00C7109E" w:rsidRPr="00C7109E" w:rsidRDefault="00C7109E" w:rsidP="00D23402">
            <w:pPr>
              <w:rPr>
                <w:color w:val="000000"/>
                <w:sz w:val="24"/>
                <w:szCs w:val="24"/>
              </w:rPr>
            </w:pPr>
          </w:p>
        </w:tc>
      </w:tr>
      <w:tr w:rsidR="00C7109E" w14:paraId="60CA8CFA" w14:textId="77777777" w:rsidTr="00470EF1">
        <w:tc>
          <w:tcPr>
            <w:tcW w:w="2878" w:type="dxa"/>
            <w:tcBorders>
              <w:top w:val="single" w:sz="8" w:space="0" w:color="8064A2"/>
            </w:tcBorders>
            <w:shd w:val="clear" w:color="auto" w:fill="FFFFFF"/>
          </w:tcPr>
          <w:p w14:paraId="420DFF8B" w14:textId="77777777" w:rsidR="00C7109E" w:rsidRPr="00C7109E" w:rsidRDefault="00C7109E" w:rsidP="00D23402">
            <w:pPr>
              <w:rPr>
                <w:b/>
                <w:bCs/>
                <w:color w:val="000000"/>
                <w:sz w:val="24"/>
                <w:szCs w:val="24"/>
              </w:rPr>
            </w:pPr>
            <w:r w:rsidRPr="00C7109E">
              <w:rPr>
                <w:bCs/>
                <w:color w:val="000000"/>
                <w:sz w:val="24"/>
                <w:szCs w:val="24"/>
              </w:rPr>
              <w:t xml:space="preserve">Troškovnik </w:t>
            </w:r>
          </w:p>
          <w:p w14:paraId="2E115396"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13E4501F" w14:textId="77777777" w:rsidR="00C7109E" w:rsidRPr="00C7109E" w:rsidRDefault="00C7109E" w:rsidP="00D23402">
            <w:pPr>
              <w:rPr>
                <w:color w:val="000000"/>
                <w:sz w:val="24"/>
                <w:szCs w:val="24"/>
              </w:rPr>
            </w:pPr>
            <w:r w:rsidRPr="00C7109E">
              <w:rPr>
                <w:color w:val="000000"/>
                <w:sz w:val="24"/>
                <w:szCs w:val="24"/>
              </w:rPr>
              <w:t>Troškovi organizacije putovanja, smještaja i prehrane učenika</w:t>
            </w:r>
          </w:p>
          <w:p w14:paraId="38E2685D" w14:textId="77777777" w:rsidR="00C7109E" w:rsidRPr="00C7109E" w:rsidRDefault="00C7109E" w:rsidP="00D23402">
            <w:pPr>
              <w:rPr>
                <w:color w:val="000000"/>
                <w:sz w:val="24"/>
                <w:szCs w:val="24"/>
              </w:rPr>
            </w:pPr>
          </w:p>
        </w:tc>
      </w:tr>
      <w:tr w:rsidR="00C7109E" w14:paraId="164B3EB5" w14:textId="77777777" w:rsidTr="00470EF1">
        <w:tc>
          <w:tcPr>
            <w:tcW w:w="2878" w:type="dxa"/>
            <w:tcBorders>
              <w:top w:val="single" w:sz="8" w:space="0" w:color="8064A2"/>
            </w:tcBorders>
            <w:shd w:val="clear" w:color="auto" w:fill="FFFFFF"/>
          </w:tcPr>
          <w:p w14:paraId="558F40D0" w14:textId="77777777" w:rsidR="00C7109E" w:rsidRPr="00C7109E" w:rsidRDefault="00C7109E" w:rsidP="00D23402">
            <w:pPr>
              <w:rPr>
                <w:b/>
                <w:bCs/>
                <w:color w:val="000000"/>
                <w:sz w:val="24"/>
                <w:szCs w:val="24"/>
              </w:rPr>
            </w:pPr>
            <w:r w:rsidRPr="00C7109E">
              <w:rPr>
                <w:bCs/>
                <w:color w:val="000000"/>
                <w:sz w:val="24"/>
                <w:szCs w:val="24"/>
              </w:rPr>
              <w:t xml:space="preserve">Način vrednovanja </w:t>
            </w:r>
          </w:p>
          <w:p w14:paraId="73B65E46" w14:textId="77777777" w:rsidR="00C7109E" w:rsidRPr="00C7109E" w:rsidRDefault="00C7109E" w:rsidP="00D23402">
            <w:pPr>
              <w:rPr>
                <w:b/>
                <w:bCs/>
                <w:color w:val="000000"/>
                <w:sz w:val="24"/>
                <w:szCs w:val="24"/>
              </w:rPr>
            </w:pPr>
          </w:p>
        </w:tc>
        <w:tc>
          <w:tcPr>
            <w:tcW w:w="6478" w:type="dxa"/>
            <w:tcBorders>
              <w:top w:val="single" w:sz="8" w:space="0" w:color="8064A2"/>
            </w:tcBorders>
            <w:shd w:val="clear" w:color="auto" w:fill="FFFF00"/>
          </w:tcPr>
          <w:p w14:paraId="0F586999" w14:textId="77777777" w:rsidR="00C7109E" w:rsidRPr="00C7109E" w:rsidRDefault="00C7109E" w:rsidP="00D23402">
            <w:pPr>
              <w:rPr>
                <w:color w:val="000000"/>
                <w:sz w:val="24"/>
                <w:szCs w:val="24"/>
              </w:rPr>
            </w:pPr>
            <w:r w:rsidRPr="00C7109E">
              <w:rPr>
                <w:color w:val="000000"/>
                <w:sz w:val="24"/>
                <w:szCs w:val="24"/>
              </w:rPr>
              <w:t>Izvješća, prezentacije, objava na web stranici škole</w:t>
            </w:r>
          </w:p>
          <w:p w14:paraId="6B938B13" w14:textId="77777777" w:rsidR="00C7109E" w:rsidRPr="00C7109E" w:rsidRDefault="00C7109E" w:rsidP="00D23402">
            <w:pPr>
              <w:rPr>
                <w:color w:val="000000"/>
                <w:sz w:val="24"/>
                <w:szCs w:val="24"/>
              </w:rPr>
            </w:pPr>
          </w:p>
        </w:tc>
      </w:tr>
      <w:tr w:rsidR="00C7109E" w14:paraId="5E511E98" w14:textId="77777777" w:rsidTr="00470EF1">
        <w:tc>
          <w:tcPr>
            <w:tcW w:w="2878" w:type="dxa"/>
            <w:tcBorders>
              <w:top w:val="single" w:sz="8" w:space="0" w:color="8064A2"/>
              <w:bottom w:val="single" w:sz="8" w:space="0" w:color="8064A2"/>
            </w:tcBorders>
            <w:shd w:val="clear" w:color="auto" w:fill="FFFFFF"/>
          </w:tcPr>
          <w:p w14:paraId="5FB16152" w14:textId="77777777" w:rsidR="00C7109E" w:rsidRPr="00C7109E" w:rsidRDefault="00C7109E" w:rsidP="00D23402">
            <w:pPr>
              <w:rPr>
                <w:b/>
                <w:bCs/>
                <w:color w:val="000000"/>
                <w:sz w:val="24"/>
                <w:szCs w:val="24"/>
              </w:rPr>
            </w:pPr>
            <w:r w:rsidRPr="00C7109E">
              <w:rPr>
                <w:bCs/>
                <w:color w:val="000000"/>
                <w:sz w:val="24"/>
                <w:szCs w:val="24"/>
              </w:rPr>
              <w:t xml:space="preserve">Način korištenja rezultata vrednovanja </w:t>
            </w:r>
          </w:p>
        </w:tc>
        <w:tc>
          <w:tcPr>
            <w:tcW w:w="6478" w:type="dxa"/>
            <w:tcBorders>
              <w:top w:val="single" w:sz="8" w:space="0" w:color="8064A2"/>
              <w:bottom w:val="single" w:sz="8" w:space="0" w:color="8064A2"/>
            </w:tcBorders>
            <w:shd w:val="clear" w:color="auto" w:fill="FFFF00"/>
          </w:tcPr>
          <w:p w14:paraId="26ADD764" w14:textId="77777777" w:rsidR="00C7109E" w:rsidRPr="00C7109E" w:rsidRDefault="00C7109E" w:rsidP="00D23402">
            <w:pPr>
              <w:rPr>
                <w:color w:val="000000"/>
                <w:sz w:val="24"/>
                <w:szCs w:val="24"/>
              </w:rPr>
            </w:pPr>
            <w:r w:rsidRPr="00C7109E">
              <w:rPr>
                <w:color w:val="000000"/>
                <w:sz w:val="24"/>
                <w:szCs w:val="24"/>
              </w:rPr>
              <w:t>Primjena uočenog i naučenog u nastavi i svakodnevnom životu</w:t>
            </w:r>
          </w:p>
          <w:p w14:paraId="33BFC0B8" w14:textId="77777777" w:rsidR="00C7109E" w:rsidRPr="00C7109E" w:rsidRDefault="00C7109E" w:rsidP="00D23402">
            <w:pPr>
              <w:rPr>
                <w:color w:val="000000"/>
                <w:sz w:val="24"/>
                <w:szCs w:val="24"/>
              </w:rPr>
            </w:pPr>
          </w:p>
        </w:tc>
      </w:tr>
    </w:tbl>
    <w:p w14:paraId="366A6069" w14:textId="77777777" w:rsidR="00C7109E" w:rsidRPr="00C7109E" w:rsidRDefault="00C7109E" w:rsidP="00C7109E">
      <w:pPr>
        <w:spacing w:after="160" w:line="259" w:lineRule="auto"/>
        <w:rPr>
          <w:color w:val="FF0000"/>
          <w:sz w:val="44"/>
          <w:szCs w:val="24"/>
          <w:lang w:val="hr-HR"/>
        </w:rPr>
      </w:pPr>
    </w:p>
    <w:p w14:paraId="2BAB36E5" w14:textId="77777777" w:rsidR="00F546F9" w:rsidRPr="00681B60" w:rsidRDefault="00F546F9" w:rsidP="00F546F9">
      <w:pPr>
        <w:rPr>
          <w:color w:val="FF0000"/>
        </w:rPr>
      </w:pPr>
    </w:p>
    <w:p w14:paraId="7D892EB3" w14:textId="274E1779" w:rsidR="00BF315D" w:rsidRPr="00681B60" w:rsidRDefault="001B3F2D" w:rsidP="003302D8">
      <w:pPr>
        <w:spacing w:after="160" w:line="259" w:lineRule="auto"/>
        <w:rPr>
          <w:color w:val="FF0000"/>
        </w:rPr>
      </w:pPr>
      <w:r w:rsidRPr="00681B60">
        <w:rPr>
          <w:color w:val="FF0000"/>
        </w:rPr>
        <w:br w:type="page"/>
      </w:r>
    </w:p>
    <w:tbl>
      <w:tblPr>
        <w:tblW w:w="9356" w:type="dxa"/>
        <w:tblLook w:val="01A0" w:firstRow="1" w:lastRow="0" w:firstColumn="1" w:lastColumn="1" w:noHBand="0" w:noVBand="0"/>
      </w:tblPr>
      <w:tblGrid>
        <w:gridCol w:w="2879"/>
        <w:gridCol w:w="6477"/>
      </w:tblGrid>
      <w:tr w:rsidR="003302D8" w14:paraId="42CBD6AA" w14:textId="77777777" w:rsidTr="00470EF1">
        <w:tc>
          <w:tcPr>
            <w:tcW w:w="2879" w:type="dxa"/>
            <w:shd w:val="clear" w:color="auto" w:fill="FFFFFF"/>
          </w:tcPr>
          <w:p w14:paraId="7FF34907" w14:textId="77777777" w:rsidR="003302D8" w:rsidRPr="003302D8" w:rsidRDefault="003302D8" w:rsidP="00774CC7">
            <w:pPr>
              <w:rPr>
                <w:b/>
                <w:bCs/>
                <w:color w:val="000000"/>
                <w:sz w:val="24"/>
                <w:szCs w:val="24"/>
              </w:rPr>
            </w:pPr>
            <w:r w:rsidRPr="003302D8">
              <w:rPr>
                <w:bCs/>
                <w:color w:val="000000"/>
                <w:sz w:val="24"/>
                <w:szCs w:val="24"/>
              </w:rPr>
              <w:lastRenderedPageBreak/>
              <w:t xml:space="preserve">Naziv </w:t>
            </w:r>
          </w:p>
          <w:p w14:paraId="33459DBC" w14:textId="77777777" w:rsidR="003302D8" w:rsidRPr="003302D8" w:rsidRDefault="003302D8" w:rsidP="00774CC7">
            <w:pPr>
              <w:rPr>
                <w:b/>
                <w:bCs/>
                <w:color w:val="000000"/>
                <w:sz w:val="24"/>
                <w:szCs w:val="24"/>
              </w:rPr>
            </w:pPr>
          </w:p>
        </w:tc>
        <w:tc>
          <w:tcPr>
            <w:tcW w:w="6477" w:type="dxa"/>
            <w:shd w:val="clear" w:color="auto" w:fill="FFFF00"/>
          </w:tcPr>
          <w:p w14:paraId="10C10972" w14:textId="77777777" w:rsidR="003302D8" w:rsidRPr="003302D8" w:rsidRDefault="003302D8" w:rsidP="003302D8">
            <w:pPr>
              <w:pStyle w:val="Naslov3"/>
              <w:rPr>
                <w:rFonts w:ascii="Times New Roman" w:hAnsi="Times New Roman" w:cs="Times New Roman"/>
                <w:b/>
                <w:color w:val="auto"/>
              </w:rPr>
            </w:pPr>
            <w:bookmarkStart w:id="125" w:name="_Toc210752167"/>
            <w:r w:rsidRPr="003302D8">
              <w:rPr>
                <w:rFonts w:ascii="Times New Roman" w:hAnsi="Times New Roman" w:cs="Times New Roman"/>
                <w:b/>
                <w:color w:val="auto"/>
              </w:rPr>
              <w:t>Posjet gradu Ogulinu, Ivanina kuća bajke,</w:t>
            </w:r>
            <w:bookmarkEnd w:id="125"/>
          </w:p>
          <w:p w14:paraId="58940D37" w14:textId="77777777" w:rsidR="003302D8" w:rsidRPr="003302D8" w:rsidRDefault="003302D8" w:rsidP="003302D8">
            <w:pPr>
              <w:pStyle w:val="Naslov3"/>
            </w:pPr>
            <w:bookmarkStart w:id="126" w:name="_Toc210752168"/>
            <w:r w:rsidRPr="003302D8">
              <w:rPr>
                <w:rFonts w:ascii="Times New Roman" w:hAnsi="Times New Roman" w:cs="Times New Roman"/>
                <w:b/>
                <w:color w:val="auto"/>
              </w:rPr>
              <w:t>Jezero Sabljaci</w:t>
            </w:r>
            <w:bookmarkEnd w:id="126"/>
          </w:p>
        </w:tc>
      </w:tr>
      <w:tr w:rsidR="003302D8" w14:paraId="314AE21F" w14:textId="77777777" w:rsidTr="00470EF1">
        <w:tc>
          <w:tcPr>
            <w:tcW w:w="2879" w:type="dxa"/>
            <w:tcBorders>
              <w:top w:val="single" w:sz="8" w:space="0" w:color="8064A2"/>
            </w:tcBorders>
            <w:shd w:val="clear" w:color="auto" w:fill="FFFFFF"/>
          </w:tcPr>
          <w:p w14:paraId="20F70FE0" w14:textId="77777777" w:rsidR="003302D8" w:rsidRPr="003302D8" w:rsidRDefault="003302D8" w:rsidP="00774CC7">
            <w:pPr>
              <w:rPr>
                <w:b/>
                <w:bCs/>
                <w:color w:val="000000"/>
                <w:sz w:val="24"/>
                <w:szCs w:val="24"/>
              </w:rPr>
            </w:pPr>
            <w:r w:rsidRPr="003302D8">
              <w:rPr>
                <w:bCs/>
                <w:color w:val="000000"/>
                <w:sz w:val="24"/>
                <w:szCs w:val="24"/>
              </w:rPr>
              <w:t>Voditelj/i</w:t>
            </w:r>
          </w:p>
          <w:p w14:paraId="4128CF3B"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61FFE6EC" w14:textId="77777777" w:rsidR="003302D8" w:rsidRPr="003302D8" w:rsidRDefault="003302D8" w:rsidP="00774CC7">
            <w:pPr>
              <w:rPr>
                <w:color w:val="000000"/>
                <w:sz w:val="24"/>
                <w:szCs w:val="24"/>
              </w:rPr>
            </w:pPr>
            <w:r w:rsidRPr="003302D8">
              <w:rPr>
                <w:color w:val="000000"/>
                <w:sz w:val="24"/>
                <w:szCs w:val="24"/>
              </w:rPr>
              <w:t>Učiteljice četvrtih razreda</w:t>
            </w:r>
          </w:p>
        </w:tc>
      </w:tr>
      <w:tr w:rsidR="003302D8" w14:paraId="69A06696" w14:textId="77777777" w:rsidTr="00470EF1">
        <w:tc>
          <w:tcPr>
            <w:tcW w:w="2879" w:type="dxa"/>
            <w:tcBorders>
              <w:top w:val="single" w:sz="8" w:space="0" w:color="8064A2"/>
            </w:tcBorders>
            <w:shd w:val="clear" w:color="auto" w:fill="FFFFFF"/>
          </w:tcPr>
          <w:p w14:paraId="20D198CE" w14:textId="77777777" w:rsidR="003302D8" w:rsidRPr="003302D8" w:rsidRDefault="003302D8" w:rsidP="00774CC7">
            <w:pPr>
              <w:rPr>
                <w:b/>
                <w:bCs/>
                <w:color w:val="000000"/>
                <w:sz w:val="24"/>
                <w:szCs w:val="24"/>
              </w:rPr>
            </w:pPr>
            <w:r w:rsidRPr="003302D8">
              <w:rPr>
                <w:bCs/>
                <w:color w:val="000000"/>
                <w:sz w:val="24"/>
                <w:szCs w:val="24"/>
              </w:rPr>
              <w:t xml:space="preserve">Ciljevi </w:t>
            </w:r>
          </w:p>
          <w:p w14:paraId="23DFCCA3"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5BBA4CB9" w14:textId="77777777" w:rsidR="003302D8" w:rsidRPr="003302D8" w:rsidRDefault="003302D8" w:rsidP="00774CC7">
            <w:pPr>
              <w:rPr>
                <w:sz w:val="24"/>
                <w:szCs w:val="24"/>
              </w:rPr>
            </w:pPr>
            <w:r w:rsidRPr="003302D8">
              <w:rPr>
                <w:color w:val="000000"/>
                <w:sz w:val="24"/>
                <w:szCs w:val="24"/>
              </w:rPr>
              <w:t>1.Upoznavanje s likom i djelom književnice Ivane Brlić – Mažuranić</w:t>
            </w:r>
          </w:p>
          <w:p w14:paraId="151E484D" w14:textId="77777777" w:rsidR="003302D8" w:rsidRPr="003302D8" w:rsidRDefault="003302D8" w:rsidP="00774CC7">
            <w:pPr>
              <w:rPr>
                <w:sz w:val="24"/>
                <w:szCs w:val="24"/>
              </w:rPr>
            </w:pPr>
            <w:r w:rsidRPr="003302D8">
              <w:rPr>
                <w:color w:val="000000"/>
                <w:sz w:val="24"/>
                <w:szCs w:val="24"/>
              </w:rPr>
              <w:t xml:space="preserve">2. Susret sa svijetom bajke, mitova i legendi naše domovine </w:t>
            </w:r>
          </w:p>
          <w:p w14:paraId="45C86573" w14:textId="77777777" w:rsidR="003302D8" w:rsidRPr="003302D8" w:rsidRDefault="003302D8" w:rsidP="00774CC7">
            <w:pPr>
              <w:rPr>
                <w:sz w:val="24"/>
                <w:szCs w:val="24"/>
              </w:rPr>
            </w:pPr>
            <w:r w:rsidRPr="003302D8">
              <w:rPr>
                <w:color w:val="000000"/>
                <w:sz w:val="24"/>
                <w:szCs w:val="24"/>
              </w:rPr>
              <w:t>3.Upoznavanje gorskih krajeva naše domovine</w:t>
            </w:r>
          </w:p>
          <w:p w14:paraId="33E8BE73" w14:textId="77777777" w:rsidR="003302D8" w:rsidRPr="003302D8" w:rsidRDefault="003302D8" w:rsidP="00774CC7">
            <w:pPr>
              <w:rPr>
                <w:sz w:val="24"/>
                <w:szCs w:val="24"/>
              </w:rPr>
            </w:pPr>
            <w:r w:rsidRPr="003302D8">
              <w:rPr>
                <w:color w:val="000000"/>
                <w:sz w:val="24"/>
                <w:szCs w:val="24"/>
              </w:rPr>
              <w:t>4.Posjet kulturnim ustanovama – Zavičajni muzej, Kuća bajke, crkve</w:t>
            </w:r>
          </w:p>
          <w:p w14:paraId="44220ED9" w14:textId="77777777" w:rsidR="003302D8" w:rsidRPr="003302D8" w:rsidRDefault="003302D8" w:rsidP="00774CC7">
            <w:pPr>
              <w:rPr>
                <w:color w:val="000000"/>
                <w:sz w:val="24"/>
                <w:szCs w:val="24"/>
              </w:rPr>
            </w:pPr>
          </w:p>
        </w:tc>
      </w:tr>
      <w:tr w:rsidR="003302D8" w14:paraId="3921B716" w14:textId="77777777" w:rsidTr="00470EF1">
        <w:tc>
          <w:tcPr>
            <w:tcW w:w="2879" w:type="dxa"/>
            <w:tcBorders>
              <w:top w:val="single" w:sz="8" w:space="0" w:color="8064A2"/>
            </w:tcBorders>
            <w:shd w:val="clear" w:color="auto" w:fill="FFFFFF"/>
          </w:tcPr>
          <w:p w14:paraId="498C6B79" w14:textId="77777777" w:rsidR="003302D8" w:rsidRPr="003302D8" w:rsidRDefault="003302D8" w:rsidP="00774CC7">
            <w:pPr>
              <w:rPr>
                <w:b/>
                <w:bCs/>
                <w:color w:val="000000"/>
                <w:sz w:val="24"/>
                <w:szCs w:val="24"/>
              </w:rPr>
            </w:pPr>
            <w:r w:rsidRPr="003302D8">
              <w:rPr>
                <w:bCs/>
                <w:color w:val="000000"/>
                <w:sz w:val="24"/>
                <w:szCs w:val="24"/>
              </w:rPr>
              <w:t xml:space="preserve">Način realizacije </w:t>
            </w:r>
          </w:p>
        </w:tc>
        <w:tc>
          <w:tcPr>
            <w:tcW w:w="6477" w:type="dxa"/>
            <w:tcBorders>
              <w:top w:val="single" w:sz="8" w:space="0" w:color="8064A2"/>
            </w:tcBorders>
            <w:shd w:val="clear" w:color="auto" w:fill="FFFF00"/>
          </w:tcPr>
          <w:p w14:paraId="2B03D8C6" w14:textId="77777777" w:rsidR="003302D8" w:rsidRPr="003302D8" w:rsidRDefault="003302D8" w:rsidP="00774CC7">
            <w:pPr>
              <w:rPr>
                <w:color w:val="000000"/>
                <w:sz w:val="24"/>
                <w:szCs w:val="24"/>
              </w:rPr>
            </w:pPr>
            <w:r w:rsidRPr="003302D8">
              <w:rPr>
                <w:color w:val="000000"/>
                <w:sz w:val="24"/>
                <w:szCs w:val="24"/>
              </w:rPr>
              <w:t>Obilazak grada Ogulina, susret s mitovima i legendama – Regoč, Đulin poonor.</w:t>
            </w:r>
          </w:p>
          <w:p w14:paraId="4D9FF946" w14:textId="77777777" w:rsidR="003302D8" w:rsidRPr="003302D8" w:rsidRDefault="003302D8" w:rsidP="00774CC7">
            <w:pPr>
              <w:rPr>
                <w:color w:val="000000"/>
                <w:sz w:val="24"/>
                <w:szCs w:val="24"/>
              </w:rPr>
            </w:pPr>
            <w:r w:rsidRPr="003302D8">
              <w:rPr>
                <w:color w:val="000000"/>
                <w:sz w:val="24"/>
                <w:szCs w:val="24"/>
              </w:rPr>
              <w:t>Posjet Ivaninoj kući bajke i upoznavanje s likom i djelom književnice.</w:t>
            </w:r>
          </w:p>
          <w:p w14:paraId="0D2AC800" w14:textId="77777777" w:rsidR="003302D8" w:rsidRPr="003302D8" w:rsidRDefault="003302D8" w:rsidP="00774CC7">
            <w:pPr>
              <w:rPr>
                <w:color w:val="000000"/>
                <w:sz w:val="24"/>
                <w:szCs w:val="24"/>
              </w:rPr>
            </w:pPr>
            <w:r w:rsidRPr="003302D8">
              <w:rPr>
                <w:color w:val="000000"/>
                <w:sz w:val="24"/>
                <w:szCs w:val="24"/>
              </w:rPr>
              <w:t>Posjet Zavičajnom muzeju, upoznavanje s predmetima iz prošlosti te dijelom postave o Domovinskom ratu.</w:t>
            </w:r>
          </w:p>
          <w:p w14:paraId="3D476C1C" w14:textId="77777777" w:rsidR="003302D8" w:rsidRPr="003302D8" w:rsidRDefault="003302D8" w:rsidP="00774CC7">
            <w:pPr>
              <w:rPr>
                <w:color w:val="000000"/>
                <w:sz w:val="24"/>
                <w:szCs w:val="24"/>
              </w:rPr>
            </w:pPr>
            <w:r w:rsidRPr="003302D8">
              <w:rPr>
                <w:color w:val="000000"/>
                <w:sz w:val="24"/>
                <w:szCs w:val="24"/>
              </w:rPr>
              <w:t>Susret s mitologijom – Vještice s Kleka te obilazak jezera Sabljaci.</w:t>
            </w:r>
          </w:p>
          <w:p w14:paraId="780B4C47" w14:textId="77777777" w:rsidR="003302D8" w:rsidRPr="003302D8" w:rsidRDefault="003302D8" w:rsidP="00774CC7">
            <w:pPr>
              <w:rPr>
                <w:color w:val="000000"/>
                <w:sz w:val="24"/>
                <w:szCs w:val="24"/>
              </w:rPr>
            </w:pPr>
            <w:r w:rsidRPr="003302D8">
              <w:rPr>
                <w:color w:val="000000"/>
                <w:sz w:val="24"/>
                <w:szCs w:val="24"/>
              </w:rPr>
              <w:t>Upoznavanje osnovnih geografskih obilježja gorskih krajeva Republike Hrvatske.</w:t>
            </w:r>
          </w:p>
          <w:p w14:paraId="41C4E212" w14:textId="77777777" w:rsidR="003302D8" w:rsidRPr="003302D8" w:rsidRDefault="003302D8" w:rsidP="00774CC7">
            <w:pPr>
              <w:rPr>
                <w:color w:val="000000"/>
                <w:sz w:val="24"/>
                <w:szCs w:val="24"/>
              </w:rPr>
            </w:pPr>
          </w:p>
        </w:tc>
      </w:tr>
      <w:tr w:rsidR="003302D8" w14:paraId="3FB480F1" w14:textId="77777777" w:rsidTr="00470EF1">
        <w:tc>
          <w:tcPr>
            <w:tcW w:w="2879" w:type="dxa"/>
            <w:tcBorders>
              <w:top w:val="single" w:sz="8" w:space="0" w:color="8064A2"/>
            </w:tcBorders>
            <w:shd w:val="clear" w:color="auto" w:fill="FFFFFF"/>
          </w:tcPr>
          <w:p w14:paraId="5D79AC12" w14:textId="77777777" w:rsidR="003302D8" w:rsidRPr="003302D8" w:rsidRDefault="003302D8" w:rsidP="00774CC7">
            <w:pPr>
              <w:rPr>
                <w:b/>
                <w:bCs/>
                <w:color w:val="000000"/>
                <w:sz w:val="24"/>
                <w:szCs w:val="24"/>
              </w:rPr>
            </w:pPr>
            <w:r w:rsidRPr="003302D8">
              <w:rPr>
                <w:bCs/>
                <w:color w:val="000000"/>
                <w:sz w:val="24"/>
                <w:szCs w:val="24"/>
              </w:rPr>
              <w:t xml:space="preserve">Vremenski okvir </w:t>
            </w:r>
          </w:p>
          <w:p w14:paraId="1FCB09A7"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4B3E20B6" w14:textId="77777777" w:rsidR="003302D8" w:rsidRPr="003302D8" w:rsidRDefault="003302D8" w:rsidP="00774CC7">
            <w:pPr>
              <w:rPr>
                <w:color w:val="000000"/>
                <w:sz w:val="24"/>
                <w:szCs w:val="24"/>
              </w:rPr>
            </w:pPr>
            <w:r w:rsidRPr="003302D8">
              <w:rPr>
                <w:color w:val="000000"/>
                <w:sz w:val="24"/>
                <w:szCs w:val="24"/>
              </w:rPr>
              <w:t>Rujan/listopad 2025.</w:t>
            </w:r>
          </w:p>
          <w:p w14:paraId="2979C62D" w14:textId="77777777" w:rsidR="003302D8" w:rsidRPr="003302D8" w:rsidRDefault="003302D8" w:rsidP="00774CC7">
            <w:pPr>
              <w:rPr>
                <w:color w:val="000000"/>
                <w:sz w:val="24"/>
                <w:szCs w:val="24"/>
              </w:rPr>
            </w:pPr>
          </w:p>
        </w:tc>
      </w:tr>
      <w:tr w:rsidR="003302D8" w14:paraId="0ADEB6BB" w14:textId="77777777" w:rsidTr="00470EF1">
        <w:tc>
          <w:tcPr>
            <w:tcW w:w="2879" w:type="dxa"/>
            <w:tcBorders>
              <w:top w:val="single" w:sz="8" w:space="0" w:color="8064A2"/>
            </w:tcBorders>
            <w:shd w:val="clear" w:color="auto" w:fill="FFFFFF"/>
          </w:tcPr>
          <w:p w14:paraId="0AC37A2A" w14:textId="77777777" w:rsidR="003302D8" w:rsidRPr="003302D8" w:rsidRDefault="003302D8" w:rsidP="00774CC7">
            <w:pPr>
              <w:rPr>
                <w:b/>
                <w:bCs/>
                <w:color w:val="FF0000"/>
                <w:sz w:val="24"/>
                <w:szCs w:val="24"/>
              </w:rPr>
            </w:pPr>
            <w:r w:rsidRPr="003302D8">
              <w:rPr>
                <w:bCs/>
                <w:color w:val="000000"/>
                <w:sz w:val="24"/>
                <w:szCs w:val="24"/>
              </w:rPr>
              <w:t>Namjena</w:t>
            </w:r>
          </w:p>
          <w:p w14:paraId="08326438"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52B8480E" w14:textId="77777777" w:rsidR="003302D8" w:rsidRPr="003302D8" w:rsidRDefault="003302D8" w:rsidP="00774CC7">
            <w:pPr>
              <w:rPr>
                <w:color w:val="000000"/>
                <w:sz w:val="24"/>
                <w:szCs w:val="24"/>
              </w:rPr>
            </w:pPr>
            <w:r w:rsidRPr="003302D8">
              <w:rPr>
                <w:color w:val="000000"/>
                <w:sz w:val="24"/>
                <w:szCs w:val="24"/>
              </w:rPr>
              <w:t xml:space="preserve">Učenje u izvornoj stvarnosti, usvajanje normi ponašanja u kulturnim ustanovama. Bogaćenje iskustva učenika. Poticanje interesa za prošlost. </w:t>
            </w:r>
          </w:p>
          <w:p w14:paraId="02B123FF" w14:textId="77777777" w:rsidR="003302D8" w:rsidRPr="003302D8" w:rsidRDefault="003302D8" w:rsidP="00774CC7">
            <w:pPr>
              <w:rPr>
                <w:color w:val="000000"/>
                <w:sz w:val="24"/>
                <w:szCs w:val="24"/>
              </w:rPr>
            </w:pPr>
            <w:r w:rsidRPr="003302D8">
              <w:rPr>
                <w:color w:val="000000"/>
                <w:sz w:val="24"/>
                <w:szCs w:val="24"/>
              </w:rPr>
              <w:t>Poticanje interesa i ljubavi za čitanje i književnost.</w:t>
            </w:r>
          </w:p>
          <w:p w14:paraId="60BE981F" w14:textId="77777777" w:rsidR="003302D8" w:rsidRPr="003302D8" w:rsidRDefault="003302D8" w:rsidP="00774CC7">
            <w:pPr>
              <w:rPr>
                <w:color w:val="000000"/>
                <w:sz w:val="24"/>
                <w:szCs w:val="24"/>
              </w:rPr>
            </w:pPr>
          </w:p>
        </w:tc>
      </w:tr>
      <w:tr w:rsidR="003302D8" w14:paraId="74148549" w14:textId="77777777" w:rsidTr="00470EF1">
        <w:tc>
          <w:tcPr>
            <w:tcW w:w="2879" w:type="dxa"/>
            <w:tcBorders>
              <w:top w:val="single" w:sz="8" w:space="0" w:color="8064A2"/>
            </w:tcBorders>
            <w:shd w:val="clear" w:color="auto" w:fill="FFFFFF"/>
          </w:tcPr>
          <w:p w14:paraId="1D14E9C5" w14:textId="77777777" w:rsidR="003302D8" w:rsidRPr="003302D8" w:rsidRDefault="003302D8" w:rsidP="00774CC7">
            <w:pPr>
              <w:rPr>
                <w:b/>
                <w:bCs/>
                <w:color w:val="000000"/>
                <w:sz w:val="24"/>
                <w:szCs w:val="24"/>
              </w:rPr>
            </w:pPr>
            <w:r w:rsidRPr="003302D8">
              <w:rPr>
                <w:bCs/>
                <w:color w:val="000000"/>
                <w:sz w:val="24"/>
                <w:szCs w:val="24"/>
              </w:rPr>
              <w:t xml:space="preserve">Troškovnik </w:t>
            </w:r>
          </w:p>
          <w:p w14:paraId="4658E922"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4F733A54" w14:textId="77777777" w:rsidR="003302D8" w:rsidRPr="003302D8" w:rsidRDefault="003302D8" w:rsidP="00774CC7">
            <w:pPr>
              <w:rPr>
                <w:color w:val="000000"/>
                <w:sz w:val="24"/>
                <w:szCs w:val="24"/>
              </w:rPr>
            </w:pPr>
            <w:r w:rsidRPr="003302D8">
              <w:rPr>
                <w:color w:val="000000"/>
                <w:sz w:val="24"/>
                <w:szCs w:val="24"/>
              </w:rPr>
              <w:t xml:space="preserve">40-60 eura po učeniku. </w:t>
            </w:r>
          </w:p>
          <w:p w14:paraId="129187D4" w14:textId="77777777" w:rsidR="003302D8" w:rsidRPr="003302D8" w:rsidRDefault="003302D8" w:rsidP="00774CC7">
            <w:pPr>
              <w:rPr>
                <w:color w:val="000000"/>
                <w:sz w:val="24"/>
                <w:szCs w:val="24"/>
              </w:rPr>
            </w:pPr>
          </w:p>
        </w:tc>
      </w:tr>
      <w:tr w:rsidR="003302D8" w14:paraId="4FDF9E32" w14:textId="77777777" w:rsidTr="00470EF1">
        <w:tc>
          <w:tcPr>
            <w:tcW w:w="2879" w:type="dxa"/>
            <w:tcBorders>
              <w:top w:val="single" w:sz="8" w:space="0" w:color="8064A2"/>
            </w:tcBorders>
            <w:shd w:val="clear" w:color="auto" w:fill="FFFFFF"/>
          </w:tcPr>
          <w:p w14:paraId="524A4757" w14:textId="77777777" w:rsidR="003302D8" w:rsidRPr="003302D8" w:rsidRDefault="003302D8" w:rsidP="00774CC7">
            <w:pPr>
              <w:rPr>
                <w:b/>
                <w:bCs/>
                <w:color w:val="000000"/>
                <w:sz w:val="24"/>
                <w:szCs w:val="24"/>
              </w:rPr>
            </w:pPr>
            <w:r w:rsidRPr="003302D8">
              <w:rPr>
                <w:bCs/>
                <w:color w:val="000000"/>
                <w:sz w:val="24"/>
                <w:szCs w:val="24"/>
              </w:rPr>
              <w:t xml:space="preserve">Način vrednovanja </w:t>
            </w:r>
          </w:p>
          <w:p w14:paraId="069FBE55" w14:textId="77777777" w:rsidR="003302D8" w:rsidRPr="003302D8" w:rsidRDefault="003302D8" w:rsidP="00774CC7">
            <w:pPr>
              <w:rPr>
                <w:b/>
                <w:bCs/>
                <w:color w:val="000000"/>
                <w:sz w:val="24"/>
                <w:szCs w:val="24"/>
              </w:rPr>
            </w:pPr>
          </w:p>
        </w:tc>
        <w:tc>
          <w:tcPr>
            <w:tcW w:w="6477" w:type="dxa"/>
            <w:tcBorders>
              <w:top w:val="single" w:sz="8" w:space="0" w:color="8064A2"/>
            </w:tcBorders>
            <w:shd w:val="clear" w:color="auto" w:fill="FFFF00"/>
          </w:tcPr>
          <w:p w14:paraId="205C5F34" w14:textId="77777777" w:rsidR="003302D8" w:rsidRPr="003302D8" w:rsidRDefault="003302D8" w:rsidP="00774CC7">
            <w:pPr>
              <w:rPr>
                <w:sz w:val="24"/>
                <w:szCs w:val="24"/>
              </w:rPr>
            </w:pPr>
            <w:bookmarkStart w:id="127" w:name="__DdeLink__210_3175698135"/>
            <w:r w:rsidRPr="003302D8">
              <w:rPr>
                <w:color w:val="000000"/>
                <w:sz w:val="24"/>
                <w:szCs w:val="24"/>
              </w:rPr>
              <w:t>Usmeno izlaganje učenika o sadržajima koje su vidjeli, prepričavanje doživljaja i rješavanje primjerenih listića.</w:t>
            </w:r>
            <w:bookmarkEnd w:id="127"/>
          </w:p>
          <w:p w14:paraId="12BD1ED1" w14:textId="77777777" w:rsidR="003302D8" w:rsidRPr="003302D8" w:rsidRDefault="003302D8" w:rsidP="00774CC7">
            <w:pPr>
              <w:rPr>
                <w:sz w:val="24"/>
                <w:szCs w:val="24"/>
              </w:rPr>
            </w:pPr>
            <w:r w:rsidRPr="003302D8">
              <w:rPr>
                <w:color w:val="000000"/>
                <w:sz w:val="24"/>
                <w:szCs w:val="24"/>
              </w:rPr>
              <w:t>Izrada plakata i likovno izražavanje</w:t>
            </w:r>
          </w:p>
          <w:p w14:paraId="7590D245" w14:textId="77777777" w:rsidR="003302D8" w:rsidRPr="003302D8" w:rsidRDefault="003302D8" w:rsidP="00774CC7">
            <w:pPr>
              <w:rPr>
                <w:color w:val="000000"/>
                <w:sz w:val="24"/>
                <w:szCs w:val="24"/>
              </w:rPr>
            </w:pPr>
          </w:p>
        </w:tc>
      </w:tr>
      <w:tr w:rsidR="003302D8" w14:paraId="4B049777" w14:textId="77777777" w:rsidTr="00470EF1">
        <w:trPr>
          <w:trHeight w:val="1356"/>
        </w:trPr>
        <w:tc>
          <w:tcPr>
            <w:tcW w:w="2879" w:type="dxa"/>
            <w:tcBorders>
              <w:top w:val="single" w:sz="8" w:space="0" w:color="8064A2"/>
              <w:bottom w:val="single" w:sz="8" w:space="0" w:color="8064A2"/>
            </w:tcBorders>
            <w:shd w:val="clear" w:color="auto" w:fill="FFFFFF"/>
          </w:tcPr>
          <w:p w14:paraId="50C4CB31" w14:textId="77777777" w:rsidR="003302D8" w:rsidRPr="003302D8" w:rsidRDefault="003302D8" w:rsidP="00774CC7">
            <w:pPr>
              <w:rPr>
                <w:b/>
                <w:bCs/>
                <w:color w:val="000000"/>
                <w:sz w:val="24"/>
                <w:szCs w:val="24"/>
              </w:rPr>
            </w:pPr>
            <w:r w:rsidRPr="003302D8">
              <w:rPr>
                <w:bCs/>
                <w:color w:val="000000"/>
                <w:sz w:val="24"/>
                <w:szCs w:val="24"/>
              </w:rPr>
              <w:t xml:space="preserve">Način korištenja rezultata vrednovanja </w:t>
            </w:r>
          </w:p>
        </w:tc>
        <w:tc>
          <w:tcPr>
            <w:tcW w:w="6477" w:type="dxa"/>
            <w:tcBorders>
              <w:top w:val="single" w:sz="8" w:space="0" w:color="8064A2"/>
              <w:bottom w:val="single" w:sz="8" w:space="0" w:color="8064A2"/>
            </w:tcBorders>
            <w:shd w:val="clear" w:color="auto" w:fill="FFFF00"/>
          </w:tcPr>
          <w:p w14:paraId="28B3E747" w14:textId="77777777" w:rsidR="003302D8" w:rsidRPr="003302D8" w:rsidRDefault="003302D8" w:rsidP="00774CC7">
            <w:pPr>
              <w:rPr>
                <w:color w:val="000000"/>
                <w:sz w:val="24"/>
                <w:szCs w:val="24"/>
              </w:rPr>
            </w:pPr>
            <w:r w:rsidRPr="003302D8">
              <w:rPr>
                <w:color w:val="000000"/>
                <w:sz w:val="24"/>
                <w:szCs w:val="24"/>
              </w:rPr>
              <w:t xml:space="preserve">U nastavi hrvatskog jezika – književnost; bajka, mit i legenda. </w:t>
            </w:r>
          </w:p>
          <w:p w14:paraId="18BC456B" w14:textId="0F5AA56D" w:rsidR="003302D8" w:rsidRPr="003302D8" w:rsidRDefault="003302D8" w:rsidP="00774CC7">
            <w:pPr>
              <w:rPr>
                <w:color w:val="000000"/>
                <w:sz w:val="24"/>
                <w:szCs w:val="24"/>
              </w:rPr>
            </w:pPr>
            <w:r w:rsidRPr="003302D8">
              <w:rPr>
                <w:color w:val="000000"/>
                <w:sz w:val="24"/>
                <w:szCs w:val="24"/>
              </w:rPr>
              <w:t>U nastavi prirode i društva, matematike i hrvatskog jezika za ponavljanje i uvježbavanje sadržaja.</w:t>
            </w:r>
          </w:p>
          <w:p w14:paraId="09BFDD4F" w14:textId="77777777" w:rsidR="003302D8" w:rsidRPr="003302D8" w:rsidRDefault="003302D8" w:rsidP="00774CC7">
            <w:pPr>
              <w:rPr>
                <w:color w:val="000000"/>
                <w:sz w:val="24"/>
                <w:szCs w:val="24"/>
              </w:rPr>
            </w:pPr>
            <w:r w:rsidRPr="003302D8">
              <w:rPr>
                <w:color w:val="000000"/>
                <w:sz w:val="24"/>
                <w:szCs w:val="24"/>
              </w:rPr>
              <w:t>U likovnom stvaralaštvu – Regoč, Klek...</w:t>
            </w:r>
          </w:p>
          <w:p w14:paraId="2099E576" w14:textId="77777777" w:rsidR="003302D8" w:rsidRPr="003302D8" w:rsidRDefault="003302D8" w:rsidP="00774CC7">
            <w:pPr>
              <w:rPr>
                <w:color w:val="000000"/>
                <w:sz w:val="24"/>
                <w:szCs w:val="24"/>
              </w:rPr>
            </w:pPr>
          </w:p>
        </w:tc>
      </w:tr>
    </w:tbl>
    <w:p w14:paraId="7A005E50" w14:textId="57E53651" w:rsidR="00BF315D" w:rsidRPr="00681B60" w:rsidRDefault="00BF315D">
      <w:pPr>
        <w:spacing w:after="160" w:line="259" w:lineRule="auto"/>
        <w:rPr>
          <w:color w:val="FF0000"/>
          <w:sz w:val="24"/>
          <w:szCs w:val="24"/>
        </w:rPr>
      </w:pPr>
      <w:r w:rsidRPr="00681B60">
        <w:rPr>
          <w:color w:val="FF0000"/>
          <w:sz w:val="24"/>
          <w:szCs w:val="24"/>
        </w:rPr>
        <w:br w:type="page"/>
      </w:r>
    </w:p>
    <w:p w14:paraId="2DF4C592" w14:textId="4FB6B2D7" w:rsidR="00520A48" w:rsidRPr="00E95F51" w:rsidRDefault="00520A48" w:rsidP="00771E36">
      <w:pPr>
        <w:pStyle w:val="Naslov2"/>
        <w:rPr>
          <w:rFonts w:ascii="Comic Sans MS" w:hAnsi="Comic Sans MS" w:cs="Times New Roman"/>
          <w:color w:val="auto"/>
          <w:sz w:val="36"/>
          <w:szCs w:val="36"/>
          <w:lang w:val="hr-HR"/>
        </w:rPr>
      </w:pPr>
      <w:bookmarkStart w:id="128" w:name="_Toc514059997"/>
      <w:bookmarkStart w:id="129" w:name="_Toc210752169"/>
      <w:r w:rsidRPr="00E95F51">
        <w:rPr>
          <w:rFonts w:ascii="Comic Sans MS" w:hAnsi="Comic Sans MS" w:cs="Times New Roman"/>
          <w:color w:val="auto"/>
          <w:sz w:val="36"/>
          <w:szCs w:val="36"/>
          <w:lang w:val="hr-HR"/>
        </w:rPr>
        <w:lastRenderedPageBreak/>
        <w:t>PREDMETNA NASTAVA</w:t>
      </w:r>
      <w:bookmarkEnd w:id="128"/>
      <w:bookmarkEnd w:id="129"/>
    </w:p>
    <w:p w14:paraId="0D6A6D16" w14:textId="77777777" w:rsidR="00C92072" w:rsidRPr="00681B60" w:rsidRDefault="00C92072" w:rsidP="00C92072">
      <w:pPr>
        <w:rPr>
          <w:color w:val="FF0000"/>
          <w:lang w:val="hr-HR"/>
        </w:rPr>
      </w:pP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70"/>
        <w:gridCol w:w="10"/>
        <w:gridCol w:w="6476"/>
      </w:tblGrid>
      <w:tr w:rsidR="00774CC7" w:rsidRPr="00CB2203" w14:paraId="4110E15B" w14:textId="77777777" w:rsidTr="00470EF1">
        <w:trPr>
          <w:trHeight w:val="788"/>
        </w:trPr>
        <w:tc>
          <w:tcPr>
            <w:tcW w:w="2870" w:type="dxa"/>
            <w:tcBorders>
              <w:top w:val="nil"/>
              <w:left w:val="nil"/>
              <w:bottom w:val="nil"/>
              <w:right w:val="nil"/>
            </w:tcBorders>
            <w:shd w:val="clear" w:color="auto" w:fill="FFFFFF"/>
          </w:tcPr>
          <w:p w14:paraId="722EB32A" w14:textId="77777777" w:rsidR="00774CC7" w:rsidRPr="00CB2203" w:rsidRDefault="00774CC7" w:rsidP="00774CC7">
            <w:pPr>
              <w:rPr>
                <w:b/>
                <w:bCs/>
                <w:color w:val="000000"/>
                <w:sz w:val="24"/>
                <w:szCs w:val="24"/>
              </w:rPr>
            </w:pPr>
            <w:r w:rsidRPr="00CB2203">
              <w:rPr>
                <w:bCs/>
                <w:color w:val="000000"/>
                <w:sz w:val="24"/>
                <w:szCs w:val="24"/>
              </w:rPr>
              <w:t xml:space="preserve">Naziv </w:t>
            </w:r>
          </w:p>
          <w:p w14:paraId="049C596F" w14:textId="77777777" w:rsidR="00774CC7" w:rsidRPr="00CB2203" w:rsidRDefault="00774CC7" w:rsidP="00774CC7">
            <w:pPr>
              <w:rPr>
                <w:b/>
                <w:bCs/>
                <w:color w:val="000000"/>
                <w:sz w:val="24"/>
                <w:szCs w:val="24"/>
              </w:rPr>
            </w:pPr>
          </w:p>
        </w:tc>
        <w:tc>
          <w:tcPr>
            <w:tcW w:w="6486" w:type="dxa"/>
            <w:gridSpan w:val="2"/>
            <w:tcBorders>
              <w:top w:val="nil"/>
              <w:left w:val="nil"/>
              <w:bottom w:val="nil"/>
              <w:right w:val="nil"/>
            </w:tcBorders>
            <w:shd w:val="clear" w:color="auto" w:fill="FFFF00"/>
          </w:tcPr>
          <w:p w14:paraId="7D1F9E82" w14:textId="77777777" w:rsidR="00774CC7" w:rsidRPr="0026180F" w:rsidRDefault="00774CC7" w:rsidP="0026180F">
            <w:pPr>
              <w:pStyle w:val="Naslov3"/>
              <w:rPr>
                <w:rFonts w:ascii="Times New Roman" w:hAnsi="Times New Roman" w:cs="Times New Roman"/>
                <w:b/>
                <w:bCs/>
                <w:color w:val="000000"/>
              </w:rPr>
            </w:pPr>
            <w:bookmarkStart w:id="130" w:name="_Toc210752170"/>
            <w:r w:rsidRPr="0026180F">
              <w:rPr>
                <w:rFonts w:ascii="Times New Roman" w:hAnsi="Times New Roman" w:cs="Times New Roman"/>
                <w:b/>
                <w:color w:val="auto"/>
              </w:rPr>
              <w:t>POSJET VELEPOSLANSTVU ENGLESKOG GOVORNOG PODRUČJA</w:t>
            </w:r>
            <w:bookmarkEnd w:id="130"/>
          </w:p>
        </w:tc>
      </w:tr>
      <w:tr w:rsidR="00774CC7" w:rsidRPr="00CB2203" w14:paraId="6B28DBAB" w14:textId="77777777" w:rsidTr="00470EF1">
        <w:trPr>
          <w:trHeight w:val="812"/>
        </w:trPr>
        <w:tc>
          <w:tcPr>
            <w:tcW w:w="2870" w:type="dxa"/>
            <w:tcBorders>
              <w:left w:val="nil"/>
              <w:bottom w:val="nil"/>
              <w:right w:val="nil"/>
            </w:tcBorders>
            <w:shd w:val="clear" w:color="auto" w:fill="FFFFFF"/>
          </w:tcPr>
          <w:p w14:paraId="3FA22AEA" w14:textId="77777777" w:rsidR="00774CC7" w:rsidRPr="00CB2203" w:rsidRDefault="00774CC7" w:rsidP="00774CC7">
            <w:pPr>
              <w:rPr>
                <w:b/>
                <w:bCs/>
                <w:color w:val="000000"/>
                <w:sz w:val="24"/>
                <w:szCs w:val="24"/>
              </w:rPr>
            </w:pPr>
            <w:r w:rsidRPr="00CB2203">
              <w:rPr>
                <w:bCs/>
                <w:color w:val="000000"/>
                <w:sz w:val="24"/>
                <w:szCs w:val="24"/>
              </w:rPr>
              <w:t>Nositelj/i</w:t>
            </w:r>
          </w:p>
          <w:p w14:paraId="4B551817" w14:textId="77777777" w:rsidR="00774CC7" w:rsidRPr="00CB2203" w:rsidRDefault="00774CC7" w:rsidP="00774CC7">
            <w:pPr>
              <w:rPr>
                <w:b/>
                <w:bCs/>
                <w:color w:val="000000"/>
                <w:sz w:val="24"/>
                <w:szCs w:val="24"/>
              </w:rPr>
            </w:pPr>
          </w:p>
        </w:tc>
        <w:tc>
          <w:tcPr>
            <w:tcW w:w="6486" w:type="dxa"/>
            <w:gridSpan w:val="2"/>
            <w:tcBorders>
              <w:left w:val="nil"/>
              <w:bottom w:val="nil"/>
              <w:right w:val="nil"/>
            </w:tcBorders>
            <w:shd w:val="clear" w:color="auto" w:fill="FFFF00"/>
          </w:tcPr>
          <w:p w14:paraId="3E87648A" w14:textId="02C3A249" w:rsidR="00774CC7" w:rsidRPr="00CB2203" w:rsidRDefault="00774CC7" w:rsidP="00774CC7">
            <w:pPr>
              <w:rPr>
                <w:color w:val="000000"/>
                <w:sz w:val="24"/>
                <w:szCs w:val="24"/>
              </w:rPr>
            </w:pPr>
            <w:r w:rsidRPr="00CB2203">
              <w:rPr>
                <w:color w:val="000000"/>
                <w:sz w:val="24"/>
                <w:szCs w:val="24"/>
              </w:rPr>
              <w:t>Ivana Cesarec, Amra Kučuković, Iva Mišković, Kristina Žganec</w:t>
            </w:r>
          </w:p>
        </w:tc>
      </w:tr>
      <w:tr w:rsidR="00774CC7" w:rsidRPr="00CB2203" w14:paraId="34F80B4E" w14:textId="77777777" w:rsidTr="00470EF1">
        <w:trPr>
          <w:trHeight w:val="807"/>
        </w:trPr>
        <w:tc>
          <w:tcPr>
            <w:tcW w:w="2870" w:type="dxa"/>
            <w:tcBorders>
              <w:left w:val="nil"/>
              <w:bottom w:val="nil"/>
              <w:right w:val="nil"/>
            </w:tcBorders>
            <w:shd w:val="clear" w:color="auto" w:fill="FFFFFF"/>
          </w:tcPr>
          <w:p w14:paraId="198031A6" w14:textId="77777777" w:rsidR="00774CC7" w:rsidRPr="00CB2203" w:rsidRDefault="00774CC7" w:rsidP="00774CC7">
            <w:pPr>
              <w:rPr>
                <w:b/>
                <w:bCs/>
                <w:color w:val="000000"/>
                <w:sz w:val="24"/>
                <w:szCs w:val="24"/>
              </w:rPr>
            </w:pPr>
            <w:r w:rsidRPr="00CB2203">
              <w:rPr>
                <w:bCs/>
                <w:color w:val="000000"/>
                <w:sz w:val="24"/>
                <w:szCs w:val="24"/>
              </w:rPr>
              <w:t xml:space="preserve">Ciljevi </w:t>
            </w:r>
          </w:p>
          <w:p w14:paraId="65FD70F7" w14:textId="77777777" w:rsidR="00774CC7" w:rsidRPr="00CB2203" w:rsidRDefault="00774CC7" w:rsidP="00774CC7">
            <w:pPr>
              <w:rPr>
                <w:b/>
                <w:bCs/>
                <w:color w:val="000000"/>
                <w:sz w:val="24"/>
                <w:szCs w:val="24"/>
              </w:rPr>
            </w:pPr>
          </w:p>
        </w:tc>
        <w:tc>
          <w:tcPr>
            <w:tcW w:w="6486" w:type="dxa"/>
            <w:gridSpan w:val="2"/>
            <w:tcBorders>
              <w:left w:val="nil"/>
              <w:bottom w:val="nil"/>
              <w:right w:val="nil"/>
            </w:tcBorders>
            <w:shd w:val="clear" w:color="auto" w:fill="FFFF00"/>
          </w:tcPr>
          <w:p w14:paraId="22DA8A4A" w14:textId="50788921" w:rsidR="00774CC7" w:rsidRPr="00CB2203" w:rsidRDefault="00774CC7" w:rsidP="00774CC7">
            <w:pPr>
              <w:rPr>
                <w:color w:val="000000"/>
                <w:sz w:val="24"/>
                <w:szCs w:val="24"/>
              </w:rPr>
            </w:pPr>
            <w:r w:rsidRPr="00CB2203">
              <w:rPr>
                <w:color w:val="000000"/>
                <w:sz w:val="24"/>
                <w:szCs w:val="24"/>
              </w:rPr>
              <w:t>Upoznati učenike sa životom američkih diplomata u Hrvatskoj, čuti i razumjeti izvorne govornike</w:t>
            </w:r>
          </w:p>
        </w:tc>
      </w:tr>
      <w:tr w:rsidR="00774CC7" w:rsidRPr="00CB2203" w14:paraId="47F75D89" w14:textId="77777777" w:rsidTr="00470EF1">
        <w:trPr>
          <w:trHeight w:val="711"/>
        </w:trPr>
        <w:tc>
          <w:tcPr>
            <w:tcW w:w="2870" w:type="dxa"/>
            <w:tcBorders>
              <w:left w:val="nil"/>
              <w:bottom w:val="nil"/>
              <w:right w:val="nil"/>
            </w:tcBorders>
            <w:shd w:val="clear" w:color="auto" w:fill="FFFFFF"/>
          </w:tcPr>
          <w:p w14:paraId="2AD681AF" w14:textId="77777777" w:rsidR="00774CC7" w:rsidRPr="00CB2203" w:rsidRDefault="00774CC7" w:rsidP="00774CC7">
            <w:pPr>
              <w:rPr>
                <w:b/>
                <w:bCs/>
                <w:color w:val="000000"/>
                <w:sz w:val="24"/>
                <w:szCs w:val="24"/>
              </w:rPr>
            </w:pPr>
            <w:r w:rsidRPr="00CB2203">
              <w:rPr>
                <w:bCs/>
                <w:color w:val="000000"/>
                <w:sz w:val="24"/>
                <w:szCs w:val="24"/>
              </w:rPr>
              <w:t xml:space="preserve">Način realizacije </w:t>
            </w:r>
          </w:p>
        </w:tc>
        <w:tc>
          <w:tcPr>
            <w:tcW w:w="6486" w:type="dxa"/>
            <w:gridSpan w:val="2"/>
            <w:tcBorders>
              <w:left w:val="nil"/>
              <w:bottom w:val="nil"/>
              <w:right w:val="nil"/>
            </w:tcBorders>
            <w:shd w:val="clear" w:color="auto" w:fill="FFFF00"/>
          </w:tcPr>
          <w:p w14:paraId="29D0BD35" w14:textId="2635777A" w:rsidR="00774CC7" w:rsidRPr="00CB2203" w:rsidRDefault="00774CC7" w:rsidP="00774CC7">
            <w:pPr>
              <w:rPr>
                <w:color w:val="000000"/>
                <w:sz w:val="24"/>
                <w:szCs w:val="24"/>
              </w:rPr>
            </w:pPr>
            <w:r w:rsidRPr="00CB2203">
              <w:rPr>
                <w:sz w:val="24"/>
                <w:szCs w:val="24"/>
              </w:rPr>
              <w:t>Terenska nastava, posjet veleposlanstvu u Zagrebu</w:t>
            </w:r>
          </w:p>
        </w:tc>
      </w:tr>
      <w:tr w:rsidR="00774CC7" w:rsidRPr="00CB2203" w14:paraId="527B403B" w14:textId="77777777" w:rsidTr="00470EF1">
        <w:trPr>
          <w:trHeight w:val="812"/>
        </w:trPr>
        <w:tc>
          <w:tcPr>
            <w:tcW w:w="2870" w:type="dxa"/>
            <w:tcBorders>
              <w:left w:val="nil"/>
              <w:bottom w:val="nil"/>
              <w:right w:val="nil"/>
            </w:tcBorders>
            <w:shd w:val="clear" w:color="auto" w:fill="FFFFFF"/>
          </w:tcPr>
          <w:p w14:paraId="77CC1BCF" w14:textId="77777777" w:rsidR="00774CC7" w:rsidRPr="00CB2203" w:rsidRDefault="00774CC7" w:rsidP="00774CC7">
            <w:pPr>
              <w:rPr>
                <w:bCs/>
                <w:color w:val="000000"/>
                <w:sz w:val="24"/>
                <w:szCs w:val="24"/>
              </w:rPr>
            </w:pPr>
            <w:r w:rsidRPr="00CB2203">
              <w:rPr>
                <w:bCs/>
                <w:color w:val="000000"/>
                <w:sz w:val="24"/>
                <w:szCs w:val="24"/>
              </w:rPr>
              <w:t>Namjena</w:t>
            </w:r>
          </w:p>
          <w:p w14:paraId="6C53BDD9" w14:textId="77777777" w:rsidR="00774CC7" w:rsidRPr="00CB2203" w:rsidRDefault="00774CC7" w:rsidP="00774CC7">
            <w:pPr>
              <w:rPr>
                <w:b/>
                <w:bCs/>
                <w:color w:val="000000"/>
                <w:sz w:val="24"/>
                <w:szCs w:val="24"/>
              </w:rPr>
            </w:pPr>
          </w:p>
        </w:tc>
        <w:tc>
          <w:tcPr>
            <w:tcW w:w="6486" w:type="dxa"/>
            <w:gridSpan w:val="2"/>
            <w:tcBorders>
              <w:left w:val="nil"/>
              <w:bottom w:val="nil"/>
              <w:right w:val="nil"/>
            </w:tcBorders>
            <w:shd w:val="clear" w:color="auto" w:fill="FFFF00"/>
          </w:tcPr>
          <w:p w14:paraId="63A70C2A" w14:textId="77777777" w:rsidR="00774CC7" w:rsidRPr="00CB2203" w:rsidRDefault="00774CC7" w:rsidP="00774CC7">
            <w:pPr>
              <w:rPr>
                <w:rFonts w:cs="Courier New"/>
                <w:color w:val="000000"/>
                <w:sz w:val="24"/>
                <w:szCs w:val="24"/>
              </w:rPr>
            </w:pPr>
            <w:r w:rsidRPr="00CB2203">
              <w:rPr>
                <w:rFonts w:cs="Courier New"/>
                <w:color w:val="000000"/>
                <w:sz w:val="24"/>
                <w:szCs w:val="24"/>
              </w:rPr>
              <w:t>Saznati više o životu i kulturi</w:t>
            </w:r>
            <w:r>
              <w:rPr>
                <w:rFonts w:cs="Courier New"/>
                <w:color w:val="000000"/>
                <w:sz w:val="24"/>
                <w:szCs w:val="24"/>
              </w:rPr>
              <w:t xml:space="preserve"> zemalja engleskog govornog područja</w:t>
            </w:r>
          </w:p>
          <w:p w14:paraId="1A8A9B79" w14:textId="77777777" w:rsidR="00774CC7" w:rsidRPr="00CB2203" w:rsidRDefault="00774CC7" w:rsidP="00774CC7">
            <w:pPr>
              <w:rPr>
                <w:rFonts w:cs="Courier New"/>
                <w:color w:val="000000"/>
                <w:sz w:val="24"/>
                <w:szCs w:val="24"/>
              </w:rPr>
            </w:pPr>
          </w:p>
        </w:tc>
      </w:tr>
      <w:tr w:rsidR="00774CC7" w:rsidRPr="00CB2203" w14:paraId="648005FB" w14:textId="77777777" w:rsidTr="00470EF1">
        <w:trPr>
          <w:trHeight w:val="530"/>
        </w:trPr>
        <w:tc>
          <w:tcPr>
            <w:tcW w:w="2870" w:type="dxa"/>
            <w:tcBorders>
              <w:left w:val="nil"/>
              <w:bottom w:val="nil"/>
              <w:right w:val="nil"/>
            </w:tcBorders>
            <w:shd w:val="clear" w:color="auto" w:fill="FFFFFF"/>
          </w:tcPr>
          <w:p w14:paraId="5D5BF804" w14:textId="77777777" w:rsidR="00774CC7" w:rsidRPr="00CB2203" w:rsidRDefault="00774CC7" w:rsidP="00774CC7">
            <w:pPr>
              <w:rPr>
                <w:b/>
                <w:bCs/>
                <w:color w:val="000000"/>
                <w:sz w:val="24"/>
                <w:szCs w:val="24"/>
              </w:rPr>
            </w:pPr>
            <w:r w:rsidRPr="00CB2203">
              <w:rPr>
                <w:bCs/>
                <w:color w:val="000000"/>
                <w:sz w:val="24"/>
                <w:szCs w:val="24"/>
              </w:rPr>
              <w:t xml:space="preserve">Vremenski okvir </w:t>
            </w:r>
          </w:p>
          <w:p w14:paraId="2C469077" w14:textId="77777777" w:rsidR="00774CC7" w:rsidRPr="00CB2203" w:rsidRDefault="00774CC7" w:rsidP="00774CC7">
            <w:pPr>
              <w:rPr>
                <w:b/>
                <w:bCs/>
                <w:color w:val="FF0000"/>
                <w:sz w:val="24"/>
                <w:szCs w:val="24"/>
              </w:rPr>
            </w:pPr>
          </w:p>
          <w:p w14:paraId="2A20E4FF" w14:textId="77777777" w:rsidR="00774CC7" w:rsidRPr="00CB2203" w:rsidRDefault="00774CC7" w:rsidP="00774CC7">
            <w:pPr>
              <w:rPr>
                <w:b/>
                <w:bCs/>
                <w:color w:val="000000"/>
                <w:sz w:val="24"/>
                <w:szCs w:val="24"/>
              </w:rPr>
            </w:pPr>
          </w:p>
        </w:tc>
        <w:tc>
          <w:tcPr>
            <w:tcW w:w="6486" w:type="dxa"/>
            <w:gridSpan w:val="2"/>
            <w:tcBorders>
              <w:left w:val="nil"/>
              <w:bottom w:val="nil"/>
              <w:right w:val="nil"/>
            </w:tcBorders>
            <w:shd w:val="clear" w:color="auto" w:fill="FFFF00"/>
          </w:tcPr>
          <w:p w14:paraId="4AFDD437" w14:textId="77777777" w:rsidR="00774CC7" w:rsidRPr="00CB2203" w:rsidRDefault="00774CC7" w:rsidP="00774CC7">
            <w:pPr>
              <w:rPr>
                <w:color w:val="000000"/>
                <w:sz w:val="24"/>
                <w:szCs w:val="24"/>
              </w:rPr>
            </w:pPr>
            <w:r w:rsidRPr="00CB2203">
              <w:rPr>
                <w:color w:val="000000"/>
                <w:sz w:val="24"/>
                <w:szCs w:val="24"/>
              </w:rPr>
              <w:t>Tijekom školske godine</w:t>
            </w:r>
          </w:p>
          <w:p w14:paraId="06C32A0F" w14:textId="77777777" w:rsidR="00774CC7" w:rsidRPr="00CB2203" w:rsidRDefault="00774CC7" w:rsidP="00774CC7">
            <w:pPr>
              <w:rPr>
                <w:color w:val="000000"/>
                <w:sz w:val="24"/>
                <w:szCs w:val="24"/>
              </w:rPr>
            </w:pPr>
          </w:p>
          <w:p w14:paraId="08314065" w14:textId="77777777" w:rsidR="00774CC7" w:rsidRPr="00CB2203" w:rsidRDefault="00774CC7" w:rsidP="00774CC7">
            <w:pPr>
              <w:rPr>
                <w:color w:val="000000"/>
                <w:sz w:val="24"/>
                <w:szCs w:val="24"/>
              </w:rPr>
            </w:pPr>
          </w:p>
        </w:tc>
      </w:tr>
      <w:tr w:rsidR="00774CC7" w:rsidRPr="00CB2203" w14:paraId="7D2D0114" w14:textId="77777777" w:rsidTr="00470EF1">
        <w:trPr>
          <w:trHeight w:val="528"/>
        </w:trPr>
        <w:tc>
          <w:tcPr>
            <w:tcW w:w="2870" w:type="dxa"/>
            <w:tcBorders>
              <w:left w:val="nil"/>
              <w:bottom w:val="nil"/>
              <w:right w:val="nil"/>
            </w:tcBorders>
            <w:shd w:val="clear" w:color="auto" w:fill="FFFFFF"/>
          </w:tcPr>
          <w:p w14:paraId="1E725D3B" w14:textId="77777777" w:rsidR="00774CC7" w:rsidRPr="00CB2203" w:rsidRDefault="00774CC7" w:rsidP="00774CC7">
            <w:pPr>
              <w:rPr>
                <w:b/>
                <w:bCs/>
                <w:color w:val="000000"/>
                <w:sz w:val="24"/>
                <w:szCs w:val="24"/>
              </w:rPr>
            </w:pPr>
            <w:r w:rsidRPr="00CB2203">
              <w:rPr>
                <w:bCs/>
                <w:color w:val="000000"/>
                <w:sz w:val="24"/>
                <w:szCs w:val="24"/>
              </w:rPr>
              <w:t xml:space="preserve">Troškovnik </w:t>
            </w:r>
          </w:p>
          <w:p w14:paraId="246F5B41" w14:textId="77777777" w:rsidR="00774CC7" w:rsidRPr="00CB2203" w:rsidRDefault="00774CC7" w:rsidP="00774CC7">
            <w:pPr>
              <w:rPr>
                <w:b/>
                <w:bCs/>
                <w:color w:val="000000"/>
                <w:sz w:val="24"/>
                <w:szCs w:val="24"/>
              </w:rPr>
            </w:pPr>
          </w:p>
        </w:tc>
        <w:tc>
          <w:tcPr>
            <w:tcW w:w="6486" w:type="dxa"/>
            <w:gridSpan w:val="2"/>
            <w:tcBorders>
              <w:left w:val="nil"/>
              <w:bottom w:val="nil"/>
              <w:right w:val="nil"/>
            </w:tcBorders>
            <w:shd w:val="clear" w:color="auto" w:fill="FFFF00"/>
          </w:tcPr>
          <w:p w14:paraId="5F0C96A4" w14:textId="77777777" w:rsidR="00774CC7" w:rsidRPr="00CB2203" w:rsidRDefault="00774CC7" w:rsidP="00774CC7">
            <w:pPr>
              <w:rPr>
                <w:color w:val="000000"/>
                <w:sz w:val="24"/>
                <w:szCs w:val="24"/>
              </w:rPr>
            </w:pPr>
            <w:r w:rsidRPr="00CB2203">
              <w:rPr>
                <w:sz w:val="24"/>
                <w:szCs w:val="24"/>
              </w:rPr>
              <w:t>Troškovi putovanja</w:t>
            </w:r>
          </w:p>
          <w:p w14:paraId="00FBFD1B" w14:textId="77777777" w:rsidR="00774CC7" w:rsidRPr="00CB2203" w:rsidRDefault="00774CC7" w:rsidP="00774CC7">
            <w:pPr>
              <w:rPr>
                <w:color w:val="000000"/>
                <w:sz w:val="24"/>
                <w:szCs w:val="24"/>
              </w:rPr>
            </w:pPr>
          </w:p>
          <w:p w14:paraId="5E299B05" w14:textId="77777777" w:rsidR="00774CC7" w:rsidRPr="00CB2203" w:rsidRDefault="00774CC7" w:rsidP="00774CC7">
            <w:pPr>
              <w:rPr>
                <w:color w:val="000000"/>
                <w:sz w:val="24"/>
                <w:szCs w:val="24"/>
              </w:rPr>
            </w:pPr>
          </w:p>
        </w:tc>
      </w:tr>
      <w:tr w:rsidR="00774CC7" w:rsidRPr="00CB2203" w14:paraId="644E730F" w14:textId="77777777" w:rsidTr="00470EF1">
        <w:tc>
          <w:tcPr>
            <w:tcW w:w="2880" w:type="dxa"/>
            <w:gridSpan w:val="2"/>
            <w:tcBorders>
              <w:left w:val="nil"/>
              <w:bottom w:val="nil"/>
              <w:right w:val="nil"/>
            </w:tcBorders>
          </w:tcPr>
          <w:p w14:paraId="428F6802" w14:textId="77777777" w:rsidR="00774CC7" w:rsidRPr="0047359E" w:rsidRDefault="00774CC7" w:rsidP="00774CC7">
            <w:pPr>
              <w:rPr>
                <w:b/>
                <w:bCs/>
                <w:color w:val="000000"/>
                <w:sz w:val="24"/>
                <w:szCs w:val="24"/>
              </w:rPr>
            </w:pPr>
            <w:r w:rsidRPr="0047359E">
              <w:rPr>
                <w:bCs/>
                <w:color w:val="000000"/>
                <w:sz w:val="24"/>
                <w:szCs w:val="24"/>
              </w:rPr>
              <w:t xml:space="preserve">Način vrednovanja </w:t>
            </w:r>
          </w:p>
          <w:p w14:paraId="1295E56D" w14:textId="77777777" w:rsidR="00774CC7" w:rsidRPr="0047359E" w:rsidRDefault="00774CC7" w:rsidP="00774CC7">
            <w:pPr>
              <w:rPr>
                <w:b/>
                <w:bCs/>
                <w:color w:val="000000"/>
                <w:sz w:val="24"/>
                <w:szCs w:val="24"/>
              </w:rPr>
            </w:pPr>
          </w:p>
        </w:tc>
        <w:tc>
          <w:tcPr>
            <w:tcW w:w="6476" w:type="dxa"/>
            <w:tcBorders>
              <w:left w:val="nil"/>
              <w:bottom w:val="nil"/>
              <w:right w:val="nil"/>
            </w:tcBorders>
            <w:shd w:val="clear" w:color="auto" w:fill="FFFF00"/>
          </w:tcPr>
          <w:p w14:paraId="1B8F5221" w14:textId="77777777" w:rsidR="00774CC7" w:rsidRPr="0047359E" w:rsidRDefault="00774CC7" w:rsidP="00774CC7">
            <w:pPr>
              <w:rPr>
                <w:color w:val="000000"/>
                <w:sz w:val="24"/>
                <w:szCs w:val="24"/>
              </w:rPr>
            </w:pPr>
            <w:r w:rsidRPr="0047359E">
              <w:rPr>
                <w:color w:val="000000"/>
                <w:sz w:val="24"/>
                <w:szCs w:val="24"/>
              </w:rPr>
              <w:t>Izrada izvješća, prezentacija, plakata ili kviza.</w:t>
            </w:r>
          </w:p>
        </w:tc>
      </w:tr>
      <w:tr w:rsidR="00774CC7" w:rsidRPr="00CB2203" w14:paraId="242E6AA9" w14:textId="77777777" w:rsidTr="00470EF1">
        <w:tc>
          <w:tcPr>
            <w:tcW w:w="2880" w:type="dxa"/>
            <w:gridSpan w:val="2"/>
            <w:tcBorders>
              <w:left w:val="nil"/>
              <w:right w:val="nil"/>
            </w:tcBorders>
          </w:tcPr>
          <w:p w14:paraId="30A0F3B2" w14:textId="77777777" w:rsidR="00774CC7" w:rsidRPr="0047359E" w:rsidRDefault="00774CC7" w:rsidP="00774CC7">
            <w:pPr>
              <w:rPr>
                <w:b/>
                <w:bCs/>
                <w:color w:val="000000"/>
                <w:sz w:val="24"/>
                <w:szCs w:val="24"/>
              </w:rPr>
            </w:pPr>
            <w:r w:rsidRPr="0047359E">
              <w:rPr>
                <w:bCs/>
                <w:color w:val="000000"/>
                <w:sz w:val="24"/>
                <w:szCs w:val="24"/>
              </w:rPr>
              <w:t xml:space="preserve">Način korištenja rezultata vrednovanja </w:t>
            </w:r>
          </w:p>
        </w:tc>
        <w:tc>
          <w:tcPr>
            <w:tcW w:w="6476" w:type="dxa"/>
            <w:tcBorders>
              <w:left w:val="nil"/>
              <w:right w:val="nil"/>
            </w:tcBorders>
            <w:shd w:val="clear" w:color="auto" w:fill="FFFF00"/>
          </w:tcPr>
          <w:p w14:paraId="29B1C710" w14:textId="77777777" w:rsidR="00774CC7" w:rsidRPr="0047359E" w:rsidRDefault="00774CC7" w:rsidP="00774CC7">
            <w:pPr>
              <w:rPr>
                <w:color w:val="000000"/>
                <w:sz w:val="24"/>
                <w:szCs w:val="24"/>
              </w:rPr>
            </w:pPr>
            <w:r w:rsidRPr="0047359E">
              <w:rPr>
                <w:color w:val="000000"/>
                <w:sz w:val="24"/>
                <w:szCs w:val="24"/>
              </w:rPr>
              <w:t>Primjena uočenog i naučenog u nastavi i svakodnevnom životu.</w:t>
            </w:r>
          </w:p>
        </w:tc>
      </w:tr>
    </w:tbl>
    <w:p w14:paraId="224C363A" w14:textId="77777777" w:rsidR="002B0760" w:rsidRPr="00681B60" w:rsidRDefault="002B0760" w:rsidP="002B0760">
      <w:pPr>
        <w:rPr>
          <w:color w:val="FF0000"/>
          <w:lang w:val="hr-HR"/>
        </w:rPr>
      </w:pPr>
    </w:p>
    <w:p w14:paraId="469C93F1" w14:textId="29AF790B" w:rsidR="00FE21AA" w:rsidRPr="00BB74CE" w:rsidRDefault="00C92072" w:rsidP="00BB74CE">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1273A" w:rsidRPr="00D971E6" w14:paraId="1106480E" w14:textId="77777777" w:rsidTr="00470EF1">
        <w:tc>
          <w:tcPr>
            <w:tcW w:w="2880" w:type="dxa"/>
            <w:tcBorders>
              <w:top w:val="nil"/>
              <w:left w:val="nil"/>
              <w:bottom w:val="nil"/>
              <w:right w:val="nil"/>
            </w:tcBorders>
            <w:shd w:val="clear" w:color="auto" w:fill="FFFFFF"/>
          </w:tcPr>
          <w:p w14:paraId="7CAA802A" w14:textId="77777777" w:rsidR="0051273A" w:rsidRPr="00D971E6" w:rsidRDefault="0051273A" w:rsidP="00BB74CE">
            <w:pPr>
              <w:spacing w:line="276" w:lineRule="auto"/>
              <w:rPr>
                <w:b/>
                <w:bCs/>
                <w:color w:val="000000"/>
                <w:sz w:val="24"/>
                <w:szCs w:val="24"/>
              </w:rPr>
            </w:pPr>
            <w:r w:rsidRPr="00D971E6">
              <w:rPr>
                <w:bCs/>
                <w:color w:val="000000"/>
                <w:sz w:val="24"/>
                <w:szCs w:val="24"/>
              </w:rPr>
              <w:lastRenderedPageBreak/>
              <w:t xml:space="preserve">Naziv </w:t>
            </w:r>
          </w:p>
          <w:p w14:paraId="3403CFCF" w14:textId="77777777" w:rsidR="0051273A" w:rsidRPr="00D971E6" w:rsidRDefault="0051273A" w:rsidP="00BB74CE">
            <w:pPr>
              <w:spacing w:line="276" w:lineRule="auto"/>
              <w:rPr>
                <w:b/>
                <w:bCs/>
                <w:color w:val="000000"/>
                <w:sz w:val="24"/>
                <w:szCs w:val="24"/>
              </w:rPr>
            </w:pPr>
          </w:p>
        </w:tc>
        <w:tc>
          <w:tcPr>
            <w:tcW w:w="6476" w:type="dxa"/>
            <w:tcBorders>
              <w:top w:val="nil"/>
              <w:left w:val="nil"/>
              <w:bottom w:val="nil"/>
              <w:right w:val="nil"/>
            </w:tcBorders>
            <w:shd w:val="clear" w:color="auto" w:fill="FFFF00"/>
          </w:tcPr>
          <w:p w14:paraId="1147F81E" w14:textId="77777777" w:rsidR="0051273A" w:rsidRPr="00771E36" w:rsidRDefault="0051273A" w:rsidP="00BB74CE">
            <w:pPr>
              <w:pStyle w:val="Naslov3"/>
              <w:spacing w:line="276" w:lineRule="auto"/>
              <w:rPr>
                <w:rFonts w:ascii="Times New Roman" w:hAnsi="Times New Roman" w:cs="Times New Roman"/>
                <w:b/>
              </w:rPr>
            </w:pPr>
            <w:bookmarkStart w:id="131" w:name="_Toc514060011"/>
            <w:bookmarkStart w:id="132" w:name="_Toc210752171"/>
            <w:r w:rsidRPr="00771E36">
              <w:rPr>
                <w:rFonts w:ascii="Times New Roman" w:hAnsi="Times New Roman" w:cs="Times New Roman"/>
                <w:b/>
                <w:color w:val="000000" w:themeColor="text1"/>
              </w:rPr>
              <w:t>POSJET TEHNIČKOM MUZEJU</w:t>
            </w:r>
            <w:bookmarkEnd w:id="131"/>
            <w:bookmarkEnd w:id="132"/>
          </w:p>
        </w:tc>
      </w:tr>
      <w:tr w:rsidR="0051273A" w:rsidRPr="00D971E6" w14:paraId="67AB35C7" w14:textId="77777777" w:rsidTr="00470EF1">
        <w:tc>
          <w:tcPr>
            <w:tcW w:w="2880" w:type="dxa"/>
            <w:tcBorders>
              <w:left w:val="nil"/>
              <w:bottom w:val="nil"/>
              <w:right w:val="nil"/>
            </w:tcBorders>
            <w:shd w:val="clear" w:color="auto" w:fill="FFFFFF"/>
          </w:tcPr>
          <w:p w14:paraId="3906FA8F" w14:textId="77777777" w:rsidR="0051273A" w:rsidRPr="00D971E6" w:rsidRDefault="0051273A" w:rsidP="00BB74CE">
            <w:pPr>
              <w:spacing w:line="276" w:lineRule="auto"/>
              <w:rPr>
                <w:b/>
                <w:bCs/>
                <w:color w:val="000000"/>
                <w:sz w:val="24"/>
                <w:szCs w:val="24"/>
              </w:rPr>
            </w:pPr>
            <w:r w:rsidRPr="00D971E6">
              <w:rPr>
                <w:bCs/>
                <w:color w:val="000000"/>
                <w:sz w:val="24"/>
                <w:szCs w:val="24"/>
              </w:rPr>
              <w:t>Voditelj/i</w:t>
            </w:r>
          </w:p>
          <w:p w14:paraId="5BC6FFA3"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7C49F930" w14:textId="77777777" w:rsidR="0051273A" w:rsidRDefault="0051273A" w:rsidP="00BB74CE">
            <w:pPr>
              <w:spacing w:line="276" w:lineRule="auto"/>
              <w:rPr>
                <w:color w:val="000000"/>
                <w:sz w:val="24"/>
                <w:szCs w:val="24"/>
              </w:rPr>
            </w:pPr>
            <w:r>
              <w:rPr>
                <w:color w:val="000000"/>
                <w:sz w:val="24"/>
                <w:szCs w:val="24"/>
              </w:rPr>
              <w:t>Učitelji tehničke culture, razrednici</w:t>
            </w:r>
          </w:p>
          <w:p w14:paraId="3CE992A2" w14:textId="77777777" w:rsidR="0051273A" w:rsidRPr="00D971E6" w:rsidRDefault="0051273A" w:rsidP="00BB74CE">
            <w:pPr>
              <w:spacing w:line="276" w:lineRule="auto"/>
              <w:rPr>
                <w:color w:val="000000"/>
                <w:sz w:val="24"/>
                <w:szCs w:val="24"/>
              </w:rPr>
            </w:pPr>
          </w:p>
        </w:tc>
      </w:tr>
      <w:tr w:rsidR="0051273A" w:rsidRPr="00D971E6" w14:paraId="5A992518" w14:textId="77777777" w:rsidTr="00470EF1">
        <w:tc>
          <w:tcPr>
            <w:tcW w:w="2880" w:type="dxa"/>
            <w:tcBorders>
              <w:left w:val="nil"/>
              <w:bottom w:val="nil"/>
              <w:right w:val="nil"/>
            </w:tcBorders>
            <w:shd w:val="clear" w:color="auto" w:fill="FFFFFF"/>
          </w:tcPr>
          <w:p w14:paraId="2E3B06D5"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Ciljevi </w:t>
            </w:r>
          </w:p>
          <w:p w14:paraId="2981F6AB"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79E0B710" w14:textId="77777777" w:rsidR="0051273A" w:rsidRDefault="0051273A" w:rsidP="00BB74CE">
            <w:pPr>
              <w:spacing w:line="276" w:lineRule="auto"/>
              <w:rPr>
                <w:color w:val="000000"/>
                <w:sz w:val="24"/>
                <w:szCs w:val="24"/>
              </w:rPr>
            </w:pPr>
            <w:r w:rsidRPr="00D971E6">
              <w:rPr>
                <w:color w:val="000000"/>
                <w:sz w:val="24"/>
                <w:szCs w:val="24"/>
              </w:rPr>
              <w:t xml:space="preserve">Razvijanje kulture ponašanja u muzeju, usvajanje znanja i vještina o tehnici i njezinom razvoju radi stjecanja opće tehničke </w:t>
            </w:r>
            <w:r>
              <w:rPr>
                <w:color w:val="000000"/>
                <w:sz w:val="24"/>
                <w:szCs w:val="24"/>
              </w:rPr>
              <w:t xml:space="preserve">kulture. </w:t>
            </w:r>
            <w:r w:rsidRPr="0037626C">
              <w:rPr>
                <w:color w:val="000000"/>
                <w:sz w:val="24"/>
                <w:szCs w:val="24"/>
              </w:rPr>
              <w:t>Razvijati kod učenika pozitivan odnos prema radu, tehnici i društvu.</w:t>
            </w:r>
          </w:p>
          <w:p w14:paraId="3CDBE2D0" w14:textId="77777777" w:rsidR="0051273A" w:rsidRPr="00D971E6" w:rsidRDefault="0051273A" w:rsidP="00BB74CE">
            <w:pPr>
              <w:spacing w:line="276" w:lineRule="auto"/>
              <w:rPr>
                <w:color w:val="000000"/>
                <w:sz w:val="24"/>
                <w:szCs w:val="24"/>
              </w:rPr>
            </w:pPr>
          </w:p>
        </w:tc>
      </w:tr>
      <w:tr w:rsidR="0051273A" w:rsidRPr="00D971E6" w14:paraId="731952D4" w14:textId="77777777" w:rsidTr="00470EF1">
        <w:tc>
          <w:tcPr>
            <w:tcW w:w="2880" w:type="dxa"/>
            <w:tcBorders>
              <w:left w:val="nil"/>
              <w:bottom w:val="nil"/>
              <w:right w:val="nil"/>
            </w:tcBorders>
            <w:shd w:val="clear" w:color="auto" w:fill="FFFFFF"/>
          </w:tcPr>
          <w:p w14:paraId="4030FA43"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Način realizacije </w:t>
            </w:r>
          </w:p>
        </w:tc>
        <w:tc>
          <w:tcPr>
            <w:tcW w:w="6476" w:type="dxa"/>
            <w:tcBorders>
              <w:left w:val="nil"/>
              <w:bottom w:val="nil"/>
              <w:right w:val="nil"/>
            </w:tcBorders>
            <w:shd w:val="clear" w:color="auto" w:fill="FFFF00"/>
          </w:tcPr>
          <w:p w14:paraId="31FDAF70" w14:textId="77777777" w:rsidR="0051273A" w:rsidRDefault="0051273A" w:rsidP="00BB74CE">
            <w:pPr>
              <w:spacing w:line="276" w:lineRule="auto"/>
              <w:rPr>
                <w:color w:val="000000"/>
                <w:sz w:val="24"/>
                <w:szCs w:val="24"/>
              </w:rPr>
            </w:pPr>
            <w:r w:rsidRPr="00D971E6">
              <w:rPr>
                <w:color w:val="000000"/>
                <w:sz w:val="24"/>
                <w:szCs w:val="24"/>
              </w:rPr>
              <w:t>Posjet Tehničkom muzeju</w:t>
            </w:r>
          </w:p>
          <w:p w14:paraId="6C402005" w14:textId="77777777" w:rsidR="0051273A" w:rsidRPr="00D971E6" w:rsidRDefault="0051273A" w:rsidP="00BB74CE">
            <w:pPr>
              <w:spacing w:line="276" w:lineRule="auto"/>
              <w:rPr>
                <w:color w:val="000000"/>
                <w:sz w:val="24"/>
                <w:szCs w:val="24"/>
              </w:rPr>
            </w:pPr>
          </w:p>
        </w:tc>
      </w:tr>
      <w:tr w:rsidR="0051273A" w:rsidRPr="00D971E6" w14:paraId="5A62ADBF" w14:textId="77777777" w:rsidTr="00470EF1">
        <w:tc>
          <w:tcPr>
            <w:tcW w:w="2880" w:type="dxa"/>
            <w:tcBorders>
              <w:left w:val="nil"/>
              <w:bottom w:val="nil"/>
              <w:right w:val="nil"/>
            </w:tcBorders>
            <w:shd w:val="clear" w:color="auto" w:fill="FFFFFF"/>
          </w:tcPr>
          <w:p w14:paraId="2D8B8853"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Vremenski okvir </w:t>
            </w:r>
          </w:p>
          <w:p w14:paraId="5CF9B4FD"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72A129C5" w14:textId="77777777" w:rsidR="0051273A" w:rsidRPr="00D971E6" w:rsidRDefault="0051273A" w:rsidP="00BB74CE">
            <w:pPr>
              <w:spacing w:line="276" w:lineRule="auto"/>
              <w:rPr>
                <w:rFonts w:cs="Courier New"/>
                <w:color w:val="000000"/>
                <w:sz w:val="24"/>
                <w:szCs w:val="24"/>
              </w:rPr>
            </w:pPr>
            <w:r>
              <w:rPr>
                <w:rFonts w:cs="Courier New"/>
                <w:color w:val="000000"/>
                <w:sz w:val="24"/>
                <w:szCs w:val="24"/>
              </w:rPr>
              <w:t>jednodnevno</w:t>
            </w:r>
          </w:p>
          <w:p w14:paraId="2BCC5EEE" w14:textId="77777777" w:rsidR="0051273A" w:rsidRPr="00D971E6" w:rsidRDefault="0051273A" w:rsidP="00BB74CE">
            <w:pPr>
              <w:spacing w:line="276" w:lineRule="auto"/>
              <w:rPr>
                <w:rFonts w:cs="Courier New"/>
                <w:color w:val="000000"/>
                <w:sz w:val="24"/>
                <w:szCs w:val="24"/>
              </w:rPr>
            </w:pPr>
          </w:p>
        </w:tc>
      </w:tr>
      <w:tr w:rsidR="0051273A" w:rsidRPr="00D971E6" w14:paraId="4F7A2FFC" w14:textId="77777777" w:rsidTr="00470EF1">
        <w:tc>
          <w:tcPr>
            <w:tcW w:w="2880" w:type="dxa"/>
            <w:tcBorders>
              <w:left w:val="nil"/>
              <w:bottom w:val="nil"/>
              <w:right w:val="nil"/>
            </w:tcBorders>
            <w:shd w:val="clear" w:color="auto" w:fill="FFFFFF"/>
          </w:tcPr>
          <w:p w14:paraId="16B057B3" w14:textId="77777777" w:rsidR="0051273A" w:rsidRPr="00D971E6" w:rsidRDefault="0051273A" w:rsidP="00BB74CE">
            <w:pPr>
              <w:spacing w:line="276" w:lineRule="auto"/>
              <w:rPr>
                <w:b/>
                <w:bCs/>
                <w:color w:val="FF0000"/>
                <w:sz w:val="24"/>
                <w:szCs w:val="24"/>
              </w:rPr>
            </w:pPr>
            <w:r w:rsidRPr="00D971E6">
              <w:rPr>
                <w:bCs/>
                <w:color w:val="000000"/>
                <w:sz w:val="24"/>
                <w:szCs w:val="24"/>
              </w:rPr>
              <w:t>Namjena</w:t>
            </w:r>
          </w:p>
          <w:p w14:paraId="0621234E"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4054206E" w14:textId="0FBF685A" w:rsidR="0051273A" w:rsidRPr="0037626C" w:rsidRDefault="0051273A" w:rsidP="00BB74CE">
            <w:pPr>
              <w:rPr>
                <w:color w:val="000000"/>
                <w:sz w:val="24"/>
                <w:szCs w:val="24"/>
              </w:rPr>
            </w:pPr>
            <w:r>
              <w:rPr>
                <w:color w:val="000000"/>
                <w:sz w:val="24"/>
                <w:szCs w:val="24"/>
              </w:rPr>
              <w:t xml:space="preserve">Učenici </w:t>
            </w:r>
            <w:r w:rsidRPr="0037626C">
              <w:rPr>
                <w:color w:val="000000"/>
                <w:sz w:val="24"/>
                <w:szCs w:val="24"/>
              </w:rPr>
              <w:t>8. razreda</w:t>
            </w:r>
          </w:p>
          <w:p w14:paraId="766D0588" w14:textId="77777777" w:rsidR="0051273A" w:rsidRPr="00D971E6" w:rsidRDefault="0051273A" w:rsidP="00BB74CE">
            <w:pPr>
              <w:spacing w:line="276" w:lineRule="auto"/>
              <w:rPr>
                <w:color w:val="000000"/>
                <w:sz w:val="24"/>
                <w:szCs w:val="24"/>
              </w:rPr>
            </w:pPr>
          </w:p>
        </w:tc>
      </w:tr>
      <w:tr w:rsidR="0051273A" w:rsidRPr="00D971E6" w14:paraId="4AB439B3" w14:textId="77777777" w:rsidTr="00470EF1">
        <w:tc>
          <w:tcPr>
            <w:tcW w:w="2880" w:type="dxa"/>
            <w:tcBorders>
              <w:left w:val="nil"/>
              <w:bottom w:val="nil"/>
              <w:right w:val="nil"/>
            </w:tcBorders>
            <w:shd w:val="clear" w:color="auto" w:fill="FFFFFF"/>
          </w:tcPr>
          <w:p w14:paraId="1D8FC0DF"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Troškovnik </w:t>
            </w:r>
          </w:p>
          <w:p w14:paraId="2EE6FB30"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6E3F218C" w14:textId="77777777" w:rsidR="0051273A" w:rsidRPr="00D971E6" w:rsidRDefault="0051273A" w:rsidP="00BB74CE">
            <w:pPr>
              <w:spacing w:line="276" w:lineRule="auto"/>
              <w:rPr>
                <w:color w:val="000000"/>
                <w:sz w:val="24"/>
                <w:szCs w:val="24"/>
              </w:rPr>
            </w:pPr>
            <w:r w:rsidRPr="00D971E6">
              <w:rPr>
                <w:color w:val="000000"/>
                <w:sz w:val="24"/>
                <w:szCs w:val="24"/>
              </w:rPr>
              <w:t>Troškovi organizacije posjeta</w:t>
            </w:r>
          </w:p>
          <w:p w14:paraId="06F6F225" w14:textId="77777777" w:rsidR="0051273A" w:rsidRPr="00D971E6" w:rsidRDefault="0051273A" w:rsidP="00BB74CE">
            <w:pPr>
              <w:spacing w:line="276" w:lineRule="auto"/>
              <w:rPr>
                <w:color w:val="000000"/>
                <w:sz w:val="24"/>
                <w:szCs w:val="24"/>
              </w:rPr>
            </w:pPr>
          </w:p>
        </w:tc>
      </w:tr>
      <w:tr w:rsidR="0051273A" w:rsidRPr="00D971E6" w14:paraId="16AD5F80" w14:textId="77777777" w:rsidTr="00470EF1">
        <w:tc>
          <w:tcPr>
            <w:tcW w:w="2880" w:type="dxa"/>
            <w:tcBorders>
              <w:left w:val="nil"/>
              <w:bottom w:val="nil"/>
              <w:right w:val="nil"/>
            </w:tcBorders>
            <w:shd w:val="clear" w:color="auto" w:fill="FFFFFF"/>
          </w:tcPr>
          <w:p w14:paraId="7F167412"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Način vrednovanja </w:t>
            </w:r>
          </w:p>
          <w:p w14:paraId="1B6FD3E6" w14:textId="77777777" w:rsidR="0051273A" w:rsidRPr="00D971E6" w:rsidRDefault="0051273A" w:rsidP="00BB74CE">
            <w:pPr>
              <w:spacing w:line="276" w:lineRule="auto"/>
              <w:rPr>
                <w:b/>
                <w:bCs/>
                <w:color w:val="000000"/>
                <w:sz w:val="24"/>
                <w:szCs w:val="24"/>
              </w:rPr>
            </w:pPr>
          </w:p>
        </w:tc>
        <w:tc>
          <w:tcPr>
            <w:tcW w:w="6476" w:type="dxa"/>
            <w:tcBorders>
              <w:left w:val="nil"/>
              <w:bottom w:val="nil"/>
              <w:right w:val="nil"/>
            </w:tcBorders>
            <w:shd w:val="clear" w:color="auto" w:fill="FFFF00"/>
          </w:tcPr>
          <w:p w14:paraId="2C20CDB0" w14:textId="77777777" w:rsidR="0051273A" w:rsidRDefault="0051273A" w:rsidP="00BB74CE">
            <w:pPr>
              <w:spacing w:line="276" w:lineRule="auto"/>
              <w:rPr>
                <w:color w:val="000000"/>
                <w:sz w:val="24"/>
                <w:szCs w:val="24"/>
              </w:rPr>
            </w:pPr>
            <w:r w:rsidRPr="00D971E6">
              <w:rPr>
                <w:color w:val="000000"/>
                <w:sz w:val="24"/>
                <w:szCs w:val="24"/>
              </w:rPr>
              <w:t>Usmeno samovrjednovanje i skupno vrjednovanje učenika i nastavnika.</w:t>
            </w:r>
          </w:p>
          <w:p w14:paraId="017F9615" w14:textId="77777777" w:rsidR="0051273A" w:rsidRPr="00D971E6" w:rsidRDefault="0051273A" w:rsidP="00BB74CE">
            <w:pPr>
              <w:spacing w:line="276" w:lineRule="auto"/>
              <w:rPr>
                <w:color w:val="000000"/>
                <w:sz w:val="24"/>
                <w:szCs w:val="24"/>
              </w:rPr>
            </w:pPr>
          </w:p>
        </w:tc>
      </w:tr>
      <w:tr w:rsidR="0051273A" w:rsidRPr="00D971E6" w14:paraId="35FA59FD" w14:textId="77777777" w:rsidTr="00470EF1">
        <w:tc>
          <w:tcPr>
            <w:tcW w:w="2880" w:type="dxa"/>
            <w:tcBorders>
              <w:left w:val="nil"/>
              <w:right w:val="nil"/>
            </w:tcBorders>
            <w:shd w:val="clear" w:color="auto" w:fill="FFFFFF"/>
          </w:tcPr>
          <w:p w14:paraId="14356A00" w14:textId="77777777" w:rsidR="0051273A" w:rsidRPr="00D971E6" w:rsidRDefault="0051273A" w:rsidP="00BB74CE">
            <w:pPr>
              <w:spacing w:line="276" w:lineRule="auto"/>
              <w:rPr>
                <w:b/>
                <w:bCs/>
                <w:color w:val="000000"/>
                <w:sz w:val="24"/>
                <w:szCs w:val="24"/>
              </w:rPr>
            </w:pPr>
            <w:r w:rsidRPr="00D971E6">
              <w:rPr>
                <w:bCs/>
                <w:color w:val="000000"/>
                <w:sz w:val="24"/>
                <w:szCs w:val="24"/>
              </w:rPr>
              <w:t xml:space="preserve">Način korištenja rezultata vrednovanja </w:t>
            </w:r>
          </w:p>
        </w:tc>
        <w:tc>
          <w:tcPr>
            <w:tcW w:w="6476" w:type="dxa"/>
            <w:tcBorders>
              <w:left w:val="nil"/>
              <w:right w:val="nil"/>
            </w:tcBorders>
            <w:shd w:val="clear" w:color="auto" w:fill="FFFF00"/>
          </w:tcPr>
          <w:p w14:paraId="60303F54" w14:textId="77777777" w:rsidR="0051273A" w:rsidRPr="00D971E6" w:rsidRDefault="0051273A" w:rsidP="00BB74CE">
            <w:pPr>
              <w:spacing w:line="276" w:lineRule="auto"/>
              <w:rPr>
                <w:color w:val="000000"/>
                <w:sz w:val="24"/>
                <w:szCs w:val="24"/>
              </w:rPr>
            </w:pPr>
            <w:r w:rsidRPr="00D971E6">
              <w:rPr>
                <w:color w:val="000000"/>
                <w:sz w:val="24"/>
                <w:szCs w:val="24"/>
              </w:rPr>
              <w:t>Primjena uočenog i naučenog u nastavi i svakodnevnom životu</w:t>
            </w:r>
          </w:p>
        </w:tc>
      </w:tr>
      <w:tr w:rsidR="0051273A" w:rsidRPr="00D971E6" w14:paraId="19EF7961" w14:textId="77777777" w:rsidTr="00470EF1">
        <w:tc>
          <w:tcPr>
            <w:tcW w:w="2880" w:type="dxa"/>
            <w:tcBorders>
              <w:left w:val="nil"/>
              <w:right w:val="nil"/>
            </w:tcBorders>
            <w:shd w:val="clear" w:color="auto" w:fill="FFFFFF"/>
          </w:tcPr>
          <w:p w14:paraId="605B003F" w14:textId="77777777" w:rsidR="0051273A" w:rsidRPr="00D971E6" w:rsidRDefault="0051273A" w:rsidP="00BB74CE">
            <w:pPr>
              <w:spacing w:line="276" w:lineRule="auto"/>
              <w:rPr>
                <w:bCs/>
                <w:color w:val="000000"/>
                <w:sz w:val="24"/>
                <w:szCs w:val="24"/>
              </w:rPr>
            </w:pPr>
            <w:r w:rsidRPr="00D971E6">
              <w:rPr>
                <w:bCs/>
                <w:color w:val="000000"/>
                <w:sz w:val="24"/>
                <w:szCs w:val="24"/>
              </w:rPr>
              <w:t>Planirano vrijeme realizacije</w:t>
            </w:r>
          </w:p>
        </w:tc>
        <w:tc>
          <w:tcPr>
            <w:tcW w:w="6476" w:type="dxa"/>
            <w:tcBorders>
              <w:left w:val="nil"/>
              <w:right w:val="nil"/>
            </w:tcBorders>
            <w:shd w:val="clear" w:color="auto" w:fill="FFFF00"/>
          </w:tcPr>
          <w:p w14:paraId="1E2559B7" w14:textId="77777777" w:rsidR="0051273A" w:rsidRPr="00D971E6" w:rsidRDefault="0051273A" w:rsidP="00BB74CE">
            <w:pPr>
              <w:spacing w:line="276" w:lineRule="auto"/>
              <w:rPr>
                <w:color w:val="000000"/>
                <w:sz w:val="24"/>
                <w:szCs w:val="24"/>
              </w:rPr>
            </w:pPr>
            <w:r w:rsidRPr="00D971E6">
              <w:rPr>
                <w:color w:val="000000"/>
                <w:sz w:val="24"/>
                <w:szCs w:val="24"/>
              </w:rPr>
              <w:t xml:space="preserve">Tijekom školske godine </w:t>
            </w:r>
          </w:p>
        </w:tc>
      </w:tr>
    </w:tbl>
    <w:p w14:paraId="01C5F1FD" w14:textId="77777777" w:rsidR="00FE21AA" w:rsidRPr="00681B60" w:rsidRDefault="00FE21AA" w:rsidP="00FE21AA">
      <w:pPr>
        <w:spacing w:after="160" w:line="276" w:lineRule="auto"/>
        <w:rPr>
          <w:color w:val="FF0000"/>
          <w:sz w:val="44"/>
          <w:szCs w:val="24"/>
          <w:lang w:val="hr-HR"/>
        </w:rPr>
      </w:pPr>
    </w:p>
    <w:p w14:paraId="21E12811" w14:textId="77777777" w:rsidR="00FE21AA" w:rsidRPr="00681B60" w:rsidRDefault="00FE21AA" w:rsidP="00FE21AA">
      <w:pPr>
        <w:spacing w:after="160" w:line="276" w:lineRule="auto"/>
        <w:rPr>
          <w:color w:val="FF0000"/>
          <w:sz w:val="44"/>
          <w:szCs w:val="24"/>
          <w:lang w:val="hr-HR"/>
        </w:rPr>
      </w:pPr>
    </w:p>
    <w:p w14:paraId="55CACDA6" w14:textId="77777777" w:rsidR="00FE21AA" w:rsidRPr="00681B60" w:rsidRDefault="00FE21AA" w:rsidP="00FE21AA">
      <w:pPr>
        <w:spacing w:after="160" w:line="276" w:lineRule="auto"/>
        <w:rPr>
          <w:color w:val="FF0000"/>
          <w:sz w:val="44"/>
          <w:szCs w:val="24"/>
          <w:lang w:val="hr-HR"/>
        </w:rPr>
      </w:pPr>
    </w:p>
    <w:p w14:paraId="60402FFF" w14:textId="77777777" w:rsidR="00FE21AA" w:rsidRPr="00681B60" w:rsidRDefault="00FE21AA" w:rsidP="00FE21AA">
      <w:pPr>
        <w:spacing w:after="160" w:line="276" w:lineRule="auto"/>
        <w:rPr>
          <w:color w:val="FF0000"/>
          <w:sz w:val="44"/>
          <w:szCs w:val="24"/>
          <w:lang w:val="hr-HR"/>
        </w:rPr>
      </w:pPr>
    </w:p>
    <w:p w14:paraId="385CFACF" w14:textId="77777777" w:rsidR="00FE21AA" w:rsidRPr="00681B60" w:rsidRDefault="00FE21AA" w:rsidP="00FE21AA">
      <w:pPr>
        <w:spacing w:after="160" w:line="276" w:lineRule="auto"/>
        <w:rPr>
          <w:color w:val="FF0000"/>
          <w:sz w:val="44"/>
          <w:szCs w:val="24"/>
          <w:lang w:val="hr-HR"/>
        </w:rPr>
      </w:pPr>
    </w:p>
    <w:tbl>
      <w:tblPr>
        <w:tblpPr w:leftFromText="180" w:rightFromText="180" w:vertAnchor="page" w:horzAnchor="margin" w:tblpY="1441"/>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E95F51" w:rsidRPr="0051273A" w14:paraId="10424A9E" w14:textId="77777777" w:rsidTr="00470EF1">
        <w:tc>
          <w:tcPr>
            <w:tcW w:w="2880" w:type="dxa"/>
            <w:tcBorders>
              <w:top w:val="nil"/>
              <w:left w:val="nil"/>
              <w:bottom w:val="nil"/>
              <w:right w:val="nil"/>
            </w:tcBorders>
            <w:shd w:val="clear" w:color="auto" w:fill="FFFFFF"/>
          </w:tcPr>
          <w:p w14:paraId="22DE23F5" w14:textId="77777777" w:rsidR="00E95F51" w:rsidRPr="0051273A" w:rsidRDefault="00E95F51" w:rsidP="00E95F51">
            <w:pPr>
              <w:spacing w:line="276" w:lineRule="auto"/>
              <w:rPr>
                <w:b/>
                <w:bCs/>
                <w:sz w:val="24"/>
                <w:szCs w:val="24"/>
              </w:rPr>
            </w:pPr>
            <w:r w:rsidRPr="0051273A">
              <w:rPr>
                <w:bCs/>
                <w:sz w:val="24"/>
                <w:szCs w:val="24"/>
              </w:rPr>
              <w:lastRenderedPageBreak/>
              <w:t xml:space="preserve">Naziv </w:t>
            </w:r>
          </w:p>
          <w:p w14:paraId="3F16369C" w14:textId="77777777" w:rsidR="00E95F51" w:rsidRPr="0051273A" w:rsidRDefault="00E95F51" w:rsidP="00E95F51">
            <w:pPr>
              <w:spacing w:line="276" w:lineRule="auto"/>
              <w:rPr>
                <w:b/>
                <w:bCs/>
                <w:sz w:val="24"/>
                <w:szCs w:val="24"/>
              </w:rPr>
            </w:pPr>
          </w:p>
        </w:tc>
        <w:tc>
          <w:tcPr>
            <w:tcW w:w="6476" w:type="dxa"/>
            <w:tcBorders>
              <w:top w:val="nil"/>
              <w:left w:val="nil"/>
              <w:bottom w:val="nil"/>
              <w:right w:val="nil"/>
            </w:tcBorders>
            <w:shd w:val="clear" w:color="auto" w:fill="FFFF00"/>
          </w:tcPr>
          <w:p w14:paraId="5239D8E2" w14:textId="77777777" w:rsidR="00E95F51" w:rsidRPr="0051273A" w:rsidRDefault="00E95F51" w:rsidP="00E95F51">
            <w:pPr>
              <w:pStyle w:val="Naslov3"/>
              <w:spacing w:line="276" w:lineRule="auto"/>
              <w:rPr>
                <w:rFonts w:ascii="Times New Roman" w:hAnsi="Times New Roman" w:cs="Times New Roman"/>
                <w:b/>
                <w:color w:val="auto"/>
              </w:rPr>
            </w:pPr>
            <w:bookmarkStart w:id="133" w:name="_Toc210752172"/>
            <w:r w:rsidRPr="0051273A">
              <w:rPr>
                <w:rFonts w:ascii="Times New Roman" w:hAnsi="Times New Roman" w:cs="Times New Roman"/>
                <w:b/>
                <w:color w:val="auto"/>
              </w:rPr>
              <w:t>POSJET OBRTNICIMA I FIRMAMA TEHNIČKE STRUKE</w:t>
            </w:r>
            <w:bookmarkEnd w:id="133"/>
          </w:p>
        </w:tc>
      </w:tr>
      <w:tr w:rsidR="00E95F51" w:rsidRPr="0051273A" w14:paraId="4DF2E8D0" w14:textId="77777777" w:rsidTr="00470EF1">
        <w:tc>
          <w:tcPr>
            <w:tcW w:w="2880" w:type="dxa"/>
            <w:tcBorders>
              <w:left w:val="nil"/>
              <w:bottom w:val="nil"/>
              <w:right w:val="nil"/>
            </w:tcBorders>
            <w:shd w:val="clear" w:color="auto" w:fill="FFFFFF"/>
          </w:tcPr>
          <w:p w14:paraId="5A35542E" w14:textId="77777777" w:rsidR="00E95F51" w:rsidRPr="0051273A" w:rsidRDefault="00E95F51" w:rsidP="00E95F51">
            <w:pPr>
              <w:spacing w:line="276" w:lineRule="auto"/>
              <w:rPr>
                <w:b/>
                <w:bCs/>
                <w:sz w:val="24"/>
                <w:szCs w:val="24"/>
              </w:rPr>
            </w:pPr>
            <w:r w:rsidRPr="0051273A">
              <w:rPr>
                <w:bCs/>
                <w:sz w:val="24"/>
                <w:szCs w:val="24"/>
              </w:rPr>
              <w:t>Voditelj/i</w:t>
            </w:r>
          </w:p>
          <w:p w14:paraId="4AEB5F2C"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42AEFB7E" w14:textId="77777777" w:rsidR="00E95F51" w:rsidRPr="0051273A" w:rsidRDefault="00E95F51" w:rsidP="00E95F51">
            <w:pPr>
              <w:spacing w:line="276" w:lineRule="auto"/>
              <w:rPr>
                <w:sz w:val="24"/>
                <w:szCs w:val="24"/>
              </w:rPr>
            </w:pPr>
            <w:r w:rsidRPr="0051273A">
              <w:rPr>
                <w:sz w:val="24"/>
                <w:szCs w:val="24"/>
              </w:rPr>
              <w:t>Učitelji tehničke kulture, razrednici</w:t>
            </w:r>
          </w:p>
        </w:tc>
      </w:tr>
      <w:tr w:rsidR="00E95F51" w:rsidRPr="0051273A" w14:paraId="63F0987D" w14:textId="77777777" w:rsidTr="00470EF1">
        <w:tc>
          <w:tcPr>
            <w:tcW w:w="2880" w:type="dxa"/>
            <w:tcBorders>
              <w:left w:val="nil"/>
              <w:bottom w:val="nil"/>
              <w:right w:val="nil"/>
            </w:tcBorders>
            <w:shd w:val="clear" w:color="auto" w:fill="FFFFFF"/>
          </w:tcPr>
          <w:p w14:paraId="7ADA5DCF" w14:textId="77777777" w:rsidR="00E95F51" w:rsidRPr="0051273A" w:rsidRDefault="00E95F51" w:rsidP="00E95F51">
            <w:pPr>
              <w:spacing w:line="276" w:lineRule="auto"/>
              <w:rPr>
                <w:b/>
                <w:bCs/>
                <w:sz w:val="24"/>
                <w:szCs w:val="24"/>
              </w:rPr>
            </w:pPr>
            <w:r w:rsidRPr="0051273A">
              <w:rPr>
                <w:bCs/>
                <w:sz w:val="24"/>
                <w:szCs w:val="24"/>
              </w:rPr>
              <w:t xml:space="preserve">Ciljevi </w:t>
            </w:r>
          </w:p>
          <w:p w14:paraId="264DBDC5"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0F75F3E1" w14:textId="77777777" w:rsidR="00E95F51" w:rsidRPr="0051273A" w:rsidRDefault="00E95F51" w:rsidP="00E95F51">
            <w:pPr>
              <w:spacing w:line="276" w:lineRule="auto"/>
              <w:rPr>
                <w:sz w:val="24"/>
                <w:szCs w:val="24"/>
              </w:rPr>
            </w:pPr>
            <w:r w:rsidRPr="0051273A">
              <w:rPr>
                <w:sz w:val="24"/>
                <w:szCs w:val="24"/>
              </w:rPr>
              <w:t xml:space="preserve">Motivacija učenika za tehničko tehnološko stvaralaštvo, usvajanje znanja i vještina o tehnici, upoznavanje različitih zanimanja. </w:t>
            </w:r>
            <w:r w:rsidRPr="0051273A">
              <w:t xml:space="preserve"> </w:t>
            </w:r>
            <w:r w:rsidRPr="0051273A">
              <w:rPr>
                <w:sz w:val="24"/>
                <w:szCs w:val="24"/>
              </w:rPr>
              <w:t>Razvijati kod učenika pozitivan odnos prema radu, tehnici i društvu. Poticati izbor tehničkih zanimanja prije upisa u srednje škole</w:t>
            </w:r>
          </w:p>
          <w:p w14:paraId="3B19B2E4" w14:textId="77777777" w:rsidR="00E95F51" w:rsidRPr="0051273A" w:rsidRDefault="00E95F51" w:rsidP="00E95F51">
            <w:pPr>
              <w:spacing w:line="276" w:lineRule="auto"/>
              <w:rPr>
                <w:sz w:val="24"/>
                <w:szCs w:val="24"/>
              </w:rPr>
            </w:pPr>
          </w:p>
        </w:tc>
      </w:tr>
      <w:tr w:rsidR="00E95F51" w:rsidRPr="0051273A" w14:paraId="1700B015" w14:textId="77777777" w:rsidTr="00470EF1">
        <w:tc>
          <w:tcPr>
            <w:tcW w:w="2880" w:type="dxa"/>
            <w:tcBorders>
              <w:left w:val="nil"/>
              <w:bottom w:val="nil"/>
              <w:right w:val="nil"/>
            </w:tcBorders>
            <w:shd w:val="clear" w:color="auto" w:fill="FFFFFF"/>
          </w:tcPr>
          <w:p w14:paraId="2016CE13" w14:textId="77777777" w:rsidR="00E95F51" w:rsidRPr="0051273A" w:rsidRDefault="00E95F51" w:rsidP="00E95F51">
            <w:pPr>
              <w:spacing w:line="276" w:lineRule="auto"/>
              <w:rPr>
                <w:b/>
                <w:bCs/>
                <w:sz w:val="24"/>
                <w:szCs w:val="24"/>
              </w:rPr>
            </w:pPr>
            <w:r w:rsidRPr="0051273A">
              <w:rPr>
                <w:bCs/>
                <w:sz w:val="24"/>
                <w:szCs w:val="24"/>
              </w:rPr>
              <w:t xml:space="preserve">Način realizacije </w:t>
            </w:r>
          </w:p>
        </w:tc>
        <w:tc>
          <w:tcPr>
            <w:tcW w:w="6476" w:type="dxa"/>
            <w:tcBorders>
              <w:left w:val="nil"/>
              <w:bottom w:val="nil"/>
              <w:right w:val="nil"/>
            </w:tcBorders>
            <w:shd w:val="clear" w:color="auto" w:fill="FFFF00"/>
          </w:tcPr>
          <w:p w14:paraId="25EC8080" w14:textId="77777777" w:rsidR="00E95F51" w:rsidRPr="0051273A" w:rsidRDefault="00E95F51" w:rsidP="00E95F51">
            <w:pPr>
              <w:spacing w:line="276" w:lineRule="auto"/>
              <w:rPr>
                <w:sz w:val="24"/>
                <w:szCs w:val="24"/>
              </w:rPr>
            </w:pPr>
            <w:r w:rsidRPr="0051273A">
              <w:rPr>
                <w:sz w:val="24"/>
                <w:szCs w:val="24"/>
              </w:rPr>
              <w:t>Posjet firmama i obrtnicima koji se bave različitim granama tehnike</w:t>
            </w:r>
          </w:p>
          <w:p w14:paraId="7D0A80EB" w14:textId="77777777" w:rsidR="00E95F51" w:rsidRPr="0051273A" w:rsidRDefault="00E95F51" w:rsidP="00E95F51">
            <w:pPr>
              <w:spacing w:line="276" w:lineRule="auto"/>
              <w:rPr>
                <w:sz w:val="24"/>
                <w:szCs w:val="24"/>
              </w:rPr>
            </w:pPr>
          </w:p>
        </w:tc>
      </w:tr>
      <w:tr w:rsidR="00E95F51" w:rsidRPr="0051273A" w14:paraId="076E90D3" w14:textId="77777777" w:rsidTr="00470EF1">
        <w:tc>
          <w:tcPr>
            <w:tcW w:w="2880" w:type="dxa"/>
            <w:tcBorders>
              <w:left w:val="nil"/>
              <w:bottom w:val="nil"/>
              <w:right w:val="nil"/>
            </w:tcBorders>
            <w:shd w:val="clear" w:color="auto" w:fill="FFFFFF"/>
          </w:tcPr>
          <w:p w14:paraId="106FE116" w14:textId="77777777" w:rsidR="00E95F51" w:rsidRPr="0051273A" w:rsidRDefault="00E95F51" w:rsidP="00E95F51">
            <w:pPr>
              <w:spacing w:line="276" w:lineRule="auto"/>
              <w:rPr>
                <w:b/>
                <w:bCs/>
                <w:sz w:val="24"/>
                <w:szCs w:val="24"/>
              </w:rPr>
            </w:pPr>
            <w:r w:rsidRPr="0051273A">
              <w:rPr>
                <w:bCs/>
                <w:sz w:val="24"/>
                <w:szCs w:val="24"/>
              </w:rPr>
              <w:t xml:space="preserve">Vremenski okvir </w:t>
            </w:r>
          </w:p>
          <w:p w14:paraId="2F1AB919"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2F3BBF16" w14:textId="77777777" w:rsidR="00E95F51" w:rsidRPr="0051273A" w:rsidRDefault="00E95F51" w:rsidP="00E95F51">
            <w:pPr>
              <w:spacing w:line="276" w:lineRule="auto"/>
              <w:rPr>
                <w:sz w:val="24"/>
                <w:szCs w:val="24"/>
              </w:rPr>
            </w:pPr>
            <w:r w:rsidRPr="0051273A">
              <w:rPr>
                <w:sz w:val="24"/>
                <w:szCs w:val="24"/>
              </w:rPr>
              <w:t>Tijekom školske godine</w:t>
            </w:r>
          </w:p>
          <w:p w14:paraId="221E8204" w14:textId="77777777" w:rsidR="00E95F51" w:rsidRPr="0051273A" w:rsidRDefault="00E95F51" w:rsidP="00E95F51">
            <w:pPr>
              <w:spacing w:line="276" w:lineRule="auto"/>
              <w:rPr>
                <w:sz w:val="24"/>
                <w:szCs w:val="24"/>
              </w:rPr>
            </w:pPr>
          </w:p>
        </w:tc>
      </w:tr>
      <w:tr w:rsidR="00E95F51" w:rsidRPr="0051273A" w14:paraId="624426FD" w14:textId="77777777" w:rsidTr="00470EF1">
        <w:tc>
          <w:tcPr>
            <w:tcW w:w="2880" w:type="dxa"/>
            <w:tcBorders>
              <w:left w:val="nil"/>
              <w:bottom w:val="nil"/>
              <w:right w:val="nil"/>
            </w:tcBorders>
            <w:shd w:val="clear" w:color="auto" w:fill="FFFFFF"/>
          </w:tcPr>
          <w:p w14:paraId="37B69910" w14:textId="77777777" w:rsidR="00E95F51" w:rsidRPr="0051273A" w:rsidRDefault="00E95F51" w:rsidP="00E95F51">
            <w:pPr>
              <w:spacing w:line="276" w:lineRule="auto"/>
              <w:rPr>
                <w:b/>
                <w:bCs/>
                <w:sz w:val="24"/>
                <w:szCs w:val="24"/>
              </w:rPr>
            </w:pPr>
            <w:r w:rsidRPr="0051273A">
              <w:rPr>
                <w:bCs/>
                <w:sz w:val="24"/>
                <w:szCs w:val="24"/>
              </w:rPr>
              <w:t>Namjena</w:t>
            </w:r>
          </w:p>
          <w:p w14:paraId="731ACD4E"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66432903" w14:textId="77777777" w:rsidR="00E95F51" w:rsidRPr="0037626C" w:rsidRDefault="00E95F51" w:rsidP="00E95F51">
            <w:pPr>
              <w:rPr>
                <w:color w:val="000000"/>
                <w:sz w:val="24"/>
                <w:szCs w:val="24"/>
              </w:rPr>
            </w:pPr>
            <w:r>
              <w:rPr>
                <w:color w:val="000000"/>
                <w:sz w:val="24"/>
                <w:szCs w:val="24"/>
              </w:rPr>
              <w:t>Učenici 7</w:t>
            </w:r>
            <w:r w:rsidRPr="0037626C">
              <w:rPr>
                <w:color w:val="000000"/>
                <w:sz w:val="24"/>
                <w:szCs w:val="24"/>
              </w:rPr>
              <w:t>. razreda</w:t>
            </w:r>
          </w:p>
          <w:p w14:paraId="398945B6" w14:textId="77777777" w:rsidR="00E95F51" w:rsidRPr="0051273A" w:rsidRDefault="00E95F51" w:rsidP="00E95F51">
            <w:pPr>
              <w:spacing w:line="276" w:lineRule="auto"/>
              <w:rPr>
                <w:sz w:val="24"/>
                <w:szCs w:val="24"/>
              </w:rPr>
            </w:pPr>
          </w:p>
        </w:tc>
      </w:tr>
      <w:tr w:rsidR="00E95F51" w:rsidRPr="0051273A" w14:paraId="48D67144" w14:textId="77777777" w:rsidTr="00470EF1">
        <w:tc>
          <w:tcPr>
            <w:tcW w:w="2880" w:type="dxa"/>
            <w:tcBorders>
              <w:left w:val="nil"/>
              <w:bottom w:val="nil"/>
              <w:right w:val="nil"/>
            </w:tcBorders>
            <w:shd w:val="clear" w:color="auto" w:fill="FFFFFF"/>
          </w:tcPr>
          <w:p w14:paraId="6B98A9E0" w14:textId="77777777" w:rsidR="00E95F51" w:rsidRPr="0051273A" w:rsidRDefault="00E95F51" w:rsidP="00E95F51">
            <w:pPr>
              <w:spacing w:line="276" w:lineRule="auto"/>
              <w:rPr>
                <w:b/>
                <w:bCs/>
                <w:sz w:val="24"/>
                <w:szCs w:val="24"/>
              </w:rPr>
            </w:pPr>
            <w:r w:rsidRPr="0051273A">
              <w:rPr>
                <w:bCs/>
                <w:sz w:val="24"/>
                <w:szCs w:val="24"/>
              </w:rPr>
              <w:t xml:space="preserve">Troškovnik </w:t>
            </w:r>
          </w:p>
          <w:p w14:paraId="5AB9DAC7"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270AED6B" w14:textId="77777777" w:rsidR="00E95F51" w:rsidRPr="0051273A" w:rsidRDefault="00E95F51" w:rsidP="00E95F51">
            <w:pPr>
              <w:spacing w:line="276" w:lineRule="auto"/>
              <w:rPr>
                <w:sz w:val="24"/>
                <w:szCs w:val="24"/>
              </w:rPr>
            </w:pPr>
            <w:r w:rsidRPr="0051273A">
              <w:rPr>
                <w:sz w:val="24"/>
                <w:szCs w:val="24"/>
              </w:rPr>
              <w:t>Troškovi organizacije posjeta</w:t>
            </w:r>
          </w:p>
          <w:p w14:paraId="6942F5A4" w14:textId="77777777" w:rsidR="00E95F51" w:rsidRPr="0051273A" w:rsidRDefault="00E95F51" w:rsidP="00E95F51">
            <w:pPr>
              <w:spacing w:line="276" w:lineRule="auto"/>
              <w:rPr>
                <w:sz w:val="24"/>
                <w:szCs w:val="24"/>
              </w:rPr>
            </w:pPr>
          </w:p>
        </w:tc>
      </w:tr>
      <w:tr w:rsidR="00E95F51" w:rsidRPr="0051273A" w14:paraId="3BDEB082" w14:textId="77777777" w:rsidTr="00470EF1">
        <w:tc>
          <w:tcPr>
            <w:tcW w:w="2880" w:type="dxa"/>
            <w:tcBorders>
              <w:left w:val="nil"/>
              <w:bottom w:val="nil"/>
              <w:right w:val="nil"/>
            </w:tcBorders>
            <w:shd w:val="clear" w:color="auto" w:fill="FFFFFF"/>
          </w:tcPr>
          <w:p w14:paraId="65C40BA0" w14:textId="77777777" w:rsidR="00E95F51" w:rsidRPr="0051273A" w:rsidRDefault="00E95F51" w:rsidP="00E95F51">
            <w:pPr>
              <w:spacing w:line="276" w:lineRule="auto"/>
              <w:rPr>
                <w:b/>
                <w:bCs/>
                <w:sz w:val="24"/>
                <w:szCs w:val="24"/>
              </w:rPr>
            </w:pPr>
            <w:r w:rsidRPr="0051273A">
              <w:rPr>
                <w:bCs/>
                <w:sz w:val="24"/>
                <w:szCs w:val="24"/>
              </w:rPr>
              <w:t xml:space="preserve">Način vrednovanja </w:t>
            </w:r>
          </w:p>
          <w:p w14:paraId="2CFEF5BB" w14:textId="77777777" w:rsidR="00E95F51" w:rsidRPr="0051273A" w:rsidRDefault="00E95F51" w:rsidP="00E95F51">
            <w:pPr>
              <w:spacing w:line="276" w:lineRule="auto"/>
              <w:rPr>
                <w:b/>
                <w:bCs/>
                <w:sz w:val="24"/>
                <w:szCs w:val="24"/>
              </w:rPr>
            </w:pPr>
          </w:p>
        </w:tc>
        <w:tc>
          <w:tcPr>
            <w:tcW w:w="6476" w:type="dxa"/>
            <w:tcBorders>
              <w:left w:val="nil"/>
              <w:bottom w:val="nil"/>
              <w:right w:val="nil"/>
            </w:tcBorders>
            <w:shd w:val="clear" w:color="auto" w:fill="FFFF00"/>
          </w:tcPr>
          <w:p w14:paraId="4C25E365" w14:textId="77777777" w:rsidR="00E95F51" w:rsidRPr="0051273A" w:rsidRDefault="00E95F51" w:rsidP="00E95F51">
            <w:pPr>
              <w:spacing w:line="276" w:lineRule="auto"/>
              <w:rPr>
                <w:sz w:val="24"/>
                <w:szCs w:val="24"/>
              </w:rPr>
            </w:pPr>
            <w:r w:rsidRPr="0051273A">
              <w:rPr>
                <w:sz w:val="24"/>
                <w:szCs w:val="24"/>
              </w:rPr>
              <w:t>Usmeno samovrjednovanje i skupno vrjednovanje učenika i učitelja.</w:t>
            </w:r>
          </w:p>
          <w:p w14:paraId="64917913" w14:textId="77777777" w:rsidR="00E95F51" w:rsidRPr="0051273A" w:rsidRDefault="00E95F51" w:rsidP="00E95F51">
            <w:pPr>
              <w:spacing w:line="276" w:lineRule="auto"/>
              <w:rPr>
                <w:sz w:val="24"/>
                <w:szCs w:val="24"/>
              </w:rPr>
            </w:pPr>
          </w:p>
        </w:tc>
      </w:tr>
      <w:tr w:rsidR="00E95F51" w:rsidRPr="0051273A" w14:paraId="200D9A09" w14:textId="77777777" w:rsidTr="00470EF1">
        <w:tc>
          <w:tcPr>
            <w:tcW w:w="2880" w:type="dxa"/>
            <w:tcBorders>
              <w:left w:val="nil"/>
              <w:right w:val="nil"/>
            </w:tcBorders>
            <w:shd w:val="clear" w:color="auto" w:fill="FFFFFF"/>
          </w:tcPr>
          <w:p w14:paraId="69264690" w14:textId="77777777" w:rsidR="00E95F51" w:rsidRPr="0051273A" w:rsidRDefault="00E95F51" w:rsidP="00E95F51">
            <w:pPr>
              <w:spacing w:line="276" w:lineRule="auto"/>
              <w:rPr>
                <w:b/>
                <w:bCs/>
                <w:sz w:val="24"/>
                <w:szCs w:val="24"/>
              </w:rPr>
            </w:pPr>
            <w:r w:rsidRPr="0051273A">
              <w:rPr>
                <w:bCs/>
                <w:sz w:val="24"/>
                <w:szCs w:val="24"/>
              </w:rPr>
              <w:t xml:space="preserve">Način korištenja rezultata vrednovanja </w:t>
            </w:r>
          </w:p>
        </w:tc>
        <w:tc>
          <w:tcPr>
            <w:tcW w:w="6476" w:type="dxa"/>
            <w:tcBorders>
              <w:left w:val="nil"/>
              <w:right w:val="nil"/>
            </w:tcBorders>
            <w:shd w:val="clear" w:color="auto" w:fill="FFFF00"/>
          </w:tcPr>
          <w:p w14:paraId="7C6DEC42" w14:textId="77777777" w:rsidR="00E95F51" w:rsidRPr="0051273A" w:rsidRDefault="00E95F51" w:rsidP="00E95F51">
            <w:pPr>
              <w:spacing w:line="276" w:lineRule="auto"/>
              <w:rPr>
                <w:sz w:val="24"/>
                <w:szCs w:val="24"/>
              </w:rPr>
            </w:pPr>
            <w:r w:rsidRPr="0051273A">
              <w:rPr>
                <w:sz w:val="24"/>
                <w:szCs w:val="24"/>
              </w:rPr>
              <w:t>Primjena uočenog i naučenog pri izboru srednje škole, u nastavi i svakodnevnom životu</w:t>
            </w:r>
          </w:p>
        </w:tc>
      </w:tr>
      <w:tr w:rsidR="00E95F51" w:rsidRPr="0051273A" w14:paraId="295405C4" w14:textId="77777777" w:rsidTr="00470EF1">
        <w:tc>
          <w:tcPr>
            <w:tcW w:w="2880" w:type="dxa"/>
            <w:tcBorders>
              <w:left w:val="nil"/>
              <w:right w:val="nil"/>
            </w:tcBorders>
            <w:shd w:val="clear" w:color="auto" w:fill="FFFFFF"/>
          </w:tcPr>
          <w:p w14:paraId="44DB2110" w14:textId="77777777" w:rsidR="00E95F51" w:rsidRPr="0051273A" w:rsidRDefault="00E95F51" w:rsidP="00E95F51">
            <w:pPr>
              <w:spacing w:line="276" w:lineRule="auto"/>
              <w:rPr>
                <w:bCs/>
                <w:sz w:val="24"/>
                <w:szCs w:val="24"/>
              </w:rPr>
            </w:pPr>
            <w:r w:rsidRPr="0051273A">
              <w:rPr>
                <w:bCs/>
                <w:sz w:val="24"/>
                <w:szCs w:val="24"/>
              </w:rPr>
              <w:t>Planirano vrijeme realizacije</w:t>
            </w:r>
          </w:p>
        </w:tc>
        <w:tc>
          <w:tcPr>
            <w:tcW w:w="6476" w:type="dxa"/>
            <w:tcBorders>
              <w:left w:val="nil"/>
              <w:right w:val="nil"/>
            </w:tcBorders>
            <w:shd w:val="clear" w:color="auto" w:fill="FFFF00"/>
          </w:tcPr>
          <w:p w14:paraId="25903BD4" w14:textId="77777777" w:rsidR="00E95F51" w:rsidRPr="0051273A" w:rsidRDefault="00E95F51" w:rsidP="00E95F51">
            <w:pPr>
              <w:spacing w:line="276" w:lineRule="auto"/>
              <w:rPr>
                <w:sz w:val="24"/>
                <w:szCs w:val="24"/>
              </w:rPr>
            </w:pPr>
            <w:r w:rsidRPr="0051273A">
              <w:rPr>
                <w:sz w:val="24"/>
                <w:szCs w:val="24"/>
              </w:rPr>
              <w:t xml:space="preserve">Tijekom školske godine prema mogućnostima dogovora firme ili obrtnika </w:t>
            </w:r>
          </w:p>
        </w:tc>
      </w:tr>
    </w:tbl>
    <w:p w14:paraId="12C76BB9" w14:textId="5D13ED8A" w:rsidR="004464D2" w:rsidRPr="00681B60" w:rsidRDefault="00C92072" w:rsidP="00770CE3">
      <w:pPr>
        <w:rPr>
          <w:color w:val="FF0000"/>
        </w:rPr>
      </w:pPr>
      <w:r w:rsidRPr="00681B60">
        <w:rPr>
          <w:color w:val="FF0000"/>
        </w:rPr>
        <w:br w:type="page"/>
      </w:r>
    </w:p>
    <w:tbl>
      <w:tblPr>
        <w:tblW w:w="9341" w:type="dxa"/>
        <w:tblInd w:w="15" w:type="dxa"/>
        <w:tblBorders>
          <w:insideH w:val="single" w:sz="4" w:space="0" w:color="auto"/>
        </w:tblBorders>
        <w:tblLayout w:type="fixed"/>
        <w:tblLook w:val="04A0" w:firstRow="1" w:lastRow="0" w:firstColumn="1" w:lastColumn="0" w:noHBand="0" w:noVBand="1"/>
      </w:tblPr>
      <w:tblGrid>
        <w:gridCol w:w="2880"/>
        <w:gridCol w:w="6461"/>
      </w:tblGrid>
      <w:tr w:rsidR="00DA3834" w:rsidRPr="00DA3834" w14:paraId="14CDF2B2" w14:textId="77777777" w:rsidTr="00470EF1">
        <w:tc>
          <w:tcPr>
            <w:tcW w:w="2880" w:type="dxa"/>
            <w:shd w:val="clear" w:color="auto" w:fill="FFFFFF"/>
          </w:tcPr>
          <w:p w14:paraId="39FB590B" w14:textId="77777777" w:rsidR="004464D2" w:rsidRPr="00DA3834" w:rsidRDefault="004464D2" w:rsidP="004464D2">
            <w:pPr>
              <w:spacing w:line="276" w:lineRule="auto"/>
              <w:rPr>
                <w:bCs/>
                <w:sz w:val="24"/>
                <w:szCs w:val="24"/>
              </w:rPr>
            </w:pPr>
            <w:r w:rsidRPr="00DA3834">
              <w:rPr>
                <w:bCs/>
                <w:sz w:val="24"/>
                <w:szCs w:val="24"/>
              </w:rPr>
              <w:lastRenderedPageBreak/>
              <w:t xml:space="preserve">Naziv </w:t>
            </w:r>
          </w:p>
          <w:p w14:paraId="7A93BAFB" w14:textId="77777777" w:rsidR="004464D2" w:rsidRPr="00DA3834" w:rsidRDefault="004464D2" w:rsidP="004464D2">
            <w:pPr>
              <w:spacing w:line="276" w:lineRule="auto"/>
              <w:rPr>
                <w:bCs/>
                <w:sz w:val="24"/>
                <w:szCs w:val="24"/>
              </w:rPr>
            </w:pPr>
          </w:p>
        </w:tc>
        <w:tc>
          <w:tcPr>
            <w:tcW w:w="6461" w:type="dxa"/>
            <w:shd w:val="clear" w:color="auto" w:fill="FFFF00"/>
            <w:hideMark/>
          </w:tcPr>
          <w:p w14:paraId="10793409" w14:textId="77777777" w:rsidR="004464D2" w:rsidRPr="00DA3834" w:rsidRDefault="004464D2" w:rsidP="00FF5571">
            <w:pPr>
              <w:pStyle w:val="Naslov3"/>
              <w:rPr>
                <w:rFonts w:ascii="Times New Roman" w:hAnsi="Times New Roman" w:cs="Times New Roman"/>
                <w:b/>
                <w:color w:val="auto"/>
              </w:rPr>
            </w:pPr>
            <w:bookmarkStart w:id="134" w:name="_Toc493256497"/>
            <w:bookmarkStart w:id="135" w:name="_Toc210752173"/>
            <w:r w:rsidRPr="00DA3834">
              <w:rPr>
                <w:rFonts w:ascii="Times New Roman" w:hAnsi="Times New Roman" w:cs="Times New Roman"/>
                <w:b/>
                <w:color w:val="auto"/>
              </w:rPr>
              <w:t>POSJET PRIRODOSLOVNOM MUZEJU (7. i 8. razred)</w:t>
            </w:r>
            <w:bookmarkEnd w:id="134"/>
            <w:bookmarkEnd w:id="135"/>
          </w:p>
        </w:tc>
      </w:tr>
      <w:tr w:rsidR="00DA3834" w:rsidRPr="00DA3834" w14:paraId="5804E565" w14:textId="77777777" w:rsidTr="00470EF1">
        <w:tc>
          <w:tcPr>
            <w:tcW w:w="2880" w:type="dxa"/>
            <w:shd w:val="clear" w:color="auto" w:fill="FFFFFF"/>
          </w:tcPr>
          <w:p w14:paraId="3BE45DB2" w14:textId="77777777" w:rsidR="004464D2" w:rsidRPr="00DA3834" w:rsidRDefault="004464D2" w:rsidP="004464D2">
            <w:pPr>
              <w:spacing w:line="276" w:lineRule="auto"/>
              <w:rPr>
                <w:bCs/>
                <w:sz w:val="24"/>
                <w:szCs w:val="24"/>
              </w:rPr>
            </w:pPr>
            <w:r w:rsidRPr="00DA3834">
              <w:rPr>
                <w:bCs/>
                <w:sz w:val="24"/>
                <w:szCs w:val="24"/>
              </w:rPr>
              <w:t>Voditelj/i</w:t>
            </w:r>
          </w:p>
          <w:p w14:paraId="42EB56FF" w14:textId="77777777" w:rsidR="004464D2" w:rsidRPr="00DA3834" w:rsidRDefault="004464D2" w:rsidP="004464D2">
            <w:pPr>
              <w:spacing w:line="276" w:lineRule="auto"/>
              <w:rPr>
                <w:bCs/>
                <w:sz w:val="24"/>
                <w:szCs w:val="24"/>
              </w:rPr>
            </w:pPr>
          </w:p>
        </w:tc>
        <w:tc>
          <w:tcPr>
            <w:tcW w:w="6461" w:type="dxa"/>
            <w:shd w:val="clear" w:color="auto" w:fill="FFFF00"/>
          </w:tcPr>
          <w:p w14:paraId="59754C9A" w14:textId="7E00C55C" w:rsidR="004464D2" w:rsidRPr="00DA3834" w:rsidRDefault="00DA3834" w:rsidP="004464D2">
            <w:pPr>
              <w:spacing w:line="276" w:lineRule="auto"/>
              <w:rPr>
                <w:bCs/>
                <w:sz w:val="24"/>
                <w:szCs w:val="24"/>
              </w:rPr>
            </w:pPr>
            <w:r>
              <w:rPr>
                <w:bCs/>
                <w:sz w:val="24"/>
                <w:szCs w:val="24"/>
              </w:rPr>
              <w:t>Ivana M</w:t>
            </w:r>
            <w:r w:rsidR="00E4638E">
              <w:rPr>
                <w:bCs/>
                <w:sz w:val="24"/>
                <w:szCs w:val="24"/>
              </w:rPr>
              <w:t>alek</w:t>
            </w:r>
            <w:r w:rsidR="004464D2" w:rsidRPr="00DA3834">
              <w:rPr>
                <w:bCs/>
                <w:sz w:val="24"/>
                <w:szCs w:val="24"/>
              </w:rPr>
              <w:t xml:space="preserve"> i Tomislava Bužan</w:t>
            </w:r>
          </w:p>
          <w:p w14:paraId="0408933B" w14:textId="77777777" w:rsidR="004464D2" w:rsidRPr="00DA3834" w:rsidRDefault="004464D2" w:rsidP="004464D2">
            <w:pPr>
              <w:spacing w:line="276" w:lineRule="auto"/>
              <w:rPr>
                <w:bCs/>
                <w:sz w:val="24"/>
                <w:szCs w:val="24"/>
              </w:rPr>
            </w:pPr>
          </w:p>
        </w:tc>
      </w:tr>
      <w:tr w:rsidR="00DA3834" w:rsidRPr="00DA3834" w14:paraId="563F6056" w14:textId="77777777" w:rsidTr="00470EF1">
        <w:tc>
          <w:tcPr>
            <w:tcW w:w="2880" w:type="dxa"/>
            <w:shd w:val="clear" w:color="auto" w:fill="FFFFFF"/>
          </w:tcPr>
          <w:p w14:paraId="4EE13EEA" w14:textId="77777777" w:rsidR="004464D2" w:rsidRPr="00DA3834" w:rsidRDefault="004464D2" w:rsidP="004464D2">
            <w:pPr>
              <w:spacing w:line="276" w:lineRule="auto"/>
              <w:rPr>
                <w:bCs/>
                <w:sz w:val="24"/>
                <w:szCs w:val="24"/>
              </w:rPr>
            </w:pPr>
            <w:r w:rsidRPr="00DA3834">
              <w:rPr>
                <w:bCs/>
                <w:sz w:val="24"/>
                <w:szCs w:val="24"/>
              </w:rPr>
              <w:t xml:space="preserve">Ciljevi </w:t>
            </w:r>
          </w:p>
          <w:p w14:paraId="32376E13" w14:textId="77777777" w:rsidR="004464D2" w:rsidRPr="00DA3834" w:rsidRDefault="004464D2" w:rsidP="004464D2">
            <w:pPr>
              <w:spacing w:line="276" w:lineRule="auto"/>
              <w:rPr>
                <w:bCs/>
                <w:sz w:val="24"/>
                <w:szCs w:val="24"/>
              </w:rPr>
            </w:pPr>
          </w:p>
        </w:tc>
        <w:tc>
          <w:tcPr>
            <w:tcW w:w="6461" w:type="dxa"/>
            <w:shd w:val="clear" w:color="auto" w:fill="FFFF00"/>
          </w:tcPr>
          <w:p w14:paraId="1386AB4B" w14:textId="49FC9516" w:rsidR="004464D2" w:rsidRPr="00DA3834" w:rsidRDefault="004464D2" w:rsidP="004464D2">
            <w:pPr>
              <w:spacing w:line="276" w:lineRule="auto"/>
              <w:rPr>
                <w:bCs/>
                <w:sz w:val="24"/>
                <w:szCs w:val="24"/>
              </w:rPr>
            </w:pPr>
            <w:r w:rsidRPr="00DA3834">
              <w:rPr>
                <w:bCs/>
                <w:sz w:val="24"/>
                <w:szCs w:val="24"/>
              </w:rPr>
              <w:t>Upoznavanje sa sadržajem geologije, mineralogije i botanike kroz postav muzeja i interaktivne radionice.</w:t>
            </w:r>
          </w:p>
          <w:p w14:paraId="30660E4D" w14:textId="77777777" w:rsidR="004464D2" w:rsidRPr="00DA3834" w:rsidRDefault="004464D2" w:rsidP="004464D2">
            <w:pPr>
              <w:spacing w:line="276" w:lineRule="auto"/>
              <w:rPr>
                <w:bCs/>
                <w:sz w:val="24"/>
                <w:szCs w:val="24"/>
              </w:rPr>
            </w:pPr>
          </w:p>
        </w:tc>
      </w:tr>
      <w:tr w:rsidR="00DA3834" w:rsidRPr="00DA3834" w14:paraId="688B680D" w14:textId="77777777" w:rsidTr="00470EF1">
        <w:tc>
          <w:tcPr>
            <w:tcW w:w="2880" w:type="dxa"/>
            <w:shd w:val="clear" w:color="auto" w:fill="FFFFFF"/>
            <w:hideMark/>
          </w:tcPr>
          <w:p w14:paraId="585F9E34" w14:textId="77777777" w:rsidR="004464D2" w:rsidRPr="00DA3834" w:rsidRDefault="004464D2" w:rsidP="004464D2">
            <w:pPr>
              <w:spacing w:line="276" w:lineRule="auto"/>
              <w:rPr>
                <w:bCs/>
                <w:sz w:val="24"/>
                <w:szCs w:val="24"/>
              </w:rPr>
            </w:pPr>
            <w:r w:rsidRPr="00DA3834">
              <w:rPr>
                <w:bCs/>
                <w:sz w:val="24"/>
                <w:szCs w:val="24"/>
              </w:rPr>
              <w:t xml:space="preserve">Način realizacije </w:t>
            </w:r>
          </w:p>
        </w:tc>
        <w:tc>
          <w:tcPr>
            <w:tcW w:w="6461" w:type="dxa"/>
            <w:shd w:val="clear" w:color="auto" w:fill="FFFF00"/>
          </w:tcPr>
          <w:p w14:paraId="67451E5C" w14:textId="77777777" w:rsidR="004464D2" w:rsidRPr="00DA3834" w:rsidRDefault="004464D2" w:rsidP="004464D2">
            <w:pPr>
              <w:spacing w:line="276" w:lineRule="auto"/>
              <w:rPr>
                <w:bCs/>
                <w:sz w:val="24"/>
                <w:szCs w:val="24"/>
              </w:rPr>
            </w:pPr>
            <w:r w:rsidRPr="00DA3834">
              <w:rPr>
                <w:bCs/>
                <w:sz w:val="24"/>
                <w:szCs w:val="24"/>
              </w:rPr>
              <w:t>Posjet muzeju.</w:t>
            </w:r>
          </w:p>
          <w:p w14:paraId="61AA97B8" w14:textId="77777777" w:rsidR="004464D2" w:rsidRPr="00DA3834" w:rsidRDefault="004464D2" w:rsidP="004464D2">
            <w:pPr>
              <w:spacing w:line="276" w:lineRule="auto"/>
              <w:rPr>
                <w:bCs/>
                <w:sz w:val="24"/>
                <w:szCs w:val="24"/>
              </w:rPr>
            </w:pPr>
          </w:p>
        </w:tc>
      </w:tr>
      <w:tr w:rsidR="00DA3834" w:rsidRPr="00DA3834" w14:paraId="4374BD99" w14:textId="77777777" w:rsidTr="00470EF1">
        <w:tc>
          <w:tcPr>
            <w:tcW w:w="2880" w:type="dxa"/>
            <w:shd w:val="clear" w:color="auto" w:fill="FFFFFF"/>
          </w:tcPr>
          <w:p w14:paraId="47239E61" w14:textId="77777777" w:rsidR="004464D2" w:rsidRPr="00DA3834" w:rsidRDefault="004464D2" w:rsidP="004464D2">
            <w:pPr>
              <w:spacing w:line="276" w:lineRule="auto"/>
              <w:rPr>
                <w:bCs/>
                <w:sz w:val="24"/>
                <w:szCs w:val="24"/>
              </w:rPr>
            </w:pPr>
            <w:r w:rsidRPr="00DA3834">
              <w:rPr>
                <w:bCs/>
                <w:sz w:val="24"/>
                <w:szCs w:val="24"/>
              </w:rPr>
              <w:t xml:space="preserve">Vremenski okvir </w:t>
            </w:r>
          </w:p>
          <w:p w14:paraId="3C7FB90B" w14:textId="77777777" w:rsidR="004464D2" w:rsidRPr="00DA3834" w:rsidRDefault="004464D2" w:rsidP="004464D2">
            <w:pPr>
              <w:spacing w:line="276" w:lineRule="auto"/>
              <w:rPr>
                <w:bCs/>
                <w:sz w:val="24"/>
                <w:szCs w:val="24"/>
              </w:rPr>
            </w:pPr>
          </w:p>
        </w:tc>
        <w:tc>
          <w:tcPr>
            <w:tcW w:w="6461" w:type="dxa"/>
            <w:shd w:val="clear" w:color="auto" w:fill="FFFF00"/>
          </w:tcPr>
          <w:p w14:paraId="0AEAB19E" w14:textId="0E036C04" w:rsidR="004464D2" w:rsidRPr="00DA3834" w:rsidRDefault="004464D2" w:rsidP="004464D2">
            <w:pPr>
              <w:spacing w:line="276" w:lineRule="auto"/>
              <w:rPr>
                <w:bCs/>
                <w:sz w:val="24"/>
                <w:szCs w:val="24"/>
              </w:rPr>
            </w:pPr>
            <w:r w:rsidRPr="00DA3834">
              <w:rPr>
                <w:bCs/>
                <w:sz w:val="24"/>
                <w:szCs w:val="24"/>
              </w:rPr>
              <w:t>ožujak 202</w:t>
            </w:r>
            <w:r w:rsidR="00121BDE">
              <w:rPr>
                <w:bCs/>
                <w:sz w:val="24"/>
                <w:szCs w:val="24"/>
              </w:rPr>
              <w:t>6</w:t>
            </w:r>
            <w:r w:rsidRPr="00DA3834">
              <w:rPr>
                <w:bCs/>
                <w:sz w:val="24"/>
                <w:szCs w:val="24"/>
              </w:rPr>
              <w:t>.</w:t>
            </w:r>
          </w:p>
          <w:p w14:paraId="68ACACF9" w14:textId="77777777" w:rsidR="004464D2" w:rsidRPr="00DA3834" w:rsidRDefault="004464D2" w:rsidP="004464D2">
            <w:pPr>
              <w:spacing w:line="276" w:lineRule="auto"/>
              <w:rPr>
                <w:bCs/>
                <w:sz w:val="24"/>
                <w:szCs w:val="24"/>
              </w:rPr>
            </w:pPr>
          </w:p>
        </w:tc>
      </w:tr>
      <w:tr w:rsidR="00DA3834" w:rsidRPr="00DA3834" w14:paraId="425FE136" w14:textId="77777777" w:rsidTr="00470EF1">
        <w:tc>
          <w:tcPr>
            <w:tcW w:w="2880" w:type="dxa"/>
            <w:shd w:val="clear" w:color="auto" w:fill="FFFFFF"/>
          </w:tcPr>
          <w:p w14:paraId="709A7B0F" w14:textId="77777777" w:rsidR="004464D2" w:rsidRPr="00DA3834" w:rsidRDefault="004464D2" w:rsidP="004464D2">
            <w:pPr>
              <w:spacing w:line="276" w:lineRule="auto"/>
              <w:rPr>
                <w:bCs/>
                <w:sz w:val="24"/>
                <w:szCs w:val="24"/>
              </w:rPr>
            </w:pPr>
            <w:r w:rsidRPr="00DA3834">
              <w:rPr>
                <w:bCs/>
                <w:sz w:val="24"/>
                <w:szCs w:val="24"/>
              </w:rPr>
              <w:t>Namjena</w:t>
            </w:r>
          </w:p>
          <w:p w14:paraId="716FDE8A" w14:textId="77777777" w:rsidR="004464D2" w:rsidRPr="00DA3834" w:rsidRDefault="004464D2" w:rsidP="004464D2">
            <w:pPr>
              <w:spacing w:line="276" w:lineRule="auto"/>
              <w:rPr>
                <w:bCs/>
                <w:sz w:val="24"/>
                <w:szCs w:val="24"/>
              </w:rPr>
            </w:pPr>
          </w:p>
        </w:tc>
        <w:tc>
          <w:tcPr>
            <w:tcW w:w="6461" w:type="dxa"/>
            <w:shd w:val="clear" w:color="auto" w:fill="FFFF00"/>
          </w:tcPr>
          <w:p w14:paraId="6BB94A24" w14:textId="77777777" w:rsidR="004464D2" w:rsidRPr="00DA3834" w:rsidRDefault="004464D2" w:rsidP="004464D2">
            <w:pPr>
              <w:spacing w:line="276" w:lineRule="auto"/>
              <w:rPr>
                <w:bCs/>
                <w:sz w:val="24"/>
                <w:szCs w:val="24"/>
              </w:rPr>
            </w:pPr>
            <w:r w:rsidRPr="00DA3834">
              <w:rPr>
                <w:bCs/>
                <w:sz w:val="24"/>
                <w:szCs w:val="24"/>
              </w:rPr>
              <w:t>Poticanje znatiželje, kretivnosti i istraživanja vezanih uz prirodoslovlje.</w:t>
            </w:r>
          </w:p>
          <w:p w14:paraId="3E5E4A94" w14:textId="77777777" w:rsidR="004464D2" w:rsidRPr="00DA3834" w:rsidRDefault="004464D2" w:rsidP="004464D2">
            <w:pPr>
              <w:spacing w:line="276" w:lineRule="auto"/>
              <w:rPr>
                <w:bCs/>
                <w:sz w:val="24"/>
                <w:szCs w:val="24"/>
              </w:rPr>
            </w:pPr>
          </w:p>
        </w:tc>
      </w:tr>
      <w:tr w:rsidR="00DA3834" w:rsidRPr="00DA3834" w14:paraId="239831DF" w14:textId="77777777" w:rsidTr="00470EF1">
        <w:tc>
          <w:tcPr>
            <w:tcW w:w="2880" w:type="dxa"/>
            <w:shd w:val="clear" w:color="auto" w:fill="FFFFFF"/>
          </w:tcPr>
          <w:p w14:paraId="734FBF76" w14:textId="77777777" w:rsidR="004464D2" w:rsidRPr="00DA3834" w:rsidRDefault="004464D2" w:rsidP="004464D2">
            <w:pPr>
              <w:spacing w:line="276" w:lineRule="auto"/>
              <w:rPr>
                <w:bCs/>
                <w:sz w:val="24"/>
                <w:szCs w:val="24"/>
              </w:rPr>
            </w:pPr>
            <w:r w:rsidRPr="00DA3834">
              <w:rPr>
                <w:bCs/>
                <w:sz w:val="24"/>
                <w:szCs w:val="24"/>
              </w:rPr>
              <w:t xml:space="preserve">Troškovnik </w:t>
            </w:r>
          </w:p>
          <w:p w14:paraId="557112D1" w14:textId="77777777" w:rsidR="004464D2" w:rsidRPr="00DA3834" w:rsidRDefault="004464D2" w:rsidP="004464D2">
            <w:pPr>
              <w:spacing w:line="276" w:lineRule="auto"/>
              <w:rPr>
                <w:bCs/>
                <w:sz w:val="24"/>
                <w:szCs w:val="24"/>
              </w:rPr>
            </w:pPr>
          </w:p>
        </w:tc>
        <w:tc>
          <w:tcPr>
            <w:tcW w:w="6461" w:type="dxa"/>
            <w:shd w:val="clear" w:color="auto" w:fill="FFFF00"/>
          </w:tcPr>
          <w:p w14:paraId="6DEBCCFD" w14:textId="77777777" w:rsidR="004464D2" w:rsidRPr="00DA3834" w:rsidRDefault="004464D2" w:rsidP="004464D2">
            <w:pPr>
              <w:spacing w:line="276" w:lineRule="auto"/>
              <w:rPr>
                <w:bCs/>
                <w:sz w:val="24"/>
                <w:szCs w:val="24"/>
              </w:rPr>
            </w:pPr>
            <w:r w:rsidRPr="00DA3834">
              <w:rPr>
                <w:bCs/>
                <w:sz w:val="24"/>
                <w:szCs w:val="24"/>
              </w:rPr>
              <w:t>Troškovi ulaznica i prijevoza.</w:t>
            </w:r>
          </w:p>
          <w:p w14:paraId="0A2409CA" w14:textId="77777777" w:rsidR="004464D2" w:rsidRPr="00DA3834" w:rsidRDefault="004464D2" w:rsidP="004464D2">
            <w:pPr>
              <w:spacing w:line="276" w:lineRule="auto"/>
              <w:rPr>
                <w:bCs/>
                <w:sz w:val="24"/>
                <w:szCs w:val="24"/>
              </w:rPr>
            </w:pPr>
          </w:p>
        </w:tc>
      </w:tr>
      <w:tr w:rsidR="00DA3834" w:rsidRPr="00DA3834" w14:paraId="4658F8A5" w14:textId="77777777" w:rsidTr="00470EF1">
        <w:tc>
          <w:tcPr>
            <w:tcW w:w="2880" w:type="dxa"/>
            <w:shd w:val="clear" w:color="auto" w:fill="FFFFFF"/>
          </w:tcPr>
          <w:p w14:paraId="20BE074A" w14:textId="77777777" w:rsidR="004464D2" w:rsidRPr="00DA3834" w:rsidRDefault="004464D2" w:rsidP="004464D2">
            <w:pPr>
              <w:spacing w:line="276" w:lineRule="auto"/>
              <w:rPr>
                <w:bCs/>
                <w:sz w:val="24"/>
                <w:szCs w:val="24"/>
              </w:rPr>
            </w:pPr>
            <w:r w:rsidRPr="00DA3834">
              <w:rPr>
                <w:bCs/>
                <w:sz w:val="24"/>
                <w:szCs w:val="24"/>
              </w:rPr>
              <w:t xml:space="preserve">Način vrednovanja </w:t>
            </w:r>
          </w:p>
          <w:p w14:paraId="352A5C1A" w14:textId="77777777" w:rsidR="004464D2" w:rsidRPr="00DA3834" w:rsidRDefault="004464D2" w:rsidP="004464D2">
            <w:pPr>
              <w:spacing w:line="276" w:lineRule="auto"/>
              <w:rPr>
                <w:bCs/>
                <w:sz w:val="24"/>
                <w:szCs w:val="24"/>
              </w:rPr>
            </w:pPr>
          </w:p>
        </w:tc>
        <w:tc>
          <w:tcPr>
            <w:tcW w:w="6461" w:type="dxa"/>
            <w:shd w:val="clear" w:color="auto" w:fill="FFFF00"/>
          </w:tcPr>
          <w:p w14:paraId="351C3075" w14:textId="6541B34C" w:rsidR="004464D2" w:rsidRPr="00DA3834" w:rsidRDefault="004464D2" w:rsidP="004464D2">
            <w:pPr>
              <w:spacing w:line="276" w:lineRule="auto"/>
              <w:rPr>
                <w:bCs/>
                <w:sz w:val="24"/>
                <w:szCs w:val="24"/>
              </w:rPr>
            </w:pPr>
            <w:r w:rsidRPr="00DA3834">
              <w:rPr>
                <w:bCs/>
                <w:sz w:val="24"/>
                <w:szCs w:val="24"/>
              </w:rPr>
              <w:t xml:space="preserve">Izrada izvješća i prezentacija te rješavanje radnog listića. </w:t>
            </w:r>
          </w:p>
          <w:p w14:paraId="157BB845" w14:textId="77777777" w:rsidR="004464D2" w:rsidRPr="00DA3834" w:rsidRDefault="004464D2" w:rsidP="004464D2">
            <w:pPr>
              <w:spacing w:line="276" w:lineRule="auto"/>
              <w:rPr>
                <w:bCs/>
                <w:sz w:val="24"/>
                <w:szCs w:val="24"/>
              </w:rPr>
            </w:pPr>
          </w:p>
        </w:tc>
      </w:tr>
      <w:tr w:rsidR="00DA3834" w:rsidRPr="00DA3834" w14:paraId="14435D09" w14:textId="77777777" w:rsidTr="00470EF1">
        <w:tc>
          <w:tcPr>
            <w:tcW w:w="2880" w:type="dxa"/>
            <w:shd w:val="clear" w:color="auto" w:fill="FFFFFF"/>
            <w:hideMark/>
          </w:tcPr>
          <w:p w14:paraId="5E47BA04" w14:textId="77777777" w:rsidR="004464D2" w:rsidRPr="00DA3834" w:rsidRDefault="004464D2" w:rsidP="004464D2">
            <w:pPr>
              <w:spacing w:line="276" w:lineRule="auto"/>
              <w:rPr>
                <w:bCs/>
                <w:sz w:val="24"/>
                <w:szCs w:val="24"/>
              </w:rPr>
            </w:pPr>
            <w:r w:rsidRPr="00DA3834">
              <w:rPr>
                <w:bCs/>
                <w:sz w:val="24"/>
                <w:szCs w:val="24"/>
              </w:rPr>
              <w:t xml:space="preserve">Način korištenja rezultata vrednovanja </w:t>
            </w:r>
          </w:p>
        </w:tc>
        <w:tc>
          <w:tcPr>
            <w:tcW w:w="6461" w:type="dxa"/>
            <w:shd w:val="clear" w:color="auto" w:fill="FFFF00"/>
          </w:tcPr>
          <w:p w14:paraId="00B810C3" w14:textId="79F047CD" w:rsidR="004464D2" w:rsidRPr="00DA3834" w:rsidRDefault="004464D2" w:rsidP="004464D2">
            <w:pPr>
              <w:spacing w:line="276" w:lineRule="auto"/>
              <w:rPr>
                <w:bCs/>
                <w:sz w:val="24"/>
                <w:szCs w:val="24"/>
              </w:rPr>
            </w:pPr>
            <w:r w:rsidRPr="00DA3834">
              <w:rPr>
                <w:bCs/>
                <w:sz w:val="24"/>
                <w:szCs w:val="24"/>
              </w:rPr>
              <w:t>Primjena uočenog i naučenog u nastavi i svakodnevnom životu.</w:t>
            </w:r>
          </w:p>
          <w:p w14:paraId="3067AC22" w14:textId="77777777" w:rsidR="004464D2" w:rsidRPr="00DA3834" w:rsidRDefault="004464D2" w:rsidP="004464D2">
            <w:pPr>
              <w:spacing w:line="276" w:lineRule="auto"/>
              <w:rPr>
                <w:bCs/>
                <w:sz w:val="24"/>
                <w:szCs w:val="24"/>
              </w:rPr>
            </w:pPr>
          </w:p>
        </w:tc>
      </w:tr>
    </w:tbl>
    <w:p w14:paraId="7754E896" w14:textId="77777777" w:rsidR="004464D2" w:rsidRPr="00681B60" w:rsidRDefault="004464D2" w:rsidP="004464D2">
      <w:pPr>
        <w:rPr>
          <w:color w:val="FF0000"/>
        </w:rPr>
      </w:pPr>
    </w:p>
    <w:p w14:paraId="031E1ED5" w14:textId="34539C90" w:rsidR="004464D2" w:rsidRPr="00121BDE" w:rsidRDefault="004464D2" w:rsidP="00121BDE">
      <w:pPr>
        <w:spacing w:after="160" w:line="259" w:lineRule="auto"/>
        <w:rPr>
          <w:color w:val="FF0000"/>
          <w:sz w:val="24"/>
          <w:szCs w:val="24"/>
          <w:lang w:val="hr-HR"/>
        </w:rPr>
      </w:pPr>
      <w:r w:rsidRPr="00681B60">
        <w:rPr>
          <w:color w:val="FF0000"/>
          <w:sz w:val="24"/>
          <w:szCs w:val="24"/>
          <w:lang w:val="hr-HR"/>
        </w:rPr>
        <w:br w:type="page"/>
      </w:r>
    </w:p>
    <w:tbl>
      <w:tblPr>
        <w:tblW w:w="9356" w:type="dxa"/>
        <w:tblBorders>
          <w:insideH w:val="single" w:sz="4" w:space="0" w:color="auto"/>
        </w:tblBorders>
        <w:tblLayout w:type="fixed"/>
        <w:tblLook w:val="04A0" w:firstRow="1" w:lastRow="0" w:firstColumn="1" w:lastColumn="0" w:noHBand="0" w:noVBand="1"/>
      </w:tblPr>
      <w:tblGrid>
        <w:gridCol w:w="2910"/>
        <w:gridCol w:w="6446"/>
      </w:tblGrid>
      <w:tr w:rsidR="00681B60" w:rsidRPr="00121BDE" w14:paraId="67C0158E" w14:textId="77777777" w:rsidTr="00470EF1">
        <w:tc>
          <w:tcPr>
            <w:tcW w:w="2910" w:type="dxa"/>
            <w:shd w:val="clear" w:color="auto" w:fill="FFFFFF"/>
          </w:tcPr>
          <w:p w14:paraId="3591798B" w14:textId="77777777" w:rsidR="004464D2" w:rsidRPr="00121BDE" w:rsidRDefault="004464D2" w:rsidP="004464D2">
            <w:pPr>
              <w:spacing w:line="276" w:lineRule="auto"/>
              <w:rPr>
                <w:rFonts w:eastAsia="Cambria"/>
                <w:b/>
                <w:sz w:val="24"/>
                <w:szCs w:val="24"/>
              </w:rPr>
            </w:pPr>
            <w:r w:rsidRPr="00121BDE">
              <w:rPr>
                <w:rFonts w:eastAsia="Cambria"/>
                <w:sz w:val="24"/>
                <w:szCs w:val="24"/>
              </w:rPr>
              <w:lastRenderedPageBreak/>
              <w:t xml:space="preserve">Naziv </w:t>
            </w:r>
          </w:p>
          <w:p w14:paraId="28F08AC3" w14:textId="77777777" w:rsidR="004464D2" w:rsidRPr="00121BDE" w:rsidRDefault="004464D2" w:rsidP="004464D2">
            <w:pPr>
              <w:spacing w:line="276" w:lineRule="auto"/>
              <w:rPr>
                <w:rFonts w:eastAsia="Cambria"/>
                <w:b/>
                <w:sz w:val="24"/>
                <w:szCs w:val="24"/>
              </w:rPr>
            </w:pPr>
          </w:p>
        </w:tc>
        <w:tc>
          <w:tcPr>
            <w:tcW w:w="6446" w:type="dxa"/>
            <w:shd w:val="clear" w:color="auto" w:fill="FFFF00"/>
            <w:hideMark/>
          </w:tcPr>
          <w:p w14:paraId="2F082D56" w14:textId="77777777" w:rsidR="004464D2" w:rsidRPr="00121BDE" w:rsidRDefault="004464D2" w:rsidP="00FF5571">
            <w:pPr>
              <w:pStyle w:val="Naslov3"/>
              <w:rPr>
                <w:rFonts w:ascii="Times New Roman" w:eastAsia="Cambria" w:hAnsi="Times New Roman" w:cs="Times New Roman"/>
                <w:b/>
                <w:color w:val="auto"/>
              </w:rPr>
            </w:pPr>
            <w:bookmarkStart w:id="136" w:name="_Toc493256498"/>
            <w:bookmarkStart w:id="137" w:name="_Toc210752174"/>
            <w:r w:rsidRPr="00121BDE">
              <w:rPr>
                <w:rFonts w:ascii="Times New Roman" w:eastAsia="Cambria" w:hAnsi="Times New Roman" w:cs="Times New Roman"/>
                <w:b/>
                <w:color w:val="auto"/>
              </w:rPr>
              <w:t>OTVORENI DANI KEMIJE I NOĆ BIOLOGIJE</w:t>
            </w:r>
            <w:bookmarkEnd w:id="136"/>
            <w:bookmarkEnd w:id="137"/>
          </w:p>
        </w:tc>
      </w:tr>
      <w:tr w:rsidR="00681B60" w:rsidRPr="00121BDE" w14:paraId="56E4DDF8" w14:textId="77777777" w:rsidTr="00470EF1">
        <w:tc>
          <w:tcPr>
            <w:tcW w:w="2910" w:type="dxa"/>
            <w:shd w:val="clear" w:color="auto" w:fill="FFFFFF"/>
          </w:tcPr>
          <w:p w14:paraId="4F07D635" w14:textId="77777777" w:rsidR="004464D2" w:rsidRPr="00121BDE" w:rsidRDefault="004464D2" w:rsidP="004464D2">
            <w:pPr>
              <w:spacing w:line="276" w:lineRule="auto"/>
              <w:rPr>
                <w:rFonts w:eastAsia="Cambria"/>
                <w:b/>
                <w:sz w:val="24"/>
                <w:szCs w:val="24"/>
              </w:rPr>
            </w:pPr>
            <w:r w:rsidRPr="00121BDE">
              <w:rPr>
                <w:rFonts w:eastAsia="Cambria"/>
                <w:sz w:val="24"/>
                <w:szCs w:val="24"/>
              </w:rPr>
              <w:t>Voditelj/i</w:t>
            </w:r>
          </w:p>
          <w:p w14:paraId="7AB17F20" w14:textId="77777777" w:rsidR="004464D2" w:rsidRPr="00121BDE" w:rsidRDefault="004464D2" w:rsidP="004464D2">
            <w:pPr>
              <w:spacing w:line="276" w:lineRule="auto"/>
              <w:rPr>
                <w:rFonts w:eastAsia="Cambria"/>
                <w:b/>
                <w:sz w:val="24"/>
                <w:szCs w:val="24"/>
              </w:rPr>
            </w:pPr>
          </w:p>
        </w:tc>
        <w:tc>
          <w:tcPr>
            <w:tcW w:w="6446" w:type="dxa"/>
            <w:shd w:val="clear" w:color="auto" w:fill="FFFF00"/>
          </w:tcPr>
          <w:p w14:paraId="0666E098" w14:textId="27BA5D47" w:rsidR="004464D2" w:rsidRPr="00121BDE" w:rsidRDefault="00121BDE" w:rsidP="004464D2">
            <w:pPr>
              <w:spacing w:line="276" w:lineRule="auto"/>
              <w:rPr>
                <w:rFonts w:eastAsia="Cambria"/>
                <w:sz w:val="24"/>
                <w:szCs w:val="24"/>
              </w:rPr>
            </w:pPr>
            <w:r w:rsidRPr="00121BDE">
              <w:rPr>
                <w:rFonts w:eastAsia="Cambria"/>
                <w:sz w:val="24"/>
                <w:szCs w:val="24"/>
              </w:rPr>
              <w:t>Ivana Malek</w:t>
            </w:r>
            <w:r w:rsidR="004464D2" w:rsidRPr="00121BDE">
              <w:rPr>
                <w:rFonts w:eastAsia="Cambria"/>
                <w:sz w:val="24"/>
                <w:szCs w:val="24"/>
              </w:rPr>
              <w:t xml:space="preserve"> i Tomislava Bužan</w:t>
            </w:r>
          </w:p>
          <w:p w14:paraId="33C2E556" w14:textId="77777777" w:rsidR="004464D2" w:rsidRPr="00121BDE" w:rsidRDefault="004464D2" w:rsidP="004464D2">
            <w:pPr>
              <w:spacing w:line="276" w:lineRule="auto"/>
              <w:rPr>
                <w:rFonts w:eastAsia="Cambria"/>
                <w:sz w:val="24"/>
                <w:szCs w:val="24"/>
              </w:rPr>
            </w:pPr>
          </w:p>
        </w:tc>
      </w:tr>
      <w:tr w:rsidR="00681B60" w:rsidRPr="00121BDE" w14:paraId="61104082" w14:textId="77777777" w:rsidTr="00470EF1">
        <w:tc>
          <w:tcPr>
            <w:tcW w:w="2910" w:type="dxa"/>
            <w:shd w:val="clear" w:color="auto" w:fill="FFFFFF"/>
          </w:tcPr>
          <w:p w14:paraId="2524691C"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Ciljevi </w:t>
            </w:r>
          </w:p>
          <w:p w14:paraId="00E10DE0" w14:textId="77777777" w:rsidR="004464D2" w:rsidRPr="00121BDE" w:rsidRDefault="004464D2" w:rsidP="004464D2">
            <w:pPr>
              <w:spacing w:line="276" w:lineRule="auto"/>
              <w:rPr>
                <w:rFonts w:eastAsia="Cambria"/>
                <w:b/>
                <w:sz w:val="24"/>
                <w:szCs w:val="24"/>
              </w:rPr>
            </w:pPr>
          </w:p>
        </w:tc>
        <w:tc>
          <w:tcPr>
            <w:tcW w:w="6446" w:type="dxa"/>
            <w:shd w:val="clear" w:color="auto" w:fill="FFFF00"/>
            <w:hideMark/>
          </w:tcPr>
          <w:p w14:paraId="54DDEE6A" w14:textId="77777777" w:rsidR="004464D2" w:rsidRPr="00121BDE" w:rsidRDefault="004464D2" w:rsidP="004464D2">
            <w:pPr>
              <w:spacing w:line="276" w:lineRule="auto"/>
              <w:rPr>
                <w:rFonts w:eastAsia="Cambria"/>
                <w:sz w:val="24"/>
                <w:szCs w:val="24"/>
              </w:rPr>
            </w:pPr>
            <w:r w:rsidRPr="00121BDE">
              <w:rPr>
                <w:rFonts w:eastAsia="Cambria"/>
                <w:sz w:val="24"/>
                <w:szCs w:val="24"/>
              </w:rPr>
              <w:t>Sudjelovati na radionicama i predavanjima.</w:t>
            </w:r>
          </w:p>
        </w:tc>
      </w:tr>
      <w:tr w:rsidR="00681B60" w:rsidRPr="00121BDE" w14:paraId="0FCA2820" w14:textId="77777777" w:rsidTr="00470EF1">
        <w:tc>
          <w:tcPr>
            <w:tcW w:w="2910" w:type="dxa"/>
            <w:shd w:val="clear" w:color="auto" w:fill="FFFFFF"/>
            <w:hideMark/>
          </w:tcPr>
          <w:p w14:paraId="4787A506"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Način realizacije </w:t>
            </w:r>
          </w:p>
        </w:tc>
        <w:tc>
          <w:tcPr>
            <w:tcW w:w="6446" w:type="dxa"/>
            <w:shd w:val="clear" w:color="auto" w:fill="FFFF00"/>
          </w:tcPr>
          <w:p w14:paraId="39D2C34D" w14:textId="77777777" w:rsidR="004464D2" w:rsidRPr="00121BDE" w:rsidRDefault="004464D2" w:rsidP="004464D2">
            <w:pPr>
              <w:spacing w:line="276" w:lineRule="auto"/>
              <w:rPr>
                <w:rFonts w:eastAsia="Cambria"/>
                <w:sz w:val="24"/>
                <w:szCs w:val="24"/>
              </w:rPr>
            </w:pPr>
            <w:r w:rsidRPr="00121BDE">
              <w:rPr>
                <w:rFonts w:eastAsia="Cambria"/>
                <w:sz w:val="24"/>
                <w:szCs w:val="24"/>
              </w:rPr>
              <w:t>Posjet Kemijskom i Biološkom odsjeku Prirodoslovnog fakulteta u Zagrebu.</w:t>
            </w:r>
          </w:p>
          <w:p w14:paraId="659B3EEE" w14:textId="77777777" w:rsidR="004464D2" w:rsidRPr="00121BDE" w:rsidRDefault="004464D2" w:rsidP="004464D2">
            <w:pPr>
              <w:spacing w:line="276" w:lineRule="auto"/>
              <w:rPr>
                <w:rFonts w:eastAsia="Cambria"/>
                <w:sz w:val="24"/>
                <w:szCs w:val="24"/>
              </w:rPr>
            </w:pPr>
          </w:p>
        </w:tc>
      </w:tr>
      <w:tr w:rsidR="00681B60" w:rsidRPr="00121BDE" w14:paraId="774A0F0D" w14:textId="77777777" w:rsidTr="00470EF1">
        <w:tc>
          <w:tcPr>
            <w:tcW w:w="2910" w:type="dxa"/>
            <w:shd w:val="clear" w:color="auto" w:fill="FFFFFF"/>
          </w:tcPr>
          <w:p w14:paraId="59720A2C"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Vremenski okvir </w:t>
            </w:r>
          </w:p>
          <w:p w14:paraId="06FD1CD2" w14:textId="77777777" w:rsidR="004464D2" w:rsidRPr="00121BDE" w:rsidRDefault="004464D2" w:rsidP="004464D2">
            <w:pPr>
              <w:spacing w:line="276" w:lineRule="auto"/>
              <w:rPr>
                <w:rFonts w:eastAsia="Cambria"/>
                <w:b/>
                <w:sz w:val="24"/>
                <w:szCs w:val="24"/>
              </w:rPr>
            </w:pPr>
          </w:p>
        </w:tc>
        <w:tc>
          <w:tcPr>
            <w:tcW w:w="6446" w:type="dxa"/>
            <w:shd w:val="clear" w:color="auto" w:fill="FFFF00"/>
          </w:tcPr>
          <w:p w14:paraId="374747CE" w14:textId="2509BF30" w:rsidR="004464D2" w:rsidRPr="00121BDE" w:rsidRDefault="004464D2" w:rsidP="004464D2">
            <w:pPr>
              <w:spacing w:line="276" w:lineRule="auto"/>
              <w:rPr>
                <w:rFonts w:eastAsia="Cambria"/>
                <w:sz w:val="24"/>
                <w:szCs w:val="24"/>
              </w:rPr>
            </w:pPr>
            <w:r w:rsidRPr="00121BDE">
              <w:rPr>
                <w:rFonts w:eastAsia="Cambria"/>
                <w:sz w:val="24"/>
                <w:szCs w:val="24"/>
              </w:rPr>
              <w:t>4. mjesec</w:t>
            </w:r>
            <w:r w:rsidR="00BA1381">
              <w:rPr>
                <w:rFonts w:eastAsia="Cambria"/>
                <w:sz w:val="24"/>
                <w:szCs w:val="24"/>
              </w:rPr>
              <w:t xml:space="preserve"> 2026.</w:t>
            </w:r>
          </w:p>
          <w:p w14:paraId="449A876C" w14:textId="77777777" w:rsidR="004464D2" w:rsidRPr="00121BDE" w:rsidRDefault="004464D2" w:rsidP="004464D2">
            <w:pPr>
              <w:spacing w:line="276" w:lineRule="auto"/>
              <w:rPr>
                <w:rFonts w:eastAsia="Cambria"/>
                <w:sz w:val="24"/>
                <w:szCs w:val="24"/>
              </w:rPr>
            </w:pPr>
          </w:p>
        </w:tc>
      </w:tr>
      <w:tr w:rsidR="00681B60" w:rsidRPr="00121BDE" w14:paraId="2A67B5F5" w14:textId="77777777" w:rsidTr="00470EF1">
        <w:tc>
          <w:tcPr>
            <w:tcW w:w="2910" w:type="dxa"/>
            <w:shd w:val="clear" w:color="auto" w:fill="FFFFFF"/>
          </w:tcPr>
          <w:p w14:paraId="6F30573D" w14:textId="77777777" w:rsidR="004464D2" w:rsidRPr="00121BDE" w:rsidRDefault="004464D2" w:rsidP="004464D2">
            <w:pPr>
              <w:spacing w:line="276" w:lineRule="auto"/>
              <w:rPr>
                <w:rFonts w:eastAsia="Cambria"/>
                <w:b/>
                <w:sz w:val="24"/>
                <w:szCs w:val="24"/>
              </w:rPr>
            </w:pPr>
            <w:r w:rsidRPr="00121BDE">
              <w:rPr>
                <w:rFonts w:eastAsia="Cambria"/>
                <w:sz w:val="24"/>
                <w:szCs w:val="24"/>
              </w:rPr>
              <w:t>Namjena</w:t>
            </w:r>
          </w:p>
          <w:p w14:paraId="2C8FA032" w14:textId="77777777" w:rsidR="004464D2" w:rsidRPr="00121BDE" w:rsidRDefault="004464D2" w:rsidP="004464D2">
            <w:pPr>
              <w:spacing w:line="276" w:lineRule="auto"/>
              <w:rPr>
                <w:rFonts w:eastAsia="Cambria"/>
                <w:b/>
                <w:sz w:val="24"/>
                <w:szCs w:val="24"/>
              </w:rPr>
            </w:pPr>
          </w:p>
        </w:tc>
        <w:tc>
          <w:tcPr>
            <w:tcW w:w="6446" w:type="dxa"/>
            <w:shd w:val="clear" w:color="auto" w:fill="FFFF00"/>
          </w:tcPr>
          <w:p w14:paraId="1D015A55" w14:textId="77777777" w:rsidR="004464D2" w:rsidRPr="00121BDE" w:rsidRDefault="004464D2" w:rsidP="004464D2">
            <w:pPr>
              <w:spacing w:line="276" w:lineRule="auto"/>
              <w:rPr>
                <w:rFonts w:eastAsia="Cambria"/>
                <w:sz w:val="24"/>
                <w:szCs w:val="24"/>
              </w:rPr>
            </w:pPr>
            <w:r w:rsidRPr="00121BDE">
              <w:rPr>
                <w:rFonts w:eastAsia="Cambria"/>
                <w:sz w:val="24"/>
                <w:szCs w:val="24"/>
              </w:rPr>
              <w:t>Zainteresirati učenike za prirodoslovne predmete posebice biologiju i kemiju.</w:t>
            </w:r>
          </w:p>
          <w:p w14:paraId="57F3433F" w14:textId="77777777" w:rsidR="004464D2" w:rsidRPr="00121BDE" w:rsidRDefault="004464D2" w:rsidP="004464D2">
            <w:pPr>
              <w:spacing w:line="276" w:lineRule="auto"/>
              <w:rPr>
                <w:rFonts w:eastAsia="Cambria"/>
                <w:sz w:val="24"/>
                <w:szCs w:val="24"/>
              </w:rPr>
            </w:pPr>
          </w:p>
        </w:tc>
      </w:tr>
      <w:tr w:rsidR="00681B60" w:rsidRPr="00121BDE" w14:paraId="72E4532D" w14:textId="77777777" w:rsidTr="00470EF1">
        <w:tc>
          <w:tcPr>
            <w:tcW w:w="2910" w:type="dxa"/>
            <w:shd w:val="clear" w:color="auto" w:fill="FFFFFF"/>
          </w:tcPr>
          <w:p w14:paraId="67BC4B52"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Troškovnik </w:t>
            </w:r>
          </w:p>
          <w:p w14:paraId="3DA28864" w14:textId="77777777" w:rsidR="004464D2" w:rsidRPr="00121BDE" w:rsidRDefault="004464D2" w:rsidP="004464D2">
            <w:pPr>
              <w:spacing w:line="276" w:lineRule="auto"/>
              <w:rPr>
                <w:rFonts w:eastAsia="Cambria"/>
                <w:b/>
                <w:sz w:val="24"/>
                <w:szCs w:val="24"/>
              </w:rPr>
            </w:pPr>
          </w:p>
        </w:tc>
        <w:tc>
          <w:tcPr>
            <w:tcW w:w="6446" w:type="dxa"/>
            <w:shd w:val="clear" w:color="auto" w:fill="FFFF00"/>
            <w:hideMark/>
          </w:tcPr>
          <w:p w14:paraId="1F574AFB" w14:textId="77777777" w:rsidR="004464D2" w:rsidRPr="00121BDE" w:rsidRDefault="004464D2" w:rsidP="004464D2">
            <w:pPr>
              <w:spacing w:line="276" w:lineRule="auto"/>
              <w:rPr>
                <w:rFonts w:eastAsia="Cambria"/>
                <w:sz w:val="24"/>
                <w:szCs w:val="24"/>
              </w:rPr>
            </w:pPr>
            <w:r w:rsidRPr="00121BDE">
              <w:rPr>
                <w:rFonts w:eastAsia="Cambria"/>
                <w:sz w:val="24"/>
                <w:szCs w:val="24"/>
              </w:rPr>
              <w:t xml:space="preserve">Troškovi prijevoza. </w:t>
            </w:r>
          </w:p>
        </w:tc>
      </w:tr>
      <w:tr w:rsidR="00681B60" w:rsidRPr="00121BDE" w14:paraId="650E64DB" w14:textId="77777777" w:rsidTr="00470EF1">
        <w:tc>
          <w:tcPr>
            <w:tcW w:w="2910" w:type="dxa"/>
            <w:shd w:val="clear" w:color="auto" w:fill="FFFFFF"/>
          </w:tcPr>
          <w:p w14:paraId="3C57D6F1"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Način vrednovanja </w:t>
            </w:r>
          </w:p>
          <w:p w14:paraId="10DD9D1E" w14:textId="77777777" w:rsidR="004464D2" w:rsidRPr="00121BDE" w:rsidRDefault="004464D2" w:rsidP="004464D2">
            <w:pPr>
              <w:spacing w:line="276" w:lineRule="auto"/>
              <w:rPr>
                <w:rFonts w:eastAsia="Cambria"/>
                <w:b/>
                <w:sz w:val="24"/>
                <w:szCs w:val="24"/>
              </w:rPr>
            </w:pPr>
          </w:p>
        </w:tc>
        <w:tc>
          <w:tcPr>
            <w:tcW w:w="6446" w:type="dxa"/>
            <w:shd w:val="clear" w:color="auto" w:fill="FFFF00"/>
          </w:tcPr>
          <w:p w14:paraId="20E138E7" w14:textId="1345CBC5" w:rsidR="004464D2" w:rsidRPr="00121BDE" w:rsidRDefault="004464D2" w:rsidP="004464D2">
            <w:pPr>
              <w:spacing w:line="276" w:lineRule="auto"/>
              <w:rPr>
                <w:rFonts w:eastAsia="Cambria"/>
                <w:sz w:val="24"/>
                <w:szCs w:val="24"/>
              </w:rPr>
            </w:pPr>
            <w:r w:rsidRPr="00121BDE">
              <w:rPr>
                <w:rFonts w:eastAsia="Cambria"/>
                <w:sz w:val="24"/>
                <w:szCs w:val="24"/>
              </w:rPr>
              <w:t>Izrada izvješća i prezentacija.</w:t>
            </w:r>
          </w:p>
          <w:p w14:paraId="7B50C7D0" w14:textId="77777777" w:rsidR="004464D2" w:rsidRPr="00121BDE" w:rsidRDefault="004464D2" w:rsidP="004464D2">
            <w:pPr>
              <w:spacing w:line="276" w:lineRule="auto"/>
              <w:rPr>
                <w:rFonts w:eastAsia="Cambria"/>
                <w:sz w:val="24"/>
                <w:szCs w:val="24"/>
              </w:rPr>
            </w:pPr>
          </w:p>
        </w:tc>
      </w:tr>
      <w:tr w:rsidR="00681B60" w:rsidRPr="00121BDE" w14:paraId="4D443599" w14:textId="77777777" w:rsidTr="00470EF1">
        <w:tc>
          <w:tcPr>
            <w:tcW w:w="2910" w:type="dxa"/>
            <w:shd w:val="clear" w:color="auto" w:fill="FFFFFF"/>
            <w:hideMark/>
          </w:tcPr>
          <w:p w14:paraId="74400DC8" w14:textId="77777777" w:rsidR="004464D2" w:rsidRPr="00121BDE" w:rsidRDefault="004464D2" w:rsidP="004464D2">
            <w:pPr>
              <w:spacing w:line="276" w:lineRule="auto"/>
              <w:rPr>
                <w:rFonts w:eastAsia="Cambria"/>
                <w:b/>
                <w:sz w:val="24"/>
                <w:szCs w:val="24"/>
              </w:rPr>
            </w:pPr>
            <w:r w:rsidRPr="00121BDE">
              <w:rPr>
                <w:rFonts w:eastAsia="Cambria"/>
                <w:sz w:val="24"/>
                <w:szCs w:val="24"/>
              </w:rPr>
              <w:t xml:space="preserve">Način korištenja rezultata vrednovanja </w:t>
            </w:r>
          </w:p>
        </w:tc>
        <w:tc>
          <w:tcPr>
            <w:tcW w:w="6446" w:type="dxa"/>
            <w:shd w:val="clear" w:color="auto" w:fill="FFFF00"/>
          </w:tcPr>
          <w:p w14:paraId="585DA4E5" w14:textId="77A6F844" w:rsidR="004464D2" w:rsidRPr="00121BDE" w:rsidRDefault="004464D2" w:rsidP="004464D2">
            <w:pPr>
              <w:spacing w:line="276" w:lineRule="auto"/>
              <w:rPr>
                <w:rFonts w:eastAsia="Cambria"/>
                <w:sz w:val="24"/>
                <w:szCs w:val="24"/>
              </w:rPr>
            </w:pPr>
            <w:r w:rsidRPr="00121BDE">
              <w:rPr>
                <w:rFonts w:eastAsia="Cambria"/>
                <w:sz w:val="24"/>
                <w:szCs w:val="24"/>
              </w:rPr>
              <w:t>Primjena uočenog i naučenog u nastavi i svakodnevnom životu.</w:t>
            </w:r>
          </w:p>
          <w:p w14:paraId="1B8BCD1F" w14:textId="77777777" w:rsidR="004464D2" w:rsidRPr="00121BDE" w:rsidRDefault="004464D2" w:rsidP="004464D2">
            <w:pPr>
              <w:spacing w:line="276" w:lineRule="auto"/>
              <w:rPr>
                <w:rFonts w:eastAsia="Cambria"/>
                <w:sz w:val="24"/>
                <w:szCs w:val="24"/>
              </w:rPr>
            </w:pPr>
          </w:p>
          <w:p w14:paraId="5D48CF43" w14:textId="77777777" w:rsidR="004464D2" w:rsidRPr="00121BDE" w:rsidRDefault="004464D2" w:rsidP="004464D2">
            <w:pPr>
              <w:spacing w:line="276" w:lineRule="auto"/>
              <w:rPr>
                <w:rFonts w:eastAsia="Cambria"/>
                <w:sz w:val="24"/>
                <w:szCs w:val="24"/>
              </w:rPr>
            </w:pPr>
          </w:p>
        </w:tc>
      </w:tr>
    </w:tbl>
    <w:p w14:paraId="4CC91CE0" w14:textId="77777777" w:rsidR="004464D2" w:rsidRPr="00681B60" w:rsidRDefault="004464D2" w:rsidP="004464D2">
      <w:pPr>
        <w:rPr>
          <w:color w:val="FF0000"/>
        </w:rPr>
      </w:pPr>
    </w:p>
    <w:p w14:paraId="0C274998" w14:textId="777F313D" w:rsidR="004464D2" w:rsidRPr="00681B60" w:rsidRDefault="004464D2">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D600E3" w:rsidRPr="00DC7ABA" w14:paraId="276A3C4F" w14:textId="77777777" w:rsidTr="00470EF1">
        <w:tc>
          <w:tcPr>
            <w:tcW w:w="2880" w:type="dxa"/>
            <w:tcBorders>
              <w:top w:val="nil"/>
              <w:left w:val="nil"/>
              <w:bottom w:val="nil"/>
              <w:right w:val="nil"/>
            </w:tcBorders>
            <w:shd w:val="clear" w:color="auto" w:fill="FFFFFF"/>
          </w:tcPr>
          <w:p w14:paraId="23ACB424" w14:textId="77777777" w:rsidR="00D600E3" w:rsidRPr="00D600E3" w:rsidRDefault="00D600E3" w:rsidP="00DA3834">
            <w:pPr>
              <w:rPr>
                <w:b/>
                <w:bCs/>
                <w:color w:val="000000"/>
                <w:sz w:val="24"/>
              </w:rPr>
            </w:pPr>
            <w:r w:rsidRPr="00D600E3">
              <w:rPr>
                <w:bCs/>
                <w:color w:val="000000"/>
                <w:sz w:val="24"/>
              </w:rPr>
              <w:lastRenderedPageBreak/>
              <w:t xml:space="preserve">Naziv </w:t>
            </w:r>
          </w:p>
          <w:p w14:paraId="33878373" w14:textId="77777777" w:rsidR="00D600E3" w:rsidRPr="00D600E3" w:rsidRDefault="00D600E3" w:rsidP="00DA3834">
            <w:pPr>
              <w:rPr>
                <w:b/>
                <w:bCs/>
                <w:color w:val="000000"/>
                <w:sz w:val="24"/>
              </w:rPr>
            </w:pPr>
          </w:p>
        </w:tc>
        <w:tc>
          <w:tcPr>
            <w:tcW w:w="6476" w:type="dxa"/>
            <w:tcBorders>
              <w:top w:val="nil"/>
              <w:left w:val="nil"/>
              <w:bottom w:val="nil"/>
              <w:right w:val="nil"/>
            </w:tcBorders>
            <w:shd w:val="clear" w:color="auto" w:fill="FFFF00"/>
          </w:tcPr>
          <w:p w14:paraId="745CF1F0" w14:textId="3AB8A2BC" w:rsidR="00D600E3" w:rsidRPr="00D600E3" w:rsidRDefault="00D600E3" w:rsidP="00D600E3">
            <w:pPr>
              <w:pStyle w:val="Naslov3"/>
              <w:rPr>
                <w:rFonts w:ascii="Times New Roman" w:hAnsi="Times New Roman" w:cs="Times New Roman"/>
                <w:b/>
                <w:color w:val="auto"/>
              </w:rPr>
            </w:pPr>
            <w:bookmarkStart w:id="138" w:name="_Toc210752175"/>
            <w:r w:rsidRPr="00D600E3">
              <w:rPr>
                <w:rFonts w:ascii="Times New Roman" w:hAnsi="Times New Roman" w:cs="Times New Roman"/>
                <w:b/>
                <w:color w:val="auto"/>
              </w:rPr>
              <w:t xml:space="preserve">JEDNODNEVNI IZLET 5.-IH RAZREDA, NACIONALNI PARK </w:t>
            </w:r>
            <w:r w:rsidR="00D877C6">
              <w:rPr>
                <w:rFonts w:ascii="Times New Roman" w:hAnsi="Times New Roman" w:cs="Times New Roman"/>
                <w:b/>
                <w:color w:val="auto"/>
              </w:rPr>
              <w:t>KRKA - VISOVAC</w:t>
            </w:r>
            <w:bookmarkEnd w:id="138"/>
          </w:p>
          <w:p w14:paraId="70CA995B" w14:textId="70D34723" w:rsidR="00D600E3" w:rsidRPr="00D600E3" w:rsidRDefault="00D600E3" w:rsidP="00DA3834">
            <w:pPr>
              <w:rPr>
                <w:b/>
                <w:bCs/>
                <w:color w:val="000000"/>
                <w:sz w:val="24"/>
              </w:rPr>
            </w:pPr>
          </w:p>
        </w:tc>
      </w:tr>
      <w:tr w:rsidR="00D600E3" w:rsidRPr="00DC7ABA" w14:paraId="68C03359" w14:textId="77777777" w:rsidTr="00470EF1">
        <w:tc>
          <w:tcPr>
            <w:tcW w:w="2880" w:type="dxa"/>
            <w:tcBorders>
              <w:left w:val="nil"/>
              <w:bottom w:val="nil"/>
              <w:right w:val="nil"/>
            </w:tcBorders>
            <w:shd w:val="clear" w:color="auto" w:fill="FFFFFF"/>
          </w:tcPr>
          <w:p w14:paraId="31986D1B" w14:textId="77777777" w:rsidR="00D600E3" w:rsidRPr="00D600E3" w:rsidRDefault="00D600E3" w:rsidP="00DA3834">
            <w:pPr>
              <w:rPr>
                <w:b/>
                <w:bCs/>
                <w:color w:val="000000"/>
                <w:sz w:val="24"/>
              </w:rPr>
            </w:pPr>
            <w:r w:rsidRPr="00D600E3">
              <w:rPr>
                <w:bCs/>
                <w:color w:val="000000"/>
                <w:sz w:val="24"/>
              </w:rPr>
              <w:t>Voditelj/i</w:t>
            </w:r>
          </w:p>
          <w:p w14:paraId="3F9E6672"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65C8F086" w14:textId="2CBA7781" w:rsidR="00D600E3" w:rsidRPr="00D600E3" w:rsidRDefault="00D600E3" w:rsidP="00DA3834">
            <w:pPr>
              <w:rPr>
                <w:color w:val="000000"/>
                <w:sz w:val="24"/>
              </w:rPr>
            </w:pPr>
            <w:r w:rsidRPr="00D600E3">
              <w:rPr>
                <w:color w:val="000000"/>
                <w:sz w:val="24"/>
              </w:rPr>
              <w:t>Žana Bocka, Tin Antonić, Ivana Cesarec, učenici 5.</w:t>
            </w:r>
            <w:r>
              <w:rPr>
                <w:color w:val="000000"/>
                <w:sz w:val="24"/>
              </w:rPr>
              <w:t xml:space="preserve"> </w:t>
            </w:r>
            <w:r w:rsidRPr="00D600E3">
              <w:rPr>
                <w:color w:val="000000"/>
                <w:sz w:val="24"/>
              </w:rPr>
              <w:t>razreda</w:t>
            </w:r>
          </w:p>
        </w:tc>
      </w:tr>
      <w:tr w:rsidR="00D600E3" w:rsidRPr="00DC7ABA" w14:paraId="7F069E0A" w14:textId="77777777" w:rsidTr="00470EF1">
        <w:tc>
          <w:tcPr>
            <w:tcW w:w="2880" w:type="dxa"/>
            <w:tcBorders>
              <w:left w:val="nil"/>
              <w:bottom w:val="nil"/>
              <w:right w:val="nil"/>
            </w:tcBorders>
            <w:shd w:val="clear" w:color="auto" w:fill="FFFFFF"/>
          </w:tcPr>
          <w:p w14:paraId="307EC209" w14:textId="77777777" w:rsidR="00D600E3" w:rsidRPr="00D600E3" w:rsidRDefault="00D600E3" w:rsidP="00DA3834">
            <w:pPr>
              <w:rPr>
                <w:b/>
                <w:bCs/>
                <w:color w:val="000000"/>
                <w:sz w:val="24"/>
              </w:rPr>
            </w:pPr>
            <w:r w:rsidRPr="00D600E3">
              <w:rPr>
                <w:bCs/>
                <w:color w:val="000000"/>
                <w:sz w:val="24"/>
              </w:rPr>
              <w:t xml:space="preserve">Ciljevi </w:t>
            </w:r>
          </w:p>
          <w:p w14:paraId="09E6B1E8"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2F3E9CDD" w14:textId="77777777" w:rsidR="00D600E3" w:rsidRPr="00D600E3" w:rsidRDefault="00D600E3" w:rsidP="00DA3834">
            <w:pPr>
              <w:rPr>
                <w:color w:val="000000"/>
                <w:sz w:val="24"/>
              </w:rPr>
            </w:pPr>
            <w:r w:rsidRPr="00D600E3">
              <w:rPr>
                <w:color w:val="000000"/>
                <w:sz w:val="24"/>
              </w:rPr>
              <w:t>Učenje otkrivanjem u neposrednoj životnoj stvarnosti</w:t>
            </w:r>
          </w:p>
          <w:p w14:paraId="10148A34" w14:textId="77777777" w:rsidR="00D600E3" w:rsidRPr="00D600E3" w:rsidRDefault="00D600E3" w:rsidP="00DA3834">
            <w:pPr>
              <w:rPr>
                <w:color w:val="000000"/>
                <w:sz w:val="24"/>
              </w:rPr>
            </w:pPr>
          </w:p>
        </w:tc>
      </w:tr>
      <w:tr w:rsidR="00D600E3" w:rsidRPr="00DC7ABA" w14:paraId="7111AA21" w14:textId="77777777" w:rsidTr="00470EF1">
        <w:tc>
          <w:tcPr>
            <w:tcW w:w="2880" w:type="dxa"/>
            <w:tcBorders>
              <w:left w:val="nil"/>
              <w:bottom w:val="nil"/>
              <w:right w:val="nil"/>
            </w:tcBorders>
            <w:shd w:val="clear" w:color="auto" w:fill="FFFFFF"/>
          </w:tcPr>
          <w:p w14:paraId="3BE9EBD4" w14:textId="77777777" w:rsidR="00D600E3" w:rsidRPr="00D600E3" w:rsidRDefault="00D600E3" w:rsidP="00DA3834">
            <w:pPr>
              <w:rPr>
                <w:b/>
                <w:bCs/>
                <w:color w:val="000000"/>
                <w:sz w:val="24"/>
              </w:rPr>
            </w:pPr>
            <w:r w:rsidRPr="00D600E3">
              <w:rPr>
                <w:bCs/>
                <w:color w:val="000000"/>
                <w:sz w:val="24"/>
              </w:rPr>
              <w:t xml:space="preserve">Način realizacije </w:t>
            </w:r>
          </w:p>
        </w:tc>
        <w:tc>
          <w:tcPr>
            <w:tcW w:w="6476" w:type="dxa"/>
            <w:tcBorders>
              <w:left w:val="nil"/>
              <w:bottom w:val="nil"/>
              <w:right w:val="nil"/>
            </w:tcBorders>
            <w:shd w:val="clear" w:color="auto" w:fill="FFFF00"/>
          </w:tcPr>
          <w:p w14:paraId="2DD6F706" w14:textId="60D3AE7E" w:rsidR="00D600E3" w:rsidRPr="00D600E3" w:rsidRDefault="00D600E3" w:rsidP="00DA3834">
            <w:pPr>
              <w:rPr>
                <w:color w:val="000000"/>
                <w:sz w:val="24"/>
              </w:rPr>
            </w:pPr>
            <w:r w:rsidRPr="00D600E3">
              <w:rPr>
                <w:color w:val="000000"/>
                <w:sz w:val="24"/>
              </w:rPr>
              <w:t xml:space="preserve">Izlet – NP </w:t>
            </w:r>
            <w:r w:rsidR="00D877C6">
              <w:rPr>
                <w:color w:val="000000"/>
                <w:sz w:val="24"/>
              </w:rPr>
              <w:t>Krka</w:t>
            </w:r>
            <w:r w:rsidRPr="00D600E3">
              <w:rPr>
                <w:color w:val="000000"/>
                <w:sz w:val="24"/>
              </w:rPr>
              <w:t xml:space="preserve">, </w:t>
            </w:r>
            <w:r w:rsidR="00D877C6">
              <w:rPr>
                <w:color w:val="000000"/>
                <w:sz w:val="24"/>
              </w:rPr>
              <w:t>Visovac</w:t>
            </w:r>
          </w:p>
          <w:p w14:paraId="2ACF62E5" w14:textId="77777777" w:rsidR="00D600E3" w:rsidRPr="00D600E3" w:rsidRDefault="00D600E3" w:rsidP="00DA3834">
            <w:pPr>
              <w:rPr>
                <w:color w:val="000000"/>
                <w:sz w:val="24"/>
              </w:rPr>
            </w:pPr>
          </w:p>
        </w:tc>
      </w:tr>
      <w:tr w:rsidR="00D600E3" w:rsidRPr="00DC7ABA" w14:paraId="06D5BA35" w14:textId="77777777" w:rsidTr="00470EF1">
        <w:tc>
          <w:tcPr>
            <w:tcW w:w="2880" w:type="dxa"/>
            <w:tcBorders>
              <w:left w:val="nil"/>
              <w:bottom w:val="nil"/>
              <w:right w:val="nil"/>
            </w:tcBorders>
            <w:shd w:val="clear" w:color="auto" w:fill="FFFFFF"/>
          </w:tcPr>
          <w:p w14:paraId="4DB8A401" w14:textId="77777777" w:rsidR="00D600E3" w:rsidRPr="00D600E3" w:rsidRDefault="00D600E3" w:rsidP="00DA3834">
            <w:pPr>
              <w:rPr>
                <w:b/>
                <w:bCs/>
                <w:color w:val="000000"/>
                <w:sz w:val="24"/>
              </w:rPr>
            </w:pPr>
            <w:r w:rsidRPr="00D600E3">
              <w:rPr>
                <w:bCs/>
                <w:color w:val="000000"/>
                <w:sz w:val="24"/>
              </w:rPr>
              <w:t xml:space="preserve">Vremenski okvir </w:t>
            </w:r>
          </w:p>
          <w:p w14:paraId="3F78A97B"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1DD4C6A7" w14:textId="77777777" w:rsidR="00D600E3" w:rsidRPr="00D600E3" w:rsidRDefault="00D600E3" w:rsidP="00DA3834">
            <w:pPr>
              <w:rPr>
                <w:rFonts w:cs="Courier New"/>
                <w:color w:val="000000"/>
                <w:sz w:val="24"/>
              </w:rPr>
            </w:pPr>
            <w:r w:rsidRPr="00D600E3">
              <w:rPr>
                <w:rFonts w:cs="Courier New"/>
                <w:color w:val="000000"/>
                <w:sz w:val="24"/>
              </w:rPr>
              <w:t>Lipanj 2026.</w:t>
            </w:r>
          </w:p>
        </w:tc>
      </w:tr>
      <w:tr w:rsidR="00D600E3" w:rsidRPr="00DC7ABA" w14:paraId="1356D2FA" w14:textId="77777777" w:rsidTr="00470EF1">
        <w:tc>
          <w:tcPr>
            <w:tcW w:w="2880" w:type="dxa"/>
            <w:tcBorders>
              <w:left w:val="nil"/>
              <w:bottom w:val="nil"/>
              <w:right w:val="nil"/>
            </w:tcBorders>
            <w:shd w:val="clear" w:color="auto" w:fill="FFFFFF"/>
          </w:tcPr>
          <w:p w14:paraId="505525F2" w14:textId="77777777" w:rsidR="00D600E3" w:rsidRPr="00D600E3" w:rsidRDefault="00D600E3" w:rsidP="00DA3834">
            <w:pPr>
              <w:rPr>
                <w:b/>
                <w:bCs/>
                <w:color w:val="FF0000"/>
                <w:sz w:val="24"/>
              </w:rPr>
            </w:pPr>
            <w:r w:rsidRPr="00D600E3">
              <w:rPr>
                <w:bCs/>
                <w:color w:val="000000"/>
                <w:sz w:val="24"/>
              </w:rPr>
              <w:t>Namjena</w:t>
            </w:r>
          </w:p>
          <w:p w14:paraId="6D9D9292"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510CED30" w14:textId="77777777" w:rsidR="00D600E3" w:rsidRPr="00D600E3" w:rsidRDefault="00D600E3" w:rsidP="00DA3834">
            <w:pPr>
              <w:rPr>
                <w:color w:val="000000"/>
                <w:sz w:val="24"/>
              </w:rPr>
            </w:pPr>
            <w:r w:rsidRPr="00D600E3">
              <w:rPr>
                <w:color w:val="000000"/>
                <w:sz w:val="24"/>
              </w:rPr>
              <w:t>Steći ključna znanja na autentičnim geografskim i kulturnim lokacijama o prirodnoj i kulturnoj baštini.</w:t>
            </w:r>
          </w:p>
          <w:p w14:paraId="6F11A794" w14:textId="77777777" w:rsidR="00D600E3" w:rsidRPr="00D600E3" w:rsidRDefault="00D600E3" w:rsidP="00DA3834">
            <w:pPr>
              <w:rPr>
                <w:color w:val="000000"/>
                <w:sz w:val="24"/>
              </w:rPr>
            </w:pPr>
          </w:p>
        </w:tc>
      </w:tr>
      <w:tr w:rsidR="00D600E3" w:rsidRPr="00DC7ABA" w14:paraId="4A59EF04" w14:textId="77777777" w:rsidTr="00470EF1">
        <w:tc>
          <w:tcPr>
            <w:tcW w:w="2880" w:type="dxa"/>
            <w:tcBorders>
              <w:left w:val="nil"/>
              <w:bottom w:val="nil"/>
              <w:right w:val="nil"/>
            </w:tcBorders>
            <w:shd w:val="clear" w:color="auto" w:fill="FFFFFF"/>
          </w:tcPr>
          <w:p w14:paraId="04E87E31" w14:textId="77777777" w:rsidR="00D600E3" w:rsidRPr="00D600E3" w:rsidRDefault="00D600E3" w:rsidP="00DA3834">
            <w:pPr>
              <w:rPr>
                <w:b/>
                <w:bCs/>
                <w:color w:val="000000"/>
                <w:sz w:val="24"/>
              </w:rPr>
            </w:pPr>
            <w:r w:rsidRPr="00D600E3">
              <w:rPr>
                <w:bCs/>
                <w:color w:val="000000"/>
                <w:sz w:val="24"/>
              </w:rPr>
              <w:t xml:space="preserve">Troškovnik </w:t>
            </w:r>
          </w:p>
          <w:p w14:paraId="663DC835"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27903BDA" w14:textId="77777777" w:rsidR="00D600E3" w:rsidRPr="00D600E3" w:rsidRDefault="00D600E3" w:rsidP="00DA3834">
            <w:pPr>
              <w:rPr>
                <w:color w:val="000000"/>
                <w:sz w:val="24"/>
              </w:rPr>
            </w:pPr>
            <w:r w:rsidRPr="00D600E3">
              <w:rPr>
                <w:color w:val="000000"/>
                <w:sz w:val="24"/>
              </w:rPr>
              <w:t>Cijena prijevoza + cijena karte, na teret roditelja</w:t>
            </w:r>
          </w:p>
          <w:p w14:paraId="6354E173" w14:textId="77777777" w:rsidR="00D600E3" w:rsidRPr="00D600E3" w:rsidRDefault="00D600E3" w:rsidP="00DA3834">
            <w:pPr>
              <w:rPr>
                <w:color w:val="000000"/>
                <w:sz w:val="24"/>
              </w:rPr>
            </w:pPr>
          </w:p>
        </w:tc>
      </w:tr>
      <w:tr w:rsidR="00D600E3" w:rsidRPr="00DC7ABA" w14:paraId="26F334A9" w14:textId="77777777" w:rsidTr="00470EF1">
        <w:tc>
          <w:tcPr>
            <w:tcW w:w="2880" w:type="dxa"/>
            <w:tcBorders>
              <w:left w:val="nil"/>
              <w:bottom w:val="nil"/>
              <w:right w:val="nil"/>
            </w:tcBorders>
            <w:shd w:val="clear" w:color="auto" w:fill="FFFFFF"/>
          </w:tcPr>
          <w:p w14:paraId="7733380D" w14:textId="77777777" w:rsidR="00D600E3" w:rsidRPr="00D600E3" w:rsidRDefault="00D600E3" w:rsidP="00DA3834">
            <w:pPr>
              <w:rPr>
                <w:b/>
                <w:bCs/>
                <w:color w:val="000000"/>
                <w:sz w:val="24"/>
              </w:rPr>
            </w:pPr>
            <w:r w:rsidRPr="00D600E3">
              <w:rPr>
                <w:bCs/>
                <w:color w:val="000000"/>
                <w:sz w:val="24"/>
              </w:rPr>
              <w:t xml:space="preserve">Način vrednovanja </w:t>
            </w:r>
          </w:p>
          <w:p w14:paraId="02FA557E" w14:textId="77777777" w:rsidR="00D600E3" w:rsidRPr="00D600E3" w:rsidRDefault="00D600E3" w:rsidP="00DA3834">
            <w:pPr>
              <w:rPr>
                <w:b/>
                <w:bCs/>
                <w:color w:val="000000"/>
                <w:sz w:val="24"/>
              </w:rPr>
            </w:pPr>
          </w:p>
        </w:tc>
        <w:tc>
          <w:tcPr>
            <w:tcW w:w="6476" w:type="dxa"/>
            <w:tcBorders>
              <w:left w:val="nil"/>
              <w:bottom w:val="nil"/>
              <w:right w:val="nil"/>
            </w:tcBorders>
            <w:shd w:val="clear" w:color="auto" w:fill="FFFF00"/>
          </w:tcPr>
          <w:p w14:paraId="3A45AC8B" w14:textId="77777777" w:rsidR="00D600E3" w:rsidRPr="00D600E3" w:rsidRDefault="00D600E3" w:rsidP="00DA3834">
            <w:pPr>
              <w:rPr>
                <w:color w:val="000000"/>
                <w:sz w:val="24"/>
              </w:rPr>
            </w:pPr>
            <w:r w:rsidRPr="00D600E3">
              <w:rPr>
                <w:color w:val="000000"/>
                <w:sz w:val="24"/>
              </w:rPr>
              <w:t>usmeno</w:t>
            </w:r>
          </w:p>
          <w:p w14:paraId="78F9EC82" w14:textId="77777777" w:rsidR="00D600E3" w:rsidRPr="00D600E3" w:rsidRDefault="00D600E3" w:rsidP="00DA3834">
            <w:pPr>
              <w:rPr>
                <w:color w:val="000000"/>
                <w:sz w:val="24"/>
              </w:rPr>
            </w:pPr>
          </w:p>
        </w:tc>
      </w:tr>
      <w:tr w:rsidR="00D600E3" w:rsidRPr="00DC7ABA" w14:paraId="518F9216" w14:textId="77777777" w:rsidTr="00470EF1">
        <w:tc>
          <w:tcPr>
            <w:tcW w:w="2880" w:type="dxa"/>
            <w:tcBorders>
              <w:left w:val="nil"/>
              <w:right w:val="nil"/>
            </w:tcBorders>
            <w:shd w:val="clear" w:color="auto" w:fill="FFFFFF"/>
          </w:tcPr>
          <w:p w14:paraId="5B37ED91" w14:textId="77777777" w:rsidR="00D600E3" w:rsidRPr="00D600E3" w:rsidRDefault="00D600E3" w:rsidP="00DA3834">
            <w:pPr>
              <w:rPr>
                <w:b/>
                <w:bCs/>
                <w:color w:val="000000"/>
                <w:sz w:val="24"/>
              </w:rPr>
            </w:pPr>
            <w:r w:rsidRPr="00D600E3">
              <w:rPr>
                <w:bCs/>
                <w:color w:val="000000"/>
                <w:sz w:val="24"/>
              </w:rPr>
              <w:t xml:space="preserve">Način korištenja rezultata vrednovanja </w:t>
            </w:r>
          </w:p>
        </w:tc>
        <w:tc>
          <w:tcPr>
            <w:tcW w:w="6476" w:type="dxa"/>
            <w:tcBorders>
              <w:left w:val="nil"/>
              <w:right w:val="nil"/>
            </w:tcBorders>
            <w:shd w:val="clear" w:color="auto" w:fill="FFFF00"/>
          </w:tcPr>
          <w:p w14:paraId="566A7D07" w14:textId="77777777" w:rsidR="00D600E3" w:rsidRPr="00D600E3" w:rsidRDefault="00D600E3" w:rsidP="00DA3834">
            <w:pPr>
              <w:rPr>
                <w:color w:val="000000"/>
                <w:sz w:val="24"/>
              </w:rPr>
            </w:pPr>
            <w:r w:rsidRPr="00D600E3">
              <w:rPr>
                <w:color w:val="000000"/>
                <w:sz w:val="24"/>
              </w:rPr>
              <w:t>Primjena uočenog i naučenog u nastavi i svakodnevnom životu.</w:t>
            </w:r>
          </w:p>
          <w:p w14:paraId="4E4B5141" w14:textId="77777777" w:rsidR="00D600E3" w:rsidRPr="00D600E3" w:rsidRDefault="00D600E3" w:rsidP="00DA3834">
            <w:pPr>
              <w:rPr>
                <w:color w:val="000000"/>
                <w:sz w:val="24"/>
              </w:rPr>
            </w:pPr>
          </w:p>
          <w:p w14:paraId="3A79110A" w14:textId="77777777" w:rsidR="00D600E3" w:rsidRPr="00D600E3" w:rsidRDefault="00D600E3" w:rsidP="00DA3834">
            <w:pPr>
              <w:rPr>
                <w:color w:val="000000"/>
                <w:sz w:val="24"/>
              </w:rPr>
            </w:pPr>
          </w:p>
        </w:tc>
      </w:tr>
    </w:tbl>
    <w:p w14:paraId="1B41013F" w14:textId="77777777" w:rsidR="00847093" w:rsidRPr="00681B60" w:rsidRDefault="00847093" w:rsidP="00847093">
      <w:pPr>
        <w:rPr>
          <w:color w:val="FF0000"/>
        </w:rPr>
      </w:pPr>
    </w:p>
    <w:p w14:paraId="739F95D3" w14:textId="77777777" w:rsidR="00C5625E" w:rsidRDefault="00847093">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C5625E" w:rsidRPr="00DC7ABA" w14:paraId="70727603" w14:textId="77777777" w:rsidTr="00470EF1">
        <w:tc>
          <w:tcPr>
            <w:tcW w:w="2880" w:type="dxa"/>
            <w:tcBorders>
              <w:top w:val="nil"/>
              <w:left w:val="nil"/>
              <w:bottom w:val="nil"/>
              <w:right w:val="nil"/>
            </w:tcBorders>
            <w:shd w:val="clear" w:color="auto" w:fill="FFFFFF"/>
          </w:tcPr>
          <w:p w14:paraId="4C43B3CA" w14:textId="77777777" w:rsidR="00C5625E" w:rsidRPr="00C5625E" w:rsidRDefault="00C5625E" w:rsidP="00E47BBC">
            <w:pPr>
              <w:rPr>
                <w:b/>
                <w:bCs/>
                <w:color w:val="000000"/>
                <w:sz w:val="24"/>
              </w:rPr>
            </w:pPr>
            <w:r w:rsidRPr="00C5625E">
              <w:rPr>
                <w:bCs/>
                <w:color w:val="000000"/>
                <w:sz w:val="24"/>
              </w:rPr>
              <w:lastRenderedPageBreak/>
              <w:t xml:space="preserve">Naziv </w:t>
            </w:r>
          </w:p>
          <w:p w14:paraId="5C553B33" w14:textId="77777777" w:rsidR="00C5625E" w:rsidRPr="00C5625E" w:rsidRDefault="00C5625E" w:rsidP="00E47BBC">
            <w:pPr>
              <w:rPr>
                <w:b/>
                <w:bCs/>
                <w:color w:val="000000"/>
                <w:sz w:val="24"/>
              </w:rPr>
            </w:pPr>
          </w:p>
        </w:tc>
        <w:tc>
          <w:tcPr>
            <w:tcW w:w="6476" w:type="dxa"/>
            <w:tcBorders>
              <w:top w:val="nil"/>
              <w:left w:val="nil"/>
              <w:bottom w:val="nil"/>
              <w:right w:val="nil"/>
            </w:tcBorders>
            <w:shd w:val="clear" w:color="auto" w:fill="FFFF00"/>
          </w:tcPr>
          <w:p w14:paraId="5B60C4D7" w14:textId="77777777" w:rsidR="00C5625E" w:rsidRPr="00C5625E" w:rsidRDefault="00C5625E" w:rsidP="00C5625E">
            <w:pPr>
              <w:pStyle w:val="Naslov3"/>
              <w:rPr>
                <w:rFonts w:ascii="Times New Roman" w:hAnsi="Times New Roman" w:cs="Times New Roman"/>
                <w:b/>
                <w:color w:val="auto"/>
              </w:rPr>
            </w:pPr>
            <w:bookmarkStart w:id="139" w:name="_Toc210752176"/>
            <w:r w:rsidRPr="00C5625E">
              <w:rPr>
                <w:rFonts w:ascii="Times New Roman" w:hAnsi="Times New Roman" w:cs="Times New Roman"/>
                <w:b/>
                <w:color w:val="auto"/>
              </w:rPr>
              <w:t>TERENSKA NASTAVA 5.-IH RAZREDA, TRAKOŠĆAN, VARAŽDIN, TVORNICA VINDIJA</w:t>
            </w:r>
            <w:bookmarkEnd w:id="139"/>
          </w:p>
          <w:p w14:paraId="4CCD062B" w14:textId="7D73B7D8" w:rsidR="00C5625E" w:rsidRPr="00C5625E" w:rsidRDefault="00C5625E" w:rsidP="00E47BBC">
            <w:pPr>
              <w:rPr>
                <w:b/>
                <w:bCs/>
                <w:color w:val="000000"/>
                <w:sz w:val="24"/>
              </w:rPr>
            </w:pPr>
          </w:p>
        </w:tc>
      </w:tr>
      <w:tr w:rsidR="00C5625E" w:rsidRPr="00DC7ABA" w14:paraId="78A37370" w14:textId="77777777" w:rsidTr="00470EF1">
        <w:tc>
          <w:tcPr>
            <w:tcW w:w="2880" w:type="dxa"/>
            <w:tcBorders>
              <w:left w:val="nil"/>
              <w:bottom w:val="nil"/>
              <w:right w:val="nil"/>
            </w:tcBorders>
            <w:shd w:val="clear" w:color="auto" w:fill="FFFFFF"/>
          </w:tcPr>
          <w:p w14:paraId="72263B7C" w14:textId="77777777" w:rsidR="00C5625E" w:rsidRPr="00C5625E" w:rsidRDefault="00C5625E" w:rsidP="00E47BBC">
            <w:pPr>
              <w:rPr>
                <w:b/>
                <w:bCs/>
                <w:color w:val="000000"/>
                <w:sz w:val="24"/>
              </w:rPr>
            </w:pPr>
            <w:r w:rsidRPr="00C5625E">
              <w:rPr>
                <w:bCs/>
                <w:color w:val="000000"/>
                <w:sz w:val="24"/>
              </w:rPr>
              <w:t>Voditelj/i</w:t>
            </w:r>
          </w:p>
          <w:p w14:paraId="3FC5018D"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45841EEE" w14:textId="3A0B0C07" w:rsidR="00C5625E" w:rsidRPr="00C5625E" w:rsidRDefault="00C5625E" w:rsidP="00E47BBC">
            <w:pPr>
              <w:rPr>
                <w:color w:val="000000"/>
                <w:sz w:val="24"/>
              </w:rPr>
            </w:pPr>
            <w:r w:rsidRPr="00C5625E">
              <w:rPr>
                <w:color w:val="000000"/>
                <w:sz w:val="24"/>
              </w:rPr>
              <w:t>Žana Bocka, Tin Antonić, Ivana Cesarec, učenici 5.</w:t>
            </w:r>
            <w:r>
              <w:rPr>
                <w:color w:val="000000"/>
                <w:sz w:val="24"/>
              </w:rPr>
              <w:t xml:space="preserve"> </w:t>
            </w:r>
            <w:r w:rsidRPr="00C5625E">
              <w:rPr>
                <w:color w:val="000000"/>
                <w:sz w:val="24"/>
              </w:rPr>
              <w:t>razreda</w:t>
            </w:r>
          </w:p>
        </w:tc>
      </w:tr>
      <w:tr w:rsidR="00C5625E" w:rsidRPr="00DC7ABA" w14:paraId="780B8C9B" w14:textId="77777777" w:rsidTr="00470EF1">
        <w:tc>
          <w:tcPr>
            <w:tcW w:w="2880" w:type="dxa"/>
            <w:tcBorders>
              <w:left w:val="nil"/>
              <w:bottom w:val="nil"/>
              <w:right w:val="nil"/>
            </w:tcBorders>
            <w:shd w:val="clear" w:color="auto" w:fill="FFFFFF"/>
          </w:tcPr>
          <w:p w14:paraId="31908DDE" w14:textId="77777777" w:rsidR="00C5625E" w:rsidRPr="00C5625E" w:rsidRDefault="00C5625E" w:rsidP="00E47BBC">
            <w:pPr>
              <w:rPr>
                <w:b/>
                <w:bCs/>
                <w:color w:val="000000"/>
                <w:sz w:val="24"/>
              </w:rPr>
            </w:pPr>
            <w:r w:rsidRPr="00C5625E">
              <w:rPr>
                <w:bCs/>
                <w:color w:val="000000"/>
                <w:sz w:val="24"/>
              </w:rPr>
              <w:t xml:space="preserve">Ciljevi </w:t>
            </w:r>
          </w:p>
          <w:p w14:paraId="119F52FF"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2E49B594" w14:textId="77777777" w:rsidR="00C5625E" w:rsidRPr="00C5625E" w:rsidRDefault="00C5625E" w:rsidP="00E47BBC">
            <w:pPr>
              <w:rPr>
                <w:color w:val="000000"/>
                <w:sz w:val="24"/>
              </w:rPr>
            </w:pPr>
            <w:r w:rsidRPr="00C5625E">
              <w:rPr>
                <w:color w:val="000000"/>
                <w:sz w:val="24"/>
              </w:rPr>
              <w:t>Učenje otkrivanjem u neposrednoj životnoj stvarnosti</w:t>
            </w:r>
          </w:p>
          <w:p w14:paraId="5CC7CCE0" w14:textId="77777777" w:rsidR="00C5625E" w:rsidRPr="00C5625E" w:rsidRDefault="00C5625E" w:rsidP="00E47BBC">
            <w:pPr>
              <w:rPr>
                <w:color w:val="000000"/>
                <w:sz w:val="24"/>
              </w:rPr>
            </w:pPr>
          </w:p>
        </w:tc>
      </w:tr>
      <w:tr w:rsidR="00C5625E" w:rsidRPr="00DC7ABA" w14:paraId="2758627C" w14:textId="77777777" w:rsidTr="00470EF1">
        <w:tc>
          <w:tcPr>
            <w:tcW w:w="2880" w:type="dxa"/>
            <w:tcBorders>
              <w:left w:val="nil"/>
              <w:bottom w:val="nil"/>
              <w:right w:val="nil"/>
            </w:tcBorders>
            <w:shd w:val="clear" w:color="auto" w:fill="FFFFFF"/>
          </w:tcPr>
          <w:p w14:paraId="6E1E1157" w14:textId="77777777" w:rsidR="00C5625E" w:rsidRPr="00C5625E" w:rsidRDefault="00C5625E" w:rsidP="00E47BBC">
            <w:pPr>
              <w:rPr>
                <w:b/>
                <w:bCs/>
                <w:color w:val="000000"/>
                <w:sz w:val="24"/>
              </w:rPr>
            </w:pPr>
            <w:r w:rsidRPr="00C5625E">
              <w:rPr>
                <w:bCs/>
                <w:color w:val="000000"/>
                <w:sz w:val="24"/>
              </w:rPr>
              <w:t xml:space="preserve">Način realizacije </w:t>
            </w:r>
          </w:p>
        </w:tc>
        <w:tc>
          <w:tcPr>
            <w:tcW w:w="6476" w:type="dxa"/>
            <w:tcBorders>
              <w:left w:val="nil"/>
              <w:bottom w:val="nil"/>
              <w:right w:val="nil"/>
            </w:tcBorders>
            <w:shd w:val="clear" w:color="auto" w:fill="FFFF00"/>
          </w:tcPr>
          <w:p w14:paraId="23DB2618" w14:textId="092C2428" w:rsidR="00C5625E" w:rsidRPr="00C5625E" w:rsidRDefault="00C5625E" w:rsidP="00E47BBC">
            <w:pPr>
              <w:rPr>
                <w:color w:val="000000"/>
                <w:sz w:val="24"/>
              </w:rPr>
            </w:pPr>
            <w:r w:rsidRPr="00C5625E">
              <w:rPr>
                <w:color w:val="000000"/>
                <w:sz w:val="24"/>
              </w:rPr>
              <w:t>Terenska nastava, posjet</w:t>
            </w:r>
            <w:r>
              <w:rPr>
                <w:color w:val="000000"/>
                <w:sz w:val="24"/>
              </w:rPr>
              <w:t xml:space="preserve"> </w:t>
            </w:r>
            <w:r w:rsidRPr="00C5625E">
              <w:rPr>
                <w:color w:val="000000"/>
                <w:sz w:val="24"/>
              </w:rPr>
              <w:t>– dvorac Trakošćan, grad Varaždin, Muzej anđela, obilazak Tvornice Vindija</w:t>
            </w:r>
          </w:p>
          <w:p w14:paraId="295119D2" w14:textId="77777777" w:rsidR="00C5625E" w:rsidRPr="00C5625E" w:rsidRDefault="00C5625E" w:rsidP="00E47BBC">
            <w:pPr>
              <w:rPr>
                <w:color w:val="000000"/>
                <w:sz w:val="24"/>
              </w:rPr>
            </w:pPr>
          </w:p>
        </w:tc>
      </w:tr>
      <w:tr w:rsidR="00C5625E" w:rsidRPr="00DC7ABA" w14:paraId="2699766F" w14:textId="77777777" w:rsidTr="00470EF1">
        <w:tc>
          <w:tcPr>
            <w:tcW w:w="2880" w:type="dxa"/>
            <w:tcBorders>
              <w:left w:val="nil"/>
              <w:bottom w:val="nil"/>
              <w:right w:val="nil"/>
            </w:tcBorders>
            <w:shd w:val="clear" w:color="auto" w:fill="FFFFFF"/>
          </w:tcPr>
          <w:p w14:paraId="04C6F6AF" w14:textId="77777777" w:rsidR="00C5625E" w:rsidRPr="00C5625E" w:rsidRDefault="00C5625E" w:rsidP="00E47BBC">
            <w:pPr>
              <w:rPr>
                <w:b/>
                <w:bCs/>
                <w:color w:val="000000"/>
                <w:sz w:val="24"/>
              </w:rPr>
            </w:pPr>
            <w:r w:rsidRPr="00C5625E">
              <w:rPr>
                <w:bCs/>
                <w:color w:val="000000"/>
                <w:sz w:val="24"/>
              </w:rPr>
              <w:t xml:space="preserve">Vremenski okvir </w:t>
            </w:r>
          </w:p>
          <w:p w14:paraId="5FF23D90"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42AA9EC3" w14:textId="77777777" w:rsidR="00C5625E" w:rsidRPr="00C5625E" w:rsidRDefault="00C5625E" w:rsidP="00E47BBC">
            <w:pPr>
              <w:rPr>
                <w:rFonts w:cs="Courier New"/>
                <w:color w:val="000000"/>
                <w:sz w:val="24"/>
              </w:rPr>
            </w:pPr>
            <w:r w:rsidRPr="00C5625E">
              <w:rPr>
                <w:rFonts w:cs="Courier New"/>
                <w:color w:val="000000"/>
                <w:sz w:val="24"/>
              </w:rPr>
              <w:t>listopad 2025.</w:t>
            </w:r>
          </w:p>
        </w:tc>
      </w:tr>
      <w:tr w:rsidR="00C5625E" w:rsidRPr="00DC7ABA" w14:paraId="6D618062" w14:textId="77777777" w:rsidTr="00470EF1">
        <w:tc>
          <w:tcPr>
            <w:tcW w:w="2880" w:type="dxa"/>
            <w:tcBorders>
              <w:left w:val="nil"/>
              <w:bottom w:val="nil"/>
              <w:right w:val="nil"/>
            </w:tcBorders>
            <w:shd w:val="clear" w:color="auto" w:fill="FFFFFF"/>
          </w:tcPr>
          <w:p w14:paraId="686140C3" w14:textId="77777777" w:rsidR="00C5625E" w:rsidRPr="00C5625E" w:rsidRDefault="00C5625E" w:rsidP="00E47BBC">
            <w:pPr>
              <w:rPr>
                <w:b/>
                <w:bCs/>
                <w:color w:val="FF0000"/>
                <w:sz w:val="24"/>
              </w:rPr>
            </w:pPr>
            <w:r w:rsidRPr="00C5625E">
              <w:rPr>
                <w:bCs/>
                <w:color w:val="000000"/>
                <w:sz w:val="24"/>
              </w:rPr>
              <w:t>Namjena</w:t>
            </w:r>
          </w:p>
          <w:p w14:paraId="75FE5AC5"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39ED20EB" w14:textId="77777777" w:rsidR="00C5625E" w:rsidRPr="00C5625E" w:rsidRDefault="00C5625E" w:rsidP="00E47BBC">
            <w:pPr>
              <w:rPr>
                <w:color w:val="000000"/>
                <w:sz w:val="24"/>
              </w:rPr>
            </w:pPr>
            <w:r w:rsidRPr="00C5625E">
              <w:rPr>
                <w:color w:val="000000"/>
                <w:sz w:val="24"/>
              </w:rPr>
              <w:t>Steći ključna znanja na autentičnim geografskim i kulturnim lokacijama o prirodnoj i kulturnoj baštini te upoznavanje proizvodnih procesa u prehrambenoj industriji</w:t>
            </w:r>
          </w:p>
          <w:p w14:paraId="065E5EA4" w14:textId="77777777" w:rsidR="00C5625E" w:rsidRPr="00C5625E" w:rsidRDefault="00C5625E" w:rsidP="00E47BBC">
            <w:pPr>
              <w:rPr>
                <w:color w:val="000000"/>
                <w:sz w:val="24"/>
              </w:rPr>
            </w:pPr>
          </w:p>
        </w:tc>
      </w:tr>
      <w:tr w:rsidR="00C5625E" w:rsidRPr="00DC7ABA" w14:paraId="3AB16A1E" w14:textId="77777777" w:rsidTr="00470EF1">
        <w:tc>
          <w:tcPr>
            <w:tcW w:w="2880" w:type="dxa"/>
            <w:tcBorders>
              <w:left w:val="nil"/>
              <w:bottom w:val="nil"/>
              <w:right w:val="nil"/>
            </w:tcBorders>
            <w:shd w:val="clear" w:color="auto" w:fill="FFFFFF"/>
          </w:tcPr>
          <w:p w14:paraId="50872264" w14:textId="77777777" w:rsidR="00C5625E" w:rsidRPr="00C5625E" w:rsidRDefault="00C5625E" w:rsidP="00E47BBC">
            <w:pPr>
              <w:rPr>
                <w:b/>
                <w:bCs/>
                <w:color w:val="000000"/>
                <w:sz w:val="24"/>
              </w:rPr>
            </w:pPr>
            <w:r w:rsidRPr="00C5625E">
              <w:rPr>
                <w:bCs/>
                <w:color w:val="000000"/>
                <w:sz w:val="24"/>
              </w:rPr>
              <w:t xml:space="preserve">Troškovnik </w:t>
            </w:r>
          </w:p>
          <w:p w14:paraId="6B3F3AA8"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4698067A" w14:textId="77777777" w:rsidR="00C5625E" w:rsidRPr="00C5625E" w:rsidRDefault="00C5625E" w:rsidP="00E47BBC">
            <w:pPr>
              <w:rPr>
                <w:color w:val="000000"/>
                <w:sz w:val="24"/>
              </w:rPr>
            </w:pPr>
            <w:r w:rsidRPr="00C5625E">
              <w:rPr>
                <w:color w:val="000000"/>
                <w:sz w:val="24"/>
              </w:rPr>
              <w:t>Cijena prijevoza + cijena karata, na teret roditelja</w:t>
            </w:r>
          </w:p>
          <w:p w14:paraId="513D60A5" w14:textId="77777777" w:rsidR="00C5625E" w:rsidRPr="00C5625E" w:rsidRDefault="00C5625E" w:rsidP="00E47BBC">
            <w:pPr>
              <w:rPr>
                <w:color w:val="000000"/>
                <w:sz w:val="24"/>
              </w:rPr>
            </w:pPr>
          </w:p>
        </w:tc>
      </w:tr>
      <w:tr w:rsidR="00C5625E" w:rsidRPr="00DC7ABA" w14:paraId="065341BD" w14:textId="77777777" w:rsidTr="00470EF1">
        <w:tc>
          <w:tcPr>
            <w:tcW w:w="2880" w:type="dxa"/>
            <w:tcBorders>
              <w:left w:val="nil"/>
              <w:bottom w:val="nil"/>
              <w:right w:val="nil"/>
            </w:tcBorders>
            <w:shd w:val="clear" w:color="auto" w:fill="FFFFFF"/>
          </w:tcPr>
          <w:p w14:paraId="4340C203" w14:textId="77777777" w:rsidR="00C5625E" w:rsidRPr="00C5625E" w:rsidRDefault="00C5625E" w:rsidP="00E47BBC">
            <w:pPr>
              <w:rPr>
                <w:b/>
                <w:bCs/>
                <w:color w:val="000000"/>
                <w:sz w:val="24"/>
              </w:rPr>
            </w:pPr>
            <w:r w:rsidRPr="00C5625E">
              <w:rPr>
                <w:bCs/>
                <w:color w:val="000000"/>
                <w:sz w:val="24"/>
              </w:rPr>
              <w:t xml:space="preserve">Način vrednovanja </w:t>
            </w:r>
          </w:p>
          <w:p w14:paraId="265FC103" w14:textId="77777777" w:rsidR="00C5625E" w:rsidRPr="00C5625E" w:rsidRDefault="00C5625E" w:rsidP="00E47BBC">
            <w:pPr>
              <w:rPr>
                <w:b/>
                <w:bCs/>
                <w:color w:val="000000"/>
                <w:sz w:val="24"/>
              </w:rPr>
            </w:pPr>
          </w:p>
        </w:tc>
        <w:tc>
          <w:tcPr>
            <w:tcW w:w="6476" w:type="dxa"/>
            <w:tcBorders>
              <w:left w:val="nil"/>
              <w:bottom w:val="nil"/>
              <w:right w:val="nil"/>
            </w:tcBorders>
            <w:shd w:val="clear" w:color="auto" w:fill="FFFF00"/>
          </w:tcPr>
          <w:p w14:paraId="36BCC661" w14:textId="77777777" w:rsidR="00C5625E" w:rsidRPr="00C5625E" w:rsidRDefault="00C5625E" w:rsidP="00E47BBC">
            <w:pPr>
              <w:rPr>
                <w:color w:val="000000"/>
                <w:sz w:val="24"/>
              </w:rPr>
            </w:pPr>
            <w:r w:rsidRPr="00C5625E">
              <w:rPr>
                <w:color w:val="000000"/>
                <w:sz w:val="24"/>
              </w:rPr>
              <w:t>usmeno</w:t>
            </w:r>
          </w:p>
          <w:p w14:paraId="16AD02DB" w14:textId="77777777" w:rsidR="00C5625E" w:rsidRPr="00C5625E" w:rsidRDefault="00C5625E" w:rsidP="00E47BBC">
            <w:pPr>
              <w:rPr>
                <w:color w:val="000000"/>
                <w:sz w:val="24"/>
              </w:rPr>
            </w:pPr>
          </w:p>
        </w:tc>
      </w:tr>
      <w:tr w:rsidR="00C5625E" w:rsidRPr="00DC7ABA" w14:paraId="68AC2BDA" w14:textId="77777777" w:rsidTr="00470EF1">
        <w:tc>
          <w:tcPr>
            <w:tcW w:w="2880" w:type="dxa"/>
            <w:tcBorders>
              <w:left w:val="nil"/>
              <w:right w:val="nil"/>
            </w:tcBorders>
            <w:shd w:val="clear" w:color="auto" w:fill="FFFFFF"/>
          </w:tcPr>
          <w:p w14:paraId="430DA04A" w14:textId="77777777" w:rsidR="00C5625E" w:rsidRPr="00C5625E" w:rsidRDefault="00C5625E" w:rsidP="00E47BBC">
            <w:pPr>
              <w:rPr>
                <w:b/>
                <w:bCs/>
                <w:color w:val="000000"/>
                <w:sz w:val="24"/>
              </w:rPr>
            </w:pPr>
            <w:r w:rsidRPr="00C5625E">
              <w:rPr>
                <w:bCs/>
                <w:color w:val="000000"/>
                <w:sz w:val="24"/>
              </w:rPr>
              <w:t xml:space="preserve">Način korištenja rezultata vrednovanja </w:t>
            </w:r>
          </w:p>
        </w:tc>
        <w:tc>
          <w:tcPr>
            <w:tcW w:w="6476" w:type="dxa"/>
            <w:tcBorders>
              <w:left w:val="nil"/>
              <w:right w:val="nil"/>
            </w:tcBorders>
            <w:shd w:val="clear" w:color="auto" w:fill="FFFF00"/>
          </w:tcPr>
          <w:p w14:paraId="14A3C283" w14:textId="77777777" w:rsidR="00C5625E" w:rsidRPr="00C5625E" w:rsidRDefault="00C5625E" w:rsidP="00E47BBC">
            <w:pPr>
              <w:rPr>
                <w:color w:val="000000"/>
                <w:sz w:val="24"/>
              </w:rPr>
            </w:pPr>
            <w:r w:rsidRPr="00C5625E">
              <w:rPr>
                <w:color w:val="000000"/>
                <w:sz w:val="24"/>
              </w:rPr>
              <w:t>Primjena uočenog i naučenog u nastavi i svakodnevnom životu.</w:t>
            </w:r>
          </w:p>
          <w:p w14:paraId="2A4DE3E2" w14:textId="77777777" w:rsidR="00C5625E" w:rsidRDefault="00C5625E" w:rsidP="00E47BBC">
            <w:pPr>
              <w:rPr>
                <w:color w:val="000000"/>
                <w:sz w:val="24"/>
              </w:rPr>
            </w:pPr>
          </w:p>
          <w:p w14:paraId="1D1C7B20" w14:textId="54D92ADB" w:rsidR="00C5625E" w:rsidRPr="00C5625E" w:rsidRDefault="00C5625E" w:rsidP="00E47BBC">
            <w:pPr>
              <w:rPr>
                <w:color w:val="000000"/>
                <w:sz w:val="24"/>
              </w:rPr>
            </w:pPr>
          </w:p>
        </w:tc>
      </w:tr>
    </w:tbl>
    <w:p w14:paraId="33454670" w14:textId="0C8F6197" w:rsidR="00C5625E" w:rsidRDefault="00C5625E">
      <w:pPr>
        <w:spacing w:after="160" w:line="259" w:lineRule="auto"/>
        <w:rPr>
          <w:color w:val="FF0000"/>
          <w:sz w:val="24"/>
          <w:szCs w:val="24"/>
          <w:lang w:val="hr-HR"/>
        </w:rPr>
      </w:pPr>
      <w:r>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D92E6F" w:rsidRPr="00D92E6F" w14:paraId="6128AD1A" w14:textId="77777777" w:rsidTr="00470EF1">
        <w:tc>
          <w:tcPr>
            <w:tcW w:w="2880" w:type="dxa"/>
            <w:tcBorders>
              <w:top w:val="nil"/>
              <w:left w:val="nil"/>
              <w:bottom w:val="nil"/>
              <w:right w:val="nil"/>
            </w:tcBorders>
            <w:shd w:val="clear" w:color="auto" w:fill="FFFFFF"/>
          </w:tcPr>
          <w:p w14:paraId="3BBDFB9D" w14:textId="77777777" w:rsidR="00666DC3" w:rsidRPr="00D92E6F" w:rsidRDefault="00666DC3" w:rsidP="00666DC3">
            <w:pPr>
              <w:rPr>
                <w:b/>
                <w:bCs/>
                <w:sz w:val="24"/>
                <w:szCs w:val="24"/>
              </w:rPr>
            </w:pPr>
            <w:r w:rsidRPr="00D92E6F">
              <w:rPr>
                <w:bCs/>
                <w:sz w:val="24"/>
                <w:szCs w:val="24"/>
              </w:rPr>
              <w:lastRenderedPageBreak/>
              <w:t xml:space="preserve">Naziv </w:t>
            </w:r>
          </w:p>
          <w:p w14:paraId="026A829E" w14:textId="77777777" w:rsidR="00666DC3" w:rsidRPr="00D92E6F" w:rsidRDefault="00666DC3" w:rsidP="00666DC3">
            <w:pPr>
              <w:rPr>
                <w:b/>
                <w:bCs/>
                <w:sz w:val="24"/>
                <w:szCs w:val="24"/>
              </w:rPr>
            </w:pPr>
          </w:p>
        </w:tc>
        <w:tc>
          <w:tcPr>
            <w:tcW w:w="6476" w:type="dxa"/>
            <w:tcBorders>
              <w:top w:val="nil"/>
              <w:left w:val="nil"/>
              <w:bottom w:val="nil"/>
              <w:right w:val="nil"/>
            </w:tcBorders>
            <w:shd w:val="clear" w:color="auto" w:fill="FFFF00"/>
          </w:tcPr>
          <w:p w14:paraId="68A64996" w14:textId="4D5E2F58" w:rsidR="00666DC3" w:rsidRPr="00D92E6F" w:rsidRDefault="00331616" w:rsidP="00666DC3">
            <w:pPr>
              <w:pStyle w:val="Naslov3"/>
              <w:rPr>
                <w:rFonts w:ascii="Times New Roman" w:hAnsi="Times New Roman" w:cs="Times New Roman"/>
                <w:b/>
                <w:color w:val="auto"/>
              </w:rPr>
            </w:pPr>
            <w:bookmarkStart w:id="140" w:name="_Toc210752177"/>
            <w:r w:rsidRPr="00D92E6F">
              <w:rPr>
                <w:rStyle w:val="Naslov3Char"/>
                <w:rFonts w:ascii="Times New Roman" w:hAnsi="Times New Roman" w:cs="Times New Roman"/>
                <w:b/>
                <w:color w:val="auto"/>
              </w:rPr>
              <w:t xml:space="preserve">JEDNODNEVNI IZLET </w:t>
            </w:r>
            <w:r w:rsidR="00572E38" w:rsidRPr="00D92E6F">
              <w:rPr>
                <w:rFonts w:ascii="Times New Roman" w:hAnsi="Times New Roman" w:cs="Times New Roman"/>
                <w:b/>
                <w:color w:val="auto"/>
              </w:rPr>
              <w:t xml:space="preserve">- KRAPINA (MUZEJ KRAPINSKIH NEANDERTALACA), </w:t>
            </w:r>
            <w:r w:rsidR="00D92E6F" w:rsidRPr="00D92E6F">
              <w:rPr>
                <w:rFonts w:ascii="Times New Roman" w:hAnsi="Times New Roman" w:cs="Times New Roman"/>
                <w:b/>
                <w:color w:val="auto"/>
              </w:rPr>
              <w:t>6</w:t>
            </w:r>
            <w:r w:rsidR="00572E38" w:rsidRPr="00D92E6F">
              <w:rPr>
                <w:rFonts w:ascii="Times New Roman" w:hAnsi="Times New Roman" w:cs="Times New Roman"/>
                <w:b/>
                <w:color w:val="auto"/>
              </w:rPr>
              <w:t>. RAZRED</w:t>
            </w:r>
            <w:bookmarkEnd w:id="140"/>
          </w:p>
          <w:p w14:paraId="4B218CF0" w14:textId="5707FDF3" w:rsidR="00572E38" w:rsidRPr="00D92E6F" w:rsidRDefault="00572E38" w:rsidP="00572E38"/>
        </w:tc>
      </w:tr>
      <w:tr w:rsidR="00D92E6F" w:rsidRPr="00D92E6F" w14:paraId="3A663B91" w14:textId="77777777" w:rsidTr="00470EF1">
        <w:tc>
          <w:tcPr>
            <w:tcW w:w="2880" w:type="dxa"/>
            <w:tcBorders>
              <w:left w:val="nil"/>
              <w:bottom w:val="nil"/>
              <w:right w:val="nil"/>
            </w:tcBorders>
            <w:shd w:val="clear" w:color="auto" w:fill="FFFFFF"/>
          </w:tcPr>
          <w:p w14:paraId="7085AE16" w14:textId="77777777" w:rsidR="00666DC3" w:rsidRPr="00D92E6F" w:rsidRDefault="00666DC3" w:rsidP="00666DC3">
            <w:pPr>
              <w:rPr>
                <w:b/>
                <w:bCs/>
                <w:sz w:val="24"/>
                <w:szCs w:val="24"/>
              </w:rPr>
            </w:pPr>
            <w:r w:rsidRPr="00D92E6F">
              <w:rPr>
                <w:bCs/>
                <w:sz w:val="24"/>
                <w:szCs w:val="24"/>
              </w:rPr>
              <w:t>Voditelj/i</w:t>
            </w:r>
          </w:p>
          <w:p w14:paraId="5374748F"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35A86173" w14:textId="26668DA0" w:rsidR="00666DC3" w:rsidRPr="00D92E6F" w:rsidRDefault="00331616" w:rsidP="00666DC3">
            <w:pPr>
              <w:rPr>
                <w:sz w:val="24"/>
                <w:szCs w:val="24"/>
              </w:rPr>
            </w:pPr>
            <w:r w:rsidRPr="00D92E6F">
              <w:rPr>
                <w:sz w:val="24"/>
                <w:szCs w:val="24"/>
              </w:rPr>
              <w:t>R</w:t>
            </w:r>
            <w:r w:rsidR="00666DC3" w:rsidRPr="00D92E6F">
              <w:rPr>
                <w:sz w:val="24"/>
                <w:szCs w:val="24"/>
              </w:rPr>
              <w:t xml:space="preserve">azrednici i učenici </w:t>
            </w:r>
            <w:r w:rsidR="00D92E6F">
              <w:rPr>
                <w:sz w:val="24"/>
                <w:szCs w:val="24"/>
              </w:rPr>
              <w:t>6</w:t>
            </w:r>
            <w:r w:rsidR="00666DC3" w:rsidRPr="00D92E6F">
              <w:rPr>
                <w:sz w:val="24"/>
                <w:szCs w:val="24"/>
              </w:rPr>
              <w:t xml:space="preserve">.-ih razreda  </w:t>
            </w:r>
          </w:p>
          <w:p w14:paraId="17AF47E8" w14:textId="77777777" w:rsidR="00666DC3" w:rsidRPr="00D92E6F" w:rsidRDefault="00666DC3" w:rsidP="00666DC3">
            <w:pPr>
              <w:rPr>
                <w:sz w:val="24"/>
                <w:szCs w:val="24"/>
              </w:rPr>
            </w:pPr>
          </w:p>
        </w:tc>
      </w:tr>
      <w:tr w:rsidR="00D92E6F" w:rsidRPr="00D92E6F" w14:paraId="06A1D876" w14:textId="77777777" w:rsidTr="00470EF1">
        <w:tc>
          <w:tcPr>
            <w:tcW w:w="2880" w:type="dxa"/>
            <w:tcBorders>
              <w:left w:val="nil"/>
              <w:bottom w:val="nil"/>
              <w:right w:val="nil"/>
            </w:tcBorders>
            <w:shd w:val="clear" w:color="auto" w:fill="FFFFFF"/>
          </w:tcPr>
          <w:p w14:paraId="7F07EA8F" w14:textId="77777777" w:rsidR="00666DC3" w:rsidRPr="00D92E6F" w:rsidRDefault="00666DC3" w:rsidP="00666DC3">
            <w:pPr>
              <w:rPr>
                <w:b/>
                <w:bCs/>
                <w:sz w:val="24"/>
                <w:szCs w:val="24"/>
              </w:rPr>
            </w:pPr>
            <w:r w:rsidRPr="00D92E6F">
              <w:rPr>
                <w:bCs/>
                <w:sz w:val="24"/>
                <w:szCs w:val="24"/>
              </w:rPr>
              <w:t xml:space="preserve">Ciljevi </w:t>
            </w:r>
          </w:p>
          <w:p w14:paraId="6DBE7BB0"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3F9C0600" w14:textId="77777777" w:rsidR="00666DC3" w:rsidRPr="00D92E6F" w:rsidRDefault="00666DC3" w:rsidP="00666DC3">
            <w:pPr>
              <w:rPr>
                <w:sz w:val="24"/>
                <w:szCs w:val="24"/>
              </w:rPr>
            </w:pPr>
            <w:r w:rsidRPr="00D92E6F">
              <w:rPr>
                <w:sz w:val="24"/>
                <w:szCs w:val="24"/>
              </w:rPr>
              <w:t>- materijalizirati i vizualizirati znanja koja učenici stječu u učioničkoj nastavi te povezati gradivo iz udžbenika s materijalnim povijesnim izvorima</w:t>
            </w:r>
          </w:p>
          <w:p w14:paraId="5F9EF99A" w14:textId="77777777" w:rsidR="00666DC3" w:rsidRPr="00D92E6F" w:rsidRDefault="00666DC3" w:rsidP="00666DC3">
            <w:pPr>
              <w:rPr>
                <w:sz w:val="24"/>
                <w:szCs w:val="24"/>
              </w:rPr>
            </w:pPr>
            <w:r w:rsidRPr="00D92E6F">
              <w:rPr>
                <w:sz w:val="24"/>
                <w:szCs w:val="24"/>
              </w:rPr>
              <w:t>-razvijanje svijesti o potrebi očuvanja kulturne baštine</w:t>
            </w:r>
          </w:p>
          <w:p w14:paraId="70DA6D59" w14:textId="77777777" w:rsidR="00666DC3" w:rsidRPr="00D92E6F" w:rsidRDefault="00666DC3" w:rsidP="00666DC3">
            <w:pPr>
              <w:rPr>
                <w:sz w:val="24"/>
                <w:szCs w:val="24"/>
              </w:rPr>
            </w:pPr>
          </w:p>
        </w:tc>
      </w:tr>
      <w:tr w:rsidR="00D92E6F" w:rsidRPr="00D92E6F" w14:paraId="4ADADCB7" w14:textId="77777777" w:rsidTr="00470EF1">
        <w:tc>
          <w:tcPr>
            <w:tcW w:w="2880" w:type="dxa"/>
            <w:tcBorders>
              <w:left w:val="nil"/>
              <w:bottom w:val="nil"/>
              <w:right w:val="nil"/>
            </w:tcBorders>
            <w:shd w:val="clear" w:color="auto" w:fill="FFFFFF"/>
          </w:tcPr>
          <w:p w14:paraId="09F9D45A" w14:textId="77777777" w:rsidR="00666DC3" w:rsidRPr="00D92E6F" w:rsidRDefault="00666DC3" w:rsidP="00666DC3">
            <w:pPr>
              <w:rPr>
                <w:b/>
                <w:bCs/>
                <w:sz w:val="24"/>
                <w:szCs w:val="24"/>
              </w:rPr>
            </w:pPr>
            <w:r w:rsidRPr="00D92E6F">
              <w:rPr>
                <w:bCs/>
                <w:sz w:val="24"/>
                <w:szCs w:val="24"/>
              </w:rPr>
              <w:t xml:space="preserve">Način realizacije </w:t>
            </w:r>
          </w:p>
        </w:tc>
        <w:tc>
          <w:tcPr>
            <w:tcW w:w="6476" w:type="dxa"/>
            <w:tcBorders>
              <w:left w:val="nil"/>
              <w:bottom w:val="nil"/>
              <w:right w:val="nil"/>
            </w:tcBorders>
            <w:shd w:val="clear" w:color="auto" w:fill="FFFF00"/>
          </w:tcPr>
          <w:p w14:paraId="172A0DA2" w14:textId="77777777" w:rsidR="00666DC3" w:rsidRPr="00D92E6F" w:rsidRDefault="00666DC3" w:rsidP="00666DC3">
            <w:pPr>
              <w:rPr>
                <w:sz w:val="24"/>
                <w:szCs w:val="24"/>
              </w:rPr>
            </w:pPr>
            <w:r w:rsidRPr="00D92E6F">
              <w:rPr>
                <w:sz w:val="24"/>
                <w:szCs w:val="24"/>
              </w:rPr>
              <w:t>- posjet Krapini</w:t>
            </w:r>
          </w:p>
          <w:p w14:paraId="50543DFC" w14:textId="77777777" w:rsidR="00666DC3" w:rsidRPr="00D92E6F" w:rsidRDefault="00666DC3" w:rsidP="00666DC3">
            <w:pPr>
              <w:rPr>
                <w:sz w:val="24"/>
                <w:szCs w:val="24"/>
              </w:rPr>
            </w:pPr>
          </w:p>
        </w:tc>
      </w:tr>
      <w:tr w:rsidR="00D92E6F" w:rsidRPr="00D92E6F" w14:paraId="14EFF485" w14:textId="77777777" w:rsidTr="00470EF1">
        <w:tc>
          <w:tcPr>
            <w:tcW w:w="2880" w:type="dxa"/>
            <w:tcBorders>
              <w:left w:val="nil"/>
              <w:bottom w:val="nil"/>
              <w:right w:val="nil"/>
            </w:tcBorders>
            <w:shd w:val="clear" w:color="auto" w:fill="FFFFFF"/>
          </w:tcPr>
          <w:p w14:paraId="49522F19" w14:textId="77777777" w:rsidR="00666DC3" w:rsidRPr="00D92E6F" w:rsidRDefault="00666DC3" w:rsidP="00666DC3">
            <w:pPr>
              <w:rPr>
                <w:b/>
                <w:bCs/>
                <w:sz w:val="24"/>
                <w:szCs w:val="24"/>
              </w:rPr>
            </w:pPr>
            <w:r w:rsidRPr="00D92E6F">
              <w:rPr>
                <w:bCs/>
                <w:sz w:val="24"/>
                <w:szCs w:val="24"/>
              </w:rPr>
              <w:t xml:space="preserve">Vremenski okvir </w:t>
            </w:r>
          </w:p>
          <w:p w14:paraId="70E5AB05"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35DECFF6" w14:textId="12972591" w:rsidR="00666DC3" w:rsidRPr="00D92E6F" w:rsidRDefault="00666DC3" w:rsidP="00666DC3">
            <w:pPr>
              <w:rPr>
                <w:sz w:val="24"/>
                <w:szCs w:val="24"/>
              </w:rPr>
            </w:pPr>
            <w:r w:rsidRPr="00D92E6F">
              <w:rPr>
                <w:sz w:val="24"/>
                <w:szCs w:val="24"/>
              </w:rPr>
              <w:t xml:space="preserve">- </w:t>
            </w:r>
            <w:r w:rsidR="00D92E6F">
              <w:rPr>
                <w:sz w:val="24"/>
                <w:szCs w:val="24"/>
              </w:rPr>
              <w:t>drugo</w:t>
            </w:r>
            <w:r w:rsidRPr="00D92E6F">
              <w:rPr>
                <w:sz w:val="24"/>
                <w:szCs w:val="24"/>
              </w:rPr>
              <w:t xml:space="preserve"> polugodište</w:t>
            </w:r>
            <w:r w:rsidR="006C4DB1" w:rsidRPr="00D92E6F">
              <w:rPr>
                <w:sz w:val="24"/>
                <w:szCs w:val="24"/>
              </w:rPr>
              <w:t xml:space="preserve"> </w:t>
            </w:r>
            <w:proofErr w:type="gramStart"/>
            <w:r w:rsidR="006C4DB1" w:rsidRPr="00D92E6F">
              <w:rPr>
                <w:sz w:val="24"/>
                <w:szCs w:val="24"/>
              </w:rPr>
              <w:t>202</w:t>
            </w:r>
            <w:r w:rsidR="00D92E6F">
              <w:rPr>
                <w:sz w:val="24"/>
                <w:szCs w:val="24"/>
              </w:rPr>
              <w:t>5</w:t>
            </w:r>
            <w:r w:rsidR="006C4DB1" w:rsidRPr="00D92E6F">
              <w:rPr>
                <w:sz w:val="24"/>
                <w:szCs w:val="24"/>
              </w:rPr>
              <w:t>./</w:t>
            </w:r>
            <w:proofErr w:type="gramEnd"/>
            <w:r w:rsidR="006C4DB1" w:rsidRPr="00D92E6F">
              <w:rPr>
                <w:sz w:val="24"/>
                <w:szCs w:val="24"/>
              </w:rPr>
              <w:t>202</w:t>
            </w:r>
            <w:r w:rsidR="00D92E6F">
              <w:rPr>
                <w:sz w:val="24"/>
                <w:szCs w:val="24"/>
              </w:rPr>
              <w:t>6</w:t>
            </w:r>
            <w:r w:rsidR="006C4DB1" w:rsidRPr="00D92E6F">
              <w:rPr>
                <w:sz w:val="24"/>
                <w:szCs w:val="24"/>
              </w:rPr>
              <w:t>.</w:t>
            </w:r>
          </w:p>
          <w:p w14:paraId="3FDCCEA2" w14:textId="77777777" w:rsidR="00666DC3" w:rsidRPr="00D92E6F" w:rsidRDefault="00666DC3" w:rsidP="00666DC3">
            <w:pPr>
              <w:rPr>
                <w:sz w:val="24"/>
                <w:szCs w:val="24"/>
              </w:rPr>
            </w:pPr>
          </w:p>
        </w:tc>
      </w:tr>
      <w:tr w:rsidR="00D92E6F" w:rsidRPr="00D92E6F" w14:paraId="62689E86" w14:textId="77777777" w:rsidTr="00470EF1">
        <w:tc>
          <w:tcPr>
            <w:tcW w:w="2880" w:type="dxa"/>
            <w:tcBorders>
              <w:left w:val="nil"/>
              <w:bottom w:val="nil"/>
              <w:right w:val="nil"/>
            </w:tcBorders>
            <w:shd w:val="clear" w:color="auto" w:fill="FFFFFF"/>
          </w:tcPr>
          <w:p w14:paraId="548459B9" w14:textId="77777777" w:rsidR="00666DC3" w:rsidRPr="00D92E6F" w:rsidRDefault="00666DC3" w:rsidP="00666DC3">
            <w:pPr>
              <w:rPr>
                <w:b/>
                <w:bCs/>
                <w:sz w:val="24"/>
                <w:szCs w:val="24"/>
              </w:rPr>
            </w:pPr>
            <w:r w:rsidRPr="00D92E6F">
              <w:rPr>
                <w:bCs/>
                <w:sz w:val="24"/>
                <w:szCs w:val="24"/>
              </w:rPr>
              <w:t>Namjena</w:t>
            </w:r>
          </w:p>
          <w:p w14:paraId="7472EC04"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77D53F2D" w14:textId="77777777" w:rsidR="00666DC3" w:rsidRPr="00D92E6F" w:rsidRDefault="00666DC3" w:rsidP="00666DC3">
            <w:pPr>
              <w:rPr>
                <w:sz w:val="24"/>
                <w:szCs w:val="24"/>
              </w:rPr>
            </w:pPr>
            <w:r w:rsidRPr="00D92E6F">
              <w:rPr>
                <w:sz w:val="24"/>
                <w:szCs w:val="24"/>
              </w:rPr>
              <w:t>- stjecanje znanja na autentičnim lokacijama o kulturnoj i povijesnoj baštini</w:t>
            </w:r>
          </w:p>
          <w:p w14:paraId="4AE58693" w14:textId="77777777" w:rsidR="00666DC3" w:rsidRPr="00D92E6F" w:rsidRDefault="00666DC3" w:rsidP="00666DC3">
            <w:pPr>
              <w:rPr>
                <w:sz w:val="24"/>
                <w:szCs w:val="24"/>
              </w:rPr>
            </w:pPr>
          </w:p>
        </w:tc>
      </w:tr>
      <w:tr w:rsidR="00D92E6F" w:rsidRPr="00D92E6F" w14:paraId="0CFB6A52" w14:textId="77777777" w:rsidTr="00470EF1">
        <w:tc>
          <w:tcPr>
            <w:tcW w:w="2880" w:type="dxa"/>
            <w:tcBorders>
              <w:left w:val="nil"/>
              <w:bottom w:val="nil"/>
              <w:right w:val="nil"/>
            </w:tcBorders>
            <w:shd w:val="clear" w:color="auto" w:fill="FFFFFF"/>
          </w:tcPr>
          <w:p w14:paraId="629674D0" w14:textId="77777777" w:rsidR="00666DC3" w:rsidRPr="00D92E6F" w:rsidRDefault="00666DC3" w:rsidP="00666DC3">
            <w:pPr>
              <w:rPr>
                <w:b/>
                <w:bCs/>
                <w:sz w:val="24"/>
                <w:szCs w:val="24"/>
              </w:rPr>
            </w:pPr>
            <w:r w:rsidRPr="00D92E6F">
              <w:rPr>
                <w:bCs/>
                <w:sz w:val="24"/>
                <w:szCs w:val="24"/>
              </w:rPr>
              <w:t xml:space="preserve">Troškovnik </w:t>
            </w:r>
          </w:p>
          <w:p w14:paraId="410C2C40"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0B0A612E" w14:textId="1D317C4C" w:rsidR="00666DC3" w:rsidRPr="00D92E6F" w:rsidRDefault="00666DC3" w:rsidP="00666DC3">
            <w:pPr>
              <w:rPr>
                <w:sz w:val="24"/>
                <w:szCs w:val="24"/>
              </w:rPr>
            </w:pPr>
            <w:r w:rsidRPr="00D92E6F">
              <w:rPr>
                <w:sz w:val="24"/>
                <w:szCs w:val="24"/>
              </w:rPr>
              <w:t>- troškovi organizacije i ulaznica na teret roditelja</w:t>
            </w:r>
          </w:p>
          <w:p w14:paraId="283ED198" w14:textId="77777777" w:rsidR="00666DC3" w:rsidRPr="00D92E6F" w:rsidRDefault="00666DC3" w:rsidP="00666DC3">
            <w:pPr>
              <w:rPr>
                <w:sz w:val="24"/>
                <w:szCs w:val="24"/>
              </w:rPr>
            </w:pPr>
          </w:p>
        </w:tc>
      </w:tr>
      <w:tr w:rsidR="00D92E6F" w:rsidRPr="00D92E6F" w14:paraId="3FF10E09" w14:textId="77777777" w:rsidTr="00470EF1">
        <w:tc>
          <w:tcPr>
            <w:tcW w:w="2880" w:type="dxa"/>
            <w:tcBorders>
              <w:left w:val="nil"/>
              <w:bottom w:val="nil"/>
              <w:right w:val="nil"/>
            </w:tcBorders>
            <w:shd w:val="clear" w:color="auto" w:fill="FFFFFF"/>
          </w:tcPr>
          <w:p w14:paraId="242A84D0" w14:textId="77777777" w:rsidR="00666DC3" w:rsidRPr="00D92E6F" w:rsidRDefault="00666DC3" w:rsidP="00666DC3">
            <w:pPr>
              <w:rPr>
                <w:b/>
                <w:bCs/>
                <w:sz w:val="24"/>
                <w:szCs w:val="24"/>
              </w:rPr>
            </w:pPr>
            <w:r w:rsidRPr="00D92E6F">
              <w:rPr>
                <w:bCs/>
                <w:sz w:val="24"/>
                <w:szCs w:val="24"/>
              </w:rPr>
              <w:t xml:space="preserve">Način vrednovanja </w:t>
            </w:r>
          </w:p>
          <w:p w14:paraId="0E35DBCF" w14:textId="77777777" w:rsidR="00666DC3" w:rsidRPr="00D92E6F" w:rsidRDefault="00666DC3" w:rsidP="00666DC3">
            <w:pPr>
              <w:rPr>
                <w:b/>
                <w:bCs/>
                <w:sz w:val="24"/>
                <w:szCs w:val="24"/>
              </w:rPr>
            </w:pPr>
          </w:p>
        </w:tc>
        <w:tc>
          <w:tcPr>
            <w:tcW w:w="6476" w:type="dxa"/>
            <w:tcBorders>
              <w:left w:val="nil"/>
              <w:bottom w:val="nil"/>
              <w:right w:val="nil"/>
            </w:tcBorders>
            <w:shd w:val="clear" w:color="auto" w:fill="FFFF00"/>
          </w:tcPr>
          <w:p w14:paraId="478A06EF" w14:textId="77777777" w:rsidR="00666DC3" w:rsidRPr="00D92E6F" w:rsidRDefault="00666DC3" w:rsidP="00666DC3">
            <w:pPr>
              <w:rPr>
                <w:sz w:val="24"/>
                <w:szCs w:val="24"/>
              </w:rPr>
            </w:pPr>
            <w:r w:rsidRPr="00D92E6F">
              <w:rPr>
                <w:sz w:val="24"/>
                <w:szCs w:val="24"/>
              </w:rPr>
              <w:t>- izrada prezentacija i plakata</w:t>
            </w:r>
          </w:p>
          <w:p w14:paraId="1538D286" w14:textId="77777777" w:rsidR="00666DC3" w:rsidRPr="00D92E6F" w:rsidRDefault="00666DC3" w:rsidP="00666DC3">
            <w:pPr>
              <w:rPr>
                <w:sz w:val="24"/>
                <w:szCs w:val="24"/>
              </w:rPr>
            </w:pPr>
          </w:p>
        </w:tc>
      </w:tr>
      <w:tr w:rsidR="00D92E6F" w:rsidRPr="00D92E6F" w14:paraId="58F5BBC9" w14:textId="77777777" w:rsidTr="00470EF1">
        <w:tc>
          <w:tcPr>
            <w:tcW w:w="2880" w:type="dxa"/>
            <w:tcBorders>
              <w:left w:val="nil"/>
              <w:right w:val="nil"/>
            </w:tcBorders>
            <w:shd w:val="clear" w:color="auto" w:fill="FFFFFF"/>
          </w:tcPr>
          <w:p w14:paraId="1DB44152" w14:textId="77777777" w:rsidR="00666DC3" w:rsidRPr="00D92E6F" w:rsidRDefault="00666DC3" w:rsidP="00666DC3">
            <w:pPr>
              <w:rPr>
                <w:b/>
                <w:bCs/>
                <w:sz w:val="24"/>
                <w:szCs w:val="24"/>
              </w:rPr>
            </w:pPr>
            <w:r w:rsidRPr="00D92E6F">
              <w:rPr>
                <w:bCs/>
                <w:sz w:val="24"/>
                <w:szCs w:val="24"/>
              </w:rPr>
              <w:t xml:space="preserve">Način korištenja rezultata vrednovanja </w:t>
            </w:r>
          </w:p>
        </w:tc>
        <w:tc>
          <w:tcPr>
            <w:tcW w:w="6476" w:type="dxa"/>
            <w:tcBorders>
              <w:left w:val="nil"/>
              <w:right w:val="nil"/>
            </w:tcBorders>
            <w:shd w:val="clear" w:color="auto" w:fill="FFFF00"/>
          </w:tcPr>
          <w:p w14:paraId="273A964C" w14:textId="0E7A2CAE" w:rsidR="00666DC3" w:rsidRPr="00D92E6F" w:rsidRDefault="00666DC3" w:rsidP="00666DC3">
            <w:pPr>
              <w:rPr>
                <w:sz w:val="24"/>
                <w:szCs w:val="24"/>
              </w:rPr>
            </w:pPr>
            <w:r w:rsidRPr="00D92E6F">
              <w:rPr>
                <w:sz w:val="24"/>
                <w:szCs w:val="24"/>
              </w:rPr>
              <w:t>- primjena uočenog i naučenog u nastavi i svakodnevnom životu</w:t>
            </w:r>
          </w:p>
          <w:p w14:paraId="0A16C42F" w14:textId="4FEB7666" w:rsidR="00666DC3" w:rsidRPr="00D92E6F" w:rsidRDefault="00666DC3" w:rsidP="00666DC3">
            <w:pPr>
              <w:rPr>
                <w:sz w:val="24"/>
                <w:szCs w:val="24"/>
              </w:rPr>
            </w:pPr>
            <w:r w:rsidRPr="00D92E6F">
              <w:rPr>
                <w:sz w:val="24"/>
                <w:szCs w:val="24"/>
              </w:rPr>
              <w:t>- objava na mrežnim stranicama Škole i u školskom listu</w:t>
            </w:r>
          </w:p>
          <w:p w14:paraId="267105BC" w14:textId="77777777" w:rsidR="00666DC3" w:rsidRPr="00D92E6F" w:rsidRDefault="00666DC3" w:rsidP="00666DC3">
            <w:pPr>
              <w:rPr>
                <w:sz w:val="24"/>
                <w:szCs w:val="24"/>
              </w:rPr>
            </w:pPr>
          </w:p>
        </w:tc>
      </w:tr>
    </w:tbl>
    <w:p w14:paraId="2AA7F337" w14:textId="77777777" w:rsidR="00666DC3" w:rsidRPr="00681B60" w:rsidRDefault="00666DC3" w:rsidP="00666DC3">
      <w:pPr>
        <w:rPr>
          <w:color w:val="FF0000"/>
          <w:sz w:val="24"/>
          <w:szCs w:val="24"/>
        </w:rPr>
      </w:pPr>
    </w:p>
    <w:p w14:paraId="78789E88" w14:textId="5BC9598F" w:rsidR="00717D3A" w:rsidRPr="00681B60" w:rsidRDefault="00717D3A">
      <w:pPr>
        <w:spacing w:after="160" w:line="259" w:lineRule="auto"/>
        <w:rPr>
          <w:color w:val="FF0000"/>
          <w:sz w:val="24"/>
          <w:szCs w:val="24"/>
          <w:lang w:val="hr-HR"/>
        </w:rPr>
      </w:pPr>
    </w:p>
    <w:p w14:paraId="567DA3FB" w14:textId="77777777" w:rsidR="000079A1" w:rsidRPr="00681B60" w:rsidRDefault="000079A1">
      <w:pPr>
        <w:spacing w:after="160" w:line="259" w:lineRule="auto"/>
        <w:rPr>
          <w:color w:val="FF0000"/>
          <w:sz w:val="24"/>
          <w:szCs w:val="24"/>
          <w:lang w:val="hr-HR"/>
        </w:rPr>
      </w:pPr>
    </w:p>
    <w:p w14:paraId="789975B3" w14:textId="77777777" w:rsidR="00E31480" w:rsidRPr="00681B60" w:rsidRDefault="00E31480" w:rsidP="00E31480">
      <w:pPr>
        <w:rPr>
          <w:color w:val="FF0000"/>
        </w:rPr>
      </w:pPr>
    </w:p>
    <w:p w14:paraId="32455EF2" w14:textId="77777777" w:rsidR="004218B7" w:rsidRPr="00681B60" w:rsidRDefault="004218B7" w:rsidP="00E31480">
      <w:pPr>
        <w:rPr>
          <w:color w:val="FF0000"/>
        </w:rPr>
      </w:pPr>
    </w:p>
    <w:p w14:paraId="603063C9" w14:textId="454F0B08" w:rsidR="007978D2" w:rsidRPr="00681B60" w:rsidRDefault="00CF2285">
      <w:pPr>
        <w:spacing w:after="160" w:line="259" w:lineRule="auto"/>
        <w:rPr>
          <w:color w:val="FF0000"/>
        </w:rPr>
      </w:pPr>
      <w:r w:rsidRPr="00681B60">
        <w:rPr>
          <w:color w:val="FF0000"/>
        </w:rPr>
        <w:br w:type="page"/>
      </w:r>
    </w:p>
    <w:tbl>
      <w:tblPr>
        <w:tblW w:w="9356" w:type="dxa"/>
        <w:tblLayout w:type="fixed"/>
        <w:tblLook w:val="01A0" w:firstRow="1" w:lastRow="0" w:firstColumn="1" w:lastColumn="1" w:noHBand="0" w:noVBand="0"/>
      </w:tblPr>
      <w:tblGrid>
        <w:gridCol w:w="2880"/>
        <w:gridCol w:w="6476"/>
      </w:tblGrid>
      <w:tr w:rsidR="00681B60" w:rsidRPr="00681B60" w14:paraId="22B7495A" w14:textId="77777777" w:rsidTr="00470EF1">
        <w:tc>
          <w:tcPr>
            <w:tcW w:w="2880" w:type="dxa"/>
            <w:shd w:val="clear" w:color="auto" w:fill="FFFFFF"/>
          </w:tcPr>
          <w:p w14:paraId="3B70EF42" w14:textId="77777777" w:rsidR="007978D2" w:rsidRPr="0047344E" w:rsidRDefault="007978D2" w:rsidP="00EC1724">
            <w:pPr>
              <w:widowControl w:val="0"/>
              <w:rPr>
                <w:b/>
                <w:bCs/>
                <w:sz w:val="24"/>
                <w:szCs w:val="24"/>
              </w:rPr>
            </w:pPr>
            <w:r w:rsidRPr="0047344E">
              <w:rPr>
                <w:bCs/>
                <w:sz w:val="24"/>
                <w:szCs w:val="24"/>
              </w:rPr>
              <w:lastRenderedPageBreak/>
              <w:t xml:space="preserve">Naziv </w:t>
            </w:r>
          </w:p>
          <w:p w14:paraId="76979DA0" w14:textId="77777777" w:rsidR="007978D2" w:rsidRPr="0047344E" w:rsidRDefault="007978D2" w:rsidP="00EC1724">
            <w:pPr>
              <w:widowControl w:val="0"/>
              <w:rPr>
                <w:b/>
                <w:bCs/>
                <w:sz w:val="24"/>
                <w:szCs w:val="24"/>
              </w:rPr>
            </w:pPr>
          </w:p>
        </w:tc>
        <w:tc>
          <w:tcPr>
            <w:tcW w:w="6476" w:type="dxa"/>
            <w:shd w:val="clear" w:color="auto" w:fill="FFFF00"/>
          </w:tcPr>
          <w:p w14:paraId="313EF349" w14:textId="77777777" w:rsidR="007978D2" w:rsidRPr="0047344E" w:rsidRDefault="00572E38" w:rsidP="007978D2">
            <w:pPr>
              <w:pStyle w:val="Naslov3"/>
              <w:rPr>
                <w:rFonts w:ascii="Times New Roman" w:hAnsi="Times New Roman" w:cs="Times New Roman"/>
                <w:b/>
                <w:color w:val="auto"/>
              </w:rPr>
            </w:pPr>
            <w:bookmarkStart w:id="141" w:name="_Toc210752178"/>
            <w:r w:rsidRPr="0047344E">
              <w:rPr>
                <w:rFonts w:ascii="Times New Roman" w:hAnsi="Times New Roman" w:cs="Times New Roman"/>
                <w:b/>
                <w:color w:val="auto"/>
              </w:rPr>
              <w:t>TERENSKA NASTAVA UČENIKA 6. RAZREDA:  JURANDVOR (BAŠČANSKA PLOČA), KRK, RIJEKA (ASTRONOMSKI CENTAR, KORZO)</w:t>
            </w:r>
            <w:bookmarkEnd w:id="141"/>
            <w:r w:rsidRPr="0047344E">
              <w:rPr>
                <w:rFonts w:ascii="Times New Roman" w:hAnsi="Times New Roman" w:cs="Times New Roman"/>
                <w:b/>
                <w:color w:val="auto"/>
              </w:rPr>
              <w:t xml:space="preserve"> </w:t>
            </w:r>
          </w:p>
          <w:p w14:paraId="3186FD7C" w14:textId="36889813" w:rsidR="00572E38" w:rsidRPr="0047344E" w:rsidRDefault="00572E38" w:rsidP="00572E38"/>
        </w:tc>
      </w:tr>
      <w:tr w:rsidR="00681B60" w:rsidRPr="00681B60" w14:paraId="15B4BC33" w14:textId="77777777" w:rsidTr="00470EF1">
        <w:tc>
          <w:tcPr>
            <w:tcW w:w="2880" w:type="dxa"/>
            <w:tcBorders>
              <w:top w:val="single" w:sz="8" w:space="0" w:color="8064A2"/>
            </w:tcBorders>
            <w:shd w:val="clear" w:color="auto" w:fill="FFFFFF"/>
          </w:tcPr>
          <w:p w14:paraId="6C85CA39" w14:textId="77777777" w:rsidR="007978D2" w:rsidRPr="0047344E" w:rsidRDefault="007978D2" w:rsidP="00EC1724">
            <w:pPr>
              <w:widowControl w:val="0"/>
              <w:rPr>
                <w:b/>
                <w:bCs/>
                <w:sz w:val="24"/>
                <w:szCs w:val="24"/>
              </w:rPr>
            </w:pPr>
            <w:r w:rsidRPr="0047344E">
              <w:rPr>
                <w:bCs/>
                <w:sz w:val="24"/>
                <w:szCs w:val="24"/>
              </w:rPr>
              <w:t>Voditelj/i</w:t>
            </w:r>
          </w:p>
          <w:p w14:paraId="63ABE650"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234475F5" w14:textId="6E867167" w:rsidR="007978D2" w:rsidRPr="0047344E" w:rsidRDefault="007978D2" w:rsidP="00EC1724">
            <w:pPr>
              <w:widowControl w:val="0"/>
              <w:rPr>
                <w:sz w:val="24"/>
                <w:szCs w:val="24"/>
              </w:rPr>
            </w:pPr>
            <w:r w:rsidRPr="0047344E">
              <w:rPr>
                <w:sz w:val="24"/>
                <w:szCs w:val="24"/>
              </w:rPr>
              <w:t xml:space="preserve">učiteljice Hrvatskoga jezika: Marina Zorić, Marija Milevoj Živković, razrednici </w:t>
            </w:r>
          </w:p>
          <w:p w14:paraId="6C5F0E4E" w14:textId="77777777" w:rsidR="007978D2" w:rsidRPr="0047344E" w:rsidRDefault="007978D2" w:rsidP="00EC1724">
            <w:pPr>
              <w:widowControl w:val="0"/>
              <w:rPr>
                <w:sz w:val="24"/>
                <w:szCs w:val="24"/>
              </w:rPr>
            </w:pPr>
          </w:p>
        </w:tc>
      </w:tr>
      <w:tr w:rsidR="00681B60" w:rsidRPr="00681B60" w14:paraId="38B33950" w14:textId="77777777" w:rsidTr="00470EF1">
        <w:tc>
          <w:tcPr>
            <w:tcW w:w="2880" w:type="dxa"/>
            <w:tcBorders>
              <w:top w:val="single" w:sz="8" w:space="0" w:color="8064A2"/>
            </w:tcBorders>
            <w:shd w:val="clear" w:color="auto" w:fill="FFFFFF"/>
          </w:tcPr>
          <w:p w14:paraId="51A4BFBA" w14:textId="77777777" w:rsidR="007978D2" w:rsidRPr="0047344E" w:rsidRDefault="007978D2" w:rsidP="00EC1724">
            <w:pPr>
              <w:widowControl w:val="0"/>
              <w:rPr>
                <w:b/>
                <w:bCs/>
                <w:sz w:val="24"/>
                <w:szCs w:val="24"/>
              </w:rPr>
            </w:pPr>
            <w:r w:rsidRPr="0047344E">
              <w:rPr>
                <w:bCs/>
                <w:sz w:val="24"/>
                <w:szCs w:val="24"/>
              </w:rPr>
              <w:t xml:space="preserve">Ciljevi </w:t>
            </w:r>
          </w:p>
          <w:p w14:paraId="385C1C2F"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0BA422A6" w14:textId="343864A7" w:rsidR="007978D2" w:rsidRPr="0047344E" w:rsidRDefault="007978D2" w:rsidP="00EC1724">
            <w:pPr>
              <w:widowControl w:val="0"/>
              <w:rPr>
                <w:sz w:val="24"/>
                <w:szCs w:val="24"/>
              </w:rPr>
            </w:pPr>
            <w:r w:rsidRPr="0047344E">
              <w:rPr>
                <w:sz w:val="24"/>
                <w:szCs w:val="24"/>
              </w:rPr>
              <w:t>Upoznati učenike s počecima hrvatske pismenosti, kulturnom baštinom; upoznavanje s osnovama astronomije, upoznavanje sa svemirom.</w:t>
            </w:r>
          </w:p>
          <w:p w14:paraId="32D1E10B" w14:textId="77777777" w:rsidR="007978D2" w:rsidRPr="0047344E" w:rsidRDefault="007978D2" w:rsidP="00EC1724">
            <w:pPr>
              <w:widowControl w:val="0"/>
              <w:rPr>
                <w:sz w:val="24"/>
                <w:szCs w:val="24"/>
              </w:rPr>
            </w:pPr>
          </w:p>
        </w:tc>
      </w:tr>
      <w:tr w:rsidR="00681B60" w:rsidRPr="00681B60" w14:paraId="60A63205" w14:textId="77777777" w:rsidTr="00470EF1">
        <w:tc>
          <w:tcPr>
            <w:tcW w:w="2880" w:type="dxa"/>
            <w:tcBorders>
              <w:top w:val="single" w:sz="8" w:space="0" w:color="8064A2"/>
            </w:tcBorders>
            <w:shd w:val="clear" w:color="auto" w:fill="FFFFFF"/>
          </w:tcPr>
          <w:p w14:paraId="4EAA957E" w14:textId="77777777" w:rsidR="007978D2" w:rsidRPr="0047344E" w:rsidRDefault="007978D2" w:rsidP="00EC1724">
            <w:pPr>
              <w:widowControl w:val="0"/>
              <w:rPr>
                <w:b/>
                <w:bCs/>
                <w:sz w:val="24"/>
                <w:szCs w:val="24"/>
              </w:rPr>
            </w:pPr>
            <w:r w:rsidRPr="0047344E">
              <w:rPr>
                <w:bCs/>
                <w:sz w:val="24"/>
                <w:szCs w:val="24"/>
              </w:rPr>
              <w:t xml:space="preserve">Način realizacije </w:t>
            </w:r>
          </w:p>
        </w:tc>
        <w:tc>
          <w:tcPr>
            <w:tcW w:w="6476" w:type="dxa"/>
            <w:tcBorders>
              <w:top w:val="single" w:sz="8" w:space="0" w:color="8064A2"/>
            </w:tcBorders>
            <w:shd w:val="clear" w:color="auto" w:fill="FFFF00"/>
          </w:tcPr>
          <w:p w14:paraId="0A93E241" w14:textId="77777777" w:rsidR="007978D2" w:rsidRPr="0047344E" w:rsidRDefault="007978D2" w:rsidP="00EC1724">
            <w:pPr>
              <w:widowControl w:val="0"/>
              <w:rPr>
                <w:sz w:val="24"/>
                <w:szCs w:val="24"/>
              </w:rPr>
            </w:pPr>
            <w:r w:rsidRPr="0047344E">
              <w:rPr>
                <w:sz w:val="24"/>
                <w:szCs w:val="24"/>
              </w:rPr>
              <w:t>- posjet spomenutim znamenitostima, terenska nastava svih učenika 6. razreda</w:t>
            </w:r>
          </w:p>
          <w:p w14:paraId="665B8911" w14:textId="77777777" w:rsidR="007978D2" w:rsidRPr="0047344E" w:rsidRDefault="007978D2" w:rsidP="00EC1724">
            <w:pPr>
              <w:widowControl w:val="0"/>
              <w:rPr>
                <w:sz w:val="24"/>
                <w:szCs w:val="24"/>
              </w:rPr>
            </w:pPr>
          </w:p>
        </w:tc>
      </w:tr>
      <w:tr w:rsidR="00681B60" w:rsidRPr="00681B60" w14:paraId="142A9326" w14:textId="77777777" w:rsidTr="00470EF1">
        <w:tc>
          <w:tcPr>
            <w:tcW w:w="2880" w:type="dxa"/>
            <w:tcBorders>
              <w:top w:val="single" w:sz="8" w:space="0" w:color="8064A2"/>
            </w:tcBorders>
            <w:shd w:val="clear" w:color="auto" w:fill="FFFFFF"/>
          </w:tcPr>
          <w:p w14:paraId="62D9CE12" w14:textId="77777777" w:rsidR="007978D2" w:rsidRPr="0047344E" w:rsidRDefault="007978D2" w:rsidP="00EC1724">
            <w:pPr>
              <w:widowControl w:val="0"/>
              <w:rPr>
                <w:b/>
                <w:bCs/>
                <w:sz w:val="24"/>
                <w:szCs w:val="24"/>
              </w:rPr>
            </w:pPr>
            <w:r w:rsidRPr="0047344E">
              <w:rPr>
                <w:bCs/>
                <w:sz w:val="24"/>
                <w:szCs w:val="24"/>
              </w:rPr>
              <w:t xml:space="preserve">Vremenski okvir </w:t>
            </w:r>
          </w:p>
          <w:p w14:paraId="58C363BA"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5AD5B295" w14:textId="77777777" w:rsidR="007978D2" w:rsidRPr="0047344E" w:rsidRDefault="007978D2" w:rsidP="00EC1724">
            <w:pPr>
              <w:widowControl w:val="0"/>
              <w:rPr>
                <w:rFonts w:cs="Courier New"/>
                <w:sz w:val="24"/>
                <w:szCs w:val="24"/>
              </w:rPr>
            </w:pPr>
            <w:r w:rsidRPr="0047344E">
              <w:rPr>
                <w:rFonts w:cs="Courier New"/>
                <w:sz w:val="24"/>
                <w:szCs w:val="24"/>
              </w:rPr>
              <w:t>- početak šk. godine (kraj 9.mj. ili 10. mj.)</w:t>
            </w:r>
          </w:p>
          <w:p w14:paraId="5330DA11" w14:textId="77777777" w:rsidR="007978D2" w:rsidRPr="0047344E" w:rsidRDefault="007978D2" w:rsidP="00EC1724">
            <w:pPr>
              <w:widowControl w:val="0"/>
              <w:rPr>
                <w:rFonts w:cs="Courier New"/>
                <w:sz w:val="24"/>
                <w:szCs w:val="24"/>
              </w:rPr>
            </w:pPr>
          </w:p>
        </w:tc>
      </w:tr>
      <w:tr w:rsidR="00681B60" w:rsidRPr="00681B60" w14:paraId="452EA3CA" w14:textId="77777777" w:rsidTr="00470EF1">
        <w:tc>
          <w:tcPr>
            <w:tcW w:w="2880" w:type="dxa"/>
            <w:tcBorders>
              <w:top w:val="single" w:sz="8" w:space="0" w:color="8064A2"/>
            </w:tcBorders>
            <w:shd w:val="clear" w:color="auto" w:fill="FFFFFF"/>
          </w:tcPr>
          <w:p w14:paraId="405BCB88" w14:textId="77777777" w:rsidR="007978D2" w:rsidRPr="0047344E" w:rsidRDefault="007978D2" w:rsidP="00EC1724">
            <w:pPr>
              <w:widowControl w:val="0"/>
              <w:rPr>
                <w:b/>
                <w:bCs/>
                <w:sz w:val="24"/>
                <w:szCs w:val="24"/>
              </w:rPr>
            </w:pPr>
            <w:r w:rsidRPr="0047344E">
              <w:rPr>
                <w:bCs/>
                <w:sz w:val="24"/>
                <w:szCs w:val="24"/>
              </w:rPr>
              <w:t>Namjena</w:t>
            </w:r>
          </w:p>
          <w:p w14:paraId="1C9BF920"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146E099B" w14:textId="727A383B" w:rsidR="007978D2" w:rsidRPr="0047344E" w:rsidRDefault="007978D2" w:rsidP="00EC1724">
            <w:pPr>
              <w:widowControl w:val="0"/>
              <w:rPr>
                <w:sz w:val="24"/>
                <w:szCs w:val="24"/>
              </w:rPr>
            </w:pPr>
            <w:r w:rsidRPr="0047344E">
              <w:rPr>
                <w:sz w:val="24"/>
                <w:szCs w:val="24"/>
              </w:rPr>
              <w:t>Proširiti i utvrditi znanje o hrvatskoj pismenosti, spomenicima kulture, astronomiji i hrv. Jamama</w:t>
            </w:r>
          </w:p>
          <w:p w14:paraId="6DED56FA" w14:textId="77777777" w:rsidR="007978D2" w:rsidRPr="0047344E" w:rsidRDefault="007978D2" w:rsidP="00EC1724">
            <w:pPr>
              <w:widowControl w:val="0"/>
              <w:rPr>
                <w:sz w:val="24"/>
                <w:szCs w:val="24"/>
              </w:rPr>
            </w:pPr>
          </w:p>
        </w:tc>
      </w:tr>
      <w:tr w:rsidR="00681B60" w:rsidRPr="00681B60" w14:paraId="68573536" w14:textId="77777777" w:rsidTr="00470EF1">
        <w:tc>
          <w:tcPr>
            <w:tcW w:w="2880" w:type="dxa"/>
            <w:tcBorders>
              <w:top w:val="single" w:sz="8" w:space="0" w:color="8064A2"/>
            </w:tcBorders>
            <w:shd w:val="clear" w:color="auto" w:fill="FFFFFF"/>
          </w:tcPr>
          <w:p w14:paraId="294E56AC" w14:textId="77777777" w:rsidR="007978D2" w:rsidRPr="0047344E" w:rsidRDefault="007978D2" w:rsidP="00EC1724">
            <w:pPr>
              <w:widowControl w:val="0"/>
              <w:rPr>
                <w:b/>
                <w:bCs/>
                <w:sz w:val="24"/>
                <w:szCs w:val="24"/>
              </w:rPr>
            </w:pPr>
            <w:r w:rsidRPr="0047344E">
              <w:rPr>
                <w:bCs/>
                <w:sz w:val="24"/>
                <w:szCs w:val="24"/>
              </w:rPr>
              <w:t xml:space="preserve">Troškovnik </w:t>
            </w:r>
          </w:p>
          <w:p w14:paraId="3D5FD99A"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28D653EF" w14:textId="77777777" w:rsidR="007978D2" w:rsidRPr="0047344E" w:rsidRDefault="007978D2" w:rsidP="00EC1724">
            <w:pPr>
              <w:widowControl w:val="0"/>
              <w:rPr>
                <w:sz w:val="24"/>
                <w:szCs w:val="24"/>
              </w:rPr>
            </w:pPr>
            <w:r w:rsidRPr="0047344E">
              <w:rPr>
                <w:sz w:val="24"/>
                <w:szCs w:val="24"/>
              </w:rPr>
              <w:t xml:space="preserve">- cijena aranžmana (prijevoz, ručak, vodiči, pratnja) izabrane agencije </w:t>
            </w:r>
          </w:p>
          <w:p w14:paraId="415EAE72" w14:textId="77777777" w:rsidR="007978D2" w:rsidRPr="0047344E" w:rsidRDefault="007978D2" w:rsidP="00EC1724">
            <w:pPr>
              <w:widowControl w:val="0"/>
              <w:rPr>
                <w:sz w:val="24"/>
                <w:szCs w:val="24"/>
              </w:rPr>
            </w:pPr>
          </w:p>
        </w:tc>
      </w:tr>
      <w:tr w:rsidR="00681B60" w:rsidRPr="00681B60" w14:paraId="4041BCA4" w14:textId="77777777" w:rsidTr="00470EF1">
        <w:tc>
          <w:tcPr>
            <w:tcW w:w="2880" w:type="dxa"/>
            <w:tcBorders>
              <w:top w:val="single" w:sz="8" w:space="0" w:color="8064A2"/>
            </w:tcBorders>
            <w:shd w:val="clear" w:color="auto" w:fill="FFFFFF"/>
          </w:tcPr>
          <w:p w14:paraId="74A144BC" w14:textId="77777777" w:rsidR="007978D2" w:rsidRPr="0047344E" w:rsidRDefault="007978D2" w:rsidP="00EC1724">
            <w:pPr>
              <w:widowControl w:val="0"/>
              <w:rPr>
                <w:b/>
                <w:bCs/>
                <w:sz w:val="24"/>
                <w:szCs w:val="24"/>
              </w:rPr>
            </w:pPr>
            <w:r w:rsidRPr="0047344E">
              <w:rPr>
                <w:bCs/>
                <w:sz w:val="24"/>
                <w:szCs w:val="24"/>
              </w:rPr>
              <w:t xml:space="preserve">Način vrednovanja </w:t>
            </w:r>
          </w:p>
          <w:p w14:paraId="69D6E49E" w14:textId="77777777" w:rsidR="007978D2" w:rsidRPr="0047344E" w:rsidRDefault="007978D2" w:rsidP="00EC1724">
            <w:pPr>
              <w:widowControl w:val="0"/>
              <w:rPr>
                <w:b/>
                <w:bCs/>
                <w:sz w:val="24"/>
                <w:szCs w:val="24"/>
              </w:rPr>
            </w:pPr>
          </w:p>
        </w:tc>
        <w:tc>
          <w:tcPr>
            <w:tcW w:w="6476" w:type="dxa"/>
            <w:tcBorders>
              <w:top w:val="single" w:sz="8" w:space="0" w:color="8064A2"/>
            </w:tcBorders>
            <w:shd w:val="clear" w:color="auto" w:fill="FFFF00"/>
          </w:tcPr>
          <w:p w14:paraId="43EFD11A" w14:textId="77777777" w:rsidR="007978D2" w:rsidRPr="0047344E" w:rsidRDefault="007978D2" w:rsidP="00EC1724">
            <w:pPr>
              <w:widowControl w:val="0"/>
              <w:rPr>
                <w:sz w:val="24"/>
                <w:szCs w:val="24"/>
              </w:rPr>
            </w:pPr>
            <w:r w:rsidRPr="0047344E">
              <w:rPr>
                <w:sz w:val="24"/>
                <w:szCs w:val="24"/>
              </w:rPr>
              <w:t>- učenici će povezati naučeno gradivo s viđenim, pisat će sastavke i tekstove za stranicu škole; izražavati pisano i usmeno svoje dojmove i što su vidjeli te naučili</w:t>
            </w:r>
          </w:p>
          <w:p w14:paraId="6235AD2F" w14:textId="77777777" w:rsidR="007978D2" w:rsidRPr="0047344E" w:rsidRDefault="007978D2" w:rsidP="00EC1724">
            <w:pPr>
              <w:widowControl w:val="0"/>
              <w:rPr>
                <w:sz w:val="24"/>
                <w:szCs w:val="24"/>
              </w:rPr>
            </w:pPr>
          </w:p>
        </w:tc>
      </w:tr>
      <w:tr w:rsidR="00681B60" w:rsidRPr="00681B60" w14:paraId="3AFB3377" w14:textId="77777777" w:rsidTr="00470EF1">
        <w:tc>
          <w:tcPr>
            <w:tcW w:w="2880" w:type="dxa"/>
            <w:tcBorders>
              <w:top w:val="single" w:sz="8" w:space="0" w:color="8064A2"/>
              <w:bottom w:val="single" w:sz="8" w:space="0" w:color="8064A2"/>
            </w:tcBorders>
            <w:shd w:val="clear" w:color="auto" w:fill="FFFFFF"/>
          </w:tcPr>
          <w:p w14:paraId="34EEADE1" w14:textId="77777777" w:rsidR="007978D2" w:rsidRPr="0047344E" w:rsidRDefault="007978D2" w:rsidP="00EC1724">
            <w:pPr>
              <w:widowControl w:val="0"/>
              <w:rPr>
                <w:b/>
                <w:bCs/>
                <w:sz w:val="24"/>
                <w:szCs w:val="24"/>
              </w:rPr>
            </w:pPr>
            <w:r w:rsidRPr="0047344E">
              <w:rPr>
                <w:bCs/>
                <w:sz w:val="24"/>
                <w:szCs w:val="24"/>
              </w:rPr>
              <w:t xml:space="preserve">Način korištenja rezultata vrednovanja </w:t>
            </w:r>
          </w:p>
        </w:tc>
        <w:tc>
          <w:tcPr>
            <w:tcW w:w="6476" w:type="dxa"/>
            <w:tcBorders>
              <w:top w:val="single" w:sz="8" w:space="0" w:color="8064A2"/>
              <w:bottom w:val="single" w:sz="8" w:space="0" w:color="8064A2"/>
            </w:tcBorders>
            <w:shd w:val="clear" w:color="auto" w:fill="FFFF00"/>
          </w:tcPr>
          <w:p w14:paraId="43916376" w14:textId="77777777" w:rsidR="007978D2" w:rsidRPr="0047344E" w:rsidRDefault="007978D2" w:rsidP="00EC1724">
            <w:pPr>
              <w:widowControl w:val="0"/>
              <w:rPr>
                <w:sz w:val="24"/>
                <w:szCs w:val="24"/>
              </w:rPr>
            </w:pPr>
            <w:r w:rsidRPr="0047344E">
              <w:rPr>
                <w:sz w:val="24"/>
                <w:szCs w:val="24"/>
              </w:rPr>
              <w:t>primjena naučenih znanja i njihovo implementiranje u svakodnevni život</w:t>
            </w:r>
          </w:p>
          <w:p w14:paraId="3BA16DB9" w14:textId="77777777" w:rsidR="007978D2" w:rsidRPr="0047344E" w:rsidRDefault="007978D2" w:rsidP="00EC1724">
            <w:pPr>
              <w:widowControl w:val="0"/>
              <w:rPr>
                <w:sz w:val="24"/>
                <w:szCs w:val="24"/>
              </w:rPr>
            </w:pPr>
          </w:p>
        </w:tc>
      </w:tr>
    </w:tbl>
    <w:p w14:paraId="61AC9E82" w14:textId="6C56FCE2" w:rsidR="001B3F2D" w:rsidRPr="00681B60" w:rsidRDefault="001B3F2D">
      <w:pPr>
        <w:spacing w:after="160" w:line="259" w:lineRule="auto"/>
        <w:rPr>
          <w:color w:val="FF0000"/>
        </w:rPr>
      </w:pPr>
    </w:p>
    <w:p w14:paraId="7C039E5D" w14:textId="52BDF178" w:rsidR="007978D2" w:rsidRPr="00681B60" w:rsidRDefault="007978D2">
      <w:pPr>
        <w:spacing w:after="160" w:line="259" w:lineRule="auto"/>
        <w:rPr>
          <w:color w:val="FF0000"/>
        </w:rPr>
      </w:pPr>
      <w:r w:rsidRPr="00681B60">
        <w:rPr>
          <w:color w:val="FF0000"/>
        </w:rPr>
        <w:br w:type="page"/>
      </w:r>
    </w:p>
    <w:tbl>
      <w:tblPr>
        <w:tblW w:w="9356" w:type="dxa"/>
        <w:tblLayout w:type="fixed"/>
        <w:tblCellMar>
          <w:left w:w="10" w:type="dxa"/>
          <w:right w:w="10" w:type="dxa"/>
        </w:tblCellMar>
        <w:tblLook w:val="04A0" w:firstRow="1" w:lastRow="0" w:firstColumn="1" w:lastColumn="0" w:noHBand="0" w:noVBand="1"/>
      </w:tblPr>
      <w:tblGrid>
        <w:gridCol w:w="2880"/>
        <w:gridCol w:w="6476"/>
      </w:tblGrid>
      <w:tr w:rsidR="00D600E3" w:rsidRPr="00D600E3" w14:paraId="246FACB2" w14:textId="77777777" w:rsidTr="00470EF1">
        <w:tc>
          <w:tcPr>
            <w:tcW w:w="2880" w:type="dxa"/>
            <w:shd w:val="clear" w:color="auto" w:fill="FFFFFF"/>
            <w:tcMar>
              <w:top w:w="0" w:type="dxa"/>
              <w:left w:w="108" w:type="dxa"/>
              <w:bottom w:w="0" w:type="dxa"/>
              <w:right w:w="108" w:type="dxa"/>
            </w:tcMar>
          </w:tcPr>
          <w:p w14:paraId="60753EF2"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lastRenderedPageBreak/>
              <w:t>Naziv</w:t>
            </w:r>
          </w:p>
          <w:p w14:paraId="0CFCA64E"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shd w:val="clear" w:color="auto" w:fill="FFFF00"/>
            <w:tcMar>
              <w:top w:w="0" w:type="dxa"/>
              <w:left w:w="108" w:type="dxa"/>
              <w:bottom w:w="0" w:type="dxa"/>
              <w:right w:w="108" w:type="dxa"/>
            </w:tcMar>
          </w:tcPr>
          <w:p w14:paraId="5384B063" w14:textId="008B0902" w:rsidR="00D40FA7" w:rsidRPr="00D600E3" w:rsidRDefault="00D40FA7" w:rsidP="00D40FA7">
            <w:pPr>
              <w:pStyle w:val="Naslov3"/>
              <w:rPr>
                <w:rFonts w:ascii="Times New Roman" w:hAnsi="Times New Roman" w:cs="Times New Roman"/>
                <w:b/>
                <w:color w:val="auto"/>
              </w:rPr>
            </w:pPr>
            <w:bookmarkStart w:id="142" w:name="_Toc210752179"/>
            <w:r w:rsidRPr="00D600E3">
              <w:rPr>
                <w:rFonts w:ascii="Times New Roman" w:hAnsi="Times New Roman" w:cs="Times New Roman"/>
                <w:b/>
                <w:color w:val="auto"/>
              </w:rPr>
              <w:t xml:space="preserve">DVODNEVNI IZLET </w:t>
            </w:r>
            <w:r w:rsidR="006C4DB1" w:rsidRPr="00D600E3">
              <w:rPr>
                <w:rFonts w:ascii="Times New Roman" w:hAnsi="Times New Roman" w:cs="Times New Roman"/>
                <w:b/>
                <w:color w:val="auto"/>
              </w:rPr>
              <w:t xml:space="preserve">- </w:t>
            </w:r>
            <w:r w:rsidRPr="00D600E3">
              <w:rPr>
                <w:rFonts w:ascii="Times New Roman" w:hAnsi="Times New Roman" w:cs="Times New Roman"/>
                <w:b/>
                <w:color w:val="auto"/>
              </w:rPr>
              <w:t>ISTRA (6. razredi)</w:t>
            </w:r>
            <w:bookmarkEnd w:id="142"/>
          </w:p>
        </w:tc>
      </w:tr>
      <w:tr w:rsidR="00D600E3" w:rsidRPr="00D600E3" w14:paraId="110D8C84"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6B40DD43"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Voditelj/i</w:t>
            </w:r>
          </w:p>
          <w:p w14:paraId="327540D0"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57442D93"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Razrednici 6. razreda i pratnja</w:t>
            </w:r>
          </w:p>
          <w:p w14:paraId="6D953B37" w14:textId="77777777" w:rsidR="00D40FA7" w:rsidRPr="00D600E3" w:rsidRDefault="00D40FA7" w:rsidP="00D40FA7">
            <w:pPr>
              <w:pStyle w:val="Standard"/>
              <w:widowControl w:val="0"/>
              <w:spacing w:after="0"/>
              <w:rPr>
                <w:rFonts w:ascii="Times New Roman" w:hAnsi="Times New Roman"/>
                <w:sz w:val="24"/>
                <w:szCs w:val="24"/>
              </w:rPr>
            </w:pPr>
          </w:p>
        </w:tc>
      </w:tr>
      <w:tr w:rsidR="00D600E3" w:rsidRPr="00D600E3" w14:paraId="0F9CB1AE"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4FD46E35"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Ciljevi</w:t>
            </w:r>
          </w:p>
          <w:p w14:paraId="2394C152"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1CC92701"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Upoznati učenike s povijesnim, kulturnim, gospodarskim, obrazovnim i turističkim značajkama mjesta i gradova; učenje sadržaja više nastavnih predmeta na izvornim lokacijama.</w:t>
            </w:r>
          </w:p>
          <w:p w14:paraId="6BEA1E63" w14:textId="77777777" w:rsidR="00D40FA7" w:rsidRPr="00D600E3" w:rsidRDefault="00D40FA7" w:rsidP="00D40FA7">
            <w:pPr>
              <w:pStyle w:val="Standard"/>
              <w:widowControl w:val="0"/>
              <w:spacing w:after="0"/>
              <w:rPr>
                <w:rFonts w:ascii="Times New Roman" w:hAnsi="Times New Roman"/>
                <w:sz w:val="24"/>
                <w:szCs w:val="24"/>
              </w:rPr>
            </w:pPr>
          </w:p>
        </w:tc>
      </w:tr>
      <w:tr w:rsidR="00D600E3" w:rsidRPr="00D600E3" w14:paraId="7535C358"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0959217A"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Način realizacije</w:t>
            </w:r>
          </w:p>
        </w:tc>
        <w:tc>
          <w:tcPr>
            <w:tcW w:w="6476" w:type="dxa"/>
            <w:tcBorders>
              <w:top w:val="single" w:sz="8" w:space="0" w:color="8064A2"/>
            </w:tcBorders>
            <w:shd w:val="clear" w:color="auto" w:fill="FFFF00"/>
            <w:tcMar>
              <w:top w:w="0" w:type="dxa"/>
              <w:left w:w="108" w:type="dxa"/>
              <w:bottom w:w="0" w:type="dxa"/>
              <w:right w:w="108" w:type="dxa"/>
            </w:tcMar>
          </w:tcPr>
          <w:p w14:paraId="3B6600D0"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Izlet – Istra</w:t>
            </w:r>
          </w:p>
          <w:p w14:paraId="533A0DF1" w14:textId="77777777" w:rsidR="00D40FA7" w:rsidRPr="00D600E3" w:rsidRDefault="00D40FA7" w:rsidP="00D40FA7">
            <w:pPr>
              <w:pStyle w:val="Standard"/>
              <w:widowControl w:val="0"/>
              <w:spacing w:after="0"/>
              <w:rPr>
                <w:rFonts w:ascii="Times New Roman" w:hAnsi="Times New Roman"/>
                <w:sz w:val="24"/>
                <w:szCs w:val="24"/>
              </w:rPr>
            </w:pPr>
          </w:p>
        </w:tc>
      </w:tr>
      <w:tr w:rsidR="00D600E3" w:rsidRPr="00D600E3" w14:paraId="04DCCE97"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2A93FD48"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Vremenski okvir</w:t>
            </w:r>
          </w:p>
          <w:p w14:paraId="0A6885CE"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66E1F0B9" w14:textId="2F9E3906" w:rsidR="00D40FA7" w:rsidRPr="00D600E3" w:rsidRDefault="00333EEF" w:rsidP="00D40FA7">
            <w:pPr>
              <w:pStyle w:val="Standard"/>
              <w:widowControl w:val="0"/>
              <w:spacing w:after="0"/>
              <w:rPr>
                <w:rFonts w:ascii="Times New Roman" w:hAnsi="Times New Roman"/>
                <w:sz w:val="24"/>
                <w:szCs w:val="24"/>
              </w:rPr>
            </w:pPr>
            <w:r w:rsidRPr="00D600E3">
              <w:rPr>
                <w:rFonts w:ascii="Times New Roman" w:hAnsi="Times New Roman"/>
                <w:sz w:val="24"/>
                <w:szCs w:val="24"/>
              </w:rPr>
              <w:t>Svibanj - lipanj 202</w:t>
            </w:r>
            <w:r w:rsidR="00D92E6F" w:rsidRPr="00D600E3">
              <w:rPr>
                <w:rFonts w:ascii="Times New Roman" w:hAnsi="Times New Roman"/>
                <w:sz w:val="24"/>
                <w:szCs w:val="24"/>
              </w:rPr>
              <w:t>6</w:t>
            </w:r>
            <w:r w:rsidR="00D40FA7" w:rsidRPr="00D600E3">
              <w:rPr>
                <w:rFonts w:ascii="Times New Roman" w:hAnsi="Times New Roman"/>
                <w:sz w:val="24"/>
                <w:szCs w:val="24"/>
              </w:rPr>
              <w:t>.</w:t>
            </w:r>
          </w:p>
        </w:tc>
      </w:tr>
      <w:tr w:rsidR="00D600E3" w:rsidRPr="00D600E3" w14:paraId="6F4AEE51"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25EE211E"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Namjena</w:t>
            </w:r>
          </w:p>
          <w:p w14:paraId="3B794075"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35AAAA10"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Usvajati ključna znanja na autentičnim geografskim i kulturnim lokacijama.</w:t>
            </w:r>
          </w:p>
        </w:tc>
      </w:tr>
      <w:tr w:rsidR="00D600E3" w:rsidRPr="00D600E3" w14:paraId="0A7B7291"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28A596B5"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Troškovnik</w:t>
            </w:r>
          </w:p>
          <w:p w14:paraId="73936C33"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79AAE78C"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Cijena prijevoza i cijena ulaznica</w:t>
            </w:r>
          </w:p>
          <w:p w14:paraId="2C81CBFD" w14:textId="77777777" w:rsidR="00D40FA7" w:rsidRPr="00D600E3" w:rsidRDefault="00D40FA7" w:rsidP="00D40FA7">
            <w:pPr>
              <w:pStyle w:val="Standard"/>
              <w:widowControl w:val="0"/>
              <w:spacing w:after="0"/>
              <w:rPr>
                <w:rFonts w:ascii="Times New Roman" w:hAnsi="Times New Roman"/>
                <w:sz w:val="24"/>
                <w:szCs w:val="24"/>
              </w:rPr>
            </w:pPr>
          </w:p>
        </w:tc>
      </w:tr>
      <w:tr w:rsidR="00D600E3" w:rsidRPr="00D600E3" w14:paraId="4DF0A3F5"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3CE6ED5B"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Način vrednovanja</w:t>
            </w:r>
          </w:p>
          <w:p w14:paraId="022C9D3F" w14:textId="77777777" w:rsidR="00D40FA7" w:rsidRPr="00D600E3" w:rsidRDefault="00D40FA7" w:rsidP="00D40FA7">
            <w:pPr>
              <w:pStyle w:val="Standard"/>
              <w:widowControl w:val="0"/>
              <w:spacing w:after="0"/>
              <w:rPr>
                <w:rFonts w:ascii="Times New Roman" w:hAnsi="Times New Roman"/>
                <w:b/>
                <w:bCs/>
                <w:sz w:val="24"/>
                <w:szCs w:val="24"/>
              </w:rPr>
            </w:pPr>
          </w:p>
        </w:tc>
        <w:tc>
          <w:tcPr>
            <w:tcW w:w="6476" w:type="dxa"/>
            <w:tcBorders>
              <w:top w:val="single" w:sz="8" w:space="0" w:color="8064A2"/>
            </w:tcBorders>
            <w:shd w:val="clear" w:color="auto" w:fill="FFFF00"/>
            <w:tcMar>
              <w:top w:w="0" w:type="dxa"/>
              <w:left w:w="108" w:type="dxa"/>
              <w:bottom w:w="0" w:type="dxa"/>
              <w:right w:w="108" w:type="dxa"/>
            </w:tcMar>
          </w:tcPr>
          <w:p w14:paraId="04991D8E"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Samovrednovanje i skupno vrednovanje učenika i učitelja, izrada izvješća i prezentacija.</w:t>
            </w:r>
          </w:p>
          <w:p w14:paraId="010F95C0" w14:textId="77777777" w:rsidR="00D40FA7" w:rsidRPr="00D600E3" w:rsidRDefault="00D40FA7" w:rsidP="00D40FA7">
            <w:pPr>
              <w:pStyle w:val="Standard"/>
              <w:widowControl w:val="0"/>
              <w:spacing w:after="0"/>
              <w:rPr>
                <w:rFonts w:ascii="Times New Roman" w:hAnsi="Times New Roman"/>
                <w:sz w:val="24"/>
                <w:szCs w:val="24"/>
              </w:rPr>
            </w:pPr>
          </w:p>
        </w:tc>
      </w:tr>
      <w:tr w:rsidR="00D600E3" w:rsidRPr="00D600E3" w14:paraId="56C6E79B" w14:textId="77777777" w:rsidTr="00470EF1">
        <w:tc>
          <w:tcPr>
            <w:tcW w:w="2880" w:type="dxa"/>
            <w:tcBorders>
              <w:top w:val="single" w:sz="8" w:space="0" w:color="8064A2"/>
              <w:bottom w:val="single" w:sz="8" w:space="0" w:color="8064A2"/>
            </w:tcBorders>
            <w:shd w:val="clear" w:color="auto" w:fill="FFFFFF"/>
            <w:tcMar>
              <w:top w:w="0" w:type="dxa"/>
              <w:left w:w="108" w:type="dxa"/>
              <w:bottom w:w="0" w:type="dxa"/>
              <w:right w:w="108" w:type="dxa"/>
            </w:tcMar>
          </w:tcPr>
          <w:p w14:paraId="23CEC7F3" w14:textId="77777777" w:rsidR="00D40FA7" w:rsidRPr="00D600E3" w:rsidRDefault="00D40FA7" w:rsidP="00D40FA7">
            <w:pPr>
              <w:pStyle w:val="Standard"/>
              <w:widowControl w:val="0"/>
              <w:spacing w:after="0"/>
              <w:rPr>
                <w:rFonts w:ascii="Times New Roman" w:hAnsi="Times New Roman"/>
                <w:bCs/>
                <w:sz w:val="24"/>
                <w:szCs w:val="24"/>
              </w:rPr>
            </w:pPr>
            <w:r w:rsidRPr="00D600E3">
              <w:rPr>
                <w:rFonts w:ascii="Times New Roman" w:hAnsi="Times New Roman"/>
                <w:bCs/>
                <w:sz w:val="24"/>
                <w:szCs w:val="24"/>
              </w:rPr>
              <w:t>Način korištenja rezultata vrednovanja</w:t>
            </w:r>
          </w:p>
        </w:tc>
        <w:tc>
          <w:tcPr>
            <w:tcW w:w="6476" w:type="dxa"/>
            <w:tcBorders>
              <w:top w:val="single" w:sz="8" w:space="0" w:color="8064A2"/>
              <w:bottom w:val="single" w:sz="8" w:space="0" w:color="8064A2"/>
            </w:tcBorders>
            <w:shd w:val="clear" w:color="auto" w:fill="FFFF00"/>
            <w:tcMar>
              <w:top w:w="0" w:type="dxa"/>
              <w:left w:w="108" w:type="dxa"/>
              <w:bottom w:w="0" w:type="dxa"/>
              <w:right w:w="108" w:type="dxa"/>
            </w:tcMar>
          </w:tcPr>
          <w:p w14:paraId="4ED97A70" w14:textId="77777777" w:rsidR="00D40FA7" w:rsidRPr="00D600E3" w:rsidRDefault="00D40FA7" w:rsidP="00D40FA7">
            <w:pPr>
              <w:pStyle w:val="Standard"/>
              <w:widowControl w:val="0"/>
              <w:spacing w:after="0"/>
              <w:rPr>
                <w:rFonts w:ascii="Times New Roman" w:hAnsi="Times New Roman"/>
                <w:sz w:val="24"/>
                <w:szCs w:val="24"/>
              </w:rPr>
            </w:pPr>
            <w:r w:rsidRPr="00D600E3">
              <w:rPr>
                <w:rFonts w:ascii="Times New Roman" w:hAnsi="Times New Roman"/>
                <w:sz w:val="24"/>
                <w:szCs w:val="24"/>
              </w:rPr>
              <w:t>Primjena uočenog i naučenog u nastavi i svakodnevnom životu.</w:t>
            </w:r>
          </w:p>
          <w:p w14:paraId="083AE745" w14:textId="77777777" w:rsidR="00D40FA7" w:rsidRPr="00D600E3" w:rsidRDefault="00D40FA7" w:rsidP="00D40FA7">
            <w:pPr>
              <w:pStyle w:val="Standard"/>
              <w:widowControl w:val="0"/>
              <w:spacing w:after="0"/>
              <w:rPr>
                <w:rFonts w:ascii="Times New Roman" w:hAnsi="Times New Roman"/>
                <w:sz w:val="24"/>
                <w:szCs w:val="24"/>
              </w:rPr>
            </w:pPr>
          </w:p>
        </w:tc>
      </w:tr>
    </w:tbl>
    <w:p w14:paraId="24C5C899" w14:textId="77777777" w:rsidR="00277908" w:rsidRPr="00681B60" w:rsidRDefault="00277908" w:rsidP="00D40FA7">
      <w:pPr>
        <w:rPr>
          <w:color w:val="FF0000"/>
          <w:sz w:val="32"/>
        </w:rPr>
      </w:pPr>
    </w:p>
    <w:p w14:paraId="318DF2BF" w14:textId="5E520C1E" w:rsidR="00B86426" w:rsidRPr="00681B60" w:rsidRDefault="00277908" w:rsidP="00EF708A">
      <w:pPr>
        <w:spacing w:line="259" w:lineRule="auto"/>
        <w:rPr>
          <w:color w:val="FF0000"/>
          <w:sz w:val="32"/>
        </w:rPr>
      </w:pPr>
      <w:r w:rsidRPr="00681B60">
        <w:rPr>
          <w:color w:val="FF0000"/>
          <w:sz w:val="32"/>
        </w:rPr>
        <w:br w:type="page"/>
      </w:r>
    </w:p>
    <w:tbl>
      <w:tblPr>
        <w:tblW w:w="9356" w:type="dxa"/>
        <w:tblLayout w:type="fixed"/>
        <w:tblLook w:val="01A0" w:firstRow="1" w:lastRow="0" w:firstColumn="1" w:lastColumn="1" w:noHBand="0" w:noVBand="0"/>
      </w:tblPr>
      <w:tblGrid>
        <w:gridCol w:w="2880"/>
        <w:gridCol w:w="6476"/>
      </w:tblGrid>
      <w:tr w:rsidR="00681B60" w:rsidRPr="00121BDE" w14:paraId="0B579997" w14:textId="77777777" w:rsidTr="00470EF1">
        <w:tc>
          <w:tcPr>
            <w:tcW w:w="2880" w:type="dxa"/>
            <w:shd w:val="clear" w:color="auto" w:fill="FFFFFF"/>
          </w:tcPr>
          <w:p w14:paraId="2C522A6C" w14:textId="77777777" w:rsidR="00195A5F" w:rsidRPr="00121BDE" w:rsidRDefault="00195A5F" w:rsidP="00160EAC">
            <w:pPr>
              <w:widowControl w:val="0"/>
              <w:spacing w:line="276" w:lineRule="auto"/>
              <w:rPr>
                <w:b/>
                <w:bCs/>
                <w:sz w:val="24"/>
                <w:szCs w:val="24"/>
              </w:rPr>
            </w:pPr>
            <w:r w:rsidRPr="00121BDE">
              <w:rPr>
                <w:bCs/>
                <w:sz w:val="24"/>
                <w:szCs w:val="24"/>
              </w:rPr>
              <w:lastRenderedPageBreak/>
              <w:t xml:space="preserve">Naziv </w:t>
            </w:r>
          </w:p>
          <w:p w14:paraId="6732471A" w14:textId="77777777" w:rsidR="00195A5F" w:rsidRPr="00121BDE" w:rsidRDefault="00195A5F" w:rsidP="00160EAC">
            <w:pPr>
              <w:widowControl w:val="0"/>
              <w:spacing w:line="276" w:lineRule="auto"/>
              <w:rPr>
                <w:b/>
                <w:bCs/>
                <w:sz w:val="24"/>
                <w:szCs w:val="24"/>
              </w:rPr>
            </w:pPr>
          </w:p>
        </w:tc>
        <w:tc>
          <w:tcPr>
            <w:tcW w:w="6476" w:type="dxa"/>
            <w:shd w:val="clear" w:color="auto" w:fill="FFFF00"/>
          </w:tcPr>
          <w:p w14:paraId="0EDE906F" w14:textId="4B589F47" w:rsidR="00195A5F" w:rsidRPr="00121BDE" w:rsidRDefault="00195A5F" w:rsidP="00160EAC">
            <w:pPr>
              <w:pStyle w:val="Naslov3"/>
              <w:widowControl w:val="0"/>
              <w:rPr>
                <w:rFonts w:ascii="Times New Roman" w:hAnsi="Times New Roman" w:cs="Times New Roman"/>
                <w:b/>
                <w:color w:val="auto"/>
              </w:rPr>
            </w:pPr>
            <w:bookmarkStart w:id="143" w:name="_Toc493256517"/>
            <w:bookmarkStart w:id="144" w:name="_Toc210752180"/>
            <w:r w:rsidRPr="00121BDE">
              <w:rPr>
                <w:rFonts w:ascii="Times New Roman" w:hAnsi="Times New Roman" w:cs="Times New Roman"/>
                <w:b/>
                <w:color w:val="auto"/>
              </w:rPr>
              <w:t xml:space="preserve">TERENSKA NASTAVA: Plitvička Jezera </w:t>
            </w:r>
            <w:r w:rsidR="006015E9" w:rsidRPr="00121BDE">
              <w:rPr>
                <w:rFonts w:ascii="Times New Roman" w:hAnsi="Times New Roman" w:cs="Times New Roman"/>
                <w:b/>
                <w:color w:val="auto"/>
              </w:rPr>
              <w:t>(</w:t>
            </w:r>
            <w:r w:rsidRPr="00121BDE">
              <w:rPr>
                <w:rFonts w:ascii="Times New Roman" w:hAnsi="Times New Roman" w:cs="Times New Roman"/>
                <w:b/>
                <w:color w:val="auto"/>
              </w:rPr>
              <w:t>7.</w:t>
            </w:r>
            <w:bookmarkEnd w:id="143"/>
            <w:r w:rsidR="006015E9" w:rsidRPr="00121BDE">
              <w:rPr>
                <w:rFonts w:ascii="Times New Roman" w:hAnsi="Times New Roman" w:cs="Times New Roman"/>
                <w:b/>
                <w:color w:val="auto"/>
              </w:rPr>
              <w:t xml:space="preserve"> r</w:t>
            </w:r>
            <w:r w:rsidRPr="00121BDE">
              <w:rPr>
                <w:rFonts w:ascii="Times New Roman" w:hAnsi="Times New Roman" w:cs="Times New Roman"/>
                <w:b/>
                <w:color w:val="auto"/>
              </w:rPr>
              <w:t>azred</w:t>
            </w:r>
            <w:r w:rsidR="006015E9" w:rsidRPr="00121BDE">
              <w:rPr>
                <w:rFonts w:ascii="Times New Roman" w:hAnsi="Times New Roman" w:cs="Times New Roman"/>
                <w:b/>
                <w:color w:val="auto"/>
              </w:rPr>
              <w:t>i)</w:t>
            </w:r>
            <w:bookmarkEnd w:id="144"/>
          </w:p>
        </w:tc>
      </w:tr>
      <w:tr w:rsidR="00681B60" w:rsidRPr="00121BDE" w14:paraId="607F45E9" w14:textId="77777777" w:rsidTr="00470EF1">
        <w:tc>
          <w:tcPr>
            <w:tcW w:w="2880" w:type="dxa"/>
            <w:tcBorders>
              <w:top w:val="single" w:sz="8" w:space="0" w:color="8064A2"/>
            </w:tcBorders>
            <w:shd w:val="clear" w:color="auto" w:fill="FFFFFF"/>
          </w:tcPr>
          <w:p w14:paraId="3AABF03A" w14:textId="77777777" w:rsidR="00195A5F" w:rsidRPr="00121BDE" w:rsidRDefault="00195A5F" w:rsidP="00160EAC">
            <w:pPr>
              <w:widowControl w:val="0"/>
              <w:spacing w:line="276" w:lineRule="auto"/>
              <w:rPr>
                <w:b/>
                <w:bCs/>
                <w:sz w:val="24"/>
                <w:szCs w:val="24"/>
              </w:rPr>
            </w:pPr>
            <w:r w:rsidRPr="00121BDE">
              <w:rPr>
                <w:bCs/>
                <w:sz w:val="24"/>
                <w:szCs w:val="24"/>
              </w:rPr>
              <w:t>Voditelj</w:t>
            </w:r>
          </w:p>
          <w:p w14:paraId="712BA7A6"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32CB8F8E" w14:textId="77777777" w:rsidR="00195A5F" w:rsidRPr="00121BDE" w:rsidRDefault="00195A5F" w:rsidP="00160EAC">
            <w:pPr>
              <w:widowControl w:val="0"/>
              <w:spacing w:line="276" w:lineRule="auto"/>
              <w:rPr>
                <w:sz w:val="24"/>
                <w:szCs w:val="24"/>
              </w:rPr>
            </w:pPr>
            <w:r w:rsidRPr="00121BDE">
              <w:rPr>
                <w:sz w:val="24"/>
                <w:szCs w:val="24"/>
              </w:rPr>
              <w:t>Učenici sedmih razreda, razrednici, predmetni učitelji</w:t>
            </w:r>
          </w:p>
          <w:p w14:paraId="464F04FD" w14:textId="77777777" w:rsidR="00195A5F" w:rsidRPr="00121BDE" w:rsidRDefault="00195A5F" w:rsidP="00160EAC">
            <w:pPr>
              <w:widowControl w:val="0"/>
              <w:spacing w:line="276" w:lineRule="auto"/>
              <w:rPr>
                <w:sz w:val="24"/>
                <w:szCs w:val="24"/>
              </w:rPr>
            </w:pPr>
          </w:p>
        </w:tc>
      </w:tr>
      <w:tr w:rsidR="00681B60" w:rsidRPr="00121BDE" w14:paraId="3812F713" w14:textId="77777777" w:rsidTr="00470EF1">
        <w:tc>
          <w:tcPr>
            <w:tcW w:w="2880" w:type="dxa"/>
            <w:tcBorders>
              <w:top w:val="single" w:sz="8" w:space="0" w:color="8064A2"/>
            </w:tcBorders>
            <w:shd w:val="clear" w:color="auto" w:fill="FFFFFF"/>
          </w:tcPr>
          <w:p w14:paraId="0DA9D9FC" w14:textId="77777777" w:rsidR="00195A5F" w:rsidRPr="00121BDE" w:rsidRDefault="00195A5F" w:rsidP="00160EAC">
            <w:pPr>
              <w:widowControl w:val="0"/>
              <w:spacing w:line="276" w:lineRule="auto"/>
              <w:rPr>
                <w:b/>
                <w:bCs/>
                <w:sz w:val="24"/>
                <w:szCs w:val="24"/>
              </w:rPr>
            </w:pPr>
            <w:r w:rsidRPr="00121BDE">
              <w:rPr>
                <w:bCs/>
                <w:sz w:val="24"/>
                <w:szCs w:val="24"/>
              </w:rPr>
              <w:t xml:space="preserve">Ciljevi </w:t>
            </w:r>
          </w:p>
          <w:p w14:paraId="481C3FF6"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7ECE88AB" w14:textId="77777777" w:rsidR="00195A5F" w:rsidRPr="00121BDE" w:rsidRDefault="00195A5F" w:rsidP="00160EAC">
            <w:pPr>
              <w:widowControl w:val="0"/>
              <w:spacing w:line="276" w:lineRule="auto"/>
              <w:rPr>
                <w:sz w:val="24"/>
                <w:szCs w:val="24"/>
              </w:rPr>
            </w:pPr>
            <w:r w:rsidRPr="00121BDE">
              <w:rPr>
                <w:sz w:val="24"/>
                <w:szCs w:val="24"/>
              </w:rPr>
              <w:t>Učenje otkrivanjem u neposrednoj životnoj stvarnosti</w:t>
            </w:r>
          </w:p>
          <w:p w14:paraId="545E1330" w14:textId="77777777" w:rsidR="00195A5F" w:rsidRPr="00121BDE" w:rsidRDefault="00195A5F" w:rsidP="00160EAC">
            <w:pPr>
              <w:widowControl w:val="0"/>
              <w:spacing w:line="276" w:lineRule="auto"/>
              <w:rPr>
                <w:sz w:val="24"/>
                <w:szCs w:val="24"/>
              </w:rPr>
            </w:pPr>
          </w:p>
        </w:tc>
      </w:tr>
      <w:tr w:rsidR="00681B60" w:rsidRPr="00121BDE" w14:paraId="43DC8347" w14:textId="77777777" w:rsidTr="00470EF1">
        <w:tc>
          <w:tcPr>
            <w:tcW w:w="2880" w:type="dxa"/>
            <w:tcBorders>
              <w:top w:val="single" w:sz="8" w:space="0" w:color="8064A2"/>
            </w:tcBorders>
            <w:shd w:val="clear" w:color="auto" w:fill="FFFFFF"/>
          </w:tcPr>
          <w:p w14:paraId="4A9D5730" w14:textId="77777777" w:rsidR="00195A5F" w:rsidRPr="00121BDE" w:rsidRDefault="00195A5F" w:rsidP="00160EAC">
            <w:pPr>
              <w:widowControl w:val="0"/>
              <w:spacing w:line="276" w:lineRule="auto"/>
              <w:rPr>
                <w:b/>
                <w:bCs/>
                <w:sz w:val="24"/>
                <w:szCs w:val="24"/>
              </w:rPr>
            </w:pPr>
            <w:r w:rsidRPr="00121BDE">
              <w:rPr>
                <w:bCs/>
                <w:sz w:val="24"/>
                <w:szCs w:val="24"/>
              </w:rPr>
              <w:t xml:space="preserve">Način realizacije </w:t>
            </w:r>
          </w:p>
        </w:tc>
        <w:tc>
          <w:tcPr>
            <w:tcW w:w="6476" w:type="dxa"/>
            <w:tcBorders>
              <w:top w:val="single" w:sz="8" w:space="0" w:color="8064A2"/>
            </w:tcBorders>
            <w:shd w:val="clear" w:color="auto" w:fill="FFFF00"/>
          </w:tcPr>
          <w:p w14:paraId="1126AAA0" w14:textId="77777777" w:rsidR="00195A5F" w:rsidRPr="00121BDE" w:rsidRDefault="00195A5F" w:rsidP="00160EAC">
            <w:pPr>
              <w:widowControl w:val="0"/>
              <w:spacing w:line="276" w:lineRule="auto"/>
              <w:rPr>
                <w:bCs/>
                <w:sz w:val="24"/>
                <w:szCs w:val="24"/>
              </w:rPr>
            </w:pPr>
            <w:r w:rsidRPr="00121BDE">
              <w:rPr>
                <w:bCs/>
                <w:sz w:val="24"/>
                <w:szCs w:val="24"/>
              </w:rPr>
              <w:t>Nacionalni park Plitvička jezera</w:t>
            </w:r>
          </w:p>
          <w:p w14:paraId="136C7BF8" w14:textId="77777777" w:rsidR="00195A5F" w:rsidRPr="00121BDE" w:rsidRDefault="00195A5F" w:rsidP="00160EAC">
            <w:pPr>
              <w:widowControl w:val="0"/>
              <w:spacing w:line="276" w:lineRule="auto"/>
              <w:rPr>
                <w:sz w:val="24"/>
                <w:szCs w:val="24"/>
              </w:rPr>
            </w:pPr>
          </w:p>
        </w:tc>
      </w:tr>
      <w:tr w:rsidR="00681B60" w:rsidRPr="00121BDE" w14:paraId="21BF51AA" w14:textId="77777777" w:rsidTr="00470EF1">
        <w:tc>
          <w:tcPr>
            <w:tcW w:w="2880" w:type="dxa"/>
            <w:tcBorders>
              <w:top w:val="single" w:sz="8" w:space="0" w:color="8064A2"/>
            </w:tcBorders>
            <w:shd w:val="clear" w:color="auto" w:fill="FFFFFF"/>
          </w:tcPr>
          <w:p w14:paraId="7DA51EBE" w14:textId="77777777" w:rsidR="00195A5F" w:rsidRPr="00121BDE" w:rsidRDefault="00195A5F" w:rsidP="00160EAC">
            <w:pPr>
              <w:widowControl w:val="0"/>
              <w:spacing w:line="276" w:lineRule="auto"/>
              <w:rPr>
                <w:b/>
                <w:bCs/>
                <w:sz w:val="24"/>
                <w:szCs w:val="24"/>
              </w:rPr>
            </w:pPr>
            <w:r w:rsidRPr="00121BDE">
              <w:rPr>
                <w:bCs/>
                <w:sz w:val="24"/>
                <w:szCs w:val="24"/>
              </w:rPr>
              <w:t xml:space="preserve">Vremenski okvir </w:t>
            </w:r>
          </w:p>
          <w:p w14:paraId="42996B11"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12AD3163" w14:textId="6A1F86F5" w:rsidR="00195A5F" w:rsidRPr="00121BDE" w:rsidRDefault="00195A5F" w:rsidP="00160EAC">
            <w:pPr>
              <w:widowControl w:val="0"/>
              <w:spacing w:line="276" w:lineRule="auto"/>
              <w:rPr>
                <w:sz w:val="24"/>
                <w:szCs w:val="24"/>
              </w:rPr>
            </w:pPr>
            <w:r w:rsidRPr="00121BDE">
              <w:rPr>
                <w:sz w:val="24"/>
                <w:szCs w:val="24"/>
              </w:rPr>
              <w:t>Listopad 202</w:t>
            </w:r>
            <w:r w:rsidR="00121BDE">
              <w:rPr>
                <w:sz w:val="24"/>
                <w:szCs w:val="24"/>
              </w:rPr>
              <w:t>5</w:t>
            </w:r>
            <w:r w:rsidRPr="00121BDE">
              <w:rPr>
                <w:sz w:val="24"/>
                <w:szCs w:val="24"/>
              </w:rPr>
              <w:t>.</w:t>
            </w:r>
          </w:p>
          <w:p w14:paraId="194C5E03" w14:textId="77777777" w:rsidR="00195A5F" w:rsidRPr="00121BDE" w:rsidRDefault="00195A5F" w:rsidP="00160EAC">
            <w:pPr>
              <w:widowControl w:val="0"/>
              <w:spacing w:line="276" w:lineRule="auto"/>
              <w:rPr>
                <w:sz w:val="24"/>
                <w:szCs w:val="24"/>
              </w:rPr>
            </w:pPr>
          </w:p>
        </w:tc>
      </w:tr>
      <w:tr w:rsidR="00681B60" w:rsidRPr="00121BDE" w14:paraId="2E6818E2" w14:textId="77777777" w:rsidTr="00470EF1">
        <w:tc>
          <w:tcPr>
            <w:tcW w:w="2880" w:type="dxa"/>
            <w:tcBorders>
              <w:top w:val="single" w:sz="8" w:space="0" w:color="8064A2"/>
            </w:tcBorders>
            <w:shd w:val="clear" w:color="auto" w:fill="FFFFFF"/>
          </w:tcPr>
          <w:p w14:paraId="43AC9F8E" w14:textId="77777777" w:rsidR="00195A5F" w:rsidRPr="00121BDE" w:rsidRDefault="00195A5F" w:rsidP="00160EAC">
            <w:pPr>
              <w:widowControl w:val="0"/>
              <w:spacing w:line="276" w:lineRule="auto"/>
              <w:rPr>
                <w:b/>
                <w:bCs/>
                <w:sz w:val="24"/>
                <w:szCs w:val="24"/>
              </w:rPr>
            </w:pPr>
            <w:r w:rsidRPr="00121BDE">
              <w:rPr>
                <w:bCs/>
                <w:sz w:val="24"/>
                <w:szCs w:val="24"/>
              </w:rPr>
              <w:t>Namjena</w:t>
            </w:r>
          </w:p>
          <w:p w14:paraId="5071D849"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3A835039" w14:textId="77777777" w:rsidR="00195A5F" w:rsidRPr="00121BDE" w:rsidRDefault="00195A5F" w:rsidP="00160EAC">
            <w:pPr>
              <w:widowControl w:val="0"/>
              <w:spacing w:line="276" w:lineRule="auto"/>
              <w:rPr>
                <w:sz w:val="24"/>
                <w:szCs w:val="24"/>
              </w:rPr>
            </w:pPr>
            <w:r w:rsidRPr="00121BDE">
              <w:rPr>
                <w:sz w:val="24"/>
                <w:szCs w:val="24"/>
              </w:rPr>
              <w:t>Steći ključna znanja o prirodnoj i kulturnoj baštini.</w:t>
            </w:r>
          </w:p>
          <w:p w14:paraId="5AA95D2B" w14:textId="77777777" w:rsidR="00195A5F" w:rsidRPr="00121BDE" w:rsidRDefault="00195A5F" w:rsidP="00160EAC">
            <w:pPr>
              <w:widowControl w:val="0"/>
              <w:spacing w:line="276" w:lineRule="auto"/>
              <w:rPr>
                <w:sz w:val="24"/>
                <w:szCs w:val="24"/>
              </w:rPr>
            </w:pPr>
          </w:p>
        </w:tc>
      </w:tr>
      <w:tr w:rsidR="00681B60" w:rsidRPr="00121BDE" w14:paraId="5082F9BA" w14:textId="77777777" w:rsidTr="00470EF1">
        <w:tc>
          <w:tcPr>
            <w:tcW w:w="2880" w:type="dxa"/>
            <w:tcBorders>
              <w:top w:val="single" w:sz="8" w:space="0" w:color="8064A2"/>
            </w:tcBorders>
            <w:shd w:val="clear" w:color="auto" w:fill="FFFFFF"/>
          </w:tcPr>
          <w:p w14:paraId="6A8F5CE8" w14:textId="77777777" w:rsidR="00195A5F" w:rsidRPr="00121BDE" w:rsidRDefault="00195A5F" w:rsidP="00160EAC">
            <w:pPr>
              <w:widowControl w:val="0"/>
              <w:spacing w:line="276" w:lineRule="auto"/>
              <w:rPr>
                <w:b/>
                <w:bCs/>
                <w:sz w:val="24"/>
                <w:szCs w:val="24"/>
              </w:rPr>
            </w:pPr>
            <w:r w:rsidRPr="00121BDE">
              <w:rPr>
                <w:bCs/>
                <w:sz w:val="24"/>
                <w:szCs w:val="24"/>
              </w:rPr>
              <w:t xml:space="preserve">Troškovnik </w:t>
            </w:r>
          </w:p>
          <w:p w14:paraId="18EC2313"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360A4DDE" w14:textId="77777777" w:rsidR="00195A5F" w:rsidRPr="00121BDE" w:rsidRDefault="00195A5F" w:rsidP="00160EAC">
            <w:pPr>
              <w:widowControl w:val="0"/>
              <w:spacing w:line="276" w:lineRule="auto"/>
              <w:rPr>
                <w:sz w:val="24"/>
                <w:szCs w:val="24"/>
              </w:rPr>
            </w:pPr>
            <w:r w:rsidRPr="00121BDE">
              <w:rPr>
                <w:sz w:val="24"/>
                <w:szCs w:val="24"/>
              </w:rPr>
              <w:t>Troškove putovanja u organizaciji putničke agencije snosit će roditelji učenika.</w:t>
            </w:r>
          </w:p>
          <w:p w14:paraId="445A1FCE" w14:textId="77777777" w:rsidR="00195A5F" w:rsidRPr="00121BDE" w:rsidRDefault="00195A5F" w:rsidP="00160EAC">
            <w:pPr>
              <w:widowControl w:val="0"/>
              <w:spacing w:line="276" w:lineRule="auto"/>
              <w:rPr>
                <w:sz w:val="24"/>
                <w:szCs w:val="24"/>
              </w:rPr>
            </w:pPr>
          </w:p>
        </w:tc>
      </w:tr>
      <w:tr w:rsidR="00681B60" w:rsidRPr="00121BDE" w14:paraId="39A534AC" w14:textId="77777777" w:rsidTr="00470EF1">
        <w:tc>
          <w:tcPr>
            <w:tcW w:w="2880" w:type="dxa"/>
            <w:tcBorders>
              <w:top w:val="single" w:sz="8" w:space="0" w:color="8064A2"/>
            </w:tcBorders>
            <w:shd w:val="clear" w:color="auto" w:fill="FFFFFF"/>
          </w:tcPr>
          <w:p w14:paraId="4BB330E2" w14:textId="77777777" w:rsidR="00195A5F" w:rsidRPr="00121BDE" w:rsidRDefault="00195A5F" w:rsidP="00160EAC">
            <w:pPr>
              <w:widowControl w:val="0"/>
              <w:spacing w:line="276" w:lineRule="auto"/>
              <w:rPr>
                <w:b/>
                <w:bCs/>
                <w:sz w:val="24"/>
                <w:szCs w:val="24"/>
              </w:rPr>
            </w:pPr>
            <w:r w:rsidRPr="00121BDE">
              <w:rPr>
                <w:bCs/>
                <w:sz w:val="24"/>
                <w:szCs w:val="24"/>
              </w:rPr>
              <w:t xml:space="preserve">Način vrednovanja </w:t>
            </w:r>
          </w:p>
          <w:p w14:paraId="34671F8D" w14:textId="77777777" w:rsidR="00195A5F" w:rsidRPr="00121BDE" w:rsidRDefault="00195A5F" w:rsidP="00160EAC">
            <w:pPr>
              <w:widowControl w:val="0"/>
              <w:spacing w:line="276" w:lineRule="auto"/>
              <w:rPr>
                <w:b/>
                <w:bCs/>
                <w:sz w:val="24"/>
                <w:szCs w:val="24"/>
              </w:rPr>
            </w:pPr>
          </w:p>
        </w:tc>
        <w:tc>
          <w:tcPr>
            <w:tcW w:w="6476" w:type="dxa"/>
            <w:tcBorders>
              <w:top w:val="single" w:sz="8" w:space="0" w:color="8064A2"/>
            </w:tcBorders>
            <w:shd w:val="clear" w:color="auto" w:fill="FFFF00"/>
          </w:tcPr>
          <w:p w14:paraId="733228B4" w14:textId="77777777" w:rsidR="00195A5F" w:rsidRPr="00121BDE" w:rsidRDefault="00195A5F" w:rsidP="00160EAC">
            <w:pPr>
              <w:widowControl w:val="0"/>
              <w:spacing w:line="276" w:lineRule="auto"/>
              <w:rPr>
                <w:sz w:val="24"/>
                <w:szCs w:val="24"/>
              </w:rPr>
            </w:pPr>
            <w:r w:rsidRPr="00121BDE">
              <w:rPr>
                <w:sz w:val="24"/>
                <w:szCs w:val="24"/>
              </w:rPr>
              <w:t>Izrada izvješća i prezentacije</w:t>
            </w:r>
          </w:p>
          <w:p w14:paraId="66508257" w14:textId="77777777" w:rsidR="00195A5F" w:rsidRPr="00121BDE" w:rsidRDefault="00195A5F" w:rsidP="00160EAC">
            <w:pPr>
              <w:widowControl w:val="0"/>
              <w:spacing w:line="276" w:lineRule="auto"/>
              <w:rPr>
                <w:sz w:val="24"/>
                <w:szCs w:val="24"/>
              </w:rPr>
            </w:pPr>
          </w:p>
        </w:tc>
      </w:tr>
      <w:tr w:rsidR="00681B60" w:rsidRPr="00121BDE" w14:paraId="3CFF0328" w14:textId="77777777" w:rsidTr="00470EF1">
        <w:tc>
          <w:tcPr>
            <w:tcW w:w="2880" w:type="dxa"/>
            <w:tcBorders>
              <w:top w:val="single" w:sz="8" w:space="0" w:color="8064A2"/>
              <w:bottom w:val="single" w:sz="8" w:space="0" w:color="8064A2"/>
            </w:tcBorders>
            <w:shd w:val="clear" w:color="auto" w:fill="FFFFFF"/>
          </w:tcPr>
          <w:p w14:paraId="11E287FF" w14:textId="77777777" w:rsidR="00195A5F" w:rsidRPr="00121BDE" w:rsidRDefault="00195A5F" w:rsidP="00160EAC">
            <w:pPr>
              <w:widowControl w:val="0"/>
              <w:spacing w:line="276" w:lineRule="auto"/>
              <w:rPr>
                <w:b/>
                <w:bCs/>
                <w:sz w:val="24"/>
                <w:szCs w:val="24"/>
              </w:rPr>
            </w:pPr>
            <w:r w:rsidRPr="00121BDE">
              <w:rPr>
                <w:bCs/>
                <w:sz w:val="24"/>
                <w:szCs w:val="24"/>
              </w:rPr>
              <w:t xml:space="preserve">Način korištenja rezultata vrednovanja </w:t>
            </w:r>
          </w:p>
        </w:tc>
        <w:tc>
          <w:tcPr>
            <w:tcW w:w="6476" w:type="dxa"/>
            <w:tcBorders>
              <w:top w:val="single" w:sz="8" w:space="0" w:color="8064A2"/>
              <w:bottom w:val="single" w:sz="8" w:space="0" w:color="8064A2"/>
            </w:tcBorders>
            <w:shd w:val="clear" w:color="auto" w:fill="FFFF00"/>
          </w:tcPr>
          <w:p w14:paraId="3A880F7D" w14:textId="77777777" w:rsidR="00195A5F" w:rsidRPr="00121BDE" w:rsidRDefault="00195A5F" w:rsidP="00160EAC">
            <w:pPr>
              <w:widowControl w:val="0"/>
              <w:spacing w:line="276" w:lineRule="auto"/>
              <w:rPr>
                <w:sz w:val="24"/>
                <w:szCs w:val="24"/>
              </w:rPr>
            </w:pPr>
            <w:r w:rsidRPr="00121BDE">
              <w:rPr>
                <w:sz w:val="24"/>
                <w:szCs w:val="24"/>
              </w:rPr>
              <w:t>Primjena uočenog i naučenog u nastavi i svakodnevnom životu.</w:t>
            </w:r>
          </w:p>
          <w:p w14:paraId="10C6FDB0" w14:textId="77777777" w:rsidR="00195A5F" w:rsidRPr="00121BDE" w:rsidRDefault="00195A5F" w:rsidP="00160EAC">
            <w:pPr>
              <w:widowControl w:val="0"/>
              <w:spacing w:line="276" w:lineRule="auto"/>
              <w:rPr>
                <w:sz w:val="24"/>
                <w:szCs w:val="24"/>
              </w:rPr>
            </w:pPr>
          </w:p>
        </w:tc>
      </w:tr>
    </w:tbl>
    <w:p w14:paraId="34485AF4" w14:textId="44E4BB1F" w:rsidR="004B21AD" w:rsidRPr="00681B60" w:rsidRDefault="004B21AD">
      <w:pPr>
        <w:spacing w:after="160" w:line="259" w:lineRule="auto"/>
        <w:rPr>
          <w:color w:val="FF0000"/>
          <w:sz w:val="24"/>
          <w:szCs w:val="24"/>
        </w:rPr>
      </w:pPr>
    </w:p>
    <w:p w14:paraId="37B0505B" w14:textId="77777777" w:rsidR="005B749E" w:rsidRPr="00681B60" w:rsidRDefault="005B749E" w:rsidP="005B749E">
      <w:pPr>
        <w:rPr>
          <w:color w:val="FF0000"/>
        </w:rPr>
      </w:pPr>
    </w:p>
    <w:p w14:paraId="57CEBADD" w14:textId="77777777" w:rsidR="00195A5F" w:rsidRPr="00681B60" w:rsidRDefault="00195A5F">
      <w:pPr>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0149C5" w:rsidRPr="00DC7ABA" w14:paraId="200A9CD9" w14:textId="77777777" w:rsidTr="00470EF1">
        <w:tc>
          <w:tcPr>
            <w:tcW w:w="2880" w:type="dxa"/>
            <w:tcBorders>
              <w:top w:val="nil"/>
              <w:left w:val="nil"/>
              <w:bottom w:val="nil"/>
              <w:right w:val="nil"/>
            </w:tcBorders>
            <w:shd w:val="clear" w:color="auto" w:fill="FFFFFF"/>
          </w:tcPr>
          <w:p w14:paraId="2489568B" w14:textId="77777777" w:rsidR="000149C5" w:rsidRPr="000149C5" w:rsidRDefault="000149C5" w:rsidP="007C6DB4">
            <w:pPr>
              <w:rPr>
                <w:b/>
                <w:bCs/>
                <w:color w:val="000000"/>
                <w:sz w:val="24"/>
                <w:szCs w:val="24"/>
              </w:rPr>
            </w:pPr>
            <w:r w:rsidRPr="000149C5">
              <w:rPr>
                <w:bCs/>
                <w:color w:val="000000"/>
                <w:sz w:val="24"/>
                <w:szCs w:val="24"/>
              </w:rPr>
              <w:lastRenderedPageBreak/>
              <w:t xml:space="preserve">Naziv </w:t>
            </w:r>
          </w:p>
          <w:p w14:paraId="43C9C705" w14:textId="77777777" w:rsidR="000149C5" w:rsidRPr="000149C5" w:rsidRDefault="000149C5" w:rsidP="007C6DB4">
            <w:pPr>
              <w:rPr>
                <w:b/>
                <w:bCs/>
                <w:color w:val="000000"/>
                <w:sz w:val="24"/>
                <w:szCs w:val="24"/>
              </w:rPr>
            </w:pPr>
          </w:p>
        </w:tc>
        <w:tc>
          <w:tcPr>
            <w:tcW w:w="6476" w:type="dxa"/>
            <w:tcBorders>
              <w:top w:val="nil"/>
              <w:left w:val="nil"/>
              <w:bottom w:val="nil"/>
              <w:right w:val="nil"/>
            </w:tcBorders>
            <w:shd w:val="clear" w:color="auto" w:fill="FFFF00"/>
          </w:tcPr>
          <w:p w14:paraId="2EE4F152" w14:textId="67E870A9" w:rsidR="000149C5" w:rsidRPr="00495576" w:rsidRDefault="000149C5" w:rsidP="00495576">
            <w:pPr>
              <w:pStyle w:val="Naslov3"/>
              <w:rPr>
                <w:rFonts w:ascii="Times New Roman" w:hAnsi="Times New Roman" w:cs="Times New Roman"/>
                <w:b/>
                <w:color w:val="auto"/>
              </w:rPr>
            </w:pPr>
            <w:bookmarkStart w:id="145" w:name="_Toc210752181"/>
            <w:r w:rsidRPr="00495576">
              <w:rPr>
                <w:rFonts w:ascii="Times New Roman" w:hAnsi="Times New Roman" w:cs="Times New Roman"/>
                <w:b/>
                <w:color w:val="auto"/>
              </w:rPr>
              <w:t>JEDNODNEVNI IZLET UČENIKA 7. RAZREDA</w:t>
            </w:r>
            <w:bookmarkEnd w:id="145"/>
          </w:p>
        </w:tc>
      </w:tr>
      <w:tr w:rsidR="000149C5" w:rsidRPr="00DC7ABA" w14:paraId="25F0B6C2" w14:textId="77777777" w:rsidTr="00470EF1">
        <w:tc>
          <w:tcPr>
            <w:tcW w:w="2880" w:type="dxa"/>
            <w:tcBorders>
              <w:left w:val="nil"/>
              <w:bottom w:val="nil"/>
              <w:right w:val="nil"/>
            </w:tcBorders>
            <w:shd w:val="clear" w:color="auto" w:fill="FFFFFF"/>
          </w:tcPr>
          <w:p w14:paraId="5230044D" w14:textId="77777777" w:rsidR="000149C5" w:rsidRPr="000149C5" w:rsidRDefault="000149C5" w:rsidP="007C6DB4">
            <w:pPr>
              <w:rPr>
                <w:b/>
                <w:bCs/>
                <w:color w:val="000000"/>
                <w:sz w:val="24"/>
                <w:szCs w:val="24"/>
              </w:rPr>
            </w:pPr>
            <w:r w:rsidRPr="000149C5">
              <w:rPr>
                <w:bCs/>
                <w:color w:val="000000"/>
                <w:sz w:val="24"/>
                <w:szCs w:val="24"/>
              </w:rPr>
              <w:t>Voditelj/i</w:t>
            </w:r>
          </w:p>
          <w:p w14:paraId="1721E527"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0A60C138" w14:textId="77777777" w:rsidR="000149C5" w:rsidRPr="000149C5" w:rsidRDefault="000149C5" w:rsidP="007C6DB4">
            <w:pPr>
              <w:rPr>
                <w:color w:val="000000"/>
                <w:sz w:val="24"/>
                <w:szCs w:val="24"/>
              </w:rPr>
            </w:pPr>
            <w:r w:rsidRPr="000149C5">
              <w:rPr>
                <w:color w:val="000000"/>
                <w:sz w:val="24"/>
                <w:szCs w:val="24"/>
              </w:rPr>
              <w:t>Razrednici 7. razreda (Sanja Hlap Barišić, Andrija Dundović, Marija Milevoj Živković)</w:t>
            </w:r>
          </w:p>
          <w:p w14:paraId="3CE12FBA" w14:textId="77777777" w:rsidR="000149C5" w:rsidRPr="000149C5" w:rsidRDefault="000149C5" w:rsidP="007C6DB4">
            <w:pPr>
              <w:rPr>
                <w:color w:val="000000"/>
                <w:sz w:val="24"/>
                <w:szCs w:val="24"/>
              </w:rPr>
            </w:pPr>
          </w:p>
        </w:tc>
      </w:tr>
      <w:tr w:rsidR="000149C5" w:rsidRPr="00DC7ABA" w14:paraId="60D2CBC0" w14:textId="77777777" w:rsidTr="00470EF1">
        <w:tc>
          <w:tcPr>
            <w:tcW w:w="2880" w:type="dxa"/>
            <w:tcBorders>
              <w:left w:val="nil"/>
              <w:bottom w:val="nil"/>
              <w:right w:val="nil"/>
            </w:tcBorders>
            <w:shd w:val="clear" w:color="auto" w:fill="FFFFFF"/>
          </w:tcPr>
          <w:p w14:paraId="1E9FEF32" w14:textId="77777777" w:rsidR="000149C5" w:rsidRPr="000149C5" w:rsidRDefault="000149C5" w:rsidP="007C6DB4">
            <w:pPr>
              <w:rPr>
                <w:b/>
                <w:bCs/>
                <w:color w:val="000000"/>
                <w:sz w:val="24"/>
                <w:szCs w:val="24"/>
              </w:rPr>
            </w:pPr>
            <w:r w:rsidRPr="000149C5">
              <w:rPr>
                <w:bCs/>
                <w:color w:val="000000"/>
                <w:sz w:val="24"/>
                <w:szCs w:val="24"/>
              </w:rPr>
              <w:t xml:space="preserve">Ciljevi </w:t>
            </w:r>
          </w:p>
          <w:p w14:paraId="78A805E9"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60F7B70D" w14:textId="77777777" w:rsidR="000149C5" w:rsidRPr="000149C5" w:rsidRDefault="000149C5" w:rsidP="007C6DB4">
            <w:pPr>
              <w:rPr>
                <w:color w:val="000000"/>
                <w:sz w:val="24"/>
                <w:szCs w:val="24"/>
              </w:rPr>
            </w:pPr>
            <w:r w:rsidRPr="000149C5">
              <w:rPr>
                <w:color w:val="000000"/>
                <w:sz w:val="24"/>
                <w:szCs w:val="24"/>
              </w:rPr>
              <w:t xml:space="preserve">Učenici upoznaju ljepote i posebnosti Like i doline rijeke Gacke. Uočavaju kulturno-povijesne znamenitosti grada Gospića. </w:t>
            </w:r>
          </w:p>
          <w:p w14:paraId="1A364DDC" w14:textId="77777777" w:rsidR="000149C5" w:rsidRPr="000149C5" w:rsidRDefault="000149C5" w:rsidP="007C6DB4">
            <w:pPr>
              <w:rPr>
                <w:color w:val="000000"/>
                <w:sz w:val="24"/>
                <w:szCs w:val="24"/>
              </w:rPr>
            </w:pPr>
            <w:r w:rsidRPr="000149C5">
              <w:rPr>
                <w:color w:val="000000"/>
                <w:sz w:val="24"/>
                <w:szCs w:val="24"/>
              </w:rPr>
              <w:t>Učenici povezuju naučeno gradivo o Nikoli Tesli i njegovim znanstvenim dostignućima sa stvarnim ambijentom znanstvenikova djetinjstva i odrastanja. Povezuju i stečena znanja iz povijesti, geografije, biologije i fizike sa realnim prirodnim i krajobraznim okruženjem.</w:t>
            </w:r>
          </w:p>
          <w:p w14:paraId="3055A61F" w14:textId="77777777" w:rsidR="000149C5" w:rsidRPr="000149C5" w:rsidRDefault="000149C5" w:rsidP="007C6DB4">
            <w:pPr>
              <w:rPr>
                <w:color w:val="000000"/>
                <w:sz w:val="24"/>
                <w:szCs w:val="24"/>
              </w:rPr>
            </w:pPr>
          </w:p>
        </w:tc>
      </w:tr>
      <w:tr w:rsidR="000149C5" w:rsidRPr="00DC7ABA" w14:paraId="399E39D6" w14:textId="77777777" w:rsidTr="00470EF1">
        <w:tc>
          <w:tcPr>
            <w:tcW w:w="2880" w:type="dxa"/>
            <w:tcBorders>
              <w:left w:val="nil"/>
              <w:bottom w:val="nil"/>
              <w:right w:val="nil"/>
            </w:tcBorders>
            <w:shd w:val="clear" w:color="auto" w:fill="FFFFFF"/>
          </w:tcPr>
          <w:p w14:paraId="11DF7273" w14:textId="77777777" w:rsidR="000149C5" w:rsidRPr="000149C5" w:rsidRDefault="000149C5" w:rsidP="007C6DB4">
            <w:pPr>
              <w:rPr>
                <w:b/>
                <w:bCs/>
                <w:color w:val="000000"/>
                <w:sz w:val="24"/>
                <w:szCs w:val="24"/>
              </w:rPr>
            </w:pPr>
            <w:r w:rsidRPr="000149C5">
              <w:rPr>
                <w:bCs/>
                <w:color w:val="000000"/>
                <w:sz w:val="24"/>
                <w:szCs w:val="24"/>
              </w:rPr>
              <w:t xml:space="preserve">Način realizacije </w:t>
            </w:r>
          </w:p>
        </w:tc>
        <w:tc>
          <w:tcPr>
            <w:tcW w:w="6476" w:type="dxa"/>
            <w:tcBorders>
              <w:left w:val="nil"/>
              <w:bottom w:val="nil"/>
              <w:right w:val="nil"/>
            </w:tcBorders>
            <w:shd w:val="clear" w:color="auto" w:fill="FFFF00"/>
          </w:tcPr>
          <w:p w14:paraId="44365642" w14:textId="77777777" w:rsidR="000149C5" w:rsidRPr="000149C5" w:rsidRDefault="000149C5" w:rsidP="007C6DB4">
            <w:pPr>
              <w:rPr>
                <w:color w:val="000000"/>
                <w:sz w:val="24"/>
                <w:szCs w:val="24"/>
              </w:rPr>
            </w:pPr>
            <w:r w:rsidRPr="000149C5">
              <w:rPr>
                <w:color w:val="000000"/>
                <w:sz w:val="24"/>
                <w:szCs w:val="24"/>
              </w:rPr>
              <w:t>Jednodnevni izlet učenika sedmih razreda: Smiljan (Memorijalni centar Nikola Tesla), Gospić (razgledavanje grada Gospića, kulturne i sakralne baštine), rijeka Gacka (razgledavanje).</w:t>
            </w:r>
          </w:p>
          <w:p w14:paraId="25E41249" w14:textId="77777777" w:rsidR="000149C5" w:rsidRPr="000149C5" w:rsidRDefault="000149C5" w:rsidP="007C6DB4">
            <w:pPr>
              <w:rPr>
                <w:color w:val="000000"/>
                <w:sz w:val="24"/>
                <w:szCs w:val="24"/>
              </w:rPr>
            </w:pPr>
          </w:p>
        </w:tc>
      </w:tr>
      <w:tr w:rsidR="000149C5" w:rsidRPr="00DC7ABA" w14:paraId="10031960" w14:textId="77777777" w:rsidTr="00470EF1">
        <w:tc>
          <w:tcPr>
            <w:tcW w:w="2880" w:type="dxa"/>
            <w:tcBorders>
              <w:left w:val="nil"/>
              <w:bottom w:val="nil"/>
              <w:right w:val="nil"/>
            </w:tcBorders>
            <w:shd w:val="clear" w:color="auto" w:fill="FFFFFF"/>
          </w:tcPr>
          <w:p w14:paraId="061D8CE1" w14:textId="77777777" w:rsidR="000149C5" w:rsidRPr="000149C5" w:rsidRDefault="000149C5" w:rsidP="007C6DB4">
            <w:pPr>
              <w:rPr>
                <w:b/>
                <w:bCs/>
                <w:color w:val="000000"/>
                <w:sz w:val="24"/>
                <w:szCs w:val="24"/>
              </w:rPr>
            </w:pPr>
            <w:r w:rsidRPr="000149C5">
              <w:rPr>
                <w:bCs/>
                <w:color w:val="000000"/>
                <w:sz w:val="24"/>
                <w:szCs w:val="24"/>
              </w:rPr>
              <w:t xml:space="preserve">Vremenski okvir </w:t>
            </w:r>
          </w:p>
          <w:p w14:paraId="36B247D0"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7079D99D" w14:textId="77777777" w:rsidR="000149C5" w:rsidRPr="000149C5" w:rsidRDefault="000149C5" w:rsidP="007C6DB4">
            <w:pPr>
              <w:rPr>
                <w:rFonts w:cs="Courier New"/>
                <w:color w:val="000000"/>
                <w:sz w:val="24"/>
                <w:szCs w:val="24"/>
              </w:rPr>
            </w:pPr>
            <w:r w:rsidRPr="000149C5">
              <w:rPr>
                <w:rFonts w:cs="Courier New"/>
                <w:color w:val="000000"/>
                <w:sz w:val="24"/>
                <w:szCs w:val="24"/>
              </w:rPr>
              <w:t>Tijekom 2. polugodišta.</w:t>
            </w:r>
          </w:p>
          <w:p w14:paraId="0D9E6130" w14:textId="77777777" w:rsidR="000149C5" w:rsidRPr="000149C5" w:rsidRDefault="000149C5" w:rsidP="007C6DB4">
            <w:pPr>
              <w:rPr>
                <w:rFonts w:cs="Courier New"/>
                <w:color w:val="000000"/>
                <w:sz w:val="24"/>
                <w:szCs w:val="24"/>
              </w:rPr>
            </w:pPr>
          </w:p>
        </w:tc>
      </w:tr>
      <w:tr w:rsidR="000149C5" w:rsidRPr="00DC7ABA" w14:paraId="6B90BA45" w14:textId="77777777" w:rsidTr="00470EF1">
        <w:tc>
          <w:tcPr>
            <w:tcW w:w="2880" w:type="dxa"/>
            <w:tcBorders>
              <w:left w:val="nil"/>
              <w:bottom w:val="nil"/>
              <w:right w:val="nil"/>
            </w:tcBorders>
            <w:shd w:val="clear" w:color="auto" w:fill="FFFFFF"/>
          </w:tcPr>
          <w:p w14:paraId="61F12E6C" w14:textId="77777777" w:rsidR="000149C5" w:rsidRPr="000149C5" w:rsidRDefault="000149C5" w:rsidP="007C6DB4">
            <w:pPr>
              <w:rPr>
                <w:b/>
                <w:bCs/>
                <w:color w:val="FF0000"/>
                <w:sz w:val="24"/>
                <w:szCs w:val="24"/>
              </w:rPr>
            </w:pPr>
            <w:r w:rsidRPr="000149C5">
              <w:rPr>
                <w:bCs/>
                <w:color w:val="000000"/>
                <w:sz w:val="24"/>
                <w:szCs w:val="24"/>
              </w:rPr>
              <w:t>Namjena</w:t>
            </w:r>
          </w:p>
          <w:p w14:paraId="7C8EC810"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24283CD3" w14:textId="11D22596" w:rsidR="000149C5" w:rsidRPr="000149C5" w:rsidRDefault="000149C5" w:rsidP="007C6DB4">
            <w:pPr>
              <w:rPr>
                <w:color w:val="000000"/>
                <w:sz w:val="24"/>
                <w:szCs w:val="24"/>
              </w:rPr>
            </w:pPr>
            <w:r w:rsidRPr="000149C5">
              <w:rPr>
                <w:color w:val="000000"/>
                <w:sz w:val="24"/>
                <w:szCs w:val="24"/>
              </w:rPr>
              <w:t>Učenici sedmih razreda.</w:t>
            </w:r>
          </w:p>
          <w:p w14:paraId="36B2270C" w14:textId="77777777" w:rsidR="000149C5" w:rsidRPr="000149C5" w:rsidRDefault="000149C5" w:rsidP="007C6DB4">
            <w:pPr>
              <w:rPr>
                <w:color w:val="000000"/>
                <w:sz w:val="24"/>
                <w:szCs w:val="24"/>
              </w:rPr>
            </w:pPr>
          </w:p>
        </w:tc>
      </w:tr>
      <w:tr w:rsidR="000149C5" w:rsidRPr="00DC7ABA" w14:paraId="6582DBAA" w14:textId="77777777" w:rsidTr="00470EF1">
        <w:tc>
          <w:tcPr>
            <w:tcW w:w="2880" w:type="dxa"/>
            <w:tcBorders>
              <w:left w:val="nil"/>
              <w:bottom w:val="nil"/>
              <w:right w:val="nil"/>
            </w:tcBorders>
            <w:shd w:val="clear" w:color="auto" w:fill="FFFFFF"/>
          </w:tcPr>
          <w:p w14:paraId="2A46CAC6" w14:textId="77777777" w:rsidR="000149C5" w:rsidRPr="000149C5" w:rsidRDefault="000149C5" w:rsidP="007C6DB4">
            <w:pPr>
              <w:rPr>
                <w:b/>
                <w:bCs/>
                <w:color w:val="000000"/>
                <w:sz w:val="24"/>
                <w:szCs w:val="24"/>
              </w:rPr>
            </w:pPr>
            <w:r w:rsidRPr="000149C5">
              <w:rPr>
                <w:bCs/>
                <w:color w:val="000000"/>
                <w:sz w:val="24"/>
                <w:szCs w:val="24"/>
              </w:rPr>
              <w:t xml:space="preserve">Troškovnik </w:t>
            </w:r>
          </w:p>
          <w:p w14:paraId="78DDE25F"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73424B8C" w14:textId="77777777" w:rsidR="000149C5" w:rsidRPr="000149C5" w:rsidRDefault="000149C5" w:rsidP="007C6DB4">
            <w:pPr>
              <w:rPr>
                <w:color w:val="000000"/>
                <w:sz w:val="24"/>
                <w:szCs w:val="24"/>
              </w:rPr>
            </w:pPr>
            <w:r w:rsidRPr="000149C5">
              <w:rPr>
                <w:color w:val="000000"/>
                <w:sz w:val="24"/>
                <w:szCs w:val="24"/>
              </w:rPr>
              <w:t>Cijena prijevoza autobusom, cijena ulaznica u odabrane kulturne i sakralne objekte.</w:t>
            </w:r>
          </w:p>
          <w:p w14:paraId="51592F92" w14:textId="77777777" w:rsidR="000149C5" w:rsidRPr="000149C5" w:rsidRDefault="000149C5" w:rsidP="007C6DB4">
            <w:pPr>
              <w:rPr>
                <w:color w:val="000000"/>
                <w:sz w:val="24"/>
                <w:szCs w:val="24"/>
              </w:rPr>
            </w:pPr>
          </w:p>
        </w:tc>
      </w:tr>
      <w:tr w:rsidR="000149C5" w:rsidRPr="00DC7ABA" w14:paraId="0013E118" w14:textId="77777777" w:rsidTr="00470EF1">
        <w:tc>
          <w:tcPr>
            <w:tcW w:w="2880" w:type="dxa"/>
            <w:tcBorders>
              <w:left w:val="nil"/>
              <w:bottom w:val="nil"/>
              <w:right w:val="nil"/>
            </w:tcBorders>
            <w:shd w:val="clear" w:color="auto" w:fill="FFFFFF"/>
          </w:tcPr>
          <w:p w14:paraId="6831EA9D" w14:textId="77777777" w:rsidR="000149C5" w:rsidRPr="000149C5" w:rsidRDefault="000149C5" w:rsidP="007C6DB4">
            <w:pPr>
              <w:rPr>
                <w:b/>
                <w:bCs/>
                <w:color w:val="000000"/>
                <w:sz w:val="24"/>
                <w:szCs w:val="24"/>
              </w:rPr>
            </w:pPr>
            <w:r w:rsidRPr="000149C5">
              <w:rPr>
                <w:bCs/>
                <w:color w:val="000000"/>
                <w:sz w:val="24"/>
                <w:szCs w:val="24"/>
              </w:rPr>
              <w:t xml:space="preserve">Način vrednovanja </w:t>
            </w:r>
          </w:p>
          <w:p w14:paraId="5E026B6A" w14:textId="77777777" w:rsidR="000149C5" w:rsidRPr="000149C5" w:rsidRDefault="000149C5" w:rsidP="007C6DB4">
            <w:pPr>
              <w:rPr>
                <w:b/>
                <w:bCs/>
                <w:color w:val="000000"/>
                <w:sz w:val="24"/>
                <w:szCs w:val="24"/>
              </w:rPr>
            </w:pPr>
          </w:p>
        </w:tc>
        <w:tc>
          <w:tcPr>
            <w:tcW w:w="6476" w:type="dxa"/>
            <w:tcBorders>
              <w:left w:val="nil"/>
              <w:bottom w:val="nil"/>
              <w:right w:val="nil"/>
            </w:tcBorders>
            <w:shd w:val="clear" w:color="auto" w:fill="FFFF00"/>
          </w:tcPr>
          <w:p w14:paraId="1DDFAE4E" w14:textId="77777777" w:rsidR="000149C5" w:rsidRPr="000149C5" w:rsidRDefault="000149C5" w:rsidP="007C6DB4">
            <w:pPr>
              <w:rPr>
                <w:color w:val="000000"/>
                <w:sz w:val="24"/>
                <w:szCs w:val="24"/>
              </w:rPr>
            </w:pPr>
            <w:r w:rsidRPr="000149C5">
              <w:rPr>
                <w:color w:val="000000"/>
                <w:sz w:val="24"/>
                <w:szCs w:val="24"/>
              </w:rPr>
              <w:t>Izrada izvješća.</w:t>
            </w:r>
          </w:p>
          <w:p w14:paraId="292EB649" w14:textId="77777777" w:rsidR="000149C5" w:rsidRPr="000149C5" w:rsidRDefault="000149C5" w:rsidP="007C6DB4">
            <w:pPr>
              <w:rPr>
                <w:color w:val="000000"/>
                <w:sz w:val="24"/>
                <w:szCs w:val="24"/>
              </w:rPr>
            </w:pPr>
          </w:p>
        </w:tc>
      </w:tr>
      <w:tr w:rsidR="000149C5" w:rsidRPr="00DC7ABA" w14:paraId="78024F62" w14:textId="77777777" w:rsidTr="00470EF1">
        <w:trPr>
          <w:trHeight w:val="745"/>
        </w:trPr>
        <w:tc>
          <w:tcPr>
            <w:tcW w:w="2880" w:type="dxa"/>
            <w:tcBorders>
              <w:left w:val="nil"/>
              <w:right w:val="nil"/>
            </w:tcBorders>
            <w:shd w:val="clear" w:color="auto" w:fill="FFFFFF"/>
          </w:tcPr>
          <w:p w14:paraId="15AF0FA4" w14:textId="77777777" w:rsidR="000149C5" w:rsidRPr="000149C5" w:rsidRDefault="000149C5" w:rsidP="007C6DB4">
            <w:pPr>
              <w:rPr>
                <w:b/>
                <w:bCs/>
                <w:color w:val="000000"/>
                <w:sz w:val="24"/>
                <w:szCs w:val="24"/>
              </w:rPr>
            </w:pPr>
            <w:r w:rsidRPr="000149C5">
              <w:rPr>
                <w:bCs/>
                <w:color w:val="000000"/>
                <w:sz w:val="24"/>
                <w:szCs w:val="24"/>
              </w:rPr>
              <w:t xml:space="preserve">Način korištenja rezultata vrednovanja </w:t>
            </w:r>
          </w:p>
        </w:tc>
        <w:tc>
          <w:tcPr>
            <w:tcW w:w="6476" w:type="dxa"/>
            <w:tcBorders>
              <w:left w:val="nil"/>
              <w:right w:val="nil"/>
            </w:tcBorders>
            <w:shd w:val="clear" w:color="auto" w:fill="FFFF00"/>
          </w:tcPr>
          <w:p w14:paraId="77F7C9B6" w14:textId="77777777" w:rsidR="000149C5" w:rsidRPr="000149C5" w:rsidRDefault="000149C5" w:rsidP="007C6DB4">
            <w:pPr>
              <w:rPr>
                <w:color w:val="000000"/>
                <w:sz w:val="24"/>
                <w:szCs w:val="24"/>
              </w:rPr>
            </w:pPr>
            <w:r w:rsidRPr="000149C5">
              <w:rPr>
                <w:color w:val="000000"/>
                <w:sz w:val="24"/>
                <w:szCs w:val="24"/>
              </w:rPr>
              <w:t>Primjena uočenog i naučenog u nastavi i svakodnevnom životu.</w:t>
            </w:r>
          </w:p>
        </w:tc>
      </w:tr>
    </w:tbl>
    <w:p w14:paraId="61D8EB08" w14:textId="15399902" w:rsidR="00C408ED" w:rsidRPr="00681B60" w:rsidRDefault="00C408ED">
      <w:pPr>
        <w:spacing w:after="160" w:line="259" w:lineRule="auto"/>
        <w:rPr>
          <w:color w:val="FF0000"/>
          <w:sz w:val="14"/>
        </w:rPr>
      </w:pPr>
      <w:r w:rsidRPr="00681B60">
        <w:rPr>
          <w:color w:val="FF0000"/>
          <w:sz w:val="14"/>
        </w:rPr>
        <w:br w:type="page"/>
      </w:r>
    </w:p>
    <w:p w14:paraId="5DAFAE14" w14:textId="77777777" w:rsidR="003854A7" w:rsidRPr="00681B60" w:rsidRDefault="003854A7">
      <w:pPr>
        <w:rPr>
          <w:color w:val="FF0000"/>
        </w:rPr>
      </w:pPr>
    </w:p>
    <w:tbl>
      <w:tblPr>
        <w:tblW w:w="9356" w:type="dxa"/>
        <w:tblLayout w:type="fixed"/>
        <w:tblCellMar>
          <w:left w:w="10" w:type="dxa"/>
          <w:right w:w="10" w:type="dxa"/>
        </w:tblCellMar>
        <w:tblLook w:val="04A0" w:firstRow="1" w:lastRow="0" w:firstColumn="1" w:lastColumn="0" w:noHBand="0" w:noVBand="1"/>
      </w:tblPr>
      <w:tblGrid>
        <w:gridCol w:w="2880"/>
        <w:gridCol w:w="6476"/>
      </w:tblGrid>
      <w:tr w:rsidR="00BE49F1" w:rsidRPr="00BE49F1" w14:paraId="4E1333F6" w14:textId="77777777" w:rsidTr="00470EF1">
        <w:tc>
          <w:tcPr>
            <w:tcW w:w="2880" w:type="dxa"/>
            <w:shd w:val="clear" w:color="auto" w:fill="FFFFFF"/>
            <w:tcMar>
              <w:top w:w="0" w:type="dxa"/>
              <w:left w:w="108" w:type="dxa"/>
              <w:bottom w:w="0" w:type="dxa"/>
              <w:right w:w="108" w:type="dxa"/>
            </w:tcMar>
          </w:tcPr>
          <w:p w14:paraId="54482B16"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bookmarkStart w:id="146" w:name="_Hlk200016571"/>
            <w:r w:rsidRPr="00BE49F1">
              <w:rPr>
                <w:rFonts w:eastAsia="NSimSun"/>
                <w:bCs/>
                <w:color w:val="000000"/>
                <w:kern w:val="3"/>
                <w:sz w:val="24"/>
                <w:szCs w:val="24"/>
                <w:lang w:val="hr-HR" w:eastAsia="zh-CN" w:bidi="hi-IN"/>
              </w:rPr>
              <w:t>Naziv</w:t>
            </w:r>
          </w:p>
          <w:p w14:paraId="6FA9D8E9"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shd w:val="clear" w:color="auto" w:fill="FFFF00"/>
            <w:tcMar>
              <w:top w:w="0" w:type="dxa"/>
              <w:left w:w="108" w:type="dxa"/>
              <w:bottom w:w="0" w:type="dxa"/>
              <w:right w:w="108" w:type="dxa"/>
            </w:tcMar>
          </w:tcPr>
          <w:p w14:paraId="61F34E64" w14:textId="77777777" w:rsidR="00BE49F1" w:rsidRPr="00BE49F1" w:rsidRDefault="00BE49F1" w:rsidP="00BE49F1">
            <w:pPr>
              <w:keepNext/>
              <w:keepLines/>
              <w:widowControl w:val="0"/>
              <w:suppressAutoHyphens/>
              <w:autoSpaceDN w:val="0"/>
              <w:spacing w:before="40"/>
              <w:textAlignment w:val="baseline"/>
              <w:outlineLvl w:val="2"/>
              <w:rPr>
                <w:rFonts w:eastAsia="NSimSun"/>
                <w:b/>
                <w:color w:val="000000"/>
                <w:kern w:val="3"/>
                <w:sz w:val="24"/>
                <w:szCs w:val="24"/>
                <w:lang w:val="hr-HR" w:eastAsia="zh-CN" w:bidi="hi-IN"/>
              </w:rPr>
            </w:pPr>
            <w:bookmarkStart w:id="147" w:name="_Toc146866040"/>
            <w:bookmarkStart w:id="148" w:name="_Toc210752182"/>
            <w:r w:rsidRPr="00BE49F1">
              <w:rPr>
                <w:rFonts w:eastAsia="NSimSun"/>
                <w:b/>
                <w:color w:val="000000"/>
                <w:kern w:val="3"/>
                <w:sz w:val="24"/>
                <w:szCs w:val="24"/>
                <w:lang w:val="hr-HR" w:eastAsia="zh-CN" w:bidi="hi-IN"/>
              </w:rPr>
              <w:t>MATURALNA EKSKURZIJA – SREDNJI I JUŽNI JADRAN</w:t>
            </w:r>
            <w:bookmarkEnd w:id="147"/>
            <w:bookmarkEnd w:id="148"/>
          </w:p>
        </w:tc>
      </w:tr>
      <w:tr w:rsidR="00BE49F1" w:rsidRPr="00BE49F1" w14:paraId="13509B16"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51BD31D8"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Voditelj/i</w:t>
            </w:r>
          </w:p>
          <w:p w14:paraId="622DFE43"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19804588" w14:textId="3ECCE82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 xml:space="preserve">Razrednici </w:t>
            </w:r>
            <w:r>
              <w:rPr>
                <w:rFonts w:eastAsia="NSimSun"/>
                <w:color w:val="000000"/>
                <w:kern w:val="3"/>
                <w:sz w:val="24"/>
                <w:szCs w:val="24"/>
                <w:lang w:val="hr-HR" w:eastAsia="zh-CN" w:bidi="hi-IN"/>
              </w:rPr>
              <w:t>7</w:t>
            </w:r>
            <w:r w:rsidRPr="00BE49F1">
              <w:rPr>
                <w:rFonts w:eastAsia="NSimSun"/>
                <w:color w:val="000000"/>
                <w:kern w:val="3"/>
                <w:sz w:val="24"/>
                <w:szCs w:val="24"/>
                <w:lang w:val="hr-HR" w:eastAsia="zh-CN" w:bidi="hi-IN"/>
              </w:rPr>
              <w:t>.</w:t>
            </w:r>
            <w:r>
              <w:rPr>
                <w:rFonts w:eastAsia="NSimSun"/>
                <w:color w:val="000000"/>
                <w:kern w:val="3"/>
                <w:sz w:val="24"/>
                <w:szCs w:val="24"/>
                <w:lang w:val="hr-HR" w:eastAsia="zh-CN" w:bidi="hi-IN"/>
              </w:rPr>
              <w:t xml:space="preserve"> </w:t>
            </w:r>
            <w:r w:rsidRPr="00BE49F1">
              <w:rPr>
                <w:rFonts w:eastAsia="NSimSun"/>
                <w:color w:val="000000"/>
                <w:kern w:val="3"/>
                <w:sz w:val="24"/>
                <w:szCs w:val="24"/>
                <w:lang w:val="hr-HR" w:eastAsia="zh-CN" w:bidi="hi-IN"/>
              </w:rPr>
              <w:t>razred</w:t>
            </w:r>
            <w:r>
              <w:rPr>
                <w:rFonts w:eastAsia="NSimSun"/>
                <w:color w:val="000000"/>
                <w:kern w:val="3"/>
                <w:sz w:val="24"/>
                <w:szCs w:val="24"/>
                <w:lang w:val="hr-HR" w:eastAsia="zh-CN" w:bidi="hi-IN"/>
              </w:rPr>
              <w:t>a (8. razred)</w:t>
            </w:r>
            <w:r w:rsidRPr="00BE49F1">
              <w:rPr>
                <w:rFonts w:eastAsia="NSimSun"/>
                <w:color w:val="000000"/>
                <w:kern w:val="3"/>
                <w:sz w:val="24"/>
                <w:szCs w:val="24"/>
                <w:lang w:val="hr-HR" w:eastAsia="zh-CN" w:bidi="hi-IN"/>
              </w:rPr>
              <w:t xml:space="preserve"> i učenici </w:t>
            </w:r>
            <w:r>
              <w:rPr>
                <w:rFonts w:eastAsia="NSimSun"/>
                <w:color w:val="000000"/>
                <w:kern w:val="3"/>
                <w:sz w:val="24"/>
                <w:szCs w:val="24"/>
                <w:lang w:val="hr-HR" w:eastAsia="zh-CN" w:bidi="hi-IN"/>
              </w:rPr>
              <w:t>7</w:t>
            </w:r>
            <w:r w:rsidRPr="00BE49F1">
              <w:rPr>
                <w:rFonts w:eastAsia="NSimSun"/>
                <w:color w:val="000000"/>
                <w:kern w:val="3"/>
                <w:sz w:val="24"/>
                <w:szCs w:val="24"/>
                <w:lang w:val="hr-HR" w:eastAsia="zh-CN" w:bidi="hi-IN"/>
              </w:rPr>
              <w:t>.</w:t>
            </w:r>
            <w:r>
              <w:rPr>
                <w:rFonts w:eastAsia="NSimSun"/>
                <w:color w:val="000000"/>
                <w:kern w:val="3"/>
                <w:sz w:val="24"/>
                <w:szCs w:val="24"/>
                <w:lang w:val="hr-HR" w:eastAsia="zh-CN" w:bidi="hi-IN"/>
              </w:rPr>
              <w:t xml:space="preserve"> </w:t>
            </w:r>
            <w:r w:rsidRPr="00BE49F1">
              <w:rPr>
                <w:rFonts w:eastAsia="NSimSun"/>
                <w:color w:val="000000"/>
                <w:kern w:val="3"/>
                <w:sz w:val="24"/>
                <w:szCs w:val="24"/>
                <w:lang w:val="hr-HR" w:eastAsia="zh-CN" w:bidi="hi-IN"/>
              </w:rPr>
              <w:t>razred</w:t>
            </w:r>
            <w:r>
              <w:rPr>
                <w:rFonts w:eastAsia="NSimSun"/>
                <w:color w:val="000000"/>
                <w:kern w:val="3"/>
                <w:sz w:val="24"/>
                <w:szCs w:val="24"/>
                <w:lang w:val="hr-HR" w:eastAsia="zh-CN" w:bidi="hi-IN"/>
              </w:rPr>
              <w:t>a (8. razred)</w:t>
            </w:r>
          </w:p>
          <w:p w14:paraId="68F8292D"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0B9AC6AA"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165A5883"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Ciljevi</w:t>
            </w:r>
          </w:p>
          <w:p w14:paraId="230251F0"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2B0E2E71" w14:textId="77777777" w:rsidR="00BE49F1" w:rsidRPr="00BE49F1" w:rsidRDefault="00BE49F1" w:rsidP="00BE49F1">
            <w:pPr>
              <w:widowControl w:val="0"/>
              <w:suppressAutoHyphens/>
              <w:autoSpaceDN w:val="0"/>
              <w:textAlignment w:val="baseline"/>
              <w:rPr>
                <w:rFonts w:eastAsia="NSimSun"/>
                <w:kern w:val="3"/>
                <w:sz w:val="24"/>
                <w:szCs w:val="24"/>
                <w:lang w:val="hr-HR" w:eastAsia="zh-CN" w:bidi="hi-IN"/>
              </w:rPr>
            </w:pPr>
            <w:r w:rsidRPr="00BE49F1">
              <w:rPr>
                <w:rFonts w:eastAsia="NSimSun"/>
                <w:color w:val="000000"/>
                <w:kern w:val="3"/>
                <w:sz w:val="24"/>
                <w:szCs w:val="24"/>
                <w:lang w:val="hr-HR" w:eastAsia="zh-CN" w:bidi="hi-IN"/>
              </w:rPr>
              <w:t>Učenje otkrivanjem u neposrednoj životnoj stvarnosti.</w:t>
            </w:r>
            <w:r w:rsidRPr="00BE49F1">
              <w:rPr>
                <w:rFonts w:eastAsia="NSimSun"/>
                <w:kern w:val="3"/>
                <w:sz w:val="24"/>
                <w:szCs w:val="24"/>
                <w:lang w:val="hr-HR" w:eastAsia="zh-CN" w:bidi="hi-IN"/>
              </w:rPr>
              <w:t xml:space="preserve"> </w:t>
            </w:r>
            <w:r w:rsidRPr="00BE49F1">
              <w:rPr>
                <w:rFonts w:eastAsia="NSimSun"/>
                <w:color w:val="000000"/>
                <w:kern w:val="3"/>
                <w:sz w:val="24"/>
                <w:szCs w:val="24"/>
                <w:lang w:val="hr-HR" w:eastAsia="zh-CN" w:bidi="hi-IN"/>
              </w:rPr>
              <w:t>Fotografsko dokumentiranje</w:t>
            </w:r>
          </w:p>
          <w:p w14:paraId="5A187F1D"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bitnih i zanimljivih sadržaja, povezivanje viđenog sa sadržajima iz redovne nastave (Povijest, Geografija,</w:t>
            </w:r>
          </w:p>
          <w:p w14:paraId="78D1621C"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Priroda, Hrvatski jezik…)</w:t>
            </w:r>
          </w:p>
          <w:p w14:paraId="13ADBF91"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2449F8E1"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4BC428F2"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Način realizacije</w:t>
            </w:r>
          </w:p>
        </w:tc>
        <w:tc>
          <w:tcPr>
            <w:tcW w:w="6476" w:type="dxa"/>
            <w:tcBorders>
              <w:top w:val="single" w:sz="8" w:space="0" w:color="8064A2"/>
            </w:tcBorders>
            <w:shd w:val="clear" w:color="auto" w:fill="FFFF00"/>
            <w:tcMar>
              <w:top w:w="0" w:type="dxa"/>
              <w:left w:w="108" w:type="dxa"/>
              <w:bottom w:w="0" w:type="dxa"/>
              <w:right w:w="108" w:type="dxa"/>
            </w:tcMar>
          </w:tcPr>
          <w:p w14:paraId="3F63A6CD"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Višednevna ekskurzija, četverodnevni izlet</w:t>
            </w:r>
          </w:p>
          <w:p w14:paraId="6D02ECF9"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7AEEDA75"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44DDA349"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Vremenski okvir</w:t>
            </w:r>
          </w:p>
          <w:p w14:paraId="05CDEF4E"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48623743" w14:textId="55F2F450"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rujan 2025</w:t>
            </w:r>
            <w:r>
              <w:rPr>
                <w:rFonts w:eastAsia="NSimSun"/>
                <w:color w:val="000000"/>
                <w:kern w:val="3"/>
                <w:sz w:val="24"/>
                <w:szCs w:val="24"/>
                <w:lang w:val="hr-HR" w:eastAsia="zh-CN" w:bidi="hi-IN"/>
              </w:rPr>
              <w:t>.</w:t>
            </w:r>
          </w:p>
        </w:tc>
      </w:tr>
      <w:tr w:rsidR="00BE49F1" w:rsidRPr="00BE49F1" w14:paraId="76749527"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383FA188"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Namjena</w:t>
            </w:r>
          </w:p>
          <w:p w14:paraId="7C24AEF3"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2658AA99" w14:textId="77777777" w:rsidR="00BE49F1" w:rsidRPr="00BE49F1" w:rsidRDefault="00BE49F1" w:rsidP="00BE49F1">
            <w:pPr>
              <w:widowControl w:val="0"/>
              <w:suppressAutoHyphens/>
              <w:autoSpaceDN w:val="0"/>
              <w:textAlignment w:val="baseline"/>
              <w:rPr>
                <w:rFonts w:eastAsia="NSimSun"/>
                <w:kern w:val="3"/>
                <w:sz w:val="24"/>
                <w:szCs w:val="24"/>
                <w:lang w:val="hr-HR" w:eastAsia="zh-CN" w:bidi="hi-IN"/>
              </w:rPr>
            </w:pPr>
            <w:r w:rsidRPr="00BE49F1">
              <w:rPr>
                <w:rFonts w:eastAsia="NSimSun"/>
                <w:color w:val="000000"/>
                <w:kern w:val="3"/>
                <w:sz w:val="24"/>
                <w:szCs w:val="24"/>
                <w:lang w:val="hr-HR" w:eastAsia="zh-CN" w:bidi="hi-IN"/>
              </w:rPr>
              <w:t>Steći ključna znanja na autentičnim geografskim i kulturnim lokacijama.</w:t>
            </w:r>
            <w:r w:rsidRPr="00BE49F1">
              <w:rPr>
                <w:rFonts w:eastAsia="NSimSun"/>
                <w:kern w:val="3"/>
                <w:sz w:val="24"/>
                <w:szCs w:val="24"/>
                <w:lang w:val="hr-HR" w:eastAsia="zh-CN" w:bidi="hi-IN"/>
              </w:rPr>
              <w:t xml:space="preserve"> </w:t>
            </w:r>
            <w:r w:rsidRPr="00BE49F1">
              <w:rPr>
                <w:rFonts w:eastAsia="NSimSun"/>
                <w:color w:val="000000"/>
                <w:kern w:val="3"/>
                <w:sz w:val="24"/>
                <w:szCs w:val="24"/>
                <w:lang w:val="hr-HR" w:eastAsia="zh-CN" w:bidi="hi-IN"/>
              </w:rPr>
              <w:t>Proširiti sadržaje redovite nastave, upoznati kulturno-povijesne spomenika i prirodne ljepote</w:t>
            </w:r>
          </w:p>
          <w:p w14:paraId="32956F0C"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domovine, njegovati regionalne razlike hrvatske domovine</w:t>
            </w:r>
          </w:p>
          <w:p w14:paraId="29D1F36E"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60584C18"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718B0355"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Troškovnik</w:t>
            </w:r>
          </w:p>
          <w:p w14:paraId="7D0BD1FB"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49837EFF"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Cijena prijevoza, karti i objeda</w:t>
            </w:r>
          </w:p>
          <w:p w14:paraId="54ABDD5E"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6FB8083D" w14:textId="77777777" w:rsidTr="00470EF1">
        <w:tc>
          <w:tcPr>
            <w:tcW w:w="2880" w:type="dxa"/>
            <w:tcBorders>
              <w:top w:val="single" w:sz="8" w:space="0" w:color="8064A2"/>
            </w:tcBorders>
            <w:shd w:val="clear" w:color="auto" w:fill="FFFFFF"/>
            <w:tcMar>
              <w:top w:w="0" w:type="dxa"/>
              <w:left w:w="108" w:type="dxa"/>
              <w:bottom w:w="0" w:type="dxa"/>
              <w:right w:w="108" w:type="dxa"/>
            </w:tcMar>
          </w:tcPr>
          <w:p w14:paraId="366C129B"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Način vrednovanja</w:t>
            </w:r>
          </w:p>
          <w:p w14:paraId="6B128EA3"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p>
        </w:tc>
        <w:tc>
          <w:tcPr>
            <w:tcW w:w="6476" w:type="dxa"/>
            <w:tcBorders>
              <w:top w:val="single" w:sz="8" w:space="0" w:color="8064A2"/>
            </w:tcBorders>
            <w:shd w:val="clear" w:color="auto" w:fill="FFFF00"/>
            <w:tcMar>
              <w:top w:w="0" w:type="dxa"/>
              <w:left w:w="108" w:type="dxa"/>
              <w:bottom w:w="0" w:type="dxa"/>
              <w:right w:w="108" w:type="dxa"/>
            </w:tcMar>
          </w:tcPr>
          <w:p w14:paraId="41F6E43F"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Izrada izvješća</w:t>
            </w:r>
          </w:p>
          <w:p w14:paraId="379F276B"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tr w:rsidR="00BE49F1" w:rsidRPr="00BE49F1" w14:paraId="5E1C02D3" w14:textId="77777777" w:rsidTr="00470EF1">
        <w:tc>
          <w:tcPr>
            <w:tcW w:w="2880" w:type="dxa"/>
            <w:tcBorders>
              <w:top w:val="single" w:sz="8" w:space="0" w:color="8064A2"/>
              <w:bottom w:val="single" w:sz="8" w:space="0" w:color="8064A2"/>
            </w:tcBorders>
            <w:shd w:val="clear" w:color="auto" w:fill="FFFFFF"/>
            <w:tcMar>
              <w:top w:w="0" w:type="dxa"/>
              <w:left w:w="108" w:type="dxa"/>
              <w:bottom w:w="0" w:type="dxa"/>
              <w:right w:w="108" w:type="dxa"/>
            </w:tcMar>
          </w:tcPr>
          <w:p w14:paraId="0220FA3C" w14:textId="77777777" w:rsidR="00BE49F1" w:rsidRPr="00BE49F1" w:rsidRDefault="00BE49F1" w:rsidP="00BE49F1">
            <w:pPr>
              <w:widowControl w:val="0"/>
              <w:suppressAutoHyphens/>
              <w:autoSpaceDN w:val="0"/>
              <w:textAlignment w:val="baseline"/>
              <w:rPr>
                <w:rFonts w:eastAsia="NSimSun"/>
                <w:bCs/>
                <w:color w:val="000000"/>
                <w:kern w:val="3"/>
                <w:sz w:val="24"/>
                <w:szCs w:val="24"/>
                <w:lang w:val="hr-HR" w:eastAsia="zh-CN" w:bidi="hi-IN"/>
              </w:rPr>
            </w:pPr>
            <w:r w:rsidRPr="00BE49F1">
              <w:rPr>
                <w:rFonts w:eastAsia="NSimSun"/>
                <w:bCs/>
                <w:color w:val="000000"/>
                <w:kern w:val="3"/>
                <w:sz w:val="24"/>
                <w:szCs w:val="24"/>
                <w:lang w:val="hr-HR" w:eastAsia="zh-CN" w:bidi="hi-IN"/>
              </w:rPr>
              <w:t>Način korištenja rezultata vrednovanja</w:t>
            </w:r>
          </w:p>
        </w:tc>
        <w:tc>
          <w:tcPr>
            <w:tcW w:w="6476" w:type="dxa"/>
            <w:tcBorders>
              <w:top w:val="single" w:sz="8" w:space="0" w:color="8064A2"/>
              <w:bottom w:val="single" w:sz="8" w:space="0" w:color="8064A2"/>
            </w:tcBorders>
            <w:shd w:val="clear" w:color="auto" w:fill="FFFF00"/>
            <w:tcMar>
              <w:top w:w="0" w:type="dxa"/>
              <w:left w:w="108" w:type="dxa"/>
              <w:bottom w:w="0" w:type="dxa"/>
              <w:right w:w="108" w:type="dxa"/>
            </w:tcMar>
          </w:tcPr>
          <w:p w14:paraId="462C7CD4"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r w:rsidRPr="00BE49F1">
              <w:rPr>
                <w:rFonts w:eastAsia="NSimSun"/>
                <w:color w:val="000000"/>
                <w:kern w:val="3"/>
                <w:sz w:val="24"/>
                <w:szCs w:val="24"/>
                <w:lang w:val="hr-HR" w:eastAsia="zh-CN" w:bidi="hi-IN"/>
              </w:rPr>
              <w:t>Primjena uočenog i naučenog u nastavi i svakodnevnom životu.</w:t>
            </w:r>
          </w:p>
          <w:p w14:paraId="33BDB13A"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p w14:paraId="0F44D13E" w14:textId="77777777" w:rsidR="00BE49F1" w:rsidRPr="00BE49F1" w:rsidRDefault="00BE49F1" w:rsidP="00BE49F1">
            <w:pPr>
              <w:widowControl w:val="0"/>
              <w:suppressAutoHyphens/>
              <w:autoSpaceDN w:val="0"/>
              <w:textAlignment w:val="baseline"/>
              <w:rPr>
                <w:rFonts w:eastAsia="NSimSun"/>
                <w:color w:val="000000"/>
                <w:kern w:val="3"/>
                <w:sz w:val="24"/>
                <w:szCs w:val="24"/>
                <w:lang w:val="hr-HR" w:eastAsia="zh-CN" w:bidi="hi-IN"/>
              </w:rPr>
            </w:pPr>
          </w:p>
        </w:tc>
      </w:tr>
      <w:bookmarkEnd w:id="146"/>
    </w:tbl>
    <w:p w14:paraId="63894449" w14:textId="77777777" w:rsidR="00240658" w:rsidRPr="00681B60" w:rsidRDefault="00240658">
      <w:pPr>
        <w:spacing w:after="160" w:line="259" w:lineRule="auto"/>
        <w:rPr>
          <w:color w:val="FF0000"/>
          <w:lang w:val="hr-HR"/>
        </w:rPr>
      </w:pPr>
    </w:p>
    <w:p w14:paraId="6D612C9D" w14:textId="6DEF2823" w:rsidR="00867F67" w:rsidRPr="00681B60" w:rsidRDefault="00867F67">
      <w:pPr>
        <w:spacing w:after="160" w:line="259" w:lineRule="auto"/>
        <w:rPr>
          <w:color w:val="FF0000"/>
          <w:lang w:val="hr-HR"/>
        </w:rPr>
      </w:pPr>
    </w:p>
    <w:p w14:paraId="09874859" w14:textId="77777777" w:rsidR="00195A5F" w:rsidRPr="00681B60" w:rsidRDefault="00195A5F">
      <w:pPr>
        <w:rPr>
          <w:color w:val="FF0000"/>
        </w:rPr>
      </w:pPr>
      <w:r w:rsidRPr="00681B60">
        <w:rPr>
          <w:color w:val="FF0000"/>
        </w:rPr>
        <w:br w:type="page"/>
      </w:r>
    </w:p>
    <w:tbl>
      <w:tblPr>
        <w:tblW w:w="9356" w:type="dxa"/>
        <w:tblLayout w:type="fixed"/>
        <w:tblLook w:val="04A0" w:firstRow="1" w:lastRow="0" w:firstColumn="1" w:lastColumn="0" w:noHBand="0" w:noVBand="1"/>
      </w:tblPr>
      <w:tblGrid>
        <w:gridCol w:w="2880"/>
        <w:gridCol w:w="6476"/>
      </w:tblGrid>
      <w:tr w:rsidR="00164F4F" w:rsidRPr="00516EFE" w14:paraId="47DC6B58" w14:textId="77777777" w:rsidTr="00470EF1">
        <w:tc>
          <w:tcPr>
            <w:tcW w:w="2880" w:type="dxa"/>
            <w:shd w:val="clear" w:color="auto" w:fill="FFFFFF"/>
          </w:tcPr>
          <w:p w14:paraId="6E814C60" w14:textId="77777777" w:rsidR="00164F4F" w:rsidRPr="00516EFE" w:rsidRDefault="00164F4F" w:rsidP="007C6DB4">
            <w:pPr>
              <w:widowControl w:val="0"/>
              <w:rPr>
                <w:bCs/>
                <w:color w:val="000000"/>
                <w:sz w:val="24"/>
                <w:szCs w:val="24"/>
              </w:rPr>
            </w:pPr>
            <w:r w:rsidRPr="00516EFE">
              <w:rPr>
                <w:bCs/>
                <w:color w:val="000000"/>
                <w:sz w:val="24"/>
                <w:szCs w:val="24"/>
              </w:rPr>
              <w:lastRenderedPageBreak/>
              <w:t xml:space="preserve">Naziv </w:t>
            </w:r>
          </w:p>
          <w:p w14:paraId="715BE1B4" w14:textId="77777777" w:rsidR="00164F4F" w:rsidRPr="00516EFE" w:rsidRDefault="00164F4F" w:rsidP="007C6DB4">
            <w:pPr>
              <w:widowControl w:val="0"/>
              <w:rPr>
                <w:bCs/>
                <w:color w:val="000000"/>
                <w:sz w:val="24"/>
                <w:szCs w:val="24"/>
              </w:rPr>
            </w:pPr>
          </w:p>
        </w:tc>
        <w:tc>
          <w:tcPr>
            <w:tcW w:w="6476" w:type="dxa"/>
            <w:shd w:val="clear" w:color="auto" w:fill="FFFF00"/>
          </w:tcPr>
          <w:p w14:paraId="6CEEA6B5" w14:textId="1D5C58F4" w:rsidR="00164F4F" w:rsidRPr="00516EFE" w:rsidRDefault="00164F4F" w:rsidP="007C6DB4">
            <w:pPr>
              <w:pStyle w:val="Naslov3"/>
              <w:widowControl w:val="0"/>
              <w:rPr>
                <w:rFonts w:ascii="Times New Roman" w:hAnsi="Times New Roman" w:cs="Times New Roman"/>
                <w:b/>
                <w:color w:val="000000"/>
              </w:rPr>
            </w:pPr>
            <w:bookmarkStart w:id="149" w:name="_Toc210752183"/>
            <w:r w:rsidRPr="00516EFE">
              <w:rPr>
                <w:rFonts w:ascii="Times New Roman" w:hAnsi="Times New Roman" w:cs="Times New Roman"/>
                <w:b/>
                <w:color w:val="000000"/>
              </w:rPr>
              <w:t>JEDNODNEVNI IZLET</w:t>
            </w:r>
            <w:r>
              <w:rPr>
                <w:rFonts w:ascii="Times New Roman" w:hAnsi="Times New Roman" w:cs="Times New Roman"/>
                <w:b/>
                <w:color w:val="000000"/>
              </w:rPr>
              <w:t xml:space="preserve"> (8. razredi)</w:t>
            </w:r>
            <w:bookmarkEnd w:id="149"/>
          </w:p>
          <w:p w14:paraId="1A7E5263" w14:textId="77777777" w:rsidR="00164F4F" w:rsidRPr="00516EFE" w:rsidRDefault="00164F4F" w:rsidP="007C6DB4">
            <w:pPr>
              <w:widowControl w:val="0"/>
              <w:rPr>
                <w:b/>
                <w:color w:val="000000"/>
                <w:sz w:val="24"/>
                <w:szCs w:val="24"/>
              </w:rPr>
            </w:pPr>
            <w:r w:rsidRPr="00516EFE">
              <w:rPr>
                <w:b/>
                <w:color w:val="000000"/>
                <w:sz w:val="24"/>
                <w:szCs w:val="24"/>
              </w:rPr>
              <w:t>Kumrovec – Tuheljske toplice</w:t>
            </w:r>
          </w:p>
          <w:p w14:paraId="7B2B5157" w14:textId="77777777" w:rsidR="00164F4F" w:rsidRPr="00516EFE" w:rsidRDefault="00164F4F" w:rsidP="007C6DB4">
            <w:pPr>
              <w:widowControl w:val="0"/>
              <w:rPr>
                <w:b/>
                <w:color w:val="000000"/>
                <w:sz w:val="24"/>
                <w:szCs w:val="24"/>
              </w:rPr>
            </w:pPr>
          </w:p>
        </w:tc>
      </w:tr>
      <w:tr w:rsidR="00164F4F" w:rsidRPr="00516EFE" w14:paraId="40187CA0" w14:textId="77777777" w:rsidTr="00470EF1">
        <w:tc>
          <w:tcPr>
            <w:tcW w:w="2880" w:type="dxa"/>
            <w:tcBorders>
              <w:top w:val="single" w:sz="8" w:space="0" w:color="8064A2"/>
            </w:tcBorders>
            <w:shd w:val="clear" w:color="auto" w:fill="FFFFFF"/>
          </w:tcPr>
          <w:p w14:paraId="6E0EE8CE" w14:textId="77777777" w:rsidR="00164F4F" w:rsidRPr="00516EFE" w:rsidRDefault="00164F4F" w:rsidP="007C6DB4">
            <w:pPr>
              <w:widowControl w:val="0"/>
              <w:rPr>
                <w:bCs/>
                <w:color w:val="000000"/>
                <w:sz w:val="24"/>
                <w:szCs w:val="24"/>
              </w:rPr>
            </w:pPr>
            <w:r w:rsidRPr="00516EFE">
              <w:rPr>
                <w:bCs/>
                <w:color w:val="000000"/>
                <w:sz w:val="24"/>
                <w:szCs w:val="24"/>
              </w:rPr>
              <w:t>Voditelj/i</w:t>
            </w:r>
          </w:p>
          <w:p w14:paraId="4D061EDF"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7EDB2A8C" w14:textId="42A123CC" w:rsidR="00164F4F" w:rsidRPr="00516EFE" w:rsidRDefault="00164F4F" w:rsidP="007C6DB4">
            <w:pPr>
              <w:widowControl w:val="0"/>
              <w:rPr>
                <w:color w:val="000000"/>
                <w:sz w:val="24"/>
                <w:szCs w:val="24"/>
              </w:rPr>
            </w:pPr>
            <w:r w:rsidRPr="00516EFE">
              <w:rPr>
                <w:color w:val="000000"/>
                <w:sz w:val="24"/>
                <w:szCs w:val="24"/>
              </w:rPr>
              <w:t>Razrednici 8.</w:t>
            </w:r>
            <w:r>
              <w:rPr>
                <w:color w:val="000000"/>
                <w:sz w:val="24"/>
                <w:szCs w:val="24"/>
              </w:rPr>
              <w:t xml:space="preserve"> </w:t>
            </w:r>
            <w:r w:rsidRPr="00516EFE">
              <w:rPr>
                <w:color w:val="000000"/>
                <w:sz w:val="24"/>
                <w:szCs w:val="24"/>
              </w:rPr>
              <w:t>razred</w:t>
            </w:r>
            <w:r>
              <w:rPr>
                <w:color w:val="000000"/>
                <w:sz w:val="24"/>
                <w:szCs w:val="24"/>
              </w:rPr>
              <w:t>a</w:t>
            </w:r>
            <w:r w:rsidRPr="00516EFE">
              <w:rPr>
                <w:color w:val="000000"/>
                <w:sz w:val="24"/>
                <w:szCs w:val="24"/>
              </w:rPr>
              <w:t xml:space="preserve"> i učenici 8.</w:t>
            </w:r>
            <w:r>
              <w:rPr>
                <w:color w:val="000000"/>
                <w:sz w:val="24"/>
                <w:szCs w:val="24"/>
              </w:rPr>
              <w:t xml:space="preserve"> </w:t>
            </w:r>
            <w:r w:rsidRPr="00516EFE">
              <w:rPr>
                <w:color w:val="000000"/>
                <w:sz w:val="24"/>
                <w:szCs w:val="24"/>
              </w:rPr>
              <w:t>razred</w:t>
            </w:r>
            <w:r>
              <w:rPr>
                <w:color w:val="000000"/>
                <w:sz w:val="24"/>
                <w:szCs w:val="24"/>
              </w:rPr>
              <w:t>a</w:t>
            </w:r>
          </w:p>
          <w:p w14:paraId="38FC3F63" w14:textId="77777777" w:rsidR="00164F4F" w:rsidRPr="00516EFE" w:rsidRDefault="00164F4F" w:rsidP="007C6DB4">
            <w:pPr>
              <w:widowControl w:val="0"/>
              <w:rPr>
                <w:color w:val="000000"/>
                <w:sz w:val="24"/>
                <w:szCs w:val="24"/>
              </w:rPr>
            </w:pPr>
          </w:p>
        </w:tc>
      </w:tr>
      <w:tr w:rsidR="00164F4F" w:rsidRPr="00516EFE" w14:paraId="4C21D911" w14:textId="77777777" w:rsidTr="00470EF1">
        <w:tc>
          <w:tcPr>
            <w:tcW w:w="2880" w:type="dxa"/>
            <w:tcBorders>
              <w:top w:val="single" w:sz="8" w:space="0" w:color="8064A2"/>
            </w:tcBorders>
            <w:shd w:val="clear" w:color="auto" w:fill="FFFFFF"/>
          </w:tcPr>
          <w:p w14:paraId="0671E0CB" w14:textId="77777777" w:rsidR="00164F4F" w:rsidRPr="00516EFE" w:rsidRDefault="00164F4F" w:rsidP="007C6DB4">
            <w:pPr>
              <w:widowControl w:val="0"/>
              <w:rPr>
                <w:bCs/>
                <w:color w:val="000000"/>
                <w:sz w:val="24"/>
                <w:szCs w:val="24"/>
              </w:rPr>
            </w:pPr>
            <w:r w:rsidRPr="00516EFE">
              <w:rPr>
                <w:bCs/>
                <w:color w:val="000000"/>
                <w:sz w:val="24"/>
                <w:szCs w:val="24"/>
              </w:rPr>
              <w:t xml:space="preserve">Ciljevi </w:t>
            </w:r>
          </w:p>
          <w:p w14:paraId="59C976FA"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7C395B4C" w14:textId="77777777" w:rsidR="00164F4F" w:rsidRDefault="00164F4F" w:rsidP="007C6DB4">
            <w:pPr>
              <w:widowControl w:val="0"/>
              <w:rPr>
                <w:sz w:val="24"/>
                <w:szCs w:val="24"/>
              </w:rPr>
            </w:pPr>
            <w:r w:rsidRPr="00516EFE">
              <w:rPr>
                <w:color w:val="000000"/>
                <w:sz w:val="24"/>
                <w:szCs w:val="24"/>
              </w:rPr>
              <w:t>Učenje otkrivanjem u neposrednoj životnoj stvarnosti.</w:t>
            </w:r>
          </w:p>
          <w:p w14:paraId="1FB1C969" w14:textId="0FD805D0" w:rsidR="00164F4F" w:rsidRPr="00164F4F" w:rsidRDefault="00164F4F" w:rsidP="007C6DB4">
            <w:pPr>
              <w:widowControl w:val="0"/>
              <w:rPr>
                <w:sz w:val="24"/>
                <w:szCs w:val="24"/>
              </w:rPr>
            </w:pPr>
            <w:r w:rsidRPr="00516EFE">
              <w:rPr>
                <w:color w:val="000000"/>
                <w:sz w:val="24"/>
                <w:szCs w:val="24"/>
              </w:rPr>
              <w:t>Fotografsko dokumentiranje</w:t>
            </w:r>
            <w:r>
              <w:rPr>
                <w:sz w:val="24"/>
                <w:szCs w:val="24"/>
              </w:rPr>
              <w:t xml:space="preserve"> </w:t>
            </w:r>
            <w:r w:rsidRPr="00516EFE">
              <w:rPr>
                <w:color w:val="000000"/>
                <w:sz w:val="24"/>
                <w:szCs w:val="24"/>
              </w:rPr>
              <w:t>bitnih i zanimljivih sadržaja, povezivanje viđenog sa sadržajima iz redovne nastave (Povijest, Geografija,</w:t>
            </w:r>
            <w:r>
              <w:rPr>
                <w:sz w:val="24"/>
                <w:szCs w:val="24"/>
              </w:rPr>
              <w:t xml:space="preserve"> </w:t>
            </w:r>
            <w:r w:rsidRPr="00516EFE">
              <w:rPr>
                <w:color w:val="000000"/>
                <w:sz w:val="24"/>
                <w:szCs w:val="24"/>
              </w:rPr>
              <w:t>Priroda, Hrvatski jezik…)</w:t>
            </w:r>
          </w:p>
          <w:p w14:paraId="028890A6" w14:textId="77777777" w:rsidR="00164F4F" w:rsidRPr="00516EFE" w:rsidRDefault="00164F4F" w:rsidP="007C6DB4">
            <w:pPr>
              <w:widowControl w:val="0"/>
              <w:rPr>
                <w:color w:val="000000"/>
                <w:sz w:val="24"/>
                <w:szCs w:val="24"/>
              </w:rPr>
            </w:pPr>
          </w:p>
        </w:tc>
      </w:tr>
      <w:tr w:rsidR="00164F4F" w:rsidRPr="00516EFE" w14:paraId="123D6BA6" w14:textId="77777777" w:rsidTr="00470EF1">
        <w:tc>
          <w:tcPr>
            <w:tcW w:w="2880" w:type="dxa"/>
            <w:tcBorders>
              <w:top w:val="single" w:sz="8" w:space="0" w:color="8064A2"/>
            </w:tcBorders>
            <w:shd w:val="clear" w:color="auto" w:fill="FFFFFF"/>
          </w:tcPr>
          <w:p w14:paraId="499133D3" w14:textId="77777777" w:rsidR="00164F4F" w:rsidRPr="00516EFE" w:rsidRDefault="00164F4F" w:rsidP="007C6DB4">
            <w:pPr>
              <w:widowControl w:val="0"/>
              <w:rPr>
                <w:bCs/>
                <w:color w:val="000000"/>
                <w:sz w:val="24"/>
                <w:szCs w:val="24"/>
              </w:rPr>
            </w:pPr>
            <w:r w:rsidRPr="00516EFE">
              <w:rPr>
                <w:bCs/>
                <w:color w:val="000000"/>
                <w:sz w:val="24"/>
                <w:szCs w:val="24"/>
              </w:rPr>
              <w:t xml:space="preserve">Način realizacije </w:t>
            </w:r>
          </w:p>
        </w:tc>
        <w:tc>
          <w:tcPr>
            <w:tcW w:w="6476" w:type="dxa"/>
            <w:tcBorders>
              <w:top w:val="single" w:sz="8" w:space="0" w:color="8064A2"/>
            </w:tcBorders>
            <w:shd w:val="clear" w:color="auto" w:fill="FFFF00"/>
          </w:tcPr>
          <w:p w14:paraId="627DFD8B" w14:textId="77777777" w:rsidR="00164F4F" w:rsidRPr="00516EFE" w:rsidRDefault="00164F4F" w:rsidP="007C6DB4">
            <w:pPr>
              <w:widowControl w:val="0"/>
              <w:rPr>
                <w:color w:val="000000"/>
                <w:sz w:val="24"/>
                <w:szCs w:val="24"/>
              </w:rPr>
            </w:pPr>
            <w:r w:rsidRPr="00516EFE">
              <w:rPr>
                <w:color w:val="000000"/>
                <w:sz w:val="24"/>
                <w:szCs w:val="24"/>
              </w:rPr>
              <w:t>Jednodnevni izlet</w:t>
            </w:r>
          </w:p>
          <w:p w14:paraId="167499D0" w14:textId="77777777" w:rsidR="00164F4F" w:rsidRPr="00516EFE" w:rsidRDefault="00164F4F" w:rsidP="007C6DB4">
            <w:pPr>
              <w:widowControl w:val="0"/>
              <w:rPr>
                <w:color w:val="000000"/>
                <w:sz w:val="24"/>
                <w:szCs w:val="24"/>
              </w:rPr>
            </w:pPr>
          </w:p>
        </w:tc>
      </w:tr>
      <w:tr w:rsidR="00164F4F" w:rsidRPr="00516EFE" w14:paraId="4E11D789" w14:textId="77777777" w:rsidTr="00470EF1">
        <w:tc>
          <w:tcPr>
            <w:tcW w:w="2880" w:type="dxa"/>
            <w:tcBorders>
              <w:top w:val="single" w:sz="8" w:space="0" w:color="8064A2"/>
            </w:tcBorders>
            <w:shd w:val="clear" w:color="auto" w:fill="FFFFFF"/>
          </w:tcPr>
          <w:p w14:paraId="595783CA" w14:textId="77777777" w:rsidR="00164F4F" w:rsidRPr="00516EFE" w:rsidRDefault="00164F4F" w:rsidP="007C6DB4">
            <w:pPr>
              <w:widowControl w:val="0"/>
              <w:rPr>
                <w:bCs/>
                <w:color w:val="000000"/>
                <w:sz w:val="24"/>
                <w:szCs w:val="24"/>
              </w:rPr>
            </w:pPr>
            <w:r w:rsidRPr="00516EFE">
              <w:rPr>
                <w:bCs/>
                <w:color w:val="000000"/>
                <w:sz w:val="24"/>
                <w:szCs w:val="24"/>
              </w:rPr>
              <w:t xml:space="preserve">Vremenski okvir </w:t>
            </w:r>
          </w:p>
          <w:p w14:paraId="0D67B6F9"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5EE33916" w14:textId="77777777" w:rsidR="00164F4F" w:rsidRPr="00516EFE" w:rsidRDefault="00164F4F" w:rsidP="007C6DB4">
            <w:pPr>
              <w:widowControl w:val="0"/>
              <w:rPr>
                <w:color w:val="000000"/>
                <w:sz w:val="24"/>
                <w:szCs w:val="24"/>
              </w:rPr>
            </w:pPr>
            <w:r w:rsidRPr="00516EFE">
              <w:rPr>
                <w:color w:val="000000"/>
                <w:sz w:val="24"/>
                <w:szCs w:val="24"/>
              </w:rPr>
              <w:t>2. polugodište 2026.</w:t>
            </w:r>
          </w:p>
        </w:tc>
      </w:tr>
      <w:tr w:rsidR="00164F4F" w:rsidRPr="00516EFE" w14:paraId="12767041" w14:textId="77777777" w:rsidTr="00470EF1">
        <w:tc>
          <w:tcPr>
            <w:tcW w:w="2880" w:type="dxa"/>
            <w:tcBorders>
              <w:top w:val="single" w:sz="8" w:space="0" w:color="8064A2"/>
            </w:tcBorders>
            <w:shd w:val="clear" w:color="auto" w:fill="FFFFFF"/>
          </w:tcPr>
          <w:p w14:paraId="1D8674BE" w14:textId="77777777" w:rsidR="00164F4F" w:rsidRPr="00516EFE" w:rsidRDefault="00164F4F" w:rsidP="007C6DB4">
            <w:pPr>
              <w:widowControl w:val="0"/>
              <w:rPr>
                <w:bCs/>
                <w:color w:val="000000"/>
                <w:sz w:val="24"/>
                <w:szCs w:val="24"/>
              </w:rPr>
            </w:pPr>
            <w:r w:rsidRPr="00516EFE">
              <w:rPr>
                <w:bCs/>
                <w:color w:val="000000"/>
                <w:sz w:val="24"/>
                <w:szCs w:val="24"/>
              </w:rPr>
              <w:t>Namjena</w:t>
            </w:r>
          </w:p>
          <w:p w14:paraId="4A396BEC"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256EA55C" w14:textId="7E9CFBB2" w:rsidR="00164F4F" w:rsidRPr="00164F4F" w:rsidRDefault="00164F4F" w:rsidP="007C6DB4">
            <w:pPr>
              <w:widowControl w:val="0"/>
              <w:rPr>
                <w:sz w:val="24"/>
                <w:szCs w:val="24"/>
              </w:rPr>
            </w:pPr>
            <w:r w:rsidRPr="00516EFE">
              <w:rPr>
                <w:color w:val="000000"/>
                <w:sz w:val="24"/>
                <w:szCs w:val="24"/>
              </w:rPr>
              <w:t>Steći ključna znanja na autentičnim geografskim i kulturnim lokacijama.</w:t>
            </w:r>
            <w:r w:rsidRPr="00516EFE">
              <w:rPr>
                <w:sz w:val="24"/>
                <w:szCs w:val="24"/>
              </w:rPr>
              <w:t xml:space="preserve"> </w:t>
            </w:r>
            <w:r w:rsidRPr="00516EFE">
              <w:rPr>
                <w:color w:val="000000"/>
                <w:sz w:val="24"/>
                <w:szCs w:val="24"/>
              </w:rPr>
              <w:t>Proširiti sadržaje redovite nastave, upoznati kulturno-povijesne spomenika i prirodne ljepote</w:t>
            </w:r>
            <w:r>
              <w:rPr>
                <w:sz w:val="24"/>
                <w:szCs w:val="24"/>
              </w:rPr>
              <w:t xml:space="preserve"> </w:t>
            </w:r>
            <w:r w:rsidRPr="00516EFE">
              <w:rPr>
                <w:color w:val="000000"/>
                <w:sz w:val="24"/>
                <w:szCs w:val="24"/>
              </w:rPr>
              <w:t>domovine, njegovati regionalne razlike hrvatske domovine</w:t>
            </w:r>
            <w:r>
              <w:rPr>
                <w:color w:val="000000"/>
                <w:sz w:val="24"/>
                <w:szCs w:val="24"/>
              </w:rPr>
              <w:t>.</w:t>
            </w:r>
          </w:p>
          <w:p w14:paraId="20CA7851" w14:textId="77777777" w:rsidR="00164F4F" w:rsidRPr="00516EFE" w:rsidRDefault="00164F4F" w:rsidP="007C6DB4">
            <w:pPr>
              <w:widowControl w:val="0"/>
              <w:rPr>
                <w:color w:val="000000"/>
                <w:sz w:val="24"/>
                <w:szCs w:val="24"/>
              </w:rPr>
            </w:pPr>
          </w:p>
        </w:tc>
      </w:tr>
      <w:tr w:rsidR="00164F4F" w:rsidRPr="00516EFE" w14:paraId="0DA4F92E" w14:textId="77777777" w:rsidTr="00470EF1">
        <w:tc>
          <w:tcPr>
            <w:tcW w:w="2880" w:type="dxa"/>
            <w:tcBorders>
              <w:top w:val="single" w:sz="8" w:space="0" w:color="8064A2"/>
            </w:tcBorders>
            <w:shd w:val="clear" w:color="auto" w:fill="FFFFFF"/>
          </w:tcPr>
          <w:p w14:paraId="64BD2343" w14:textId="77777777" w:rsidR="00164F4F" w:rsidRPr="00516EFE" w:rsidRDefault="00164F4F" w:rsidP="007C6DB4">
            <w:pPr>
              <w:widowControl w:val="0"/>
              <w:rPr>
                <w:bCs/>
                <w:color w:val="000000"/>
                <w:sz w:val="24"/>
                <w:szCs w:val="24"/>
              </w:rPr>
            </w:pPr>
            <w:r w:rsidRPr="00516EFE">
              <w:rPr>
                <w:bCs/>
                <w:color w:val="000000"/>
                <w:sz w:val="24"/>
                <w:szCs w:val="24"/>
              </w:rPr>
              <w:t xml:space="preserve">Troškovnik </w:t>
            </w:r>
          </w:p>
          <w:p w14:paraId="46FE9D47"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30E481C3" w14:textId="77777777" w:rsidR="00164F4F" w:rsidRPr="00516EFE" w:rsidRDefault="00164F4F" w:rsidP="007C6DB4">
            <w:pPr>
              <w:widowControl w:val="0"/>
              <w:rPr>
                <w:color w:val="000000"/>
                <w:sz w:val="24"/>
                <w:szCs w:val="24"/>
              </w:rPr>
            </w:pPr>
            <w:r w:rsidRPr="00516EFE">
              <w:rPr>
                <w:color w:val="000000"/>
                <w:sz w:val="24"/>
                <w:szCs w:val="24"/>
              </w:rPr>
              <w:t>Cijena prijevoza, karti i objeda</w:t>
            </w:r>
          </w:p>
          <w:p w14:paraId="4952EEEE" w14:textId="77777777" w:rsidR="00164F4F" w:rsidRPr="00516EFE" w:rsidRDefault="00164F4F" w:rsidP="007C6DB4">
            <w:pPr>
              <w:widowControl w:val="0"/>
              <w:rPr>
                <w:color w:val="000000"/>
                <w:sz w:val="24"/>
                <w:szCs w:val="24"/>
              </w:rPr>
            </w:pPr>
          </w:p>
        </w:tc>
      </w:tr>
      <w:tr w:rsidR="00164F4F" w:rsidRPr="00516EFE" w14:paraId="16404EB2" w14:textId="77777777" w:rsidTr="00470EF1">
        <w:tc>
          <w:tcPr>
            <w:tcW w:w="2880" w:type="dxa"/>
            <w:tcBorders>
              <w:top w:val="single" w:sz="8" w:space="0" w:color="8064A2"/>
            </w:tcBorders>
            <w:shd w:val="clear" w:color="auto" w:fill="FFFFFF"/>
          </w:tcPr>
          <w:p w14:paraId="0CF80F96" w14:textId="77777777" w:rsidR="00164F4F" w:rsidRPr="00516EFE" w:rsidRDefault="00164F4F" w:rsidP="007C6DB4">
            <w:pPr>
              <w:widowControl w:val="0"/>
              <w:rPr>
                <w:bCs/>
                <w:color w:val="000000"/>
                <w:sz w:val="24"/>
                <w:szCs w:val="24"/>
              </w:rPr>
            </w:pPr>
            <w:r w:rsidRPr="00516EFE">
              <w:rPr>
                <w:bCs/>
                <w:color w:val="000000"/>
                <w:sz w:val="24"/>
                <w:szCs w:val="24"/>
              </w:rPr>
              <w:t xml:space="preserve">Način vrednovanja </w:t>
            </w:r>
          </w:p>
          <w:p w14:paraId="237AB7F9" w14:textId="77777777" w:rsidR="00164F4F" w:rsidRPr="00516EFE" w:rsidRDefault="00164F4F" w:rsidP="007C6DB4">
            <w:pPr>
              <w:widowControl w:val="0"/>
              <w:rPr>
                <w:bCs/>
                <w:color w:val="000000"/>
                <w:sz w:val="24"/>
                <w:szCs w:val="24"/>
              </w:rPr>
            </w:pPr>
          </w:p>
        </w:tc>
        <w:tc>
          <w:tcPr>
            <w:tcW w:w="6476" w:type="dxa"/>
            <w:tcBorders>
              <w:top w:val="single" w:sz="8" w:space="0" w:color="8064A2"/>
            </w:tcBorders>
            <w:shd w:val="clear" w:color="auto" w:fill="FFFF00"/>
          </w:tcPr>
          <w:p w14:paraId="35F09410" w14:textId="77777777" w:rsidR="00164F4F" w:rsidRPr="00516EFE" w:rsidRDefault="00164F4F" w:rsidP="007C6DB4">
            <w:pPr>
              <w:widowControl w:val="0"/>
              <w:rPr>
                <w:color w:val="000000"/>
                <w:sz w:val="24"/>
                <w:szCs w:val="24"/>
              </w:rPr>
            </w:pPr>
            <w:r w:rsidRPr="00516EFE">
              <w:rPr>
                <w:color w:val="000000"/>
                <w:sz w:val="24"/>
                <w:szCs w:val="24"/>
              </w:rPr>
              <w:t>Izrada izvješća</w:t>
            </w:r>
          </w:p>
          <w:p w14:paraId="696D0406" w14:textId="77777777" w:rsidR="00164F4F" w:rsidRPr="00516EFE" w:rsidRDefault="00164F4F" w:rsidP="007C6DB4">
            <w:pPr>
              <w:widowControl w:val="0"/>
              <w:rPr>
                <w:color w:val="000000"/>
                <w:sz w:val="24"/>
                <w:szCs w:val="24"/>
              </w:rPr>
            </w:pPr>
          </w:p>
        </w:tc>
      </w:tr>
      <w:tr w:rsidR="00164F4F" w:rsidRPr="00516EFE" w14:paraId="6B9AD453" w14:textId="77777777" w:rsidTr="00470EF1">
        <w:tc>
          <w:tcPr>
            <w:tcW w:w="2880" w:type="dxa"/>
            <w:tcBorders>
              <w:top w:val="single" w:sz="8" w:space="0" w:color="8064A2"/>
              <w:bottom w:val="single" w:sz="8" w:space="0" w:color="8064A2"/>
            </w:tcBorders>
            <w:shd w:val="clear" w:color="auto" w:fill="FFFFFF"/>
          </w:tcPr>
          <w:p w14:paraId="3C17C773" w14:textId="77777777" w:rsidR="00164F4F" w:rsidRPr="00516EFE" w:rsidRDefault="00164F4F" w:rsidP="007C6DB4">
            <w:pPr>
              <w:widowControl w:val="0"/>
              <w:rPr>
                <w:bCs/>
                <w:color w:val="000000"/>
                <w:sz w:val="24"/>
                <w:szCs w:val="24"/>
              </w:rPr>
            </w:pPr>
            <w:r w:rsidRPr="00516EFE">
              <w:rPr>
                <w:bCs/>
                <w:color w:val="000000"/>
                <w:sz w:val="24"/>
                <w:szCs w:val="24"/>
              </w:rPr>
              <w:t xml:space="preserve">Način korištenja rezultata vrednovanja </w:t>
            </w:r>
          </w:p>
        </w:tc>
        <w:tc>
          <w:tcPr>
            <w:tcW w:w="6476" w:type="dxa"/>
            <w:tcBorders>
              <w:top w:val="single" w:sz="8" w:space="0" w:color="8064A2"/>
              <w:bottom w:val="single" w:sz="8" w:space="0" w:color="8064A2"/>
            </w:tcBorders>
            <w:shd w:val="clear" w:color="auto" w:fill="FFFF00"/>
          </w:tcPr>
          <w:p w14:paraId="774B56DF" w14:textId="77777777" w:rsidR="00164F4F" w:rsidRPr="00516EFE" w:rsidRDefault="00164F4F" w:rsidP="007C6DB4">
            <w:pPr>
              <w:widowControl w:val="0"/>
              <w:rPr>
                <w:color w:val="000000"/>
                <w:sz w:val="24"/>
                <w:szCs w:val="24"/>
              </w:rPr>
            </w:pPr>
            <w:r w:rsidRPr="00516EFE">
              <w:rPr>
                <w:color w:val="000000"/>
                <w:sz w:val="24"/>
                <w:szCs w:val="24"/>
              </w:rPr>
              <w:t>Primjena uočenog i naučenog u nastavi i svakodnevnom životu.</w:t>
            </w:r>
          </w:p>
          <w:p w14:paraId="2050AFE3" w14:textId="77777777" w:rsidR="00164F4F" w:rsidRPr="00516EFE" w:rsidRDefault="00164F4F" w:rsidP="007C6DB4">
            <w:pPr>
              <w:widowControl w:val="0"/>
              <w:rPr>
                <w:color w:val="000000"/>
                <w:sz w:val="24"/>
                <w:szCs w:val="24"/>
              </w:rPr>
            </w:pPr>
          </w:p>
          <w:p w14:paraId="52784924" w14:textId="77777777" w:rsidR="00164F4F" w:rsidRPr="00516EFE" w:rsidRDefault="00164F4F" w:rsidP="007C6DB4">
            <w:pPr>
              <w:widowControl w:val="0"/>
              <w:rPr>
                <w:color w:val="000000"/>
                <w:sz w:val="24"/>
                <w:szCs w:val="24"/>
              </w:rPr>
            </w:pPr>
          </w:p>
        </w:tc>
      </w:tr>
    </w:tbl>
    <w:p w14:paraId="72285C24" w14:textId="77777777" w:rsidR="003A47F5" w:rsidRPr="00681B60" w:rsidRDefault="003A47F5">
      <w:pPr>
        <w:spacing w:after="160" w:line="259" w:lineRule="auto"/>
        <w:rPr>
          <w:color w:val="FF0000"/>
        </w:rPr>
      </w:pPr>
    </w:p>
    <w:p w14:paraId="1163CD8A" w14:textId="77777777" w:rsidR="004218B7" w:rsidRPr="00681B60" w:rsidRDefault="004218B7">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515DB376" w14:textId="77777777" w:rsidTr="00470EF1">
        <w:tc>
          <w:tcPr>
            <w:tcW w:w="2880" w:type="dxa"/>
            <w:tcBorders>
              <w:top w:val="nil"/>
              <w:left w:val="nil"/>
              <w:bottom w:val="nil"/>
              <w:right w:val="nil"/>
            </w:tcBorders>
            <w:shd w:val="clear" w:color="auto" w:fill="FFFFFF"/>
          </w:tcPr>
          <w:p w14:paraId="505751C2" w14:textId="77777777" w:rsidR="003A47F5" w:rsidRPr="002C3D9C" w:rsidRDefault="003A47F5" w:rsidP="00DD5690">
            <w:pPr>
              <w:spacing w:line="276" w:lineRule="auto"/>
              <w:rPr>
                <w:b/>
                <w:bCs/>
                <w:sz w:val="24"/>
                <w:szCs w:val="24"/>
              </w:rPr>
            </w:pPr>
            <w:r w:rsidRPr="002C3D9C">
              <w:rPr>
                <w:bCs/>
                <w:sz w:val="24"/>
                <w:szCs w:val="24"/>
              </w:rPr>
              <w:lastRenderedPageBreak/>
              <w:t xml:space="preserve">Naziv </w:t>
            </w:r>
          </w:p>
          <w:p w14:paraId="40E8623B" w14:textId="77777777" w:rsidR="003A47F5" w:rsidRPr="002C3D9C" w:rsidRDefault="003A47F5" w:rsidP="00DD5690">
            <w:pPr>
              <w:spacing w:line="276" w:lineRule="auto"/>
              <w:rPr>
                <w:b/>
                <w:bCs/>
                <w:sz w:val="24"/>
                <w:szCs w:val="24"/>
              </w:rPr>
            </w:pPr>
          </w:p>
        </w:tc>
        <w:tc>
          <w:tcPr>
            <w:tcW w:w="6476" w:type="dxa"/>
            <w:tcBorders>
              <w:top w:val="nil"/>
              <w:left w:val="nil"/>
              <w:bottom w:val="nil"/>
              <w:right w:val="nil"/>
            </w:tcBorders>
            <w:shd w:val="clear" w:color="auto" w:fill="FFFF00"/>
          </w:tcPr>
          <w:p w14:paraId="2E0D5AB6" w14:textId="72DDA536" w:rsidR="003A47F5" w:rsidRPr="002C3D9C" w:rsidRDefault="003A47F5" w:rsidP="00DD5690">
            <w:pPr>
              <w:pStyle w:val="Naslov3"/>
              <w:spacing w:line="276" w:lineRule="auto"/>
              <w:rPr>
                <w:rFonts w:ascii="Times New Roman" w:hAnsi="Times New Roman"/>
                <w:b/>
                <w:color w:val="auto"/>
              </w:rPr>
            </w:pPr>
            <w:bookmarkStart w:id="150" w:name="_Toc514060018"/>
            <w:bookmarkStart w:id="151" w:name="_Toc210752184"/>
            <w:r w:rsidRPr="002C3D9C">
              <w:rPr>
                <w:rFonts w:ascii="Times New Roman" w:hAnsi="Times New Roman"/>
                <w:b/>
                <w:color w:val="auto"/>
              </w:rPr>
              <w:t>TERENSKA NASTAVA 8. razredi (2 DANA)</w:t>
            </w:r>
            <w:r w:rsidR="007D338E">
              <w:rPr>
                <w:rFonts w:ascii="Times New Roman" w:hAnsi="Times New Roman"/>
                <w:b/>
                <w:color w:val="auto"/>
              </w:rPr>
              <w:t xml:space="preserve"> </w:t>
            </w:r>
            <w:r w:rsidRPr="002C3D9C">
              <w:rPr>
                <w:rFonts w:ascii="Times New Roman" w:hAnsi="Times New Roman"/>
                <w:b/>
                <w:color w:val="auto"/>
              </w:rPr>
              <w:t>– VUKOVAR</w:t>
            </w:r>
            <w:bookmarkEnd w:id="150"/>
            <w:bookmarkEnd w:id="151"/>
          </w:p>
        </w:tc>
      </w:tr>
      <w:tr w:rsidR="00681B60" w:rsidRPr="00681B60" w14:paraId="74CFE389" w14:textId="77777777" w:rsidTr="00470EF1">
        <w:tc>
          <w:tcPr>
            <w:tcW w:w="2880" w:type="dxa"/>
            <w:tcBorders>
              <w:left w:val="nil"/>
              <w:bottom w:val="nil"/>
              <w:right w:val="nil"/>
            </w:tcBorders>
            <w:shd w:val="clear" w:color="auto" w:fill="FFFFFF"/>
          </w:tcPr>
          <w:p w14:paraId="12BA8A51" w14:textId="77777777" w:rsidR="003A47F5" w:rsidRPr="002C3D9C" w:rsidRDefault="003A47F5" w:rsidP="00DD5690">
            <w:pPr>
              <w:spacing w:line="276" w:lineRule="auto"/>
              <w:rPr>
                <w:b/>
                <w:bCs/>
                <w:sz w:val="24"/>
                <w:szCs w:val="24"/>
              </w:rPr>
            </w:pPr>
            <w:r w:rsidRPr="002C3D9C">
              <w:rPr>
                <w:bCs/>
                <w:sz w:val="24"/>
                <w:szCs w:val="24"/>
              </w:rPr>
              <w:t>Voditelj/i</w:t>
            </w:r>
          </w:p>
          <w:p w14:paraId="1958EDBD"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03A53ADD" w14:textId="77777777" w:rsidR="003A47F5" w:rsidRPr="002C3D9C" w:rsidRDefault="003A47F5" w:rsidP="00DD5690">
            <w:pPr>
              <w:spacing w:line="276" w:lineRule="auto"/>
              <w:rPr>
                <w:sz w:val="24"/>
                <w:szCs w:val="24"/>
              </w:rPr>
            </w:pPr>
            <w:r w:rsidRPr="002C3D9C">
              <w:rPr>
                <w:sz w:val="24"/>
                <w:szCs w:val="24"/>
              </w:rPr>
              <w:t>Razrednici i učenici 8. razreda, aktiv učitelja povijesti</w:t>
            </w:r>
          </w:p>
        </w:tc>
      </w:tr>
      <w:tr w:rsidR="00681B60" w:rsidRPr="00681B60" w14:paraId="1EF499D5" w14:textId="77777777" w:rsidTr="00470EF1">
        <w:tc>
          <w:tcPr>
            <w:tcW w:w="2880" w:type="dxa"/>
            <w:tcBorders>
              <w:left w:val="nil"/>
              <w:bottom w:val="nil"/>
              <w:right w:val="nil"/>
            </w:tcBorders>
            <w:shd w:val="clear" w:color="auto" w:fill="FFFFFF"/>
          </w:tcPr>
          <w:p w14:paraId="6658E1E6" w14:textId="77777777" w:rsidR="003A47F5" w:rsidRPr="002C3D9C" w:rsidRDefault="003A47F5" w:rsidP="00DD5690">
            <w:pPr>
              <w:spacing w:line="276" w:lineRule="auto"/>
              <w:rPr>
                <w:b/>
                <w:bCs/>
                <w:sz w:val="24"/>
                <w:szCs w:val="24"/>
              </w:rPr>
            </w:pPr>
            <w:r w:rsidRPr="002C3D9C">
              <w:rPr>
                <w:bCs/>
                <w:sz w:val="24"/>
                <w:szCs w:val="24"/>
              </w:rPr>
              <w:t>Planirani broj sati godišnje</w:t>
            </w:r>
          </w:p>
        </w:tc>
        <w:tc>
          <w:tcPr>
            <w:tcW w:w="6476" w:type="dxa"/>
            <w:tcBorders>
              <w:left w:val="nil"/>
              <w:bottom w:val="nil"/>
              <w:right w:val="nil"/>
            </w:tcBorders>
            <w:shd w:val="clear" w:color="auto" w:fill="FFFF00"/>
          </w:tcPr>
          <w:p w14:paraId="7ADF1A61" w14:textId="45EEEA75" w:rsidR="003A47F5" w:rsidRPr="002C3D9C" w:rsidRDefault="003A47F5" w:rsidP="00DD5690">
            <w:pPr>
              <w:spacing w:line="276" w:lineRule="auto"/>
              <w:rPr>
                <w:sz w:val="24"/>
                <w:szCs w:val="24"/>
              </w:rPr>
            </w:pPr>
            <w:r w:rsidRPr="002C3D9C">
              <w:rPr>
                <w:sz w:val="24"/>
                <w:szCs w:val="24"/>
              </w:rPr>
              <w:t>Dva dana u sklopu projekta „Posjet osmaša</w:t>
            </w:r>
            <w:r w:rsidR="006015E9" w:rsidRPr="002C3D9C">
              <w:rPr>
                <w:sz w:val="24"/>
                <w:szCs w:val="24"/>
              </w:rPr>
              <w:t xml:space="preserve"> </w:t>
            </w:r>
            <w:r w:rsidRPr="002C3D9C">
              <w:rPr>
                <w:sz w:val="24"/>
                <w:szCs w:val="24"/>
              </w:rPr>
              <w:t>Vukovar</w:t>
            </w:r>
            <w:r w:rsidR="006015E9" w:rsidRPr="002C3D9C">
              <w:rPr>
                <w:sz w:val="24"/>
                <w:szCs w:val="24"/>
              </w:rPr>
              <w:t>u”</w:t>
            </w:r>
          </w:p>
          <w:p w14:paraId="5C03F5AB" w14:textId="77777777" w:rsidR="003A47F5" w:rsidRPr="002C3D9C" w:rsidRDefault="003A47F5" w:rsidP="00DD5690">
            <w:pPr>
              <w:spacing w:line="276" w:lineRule="auto"/>
              <w:rPr>
                <w:sz w:val="24"/>
                <w:szCs w:val="24"/>
              </w:rPr>
            </w:pPr>
          </w:p>
        </w:tc>
      </w:tr>
      <w:tr w:rsidR="00681B60" w:rsidRPr="00681B60" w14:paraId="042A79E8" w14:textId="77777777" w:rsidTr="00470EF1">
        <w:tc>
          <w:tcPr>
            <w:tcW w:w="2880" w:type="dxa"/>
            <w:tcBorders>
              <w:left w:val="nil"/>
              <w:bottom w:val="nil"/>
              <w:right w:val="nil"/>
            </w:tcBorders>
            <w:shd w:val="clear" w:color="auto" w:fill="FFFFFF"/>
          </w:tcPr>
          <w:p w14:paraId="28BE4BC2" w14:textId="77777777" w:rsidR="003A47F5" w:rsidRPr="002C3D9C" w:rsidRDefault="003A47F5" w:rsidP="00DD5690">
            <w:pPr>
              <w:spacing w:line="276" w:lineRule="auto"/>
              <w:rPr>
                <w:b/>
                <w:bCs/>
                <w:sz w:val="24"/>
                <w:szCs w:val="24"/>
              </w:rPr>
            </w:pPr>
            <w:r w:rsidRPr="002C3D9C">
              <w:rPr>
                <w:bCs/>
                <w:sz w:val="24"/>
                <w:szCs w:val="24"/>
              </w:rPr>
              <w:t xml:space="preserve">Ciljevi </w:t>
            </w:r>
          </w:p>
          <w:p w14:paraId="276D20FA"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2096E5F2" w14:textId="4C9896D1" w:rsidR="003A47F5" w:rsidRPr="002C3D9C" w:rsidRDefault="003A47F5" w:rsidP="00DD5690">
            <w:pPr>
              <w:spacing w:line="276" w:lineRule="auto"/>
              <w:rPr>
                <w:sz w:val="24"/>
                <w:szCs w:val="24"/>
              </w:rPr>
            </w:pPr>
            <w:r w:rsidRPr="002C3D9C">
              <w:rPr>
                <w:sz w:val="24"/>
                <w:szCs w:val="24"/>
              </w:rPr>
              <w:t>-upoznavanje učenika s hrvatskom poviješću i Domovinskim ratom</w:t>
            </w:r>
          </w:p>
          <w:p w14:paraId="5800478F" w14:textId="77777777" w:rsidR="003A47F5" w:rsidRPr="002C3D9C" w:rsidRDefault="003A47F5" w:rsidP="00DD5690">
            <w:pPr>
              <w:spacing w:line="276" w:lineRule="auto"/>
              <w:rPr>
                <w:sz w:val="24"/>
                <w:szCs w:val="24"/>
              </w:rPr>
            </w:pPr>
            <w:r w:rsidRPr="002C3D9C">
              <w:rPr>
                <w:sz w:val="24"/>
                <w:szCs w:val="24"/>
              </w:rPr>
              <w:t>-upoznavanje osnovnih prirodno-geografskih posebnosti istočne</w:t>
            </w:r>
          </w:p>
          <w:p w14:paraId="1DC62034" w14:textId="77777777" w:rsidR="003A47F5" w:rsidRPr="002C3D9C" w:rsidRDefault="003A47F5" w:rsidP="00DD5690">
            <w:pPr>
              <w:spacing w:line="276" w:lineRule="auto"/>
              <w:rPr>
                <w:sz w:val="24"/>
                <w:szCs w:val="24"/>
              </w:rPr>
            </w:pPr>
            <w:r w:rsidRPr="002C3D9C">
              <w:rPr>
                <w:sz w:val="24"/>
                <w:szCs w:val="24"/>
              </w:rPr>
              <w:t>Slavonije</w:t>
            </w:r>
          </w:p>
          <w:p w14:paraId="54CE29E8" w14:textId="77777777" w:rsidR="003A47F5" w:rsidRPr="002C3D9C" w:rsidRDefault="003A47F5" w:rsidP="00DD5690">
            <w:pPr>
              <w:spacing w:line="276" w:lineRule="auto"/>
              <w:rPr>
                <w:sz w:val="24"/>
                <w:szCs w:val="24"/>
              </w:rPr>
            </w:pPr>
          </w:p>
        </w:tc>
      </w:tr>
      <w:tr w:rsidR="00681B60" w:rsidRPr="00681B60" w14:paraId="0281AADE" w14:textId="77777777" w:rsidTr="00470EF1">
        <w:tc>
          <w:tcPr>
            <w:tcW w:w="2880" w:type="dxa"/>
            <w:tcBorders>
              <w:left w:val="nil"/>
              <w:bottom w:val="nil"/>
              <w:right w:val="nil"/>
            </w:tcBorders>
            <w:shd w:val="clear" w:color="auto" w:fill="FFFFFF"/>
          </w:tcPr>
          <w:p w14:paraId="6C937DD7" w14:textId="77777777" w:rsidR="003A47F5" w:rsidRPr="002C3D9C" w:rsidRDefault="003A47F5" w:rsidP="00DD5690">
            <w:pPr>
              <w:spacing w:line="276" w:lineRule="auto"/>
              <w:rPr>
                <w:b/>
                <w:bCs/>
                <w:sz w:val="24"/>
                <w:szCs w:val="24"/>
              </w:rPr>
            </w:pPr>
            <w:r w:rsidRPr="002C3D9C">
              <w:rPr>
                <w:bCs/>
                <w:sz w:val="24"/>
                <w:szCs w:val="24"/>
              </w:rPr>
              <w:t xml:space="preserve">Način realizacije </w:t>
            </w:r>
          </w:p>
        </w:tc>
        <w:tc>
          <w:tcPr>
            <w:tcW w:w="6476" w:type="dxa"/>
            <w:tcBorders>
              <w:left w:val="nil"/>
              <w:bottom w:val="nil"/>
              <w:right w:val="nil"/>
            </w:tcBorders>
            <w:shd w:val="clear" w:color="auto" w:fill="FFFF00"/>
          </w:tcPr>
          <w:p w14:paraId="714F82A9" w14:textId="77777777" w:rsidR="003A47F5" w:rsidRPr="002C3D9C" w:rsidRDefault="003A47F5" w:rsidP="00DD5690">
            <w:pPr>
              <w:spacing w:line="276" w:lineRule="auto"/>
              <w:rPr>
                <w:sz w:val="24"/>
                <w:szCs w:val="24"/>
              </w:rPr>
            </w:pPr>
            <w:r w:rsidRPr="002C3D9C">
              <w:rPr>
                <w:sz w:val="24"/>
                <w:szCs w:val="24"/>
              </w:rPr>
              <w:t>-posjet Vukovaru</w:t>
            </w:r>
          </w:p>
          <w:p w14:paraId="12547A6B" w14:textId="77777777" w:rsidR="003A47F5" w:rsidRPr="002C3D9C" w:rsidRDefault="003A47F5" w:rsidP="00DD5690">
            <w:pPr>
              <w:spacing w:line="276" w:lineRule="auto"/>
              <w:rPr>
                <w:sz w:val="24"/>
                <w:szCs w:val="24"/>
              </w:rPr>
            </w:pPr>
            <w:r w:rsidRPr="002C3D9C">
              <w:rPr>
                <w:sz w:val="24"/>
                <w:szCs w:val="24"/>
              </w:rPr>
              <w:t>-posjet Ovčari</w:t>
            </w:r>
          </w:p>
          <w:p w14:paraId="4DE91970" w14:textId="77777777" w:rsidR="003A47F5" w:rsidRPr="002C3D9C" w:rsidRDefault="003A47F5" w:rsidP="00DD5690">
            <w:pPr>
              <w:spacing w:line="276" w:lineRule="auto"/>
              <w:rPr>
                <w:sz w:val="24"/>
                <w:szCs w:val="24"/>
              </w:rPr>
            </w:pPr>
          </w:p>
        </w:tc>
      </w:tr>
      <w:tr w:rsidR="00681B60" w:rsidRPr="00681B60" w14:paraId="5CB6BFD9" w14:textId="77777777" w:rsidTr="00470EF1">
        <w:tc>
          <w:tcPr>
            <w:tcW w:w="2880" w:type="dxa"/>
            <w:tcBorders>
              <w:left w:val="nil"/>
              <w:bottom w:val="nil"/>
              <w:right w:val="nil"/>
            </w:tcBorders>
            <w:shd w:val="clear" w:color="auto" w:fill="FFFFFF"/>
          </w:tcPr>
          <w:p w14:paraId="4384BD92" w14:textId="77777777" w:rsidR="003A47F5" w:rsidRPr="002C3D9C" w:rsidRDefault="003A47F5" w:rsidP="00DD5690">
            <w:pPr>
              <w:spacing w:line="276" w:lineRule="auto"/>
              <w:rPr>
                <w:b/>
                <w:bCs/>
                <w:sz w:val="24"/>
                <w:szCs w:val="24"/>
              </w:rPr>
            </w:pPr>
            <w:r w:rsidRPr="002C3D9C">
              <w:rPr>
                <w:bCs/>
                <w:sz w:val="24"/>
                <w:szCs w:val="24"/>
              </w:rPr>
              <w:t xml:space="preserve">Vremenski okvir </w:t>
            </w:r>
          </w:p>
          <w:p w14:paraId="56696959"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24FB6DF9" w14:textId="5E70C51C" w:rsidR="003A47F5" w:rsidRPr="002C3D9C" w:rsidRDefault="00423F88" w:rsidP="00E62525">
            <w:pPr>
              <w:spacing w:line="276" w:lineRule="auto"/>
              <w:rPr>
                <w:sz w:val="24"/>
                <w:szCs w:val="24"/>
              </w:rPr>
            </w:pPr>
            <w:r w:rsidRPr="002C3D9C">
              <w:rPr>
                <w:sz w:val="24"/>
                <w:szCs w:val="24"/>
              </w:rPr>
              <w:t>1</w:t>
            </w:r>
            <w:r w:rsidR="002C3D9C" w:rsidRPr="002C3D9C">
              <w:rPr>
                <w:sz w:val="24"/>
                <w:szCs w:val="24"/>
              </w:rPr>
              <w:t>5</w:t>
            </w:r>
            <w:r w:rsidRPr="002C3D9C">
              <w:rPr>
                <w:sz w:val="24"/>
                <w:szCs w:val="24"/>
              </w:rPr>
              <w:t>.-1</w:t>
            </w:r>
            <w:r w:rsidR="002C3D9C" w:rsidRPr="002C3D9C">
              <w:rPr>
                <w:sz w:val="24"/>
                <w:szCs w:val="24"/>
              </w:rPr>
              <w:t>6</w:t>
            </w:r>
            <w:r w:rsidRPr="002C3D9C">
              <w:rPr>
                <w:sz w:val="24"/>
                <w:szCs w:val="24"/>
              </w:rPr>
              <w:t>.</w:t>
            </w:r>
            <w:r w:rsidR="002C3D9C" w:rsidRPr="002C3D9C">
              <w:rPr>
                <w:sz w:val="24"/>
                <w:szCs w:val="24"/>
              </w:rPr>
              <w:t>4</w:t>
            </w:r>
            <w:r w:rsidRPr="002C3D9C">
              <w:rPr>
                <w:sz w:val="24"/>
                <w:szCs w:val="24"/>
              </w:rPr>
              <w:t>.202</w:t>
            </w:r>
            <w:r w:rsidR="002C3D9C" w:rsidRPr="002C3D9C">
              <w:rPr>
                <w:sz w:val="24"/>
                <w:szCs w:val="24"/>
              </w:rPr>
              <w:t>6</w:t>
            </w:r>
            <w:r w:rsidRPr="002C3D9C">
              <w:rPr>
                <w:sz w:val="24"/>
                <w:szCs w:val="24"/>
              </w:rPr>
              <w:t>.</w:t>
            </w:r>
          </w:p>
        </w:tc>
      </w:tr>
      <w:tr w:rsidR="00681B60" w:rsidRPr="00681B60" w14:paraId="37C2FB35" w14:textId="77777777" w:rsidTr="00470EF1">
        <w:tc>
          <w:tcPr>
            <w:tcW w:w="2880" w:type="dxa"/>
            <w:tcBorders>
              <w:left w:val="nil"/>
              <w:bottom w:val="nil"/>
              <w:right w:val="nil"/>
            </w:tcBorders>
            <w:shd w:val="clear" w:color="auto" w:fill="FFFFFF"/>
          </w:tcPr>
          <w:p w14:paraId="69EAD23A" w14:textId="77777777" w:rsidR="003A47F5" w:rsidRPr="002C3D9C" w:rsidRDefault="003A47F5" w:rsidP="00DD5690">
            <w:pPr>
              <w:spacing w:line="276" w:lineRule="auto"/>
              <w:rPr>
                <w:b/>
                <w:bCs/>
                <w:sz w:val="24"/>
                <w:szCs w:val="24"/>
              </w:rPr>
            </w:pPr>
            <w:r w:rsidRPr="002C3D9C">
              <w:rPr>
                <w:bCs/>
                <w:sz w:val="24"/>
                <w:szCs w:val="24"/>
              </w:rPr>
              <w:t>Namjena</w:t>
            </w:r>
          </w:p>
          <w:p w14:paraId="708FF893"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5E4002C1" w14:textId="77777777" w:rsidR="003A47F5" w:rsidRPr="002C3D9C" w:rsidRDefault="003A47F5" w:rsidP="00DD5690">
            <w:pPr>
              <w:spacing w:line="276" w:lineRule="auto"/>
              <w:rPr>
                <w:sz w:val="24"/>
                <w:szCs w:val="24"/>
              </w:rPr>
            </w:pPr>
            <w:r w:rsidRPr="002C3D9C">
              <w:rPr>
                <w:sz w:val="24"/>
                <w:szCs w:val="24"/>
              </w:rPr>
              <w:t>-poticaj na domoljublje</w:t>
            </w:r>
          </w:p>
          <w:p w14:paraId="58B6A0EB" w14:textId="77777777" w:rsidR="003A47F5" w:rsidRPr="002C3D9C" w:rsidRDefault="003A47F5" w:rsidP="00DD5690">
            <w:pPr>
              <w:spacing w:line="276" w:lineRule="auto"/>
              <w:rPr>
                <w:sz w:val="24"/>
                <w:szCs w:val="24"/>
              </w:rPr>
            </w:pPr>
            <w:r w:rsidRPr="002C3D9C">
              <w:rPr>
                <w:sz w:val="24"/>
                <w:szCs w:val="24"/>
              </w:rPr>
              <w:t>-razvijanje svijesti o očuvanju materijalne i duhovne</w:t>
            </w:r>
          </w:p>
          <w:p w14:paraId="71484C68" w14:textId="77777777" w:rsidR="003A47F5" w:rsidRPr="002C3D9C" w:rsidRDefault="003A47F5" w:rsidP="00DD5690">
            <w:pPr>
              <w:spacing w:line="276" w:lineRule="auto"/>
              <w:rPr>
                <w:sz w:val="24"/>
                <w:szCs w:val="24"/>
              </w:rPr>
            </w:pPr>
            <w:r w:rsidRPr="002C3D9C">
              <w:rPr>
                <w:sz w:val="24"/>
                <w:szCs w:val="24"/>
              </w:rPr>
              <w:t>baštine RH i nacionalnog identiteta</w:t>
            </w:r>
          </w:p>
          <w:p w14:paraId="7DA82757" w14:textId="77777777" w:rsidR="003A47F5" w:rsidRPr="002C3D9C" w:rsidRDefault="003A47F5" w:rsidP="00DD5690">
            <w:pPr>
              <w:spacing w:line="276" w:lineRule="auto"/>
              <w:rPr>
                <w:sz w:val="24"/>
                <w:szCs w:val="24"/>
              </w:rPr>
            </w:pPr>
            <w:r w:rsidRPr="002C3D9C">
              <w:rPr>
                <w:sz w:val="24"/>
                <w:szCs w:val="24"/>
              </w:rPr>
              <w:t>-razvoj empatije prema žrtvama i stradanjima u Domovinskom ratu</w:t>
            </w:r>
          </w:p>
          <w:p w14:paraId="36FA34A9" w14:textId="77777777" w:rsidR="003A47F5" w:rsidRPr="002C3D9C" w:rsidRDefault="003A47F5" w:rsidP="00DD5690">
            <w:pPr>
              <w:spacing w:line="276" w:lineRule="auto"/>
              <w:rPr>
                <w:sz w:val="24"/>
                <w:szCs w:val="24"/>
              </w:rPr>
            </w:pPr>
          </w:p>
        </w:tc>
      </w:tr>
      <w:tr w:rsidR="00681B60" w:rsidRPr="00681B60" w14:paraId="0AF22310" w14:textId="77777777" w:rsidTr="00470EF1">
        <w:tc>
          <w:tcPr>
            <w:tcW w:w="2880" w:type="dxa"/>
            <w:tcBorders>
              <w:left w:val="nil"/>
              <w:bottom w:val="nil"/>
              <w:right w:val="nil"/>
            </w:tcBorders>
            <w:shd w:val="clear" w:color="auto" w:fill="FFFFFF"/>
          </w:tcPr>
          <w:p w14:paraId="4E2BE27D" w14:textId="77777777" w:rsidR="003A47F5" w:rsidRPr="002C3D9C" w:rsidRDefault="003A47F5" w:rsidP="00DD5690">
            <w:pPr>
              <w:spacing w:line="276" w:lineRule="auto"/>
              <w:rPr>
                <w:b/>
                <w:bCs/>
                <w:sz w:val="24"/>
                <w:szCs w:val="24"/>
              </w:rPr>
            </w:pPr>
            <w:r w:rsidRPr="002C3D9C">
              <w:rPr>
                <w:bCs/>
                <w:sz w:val="24"/>
                <w:szCs w:val="24"/>
              </w:rPr>
              <w:t xml:space="preserve">Troškovnik </w:t>
            </w:r>
          </w:p>
          <w:p w14:paraId="049CC522"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6B4D2E32" w14:textId="4375E8B4" w:rsidR="003A47F5" w:rsidRPr="002C3D9C" w:rsidRDefault="00C6748A" w:rsidP="003018E5">
            <w:pPr>
              <w:spacing w:line="276" w:lineRule="auto"/>
              <w:rPr>
                <w:sz w:val="24"/>
                <w:szCs w:val="24"/>
              </w:rPr>
            </w:pPr>
            <w:r w:rsidRPr="002C3D9C">
              <w:rPr>
                <w:sz w:val="24"/>
                <w:szCs w:val="24"/>
              </w:rPr>
              <w:t>Cijena ulaznice</w:t>
            </w:r>
            <w:r w:rsidR="003018E5" w:rsidRPr="002C3D9C">
              <w:rPr>
                <w:sz w:val="24"/>
                <w:szCs w:val="24"/>
              </w:rPr>
              <w:t xml:space="preserve"> za razgledavanje Vodotornja</w:t>
            </w:r>
          </w:p>
        </w:tc>
      </w:tr>
      <w:tr w:rsidR="00681B60" w:rsidRPr="00681B60" w14:paraId="12C08B35" w14:textId="77777777" w:rsidTr="00470EF1">
        <w:tc>
          <w:tcPr>
            <w:tcW w:w="2880" w:type="dxa"/>
            <w:tcBorders>
              <w:left w:val="nil"/>
              <w:bottom w:val="nil"/>
              <w:right w:val="nil"/>
            </w:tcBorders>
            <w:shd w:val="clear" w:color="auto" w:fill="FFFFFF"/>
          </w:tcPr>
          <w:p w14:paraId="0637C9B3" w14:textId="77777777" w:rsidR="003A47F5" w:rsidRPr="002C3D9C" w:rsidRDefault="003A47F5" w:rsidP="00DD5690">
            <w:pPr>
              <w:spacing w:line="276" w:lineRule="auto"/>
              <w:rPr>
                <w:b/>
                <w:bCs/>
                <w:sz w:val="24"/>
                <w:szCs w:val="24"/>
              </w:rPr>
            </w:pPr>
            <w:r w:rsidRPr="002C3D9C">
              <w:rPr>
                <w:bCs/>
                <w:sz w:val="24"/>
                <w:szCs w:val="24"/>
              </w:rPr>
              <w:t xml:space="preserve">Način vrednovanja </w:t>
            </w:r>
          </w:p>
          <w:p w14:paraId="254183F0" w14:textId="77777777" w:rsidR="003A47F5" w:rsidRPr="002C3D9C" w:rsidRDefault="003A47F5" w:rsidP="00DD5690">
            <w:pPr>
              <w:spacing w:line="276" w:lineRule="auto"/>
              <w:rPr>
                <w:b/>
                <w:bCs/>
                <w:sz w:val="24"/>
                <w:szCs w:val="24"/>
              </w:rPr>
            </w:pPr>
          </w:p>
        </w:tc>
        <w:tc>
          <w:tcPr>
            <w:tcW w:w="6476" w:type="dxa"/>
            <w:tcBorders>
              <w:left w:val="nil"/>
              <w:bottom w:val="nil"/>
              <w:right w:val="nil"/>
            </w:tcBorders>
            <w:shd w:val="clear" w:color="auto" w:fill="FFFF00"/>
          </w:tcPr>
          <w:p w14:paraId="5D6F5298" w14:textId="77777777" w:rsidR="003A47F5" w:rsidRPr="002C3D9C" w:rsidRDefault="003A47F5" w:rsidP="00DD5690">
            <w:pPr>
              <w:spacing w:line="276" w:lineRule="auto"/>
              <w:rPr>
                <w:sz w:val="24"/>
                <w:szCs w:val="24"/>
              </w:rPr>
            </w:pPr>
            <w:r w:rsidRPr="002C3D9C">
              <w:rPr>
                <w:sz w:val="24"/>
                <w:szCs w:val="24"/>
              </w:rPr>
              <w:t>- pismeni eseji i prezentacije</w:t>
            </w:r>
          </w:p>
        </w:tc>
      </w:tr>
      <w:tr w:rsidR="00681B60" w:rsidRPr="00681B60" w14:paraId="476D67FC" w14:textId="77777777" w:rsidTr="00470EF1">
        <w:tc>
          <w:tcPr>
            <w:tcW w:w="2880" w:type="dxa"/>
            <w:tcBorders>
              <w:left w:val="nil"/>
              <w:right w:val="nil"/>
            </w:tcBorders>
            <w:shd w:val="clear" w:color="auto" w:fill="FFFFFF"/>
          </w:tcPr>
          <w:p w14:paraId="7FA918A3" w14:textId="77777777" w:rsidR="003A47F5" w:rsidRPr="002C3D9C" w:rsidRDefault="003A47F5" w:rsidP="00DD5690">
            <w:pPr>
              <w:spacing w:line="276" w:lineRule="auto"/>
              <w:rPr>
                <w:b/>
                <w:bCs/>
                <w:sz w:val="24"/>
                <w:szCs w:val="24"/>
              </w:rPr>
            </w:pPr>
            <w:r w:rsidRPr="002C3D9C">
              <w:rPr>
                <w:bCs/>
                <w:sz w:val="24"/>
                <w:szCs w:val="24"/>
              </w:rPr>
              <w:t xml:space="preserve">Način korištenja rezultata vrednovanja </w:t>
            </w:r>
          </w:p>
        </w:tc>
        <w:tc>
          <w:tcPr>
            <w:tcW w:w="6476" w:type="dxa"/>
            <w:tcBorders>
              <w:left w:val="nil"/>
              <w:right w:val="nil"/>
            </w:tcBorders>
            <w:shd w:val="clear" w:color="auto" w:fill="FFFF00"/>
          </w:tcPr>
          <w:p w14:paraId="152321C0" w14:textId="7E9F9EB6" w:rsidR="003A47F5" w:rsidRPr="002C3D9C" w:rsidRDefault="003A47F5" w:rsidP="00DD5690">
            <w:pPr>
              <w:spacing w:line="276" w:lineRule="auto"/>
              <w:rPr>
                <w:sz w:val="24"/>
                <w:szCs w:val="24"/>
              </w:rPr>
            </w:pPr>
            <w:r w:rsidRPr="002C3D9C">
              <w:rPr>
                <w:sz w:val="24"/>
                <w:szCs w:val="24"/>
              </w:rPr>
              <w:t>-motiviranje učenika za izučavanje novije hrvatske povijesti i primjena naučenog u svakodnevnom životu</w:t>
            </w:r>
            <w:r w:rsidR="003018E5" w:rsidRPr="002C3D9C">
              <w:rPr>
                <w:sz w:val="24"/>
                <w:szCs w:val="24"/>
              </w:rPr>
              <w:t xml:space="preserve"> I nastavi</w:t>
            </w:r>
          </w:p>
          <w:p w14:paraId="7FD27207" w14:textId="77777777" w:rsidR="003A47F5" w:rsidRPr="002C3D9C" w:rsidRDefault="003A47F5" w:rsidP="00DD5690">
            <w:pPr>
              <w:spacing w:line="276" w:lineRule="auto"/>
              <w:rPr>
                <w:sz w:val="24"/>
                <w:szCs w:val="24"/>
              </w:rPr>
            </w:pPr>
          </w:p>
        </w:tc>
      </w:tr>
    </w:tbl>
    <w:p w14:paraId="4B3B08AF" w14:textId="77777777" w:rsidR="003A47F5" w:rsidRPr="00681B60" w:rsidRDefault="003A47F5">
      <w:pPr>
        <w:spacing w:after="160" w:line="259" w:lineRule="auto"/>
        <w:rPr>
          <w:color w:val="FF0000"/>
        </w:rPr>
      </w:pPr>
    </w:p>
    <w:p w14:paraId="02974FF0" w14:textId="46249779" w:rsidR="003315AC" w:rsidRPr="00681B60" w:rsidRDefault="004218B7" w:rsidP="0062517C">
      <w:pPr>
        <w:spacing w:after="160" w:line="259" w:lineRule="auto"/>
        <w:rPr>
          <w:color w:val="FF0000"/>
        </w:rPr>
      </w:pPr>
      <w:r w:rsidRPr="00681B60">
        <w:rPr>
          <w:color w:val="FF0000"/>
        </w:rPr>
        <w:br w:type="page"/>
      </w:r>
    </w:p>
    <w:tbl>
      <w:tblPr>
        <w:tblW w:w="9356" w:type="dxa"/>
        <w:tblLayout w:type="fixed"/>
        <w:tblLook w:val="01A0" w:firstRow="1" w:lastRow="0" w:firstColumn="1" w:lastColumn="1" w:noHBand="0" w:noVBand="0"/>
      </w:tblPr>
      <w:tblGrid>
        <w:gridCol w:w="2880"/>
        <w:gridCol w:w="6476"/>
      </w:tblGrid>
      <w:tr w:rsidR="00681B60" w:rsidRPr="00681B60" w14:paraId="16A4383F" w14:textId="77777777" w:rsidTr="00470EF1">
        <w:tc>
          <w:tcPr>
            <w:tcW w:w="2880" w:type="dxa"/>
            <w:shd w:val="clear" w:color="auto" w:fill="FFFFFF"/>
          </w:tcPr>
          <w:p w14:paraId="2930C2CD" w14:textId="77777777" w:rsidR="006D03F8" w:rsidRPr="00DB2120" w:rsidRDefault="006D03F8" w:rsidP="006D03F8">
            <w:pPr>
              <w:widowControl w:val="0"/>
              <w:rPr>
                <w:b/>
                <w:bCs/>
                <w:sz w:val="24"/>
                <w:szCs w:val="24"/>
              </w:rPr>
            </w:pPr>
            <w:r w:rsidRPr="00DB2120">
              <w:rPr>
                <w:bCs/>
                <w:sz w:val="24"/>
                <w:szCs w:val="24"/>
              </w:rPr>
              <w:lastRenderedPageBreak/>
              <w:t>Naziv</w:t>
            </w:r>
          </w:p>
          <w:p w14:paraId="4EADE87F" w14:textId="77777777" w:rsidR="006D03F8" w:rsidRPr="00DB2120" w:rsidRDefault="006D03F8" w:rsidP="006D03F8">
            <w:pPr>
              <w:widowControl w:val="0"/>
              <w:rPr>
                <w:b/>
                <w:bCs/>
                <w:sz w:val="24"/>
                <w:szCs w:val="24"/>
              </w:rPr>
            </w:pPr>
          </w:p>
        </w:tc>
        <w:tc>
          <w:tcPr>
            <w:tcW w:w="6476" w:type="dxa"/>
            <w:shd w:val="clear" w:color="auto" w:fill="FFFF00"/>
          </w:tcPr>
          <w:p w14:paraId="00BD288E" w14:textId="0DE68085" w:rsidR="006D03F8" w:rsidRPr="00DB2120" w:rsidRDefault="006D03F8" w:rsidP="006D03F8">
            <w:pPr>
              <w:pStyle w:val="Naslov3"/>
              <w:rPr>
                <w:rFonts w:ascii="Times New Roman" w:hAnsi="Times New Roman" w:cs="Times New Roman"/>
                <w:b/>
                <w:color w:val="auto"/>
              </w:rPr>
            </w:pPr>
            <w:bookmarkStart w:id="152" w:name="_Toc210752185"/>
            <w:r w:rsidRPr="00DB2120">
              <w:rPr>
                <w:rFonts w:ascii="Times New Roman" w:hAnsi="Times New Roman" w:cs="Times New Roman"/>
                <w:b/>
                <w:color w:val="auto"/>
              </w:rPr>
              <w:t>TERENSKA NASTAVA: POSJET KINU I KAZALIŠTU</w:t>
            </w:r>
            <w:r w:rsidR="00DB2120" w:rsidRPr="00DB2120">
              <w:rPr>
                <w:rFonts w:ascii="Times New Roman" w:hAnsi="Times New Roman" w:cs="Times New Roman"/>
                <w:b/>
                <w:color w:val="auto"/>
              </w:rPr>
              <w:t xml:space="preserve"> </w:t>
            </w:r>
            <w:r w:rsidRPr="00DB2120">
              <w:rPr>
                <w:rFonts w:ascii="Times New Roman" w:hAnsi="Times New Roman" w:cs="Times New Roman"/>
                <w:b/>
                <w:color w:val="auto"/>
              </w:rPr>
              <w:t>(5.-8. RAZREDI)</w:t>
            </w:r>
            <w:bookmarkEnd w:id="152"/>
          </w:p>
          <w:p w14:paraId="73C98FF2" w14:textId="77777777" w:rsidR="006D03F8" w:rsidRPr="00DB2120" w:rsidRDefault="006D03F8" w:rsidP="006D03F8">
            <w:pPr>
              <w:widowControl w:val="0"/>
              <w:rPr>
                <w:b/>
                <w:bCs/>
                <w:sz w:val="24"/>
                <w:szCs w:val="24"/>
              </w:rPr>
            </w:pPr>
          </w:p>
        </w:tc>
      </w:tr>
      <w:tr w:rsidR="00681B60" w:rsidRPr="00681B60" w14:paraId="3B007E33" w14:textId="77777777" w:rsidTr="00470EF1">
        <w:tc>
          <w:tcPr>
            <w:tcW w:w="2880" w:type="dxa"/>
            <w:tcBorders>
              <w:top w:val="single" w:sz="8" w:space="0" w:color="8064A2"/>
            </w:tcBorders>
            <w:shd w:val="clear" w:color="auto" w:fill="FFFFFF"/>
          </w:tcPr>
          <w:p w14:paraId="350E752C" w14:textId="77777777" w:rsidR="006D03F8" w:rsidRPr="00DB2120" w:rsidRDefault="006D03F8" w:rsidP="006D03F8">
            <w:pPr>
              <w:widowControl w:val="0"/>
              <w:rPr>
                <w:b/>
                <w:bCs/>
                <w:sz w:val="24"/>
                <w:szCs w:val="24"/>
              </w:rPr>
            </w:pPr>
            <w:r w:rsidRPr="00DB2120">
              <w:rPr>
                <w:bCs/>
                <w:sz w:val="24"/>
                <w:szCs w:val="24"/>
              </w:rPr>
              <w:t>Voditelj/i</w:t>
            </w:r>
          </w:p>
          <w:p w14:paraId="06B1D9E0"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50A73DF3" w14:textId="77777777" w:rsidR="006D03F8" w:rsidRPr="00DB2120" w:rsidRDefault="006D03F8" w:rsidP="006D03F8">
            <w:pPr>
              <w:widowControl w:val="0"/>
              <w:rPr>
                <w:sz w:val="24"/>
                <w:szCs w:val="24"/>
              </w:rPr>
            </w:pPr>
            <w:r w:rsidRPr="00DB2120">
              <w:rPr>
                <w:sz w:val="24"/>
                <w:szCs w:val="24"/>
              </w:rPr>
              <w:t>Marija Milevoj Živković, Marina Zorić, Dragan Živković</w:t>
            </w:r>
          </w:p>
        </w:tc>
      </w:tr>
      <w:tr w:rsidR="00681B60" w:rsidRPr="00681B60" w14:paraId="6C61469D" w14:textId="77777777" w:rsidTr="00470EF1">
        <w:tc>
          <w:tcPr>
            <w:tcW w:w="2880" w:type="dxa"/>
            <w:tcBorders>
              <w:top w:val="single" w:sz="8" w:space="0" w:color="8064A2"/>
            </w:tcBorders>
            <w:shd w:val="clear" w:color="auto" w:fill="FFFFFF"/>
          </w:tcPr>
          <w:p w14:paraId="62A988B7" w14:textId="77777777" w:rsidR="006D03F8" w:rsidRPr="00DB2120" w:rsidRDefault="006D03F8" w:rsidP="006D03F8">
            <w:pPr>
              <w:widowControl w:val="0"/>
              <w:rPr>
                <w:b/>
                <w:bCs/>
                <w:sz w:val="24"/>
                <w:szCs w:val="24"/>
              </w:rPr>
            </w:pPr>
            <w:r w:rsidRPr="00DB2120">
              <w:rPr>
                <w:bCs/>
                <w:sz w:val="24"/>
                <w:szCs w:val="24"/>
              </w:rPr>
              <w:t>Ciljevi</w:t>
            </w:r>
          </w:p>
          <w:p w14:paraId="1CEECB8B"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74314DC8" w14:textId="77777777" w:rsidR="006D03F8" w:rsidRDefault="00DB2120" w:rsidP="006D03F8">
            <w:pPr>
              <w:widowControl w:val="0"/>
              <w:rPr>
                <w:sz w:val="24"/>
                <w:szCs w:val="24"/>
              </w:rPr>
            </w:pPr>
            <w:r w:rsidRPr="00DB2120">
              <w:rPr>
                <w:sz w:val="24"/>
                <w:szCs w:val="24"/>
              </w:rPr>
              <w:t>osposobljavanje za komunikaciju s medijima: kazalištem i filmom; primanje (recepcija) kazališne predstave i filma</w:t>
            </w:r>
          </w:p>
          <w:p w14:paraId="10035F07" w14:textId="2F5893F8" w:rsidR="00DB2120" w:rsidRPr="00DB2120" w:rsidRDefault="00DB2120" w:rsidP="006D03F8">
            <w:pPr>
              <w:widowControl w:val="0"/>
              <w:rPr>
                <w:sz w:val="24"/>
                <w:szCs w:val="24"/>
              </w:rPr>
            </w:pPr>
          </w:p>
        </w:tc>
      </w:tr>
      <w:tr w:rsidR="00681B60" w:rsidRPr="00681B60" w14:paraId="07E33C40" w14:textId="77777777" w:rsidTr="00470EF1">
        <w:tc>
          <w:tcPr>
            <w:tcW w:w="2880" w:type="dxa"/>
            <w:tcBorders>
              <w:top w:val="single" w:sz="8" w:space="0" w:color="8064A2"/>
            </w:tcBorders>
            <w:shd w:val="clear" w:color="auto" w:fill="FFFFFF"/>
          </w:tcPr>
          <w:p w14:paraId="6ADEE247" w14:textId="77777777" w:rsidR="006D03F8" w:rsidRPr="00DB2120" w:rsidRDefault="006D03F8" w:rsidP="006D03F8">
            <w:pPr>
              <w:widowControl w:val="0"/>
              <w:rPr>
                <w:b/>
                <w:bCs/>
                <w:sz w:val="24"/>
                <w:szCs w:val="24"/>
              </w:rPr>
            </w:pPr>
            <w:r w:rsidRPr="00DB2120">
              <w:rPr>
                <w:bCs/>
                <w:sz w:val="24"/>
                <w:szCs w:val="24"/>
              </w:rPr>
              <w:t>Način realizacije</w:t>
            </w:r>
          </w:p>
        </w:tc>
        <w:tc>
          <w:tcPr>
            <w:tcW w:w="6476" w:type="dxa"/>
            <w:tcBorders>
              <w:top w:val="single" w:sz="8" w:space="0" w:color="8064A2"/>
            </w:tcBorders>
            <w:shd w:val="clear" w:color="auto" w:fill="FFFF00"/>
          </w:tcPr>
          <w:p w14:paraId="20491934" w14:textId="77777777" w:rsidR="006D03F8" w:rsidRDefault="00DB2120" w:rsidP="00DB2120">
            <w:pPr>
              <w:widowControl w:val="0"/>
              <w:tabs>
                <w:tab w:val="left" w:pos="0"/>
              </w:tabs>
              <w:ind w:left="-47"/>
              <w:rPr>
                <w:sz w:val="24"/>
                <w:szCs w:val="24"/>
              </w:rPr>
            </w:pPr>
            <w:r>
              <w:rPr>
                <w:sz w:val="24"/>
                <w:szCs w:val="24"/>
              </w:rPr>
              <w:t xml:space="preserve"> </w:t>
            </w:r>
            <w:r w:rsidR="006D03F8" w:rsidRPr="00DB2120">
              <w:rPr>
                <w:sz w:val="24"/>
                <w:szCs w:val="24"/>
              </w:rPr>
              <w:t>posjet kinu i kazalištu</w:t>
            </w:r>
          </w:p>
          <w:p w14:paraId="039BB7B5" w14:textId="7866F16F" w:rsidR="00DB2120" w:rsidRPr="00DB2120" w:rsidRDefault="00DB2120" w:rsidP="00DB2120">
            <w:pPr>
              <w:widowControl w:val="0"/>
              <w:tabs>
                <w:tab w:val="left" w:pos="0"/>
              </w:tabs>
              <w:ind w:left="-47"/>
              <w:rPr>
                <w:sz w:val="24"/>
                <w:szCs w:val="24"/>
              </w:rPr>
            </w:pPr>
          </w:p>
        </w:tc>
      </w:tr>
      <w:tr w:rsidR="00681B60" w:rsidRPr="00681B60" w14:paraId="5F79FC14" w14:textId="77777777" w:rsidTr="00470EF1">
        <w:tc>
          <w:tcPr>
            <w:tcW w:w="2880" w:type="dxa"/>
            <w:tcBorders>
              <w:top w:val="single" w:sz="8" w:space="0" w:color="8064A2"/>
            </w:tcBorders>
            <w:shd w:val="clear" w:color="auto" w:fill="FFFFFF"/>
          </w:tcPr>
          <w:p w14:paraId="338B1E25" w14:textId="77777777" w:rsidR="006D03F8" w:rsidRPr="00DB2120" w:rsidRDefault="006D03F8" w:rsidP="006D03F8">
            <w:pPr>
              <w:widowControl w:val="0"/>
              <w:rPr>
                <w:b/>
                <w:bCs/>
                <w:sz w:val="24"/>
                <w:szCs w:val="24"/>
              </w:rPr>
            </w:pPr>
            <w:r w:rsidRPr="00DB2120">
              <w:rPr>
                <w:bCs/>
                <w:sz w:val="24"/>
                <w:szCs w:val="24"/>
              </w:rPr>
              <w:t>Vremenski okvir</w:t>
            </w:r>
          </w:p>
          <w:p w14:paraId="7B104270"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3B77014F" w14:textId="0ADE8FC7" w:rsidR="006D03F8" w:rsidRPr="00DB2120" w:rsidRDefault="006D03F8" w:rsidP="006D03F8">
            <w:pPr>
              <w:widowControl w:val="0"/>
              <w:rPr>
                <w:sz w:val="24"/>
                <w:szCs w:val="24"/>
              </w:rPr>
            </w:pPr>
            <w:r w:rsidRPr="00DB2120">
              <w:rPr>
                <w:rFonts w:cs="Courier New"/>
                <w:sz w:val="24"/>
                <w:szCs w:val="24"/>
              </w:rPr>
              <w:t xml:space="preserve">tijekom školske godine </w:t>
            </w:r>
            <w:proofErr w:type="gramStart"/>
            <w:r w:rsidRPr="00DB2120">
              <w:rPr>
                <w:rFonts w:cs="Courier New"/>
                <w:sz w:val="24"/>
                <w:szCs w:val="24"/>
              </w:rPr>
              <w:t>202</w:t>
            </w:r>
            <w:r w:rsidR="00DB2120" w:rsidRPr="00DB2120">
              <w:rPr>
                <w:rFonts w:cs="Courier New"/>
                <w:sz w:val="24"/>
                <w:szCs w:val="24"/>
              </w:rPr>
              <w:t>5</w:t>
            </w:r>
            <w:r w:rsidRPr="00DB2120">
              <w:rPr>
                <w:rFonts w:cs="Courier New"/>
                <w:sz w:val="24"/>
                <w:szCs w:val="24"/>
              </w:rPr>
              <w:t>./</w:t>
            </w:r>
            <w:proofErr w:type="gramEnd"/>
            <w:r w:rsidRPr="00DB2120">
              <w:rPr>
                <w:rFonts w:cs="Courier New"/>
                <w:sz w:val="24"/>
                <w:szCs w:val="24"/>
              </w:rPr>
              <w:t>202</w:t>
            </w:r>
            <w:r w:rsidR="00DB2120" w:rsidRPr="00DB2120">
              <w:rPr>
                <w:rFonts w:cs="Courier New"/>
                <w:sz w:val="24"/>
                <w:szCs w:val="24"/>
              </w:rPr>
              <w:t>6</w:t>
            </w:r>
            <w:r w:rsidRPr="00DB2120">
              <w:rPr>
                <w:rFonts w:cs="Courier New"/>
                <w:sz w:val="24"/>
                <w:szCs w:val="24"/>
              </w:rPr>
              <w:t>.</w:t>
            </w:r>
            <w:r w:rsidR="00DB2120">
              <w:t xml:space="preserve"> </w:t>
            </w:r>
            <w:r w:rsidR="00DB2120" w:rsidRPr="00DB2120">
              <w:rPr>
                <w:rFonts w:cs="Courier New"/>
                <w:sz w:val="24"/>
                <w:szCs w:val="24"/>
              </w:rPr>
              <w:t>(ovisno o kino i kazališnim predstavama primjerenim učeničkoj dobi)</w:t>
            </w:r>
          </w:p>
        </w:tc>
      </w:tr>
      <w:tr w:rsidR="00681B60" w:rsidRPr="00681B60" w14:paraId="3C04F090" w14:textId="77777777" w:rsidTr="00470EF1">
        <w:tc>
          <w:tcPr>
            <w:tcW w:w="2880" w:type="dxa"/>
            <w:tcBorders>
              <w:top w:val="single" w:sz="8" w:space="0" w:color="8064A2"/>
            </w:tcBorders>
            <w:shd w:val="clear" w:color="auto" w:fill="FFFFFF"/>
          </w:tcPr>
          <w:p w14:paraId="65C876F0" w14:textId="77777777" w:rsidR="006D03F8" w:rsidRPr="00DB2120" w:rsidRDefault="006D03F8" w:rsidP="006D03F8">
            <w:pPr>
              <w:widowControl w:val="0"/>
              <w:rPr>
                <w:b/>
                <w:bCs/>
                <w:sz w:val="24"/>
                <w:szCs w:val="24"/>
              </w:rPr>
            </w:pPr>
            <w:r w:rsidRPr="00DB2120">
              <w:rPr>
                <w:bCs/>
                <w:sz w:val="24"/>
                <w:szCs w:val="24"/>
              </w:rPr>
              <w:t>Namjena</w:t>
            </w:r>
          </w:p>
          <w:p w14:paraId="5687AFB3"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0C47DD64" w14:textId="6264ADE2" w:rsidR="006D03F8" w:rsidRPr="00DB2120" w:rsidRDefault="00DB2120" w:rsidP="006D03F8">
            <w:pPr>
              <w:widowControl w:val="0"/>
              <w:rPr>
                <w:sz w:val="24"/>
                <w:szCs w:val="24"/>
              </w:rPr>
            </w:pPr>
            <w:r w:rsidRPr="00DB2120">
              <w:rPr>
                <w:sz w:val="24"/>
                <w:szCs w:val="24"/>
              </w:rPr>
              <w:t>poboljšanje uspjeha u učenju; nastava medijske kulture</w:t>
            </w:r>
          </w:p>
        </w:tc>
      </w:tr>
      <w:tr w:rsidR="00681B60" w:rsidRPr="00681B60" w14:paraId="1A922360" w14:textId="77777777" w:rsidTr="00470EF1">
        <w:tc>
          <w:tcPr>
            <w:tcW w:w="2880" w:type="dxa"/>
            <w:tcBorders>
              <w:top w:val="single" w:sz="8" w:space="0" w:color="8064A2"/>
            </w:tcBorders>
            <w:shd w:val="clear" w:color="auto" w:fill="FFFFFF"/>
          </w:tcPr>
          <w:p w14:paraId="248D96BC" w14:textId="77777777" w:rsidR="006D03F8" w:rsidRPr="00DB2120" w:rsidRDefault="006D03F8" w:rsidP="006D03F8">
            <w:pPr>
              <w:widowControl w:val="0"/>
              <w:rPr>
                <w:b/>
                <w:bCs/>
                <w:sz w:val="24"/>
                <w:szCs w:val="24"/>
              </w:rPr>
            </w:pPr>
            <w:r w:rsidRPr="00DB2120">
              <w:rPr>
                <w:bCs/>
                <w:sz w:val="24"/>
                <w:szCs w:val="24"/>
              </w:rPr>
              <w:t>Troškovnik</w:t>
            </w:r>
          </w:p>
          <w:p w14:paraId="66DC7CA4"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1821C64A" w14:textId="3E65A966" w:rsidR="006D03F8" w:rsidRPr="00DB2120" w:rsidRDefault="006D03F8" w:rsidP="006D03F8">
            <w:pPr>
              <w:widowControl w:val="0"/>
              <w:rPr>
                <w:sz w:val="24"/>
                <w:szCs w:val="24"/>
              </w:rPr>
            </w:pPr>
            <w:r w:rsidRPr="00DB2120">
              <w:rPr>
                <w:sz w:val="24"/>
                <w:szCs w:val="24"/>
              </w:rPr>
              <w:t>prijevoz učenika i cijena ulaznice</w:t>
            </w:r>
          </w:p>
          <w:p w14:paraId="62C0D401" w14:textId="77777777" w:rsidR="006D03F8" w:rsidRPr="00DB2120" w:rsidRDefault="006D03F8" w:rsidP="006D03F8">
            <w:pPr>
              <w:widowControl w:val="0"/>
              <w:rPr>
                <w:sz w:val="24"/>
                <w:szCs w:val="24"/>
              </w:rPr>
            </w:pPr>
          </w:p>
        </w:tc>
      </w:tr>
      <w:tr w:rsidR="00681B60" w:rsidRPr="00681B60" w14:paraId="78DAF7ED" w14:textId="77777777" w:rsidTr="00470EF1">
        <w:tc>
          <w:tcPr>
            <w:tcW w:w="2880" w:type="dxa"/>
            <w:tcBorders>
              <w:top w:val="single" w:sz="8" w:space="0" w:color="8064A2"/>
            </w:tcBorders>
            <w:shd w:val="clear" w:color="auto" w:fill="FFFFFF"/>
          </w:tcPr>
          <w:p w14:paraId="7363DAC3" w14:textId="77777777" w:rsidR="006D03F8" w:rsidRPr="00DB2120" w:rsidRDefault="006D03F8" w:rsidP="006D03F8">
            <w:pPr>
              <w:widowControl w:val="0"/>
              <w:rPr>
                <w:b/>
                <w:bCs/>
                <w:sz w:val="24"/>
                <w:szCs w:val="24"/>
              </w:rPr>
            </w:pPr>
            <w:r w:rsidRPr="00DB2120">
              <w:rPr>
                <w:bCs/>
                <w:sz w:val="24"/>
                <w:szCs w:val="24"/>
              </w:rPr>
              <w:t>Način vrednovanja</w:t>
            </w:r>
          </w:p>
          <w:p w14:paraId="58CC5037" w14:textId="77777777" w:rsidR="006D03F8" w:rsidRPr="00DB2120" w:rsidRDefault="006D03F8" w:rsidP="006D03F8">
            <w:pPr>
              <w:widowControl w:val="0"/>
              <w:rPr>
                <w:b/>
                <w:bCs/>
                <w:sz w:val="24"/>
                <w:szCs w:val="24"/>
              </w:rPr>
            </w:pPr>
          </w:p>
        </w:tc>
        <w:tc>
          <w:tcPr>
            <w:tcW w:w="6476" w:type="dxa"/>
            <w:tcBorders>
              <w:top w:val="single" w:sz="8" w:space="0" w:color="8064A2"/>
            </w:tcBorders>
            <w:shd w:val="clear" w:color="auto" w:fill="FFFF00"/>
          </w:tcPr>
          <w:p w14:paraId="0550690E" w14:textId="15249E42" w:rsidR="006D03F8" w:rsidRPr="00DB2120" w:rsidRDefault="006D03F8" w:rsidP="00DB2120">
            <w:pPr>
              <w:widowControl w:val="0"/>
              <w:rPr>
                <w:sz w:val="24"/>
                <w:szCs w:val="24"/>
              </w:rPr>
            </w:pPr>
            <w:r w:rsidRPr="00DB2120">
              <w:rPr>
                <w:sz w:val="24"/>
                <w:szCs w:val="24"/>
              </w:rPr>
              <w:t>razgovor o filmu/kazališnoj predstavi</w:t>
            </w:r>
          </w:p>
        </w:tc>
      </w:tr>
      <w:tr w:rsidR="00681B60" w:rsidRPr="00681B60" w14:paraId="3135F485" w14:textId="77777777" w:rsidTr="00470EF1">
        <w:tc>
          <w:tcPr>
            <w:tcW w:w="2880" w:type="dxa"/>
            <w:tcBorders>
              <w:top w:val="single" w:sz="8" w:space="0" w:color="8064A2"/>
              <w:bottom w:val="single" w:sz="8" w:space="0" w:color="8064A2"/>
            </w:tcBorders>
            <w:shd w:val="clear" w:color="auto" w:fill="FFFFFF"/>
          </w:tcPr>
          <w:p w14:paraId="036647FF" w14:textId="77777777" w:rsidR="006D03F8" w:rsidRPr="00DB2120" w:rsidRDefault="006D03F8" w:rsidP="006D03F8">
            <w:pPr>
              <w:widowControl w:val="0"/>
              <w:rPr>
                <w:b/>
                <w:bCs/>
                <w:sz w:val="24"/>
                <w:szCs w:val="24"/>
              </w:rPr>
            </w:pPr>
            <w:r w:rsidRPr="00DB2120">
              <w:rPr>
                <w:bCs/>
                <w:sz w:val="24"/>
                <w:szCs w:val="24"/>
              </w:rPr>
              <w:t>Način korištenja rezultata vrednovanja</w:t>
            </w:r>
          </w:p>
        </w:tc>
        <w:tc>
          <w:tcPr>
            <w:tcW w:w="6476" w:type="dxa"/>
            <w:tcBorders>
              <w:top w:val="single" w:sz="8" w:space="0" w:color="8064A2"/>
              <w:bottom w:val="single" w:sz="8" w:space="0" w:color="8064A2"/>
            </w:tcBorders>
            <w:shd w:val="clear" w:color="auto" w:fill="FFFF00"/>
          </w:tcPr>
          <w:p w14:paraId="6F747D48" w14:textId="77777777" w:rsidR="006D03F8" w:rsidRPr="00DB2120" w:rsidRDefault="006D03F8" w:rsidP="006D03F8">
            <w:pPr>
              <w:widowControl w:val="0"/>
              <w:rPr>
                <w:sz w:val="24"/>
                <w:szCs w:val="24"/>
              </w:rPr>
            </w:pPr>
            <w:r w:rsidRPr="00DB2120">
              <w:rPr>
                <w:sz w:val="24"/>
                <w:szCs w:val="24"/>
              </w:rPr>
              <w:t>primjena naučenih znanja i njihovo implementiranje u svakodnevni život</w:t>
            </w:r>
          </w:p>
          <w:p w14:paraId="05E4AFB9" w14:textId="77777777" w:rsidR="006D03F8" w:rsidRPr="00DB2120" w:rsidRDefault="006D03F8" w:rsidP="006D03F8">
            <w:pPr>
              <w:widowControl w:val="0"/>
              <w:rPr>
                <w:sz w:val="24"/>
                <w:szCs w:val="24"/>
              </w:rPr>
            </w:pPr>
          </w:p>
        </w:tc>
      </w:tr>
    </w:tbl>
    <w:p w14:paraId="195D089F" w14:textId="77777777" w:rsidR="00266D08" w:rsidRPr="00681B60" w:rsidRDefault="00266D08" w:rsidP="00266D08">
      <w:pPr>
        <w:spacing w:after="160" w:line="276" w:lineRule="auto"/>
        <w:rPr>
          <w:color w:val="FF0000"/>
          <w:sz w:val="24"/>
          <w:szCs w:val="24"/>
          <w:lang w:val="hr-HR"/>
        </w:rPr>
      </w:pPr>
    </w:p>
    <w:p w14:paraId="4095D3F9" w14:textId="77777777" w:rsidR="00B50D88" w:rsidRPr="00681B60" w:rsidRDefault="00B50D88">
      <w:pPr>
        <w:spacing w:after="160" w:line="259" w:lineRule="auto"/>
        <w:rPr>
          <w:color w:val="FF0000"/>
          <w:sz w:val="24"/>
          <w:szCs w:val="24"/>
          <w:lang w:val="hr-HR"/>
        </w:rPr>
      </w:pPr>
    </w:p>
    <w:p w14:paraId="03A13D72" w14:textId="7E55E742" w:rsidR="00417679" w:rsidRPr="00681B60" w:rsidRDefault="00266D08">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65B83" w:rsidRPr="00565B83" w14:paraId="3FC6570E" w14:textId="77777777" w:rsidTr="00470EF1">
        <w:tc>
          <w:tcPr>
            <w:tcW w:w="2880" w:type="dxa"/>
            <w:tcBorders>
              <w:top w:val="nil"/>
              <w:left w:val="nil"/>
              <w:bottom w:val="nil"/>
              <w:right w:val="nil"/>
            </w:tcBorders>
            <w:shd w:val="clear" w:color="auto" w:fill="FFFFFF"/>
          </w:tcPr>
          <w:p w14:paraId="232E67F0" w14:textId="77777777" w:rsidR="00272ABB" w:rsidRPr="00565B83" w:rsidRDefault="00272ABB" w:rsidP="00272ABB">
            <w:pPr>
              <w:rPr>
                <w:b/>
                <w:bCs/>
                <w:sz w:val="24"/>
                <w:szCs w:val="24"/>
              </w:rPr>
            </w:pPr>
            <w:r w:rsidRPr="00565B83">
              <w:rPr>
                <w:bCs/>
                <w:sz w:val="24"/>
                <w:szCs w:val="24"/>
              </w:rPr>
              <w:lastRenderedPageBreak/>
              <w:t xml:space="preserve">Naziv </w:t>
            </w:r>
          </w:p>
          <w:p w14:paraId="46563821" w14:textId="77777777" w:rsidR="00272ABB" w:rsidRPr="00565B83" w:rsidRDefault="00272ABB" w:rsidP="00272ABB">
            <w:pPr>
              <w:rPr>
                <w:b/>
                <w:bCs/>
                <w:sz w:val="24"/>
                <w:szCs w:val="24"/>
              </w:rPr>
            </w:pPr>
          </w:p>
        </w:tc>
        <w:tc>
          <w:tcPr>
            <w:tcW w:w="6476" w:type="dxa"/>
            <w:tcBorders>
              <w:top w:val="nil"/>
              <w:left w:val="nil"/>
              <w:bottom w:val="nil"/>
              <w:right w:val="nil"/>
            </w:tcBorders>
            <w:shd w:val="clear" w:color="auto" w:fill="FFFF00"/>
          </w:tcPr>
          <w:p w14:paraId="74B430F0" w14:textId="013F40A1" w:rsidR="00272ABB" w:rsidRPr="00565B83" w:rsidRDefault="00272ABB" w:rsidP="00FF5571">
            <w:pPr>
              <w:pStyle w:val="Naslov3"/>
              <w:rPr>
                <w:rFonts w:ascii="Times New Roman" w:hAnsi="Times New Roman" w:cs="Times New Roman"/>
                <w:b/>
                <w:color w:val="auto"/>
              </w:rPr>
            </w:pPr>
            <w:bookmarkStart w:id="153" w:name="_Toc210752186"/>
            <w:r w:rsidRPr="00565B83">
              <w:rPr>
                <w:rFonts w:ascii="Times New Roman" w:hAnsi="Times New Roman" w:cs="Times New Roman"/>
                <w:b/>
                <w:color w:val="auto"/>
              </w:rPr>
              <w:t>POSJET HRT-u</w:t>
            </w:r>
            <w:r w:rsidR="008C6C7B" w:rsidRPr="00565B83">
              <w:rPr>
                <w:rFonts w:ascii="Times New Roman" w:hAnsi="Times New Roman" w:cs="Times New Roman"/>
                <w:b/>
                <w:color w:val="auto"/>
              </w:rPr>
              <w:t xml:space="preserve"> (5.-8.</w:t>
            </w:r>
            <w:r w:rsidR="006015E9" w:rsidRPr="00565B83">
              <w:rPr>
                <w:rFonts w:ascii="Times New Roman" w:hAnsi="Times New Roman" w:cs="Times New Roman"/>
                <w:b/>
                <w:color w:val="auto"/>
              </w:rPr>
              <w:t xml:space="preserve"> </w:t>
            </w:r>
            <w:r w:rsidR="008C6C7B" w:rsidRPr="00565B83">
              <w:rPr>
                <w:rFonts w:ascii="Times New Roman" w:hAnsi="Times New Roman" w:cs="Times New Roman"/>
                <w:b/>
                <w:color w:val="auto"/>
              </w:rPr>
              <w:t>r</w:t>
            </w:r>
            <w:r w:rsidR="006015E9" w:rsidRPr="00565B83">
              <w:rPr>
                <w:rFonts w:ascii="Times New Roman" w:hAnsi="Times New Roman" w:cs="Times New Roman"/>
                <w:b/>
                <w:color w:val="auto"/>
              </w:rPr>
              <w:t>azredi</w:t>
            </w:r>
            <w:r w:rsidR="008C6C7B" w:rsidRPr="00565B83">
              <w:rPr>
                <w:rFonts w:ascii="Times New Roman" w:hAnsi="Times New Roman" w:cs="Times New Roman"/>
                <w:b/>
                <w:color w:val="auto"/>
              </w:rPr>
              <w:t>)</w:t>
            </w:r>
            <w:bookmarkEnd w:id="153"/>
          </w:p>
        </w:tc>
      </w:tr>
      <w:tr w:rsidR="00565B83" w:rsidRPr="00565B83" w14:paraId="61BCDD19" w14:textId="77777777" w:rsidTr="00470EF1">
        <w:tc>
          <w:tcPr>
            <w:tcW w:w="2880" w:type="dxa"/>
            <w:tcBorders>
              <w:left w:val="nil"/>
              <w:bottom w:val="nil"/>
              <w:right w:val="nil"/>
            </w:tcBorders>
            <w:shd w:val="clear" w:color="auto" w:fill="FFFFFF"/>
          </w:tcPr>
          <w:p w14:paraId="37069545" w14:textId="77777777" w:rsidR="00272ABB" w:rsidRPr="00565B83" w:rsidRDefault="00272ABB" w:rsidP="00272ABB">
            <w:pPr>
              <w:rPr>
                <w:b/>
                <w:bCs/>
                <w:sz w:val="24"/>
                <w:szCs w:val="24"/>
              </w:rPr>
            </w:pPr>
            <w:r w:rsidRPr="00565B83">
              <w:rPr>
                <w:bCs/>
                <w:sz w:val="24"/>
                <w:szCs w:val="24"/>
              </w:rPr>
              <w:t>Voditelj/i</w:t>
            </w:r>
          </w:p>
          <w:p w14:paraId="12994219"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1C897E3E" w14:textId="4EB8D836" w:rsidR="00272ABB" w:rsidRPr="00565B83" w:rsidRDefault="00272ABB" w:rsidP="008C6C7B">
            <w:pPr>
              <w:rPr>
                <w:sz w:val="24"/>
                <w:szCs w:val="24"/>
              </w:rPr>
            </w:pPr>
            <w:r w:rsidRPr="00565B83">
              <w:rPr>
                <w:sz w:val="24"/>
                <w:szCs w:val="24"/>
              </w:rPr>
              <w:t>Učitelji informat</w:t>
            </w:r>
            <w:r w:rsidR="008C6C7B" w:rsidRPr="00565B83">
              <w:rPr>
                <w:sz w:val="24"/>
                <w:szCs w:val="24"/>
              </w:rPr>
              <w:t>ike (Emina Gudelj i Tin Antonić)</w:t>
            </w:r>
            <w:r w:rsidRPr="00565B83">
              <w:rPr>
                <w:sz w:val="24"/>
                <w:szCs w:val="24"/>
              </w:rPr>
              <w:t xml:space="preserve"> </w:t>
            </w:r>
            <w:r w:rsidR="0062517C">
              <w:rPr>
                <w:sz w:val="24"/>
                <w:szCs w:val="24"/>
              </w:rPr>
              <w:t>i</w:t>
            </w:r>
            <w:r w:rsidR="008C6C7B" w:rsidRPr="00565B83">
              <w:rPr>
                <w:sz w:val="24"/>
                <w:szCs w:val="24"/>
              </w:rPr>
              <w:t xml:space="preserve"> razrednici 5. – 8. r</w:t>
            </w:r>
          </w:p>
        </w:tc>
      </w:tr>
      <w:tr w:rsidR="00565B83" w:rsidRPr="00565B83" w14:paraId="1BE57499" w14:textId="77777777" w:rsidTr="00470EF1">
        <w:tc>
          <w:tcPr>
            <w:tcW w:w="2880" w:type="dxa"/>
            <w:tcBorders>
              <w:left w:val="nil"/>
              <w:bottom w:val="nil"/>
              <w:right w:val="nil"/>
            </w:tcBorders>
            <w:shd w:val="clear" w:color="auto" w:fill="FFFFFF"/>
          </w:tcPr>
          <w:p w14:paraId="0AF748BD" w14:textId="77777777" w:rsidR="00272ABB" w:rsidRPr="00565B83" w:rsidRDefault="00272ABB" w:rsidP="00272ABB">
            <w:pPr>
              <w:rPr>
                <w:b/>
                <w:bCs/>
                <w:sz w:val="24"/>
                <w:szCs w:val="24"/>
              </w:rPr>
            </w:pPr>
            <w:r w:rsidRPr="00565B83">
              <w:rPr>
                <w:bCs/>
                <w:sz w:val="24"/>
                <w:szCs w:val="24"/>
              </w:rPr>
              <w:t xml:space="preserve">Ciljevi </w:t>
            </w:r>
          </w:p>
          <w:p w14:paraId="4BAE3840"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75B0D4ED" w14:textId="77777777" w:rsidR="00272ABB" w:rsidRPr="00565B83" w:rsidRDefault="00272ABB" w:rsidP="00272ABB">
            <w:pPr>
              <w:rPr>
                <w:sz w:val="24"/>
                <w:szCs w:val="24"/>
              </w:rPr>
            </w:pPr>
            <w:r w:rsidRPr="00565B83">
              <w:rPr>
                <w:sz w:val="24"/>
                <w:szCs w:val="24"/>
              </w:rPr>
              <w:t>Razvijanje kulture ponašanja u javnim ustanovama, edukacija</w:t>
            </w:r>
          </w:p>
        </w:tc>
      </w:tr>
      <w:tr w:rsidR="00565B83" w:rsidRPr="00565B83" w14:paraId="4435A7C7" w14:textId="77777777" w:rsidTr="00470EF1">
        <w:tc>
          <w:tcPr>
            <w:tcW w:w="2880" w:type="dxa"/>
            <w:tcBorders>
              <w:left w:val="nil"/>
              <w:bottom w:val="nil"/>
              <w:right w:val="nil"/>
            </w:tcBorders>
            <w:shd w:val="clear" w:color="auto" w:fill="FFFFFF"/>
          </w:tcPr>
          <w:p w14:paraId="4CB6C5A8" w14:textId="77777777" w:rsidR="00272ABB" w:rsidRPr="00565B83" w:rsidRDefault="00272ABB" w:rsidP="00272ABB">
            <w:pPr>
              <w:rPr>
                <w:b/>
                <w:bCs/>
                <w:sz w:val="24"/>
                <w:szCs w:val="24"/>
              </w:rPr>
            </w:pPr>
            <w:r w:rsidRPr="00565B83">
              <w:rPr>
                <w:bCs/>
                <w:sz w:val="24"/>
                <w:szCs w:val="24"/>
              </w:rPr>
              <w:t xml:space="preserve">Način realizacije </w:t>
            </w:r>
          </w:p>
        </w:tc>
        <w:tc>
          <w:tcPr>
            <w:tcW w:w="6476" w:type="dxa"/>
            <w:tcBorders>
              <w:left w:val="nil"/>
              <w:bottom w:val="nil"/>
              <w:right w:val="nil"/>
            </w:tcBorders>
            <w:shd w:val="clear" w:color="auto" w:fill="FFFF00"/>
          </w:tcPr>
          <w:p w14:paraId="23BBE864" w14:textId="77777777" w:rsidR="00272ABB" w:rsidRPr="00565B83" w:rsidRDefault="00272ABB" w:rsidP="00272ABB">
            <w:pPr>
              <w:rPr>
                <w:sz w:val="24"/>
                <w:szCs w:val="24"/>
              </w:rPr>
            </w:pPr>
            <w:r w:rsidRPr="00565B83">
              <w:rPr>
                <w:sz w:val="24"/>
                <w:szCs w:val="24"/>
              </w:rPr>
              <w:t>Posjet HRT-u</w:t>
            </w:r>
          </w:p>
          <w:p w14:paraId="1AC9A117" w14:textId="7758C649" w:rsidR="008664AF" w:rsidRPr="00565B83" w:rsidRDefault="008664AF" w:rsidP="00272ABB">
            <w:pPr>
              <w:rPr>
                <w:sz w:val="24"/>
                <w:szCs w:val="24"/>
              </w:rPr>
            </w:pPr>
          </w:p>
        </w:tc>
      </w:tr>
      <w:tr w:rsidR="00565B83" w:rsidRPr="00565B83" w14:paraId="52BB6005" w14:textId="77777777" w:rsidTr="00470EF1">
        <w:tc>
          <w:tcPr>
            <w:tcW w:w="2880" w:type="dxa"/>
            <w:tcBorders>
              <w:left w:val="nil"/>
              <w:bottom w:val="nil"/>
              <w:right w:val="nil"/>
            </w:tcBorders>
            <w:shd w:val="clear" w:color="auto" w:fill="FFFFFF"/>
          </w:tcPr>
          <w:p w14:paraId="59724E84" w14:textId="77777777" w:rsidR="00272ABB" w:rsidRPr="00565B83" w:rsidRDefault="00272ABB" w:rsidP="00272ABB">
            <w:pPr>
              <w:rPr>
                <w:b/>
                <w:bCs/>
                <w:sz w:val="24"/>
                <w:szCs w:val="24"/>
              </w:rPr>
            </w:pPr>
            <w:r w:rsidRPr="00565B83">
              <w:rPr>
                <w:bCs/>
                <w:sz w:val="24"/>
                <w:szCs w:val="24"/>
              </w:rPr>
              <w:t xml:space="preserve">Vremenski okvir </w:t>
            </w:r>
          </w:p>
          <w:p w14:paraId="113AF3E6"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1DAB7F25" w14:textId="77777777" w:rsidR="00272ABB" w:rsidRPr="00565B83" w:rsidRDefault="00272ABB" w:rsidP="00272ABB">
            <w:pPr>
              <w:rPr>
                <w:rFonts w:cs="Courier New"/>
                <w:sz w:val="24"/>
                <w:szCs w:val="24"/>
              </w:rPr>
            </w:pPr>
            <w:r w:rsidRPr="00565B83">
              <w:rPr>
                <w:rFonts w:cs="Courier New"/>
                <w:sz w:val="24"/>
                <w:szCs w:val="24"/>
              </w:rPr>
              <w:t>Tijekom školske godine.</w:t>
            </w:r>
          </w:p>
          <w:p w14:paraId="573977F2" w14:textId="77777777" w:rsidR="00272ABB" w:rsidRPr="00565B83" w:rsidRDefault="00272ABB" w:rsidP="00272ABB">
            <w:pPr>
              <w:rPr>
                <w:rFonts w:cs="Courier New"/>
                <w:sz w:val="24"/>
                <w:szCs w:val="24"/>
              </w:rPr>
            </w:pPr>
          </w:p>
        </w:tc>
      </w:tr>
      <w:tr w:rsidR="00565B83" w:rsidRPr="00565B83" w14:paraId="29750963" w14:textId="77777777" w:rsidTr="00470EF1">
        <w:tc>
          <w:tcPr>
            <w:tcW w:w="2880" w:type="dxa"/>
            <w:tcBorders>
              <w:left w:val="nil"/>
              <w:bottom w:val="nil"/>
              <w:right w:val="nil"/>
            </w:tcBorders>
            <w:shd w:val="clear" w:color="auto" w:fill="FFFFFF"/>
          </w:tcPr>
          <w:p w14:paraId="795F893D" w14:textId="77777777" w:rsidR="00272ABB" w:rsidRPr="00565B83" w:rsidRDefault="00272ABB" w:rsidP="00272ABB">
            <w:pPr>
              <w:rPr>
                <w:b/>
                <w:bCs/>
                <w:sz w:val="24"/>
                <w:szCs w:val="24"/>
              </w:rPr>
            </w:pPr>
            <w:r w:rsidRPr="00565B83">
              <w:rPr>
                <w:bCs/>
                <w:sz w:val="24"/>
                <w:szCs w:val="24"/>
              </w:rPr>
              <w:t>Namjena</w:t>
            </w:r>
          </w:p>
          <w:p w14:paraId="6120D8CD"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442A2330" w14:textId="729F23FF" w:rsidR="00272ABB" w:rsidRPr="00565B83" w:rsidRDefault="00272ABB" w:rsidP="00272ABB">
            <w:pPr>
              <w:rPr>
                <w:sz w:val="24"/>
                <w:szCs w:val="24"/>
              </w:rPr>
            </w:pPr>
            <w:r w:rsidRPr="00565B83">
              <w:rPr>
                <w:sz w:val="24"/>
                <w:szCs w:val="24"/>
              </w:rPr>
              <w:t>Razvijanje navike posjeta javnim ustanovama i njegovanje pravila ponašanja u takvim sredinama. Razvijanje kreativnog izražavanja u poticajnom okruženju. Upoznavanje tehnike i tehnologije i njena primjena u svakodnevnom životu.</w:t>
            </w:r>
          </w:p>
          <w:p w14:paraId="1F94C5CD" w14:textId="77777777" w:rsidR="00272ABB" w:rsidRPr="00565B83" w:rsidRDefault="00272ABB" w:rsidP="00272ABB">
            <w:pPr>
              <w:rPr>
                <w:sz w:val="24"/>
                <w:szCs w:val="24"/>
              </w:rPr>
            </w:pPr>
          </w:p>
        </w:tc>
      </w:tr>
      <w:tr w:rsidR="00565B83" w:rsidRPr="00565B83" w14:paraId="3AE5F870" w14:textId="77777777" w:rsidTr="00470EF1">
        <w:tc>
          <w:tcPr>
            <w:tcW w:w="2880" w:type="dxa"/>
            <w:tcBorders>
              <w:left w:val="nil"/>
              <w:bottom w:val="nil"/>
              <w:right w:val="nil"/>
            </w:tcBorders>
            <w:shd w:val="clear" w:color="auto" w:fill="FFFFFF"/>
          </w:tcPr>
          <w:p w14:paraId="09F5F27C" w14:textId="77777777" w:rsidR="00272ABB" w:rsidRPr="00565B83" w:rsidRDefault="00272ABB" w:rsidP="00272ABB">
            <w:pPr>
              <w:rPr>
                <w:b/>
                <w:bCs/>
                <w:sz w:val="24"/>
                <w:szCs w:val="24"/>
              </w:rPr>
            </w:pPr>
            <w:r w:rsidRPr="00565B83">
              <w:rPr>
                <w:bCs/>
                <w:sz w:val="24"/>
                <w:szCs w:val="24"/>
              </w:rPr>
              <w:t xml:space="preserve">Troškovnik </w:t>
            </w:r>
          </w:p>
          <w:p w14:paraId="3B643884"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0ED90602" w14:textId="77777777" w:rsidR="00272ABB" w:rsidRPr="00565B83" w:rsidRDefault="00272ABB" w:rsidP="00272ABB">
            <w:pPr>
              <w:rPr>
                <w:sz w:val="24"/>
                <w:szCs w:val="24"/>
              </w:rPr>
            </w:pPr>
            <w:r w:rsidRPr="00565B83">
              <w:rPr>
                <w:sz w:val="24"/>
                <w:szCs w:val="24"/>
              </w:rPr>
              <w:t>Troškovi organizacije posjeta</w:t>
            </w:r>
          </w:p>
          <w:p w14:paraId="36C83D57" w14:textId="77777777" w:rsidR="00272ABB" w:rsidRPr="00565B83" w:rsidRDefault="00272ABB" w:rsidP="00272ABB">
            <w:pPr>
              <w:rPr>
                <w:sz w:val="24"/>
                <w:szCs w:val="24"/>
              </w:rPr>
            </w:pPr>
          </w:p>
        </w:tc>
      </w:tr>
      <w:tr w:rsidR="00565B83" w:rsidRPr="00565B83" w14:paraId="52A5B652" w14:textId="77777777" w:rsidTr="00470EF1">
        <w:tc>
          <w:tcPr>
            <w:tcW w:w="2880" w:type="dxa"/>
            <w:tcBorders>
              <w:left w:val="nil"/>
              <w:bottom w:val="nil"/>
              <w:right w:val="nil"/>
            </w:tcBorders>
            <w:shd w:val="clear" w:color="auto" w:fill="FFFFFF"/>
          </w:tcPr>
          <w:p w14:paraId="2378C59E" w14:textId="77777777" w:rsidR="00272ABB" w:rsidRPr="00565B83" w:rsidRDefault="00272ABB" w:rsidP="00272ABB">
            <w:pPr>
              <w:rPr>
                <w:b/>
                <w:bCs/>
                <w:sz w:val="24"/>
                <w:szCs w:val="24"/>
              </w:rPr>
            </w:pPr>
            <w:r w:rsidRPr="00565B83">
              <w:rPr>
                <w:bCs/>
                <w:sz w:val="24"/>
                <w:szCs w:val="24"/>
              </w:rPr>
              <w:t xml:space="preserve">Način vrednovanja </w:t>
            </w:r>
          </w:p>
          <w:p w14:paraId="6B420B92"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5FC2E3B0" w14:textId="77777777" w:rsidR="00272ABB" w:rsidRPr="00565B83" w:rsidRDefault="00272ABB" w:rsidP="00272ABB">
            <w:pPr>
              <w:rPr>
                <w:sz w:val="24"/>
                <w:szCs w:val="24"/>
              </w:rPr>
            </w:pPr>
            <w:r w:rsidRPr="00565B83">
              <w:rPr>
                <w:sz w:val="24"/>
                <w:szCs w:val="24"/>
              </w:rPr>
              <w:t>Izrada izvješća i prezentacije, izrada kratkog filma - učenici</w:t>
            </w:r>
          </w:p>
        </w:tc>
      </w:tr>
      <w:tr w:rsidR="00565B83" w:rsidRPr="00565B83" w14:paraId="6199567D" w14:textId="77777777" w:rsidTr="00470EF1">
        <w:tc>
          <w:tcPr>
            <w:tcW w:w="2880" w:type="dxa"/>
            <w:tcBorders>
              <w:left w:val="nil"/>
              <w:right w:val="nil"/>
            </w:tcBorders>
            <w:shd w:val="clear" w:color="auto" w:fill="FFFFFF"/>
          </w:tcPr>
          <w:p w14:paraId="3A504A65" w14:textId="77777777" w:rsidR="00272ABB" w:rsidRPr="00565B83" w:rsidRDefault="00272ABB" w:rsidP="00272ABB">
            <w:pPr>
              <w:rPr>
                <w:b/>
                <w:bCs/>
                <w:sz w:val="24"/>
                <w:szCs w:val="24"/>
              </w:rPr>
            </w:pPr>
            <w:r w:rsidRPr="00565B83">
              <w:rPr>
                <w:bCs/>
                <w:sz w:val="24"/>
                <w:szCs w:val="24"/>
              </w:rPr>
              <w:t xml:space="preserve">Način korištenja rezultata vrednovanja </w:t>
            </w:r>
          </w:p>
        </w:tc>
        <w:tc>
          <w:tcPr>
            <w:tcW w:w="6476" w:type="dxa"/>
            <w:tcBorders>
              <w:left w:val="nil"/>
              <w:right w:val="nil"/>
            </w:tcBorders>
            <w:shd w:val="clear" w:color="auto" w:fill="FFFF00"/>
          </w:tcPr>
          <w:p w14:paraId="3542E008" w14:textId="77777777" w:rsidR="00272ABB" w:rsidRPr="00565B83" w:rsidRDefault="00272ABB" w:rsidP="00272ABB">
            <w:pPr>
              <w:rPr>
                <w:sz w:val="24"/>
                <w:szCs w:val="24"/>
              </w:rPr>
            </w:pPr>
            <w:r w:rsidRPr="00565B83">
              <w:rPr>
                <w:sz w:val="24"/>
                <w:szCs w:val="24"/>
              </w:rPr>
              <w:t>Primjena uočenog i naučenog u nastavi i svakodnevnom životu</w:t>
            </w:r>
          </w:p>
        </w:tc>
      </w:tr>
      <w:tr w:rsidR="00565B83" w:rsidRPr="00565B83" w14:paraId="381D130A" w14:textId="77777777" w:rsidTr="00470EF1">
        <w:tc>
          <w:tcPr>
            <w:tcW w:w="2880" w:type="dxa"/>
            <w:tcBorders>
              <w:left w:val="nil"/>
              <w:right w:val="nil"/>
            </w:tcBorders>
            <w:shd w:val="clear" w:color="auto" w:fill="FFFFFF"/>
          </w:tcPr>
          <w:p w14:paraId="5297F378" w14:textId="77777777" w:rsidR="00272ABB" w:rsidRPr="00565B83" w:rsidRDefault="00272ABB" w:rsidP="00272ABB">
            <w:pPr>
              <w:rPr>
                <w:bCs/>
                <w:sz w:val="24"/>
                <w:szCs w:val="24"/>
              </w:rPr>
            </w:pPr>
            <w:r w:rsidRPr="00565B83">
              <w:rPr>
                <w:bCs/>
                <w:sz w:val="24"/>
                <w:szCs w:val="24"/>
              </w:rPr>
              <w:t>Planirano vrijeme realizacije</w:t>
            </w:r>
          </w:p>
        </w:tc>
        <w:tc>
          <w:tcPr>
            <w:tcW w:w="6476" w:type="dxa"/>
            <w:tcBorders>
              <w:left w:val="nil"/>
              <w:right w:val="nil"/>
            </w:tcBorders>
            <w:shd w:val="clear" w:color="auto" w:fill="FFFF00"/>
          </w:tcPr>
          <w:p w14:paraId="2A641850" w14:textId="77777777" w:rsidR="00272ABB" w:rsidRPr="00565B83" w:rsidRDefault="00272ABB" w:rsidP="00272ABB">
            <w:pPr>
              <w:rPr>
                <w:rFonts w:cs="Courier New"/>
                <w:sz w:val="24"/>
                <w:szCs w:val="24"/>
              </w:rPr>
            </w:pPr>
            <w:r w:rsidRPr="00565B83">
              <w:rPr>
                <w:rFonts w:cs="Courier New"/>
                <w:sz w:val="24"/>
                <w:szCs w:val="24"/>
              </w:rPr>
              <w:t>Tijekom školske godine.</w:t>
            </w:r>
          </w:p>
          <w:p w14:paraId="5D05871C" w14:textId="77777777" w:rsidR="00272ABB" w:rsidRPr="00565B83" w:rsidRDefault="00272ABB" w:rsidP="00272ABB">
            <w:pPr>
              <w:rPr>
                <w:rFonts w:cs="Courier New"/>
                <w:sz w:val="24"/>
                <w:szCs w:val="24"/>
              </w:rPr>
            </w:pPr>
          </w:p>
        </w:tc>
      </w:tr>
    </w:tbl>
    <w:p w14:paraId="7733CB0D" w14:textId="15656BEA" w:rsidR="00272ABB" w:rsidRPr="00565B83" w:rsidRDefault="00272ABB">
      <w:pPr>
        <w:spacing w:after="160" w:line="259" w:lineRule="auto"/>
        <w:rPr>
          <w:sz w:val="24"/>
          <w:szCs w:val="24"/>
          <w:lang w:val="hr-HR"/>
        </w:rPr>
      </w:pPr>
    </w:p>
    <w:p w14:paraId="6EE9B696" w14:textId="3F4A6046" w:rsidR="00272ABB" w:rsidRDefault="00272ABB">
      <w:pPr>
        <w:spacing w:after="160" w:line="259" w:lineRule="auto"/>
        <w:rPr>
          <w:sz w:val="24"/>
          <w:szCs w:val="24"/>
          <w:lang w:val="hr-HR"/>
        </w:rPr>
      </w:pPr>
      <w:r w:rsidRPr="00565B83">
        <w:rPr>
          <w:sz w:val="24"/>
          <w:szCs w:val="24"/>
          <w:lang w:val="hr-HR"/>
        </w:rPr>
        <w:br w:type="page"/>
      </w:r>
    </w:p>
    <w:tbl>
      <w:tblPr>
        <w:tblW w:w="9356" w:type="dxa"/>
        <w:tblLayout w:type="fixed"/>
        <w:tblLook w:val="01A0" w:firstRow="1" w:lastRow="0" w:firstColumn="1" w:lastColumn="1" w:noHBand="0" w:noVBand="0"/>
      </w:tblPr>
      <w:tblGrid>
        <w:gridCol w:w="2880"/>
        <w:gridCol w:w="6476"/>
      </w:tblGrid>
      <w:tr w:rsidR="0062517C" w14:paraId="6A64DACD" w14:textId="77777777" w:rsidTr="00470EF1">
        <w:tc>
          <w:tcPr>
            <w:tcW w:w="2880" w:type="dxa"/>
            <w:shd w:val="clear" w:color="auto" w:fill="FFFFFF"/>
          </w:tcPr>
          <w:p w14:paraId="35EC9146" w14:textId="77777777" w:rsidR="0062517C" w:rsidRDefault="0062517C" w:rsidP="00DA3834">
            <w:pPr>
              <w:widowControl w:val="0"/>
              <w:rPr>
                <w:b/>
                <w:bCs/>
                <w:sz w:val="24"/>
                <w:szCs w:val="24"/>
              </w:rPr>
            </w:pPr>
            <w:r>
              <w:rPr>
                <w:bCs/>
                <w:sz w:val="24"/>
                <w:szCs w:val="24"/>
              </w:rPr>
              <w:lastRenderedPageBreak/>
              <w:t xml:space="preserve">Naziv </w:t>
            </w:r>
          </w:p>
          <w:p w14:paraId="4F8E0971" w14:textId="77777777" w:rsidR="0062517C" w:rsidRDefault="0062517C" w:rsidP="00DA3834">
            <w:pPr>
              <w:widowControl w:val="0"/>
              <w:rPr>
                <w:b/>
                <w:bCs/>
                <w:sz w:val="24"/>
                <w:szCs w:val="24"/>
              </w:rPr>
            </w:pPr>
          </w:p>
        </w:tc>
        <w:tc>
          <w:tcPr>
            <w:tcW w:w="6476" w:type="dxa"/>
            <w:shd w:val="clear" w:color="auto" w:fill="FFFF00"/>
          </w:tcPr>
          <w:p w14:paraId="170D0AD2" w14:textId="77777777" w:rsidR="0062517C" w:rsidRDefault="0062517C" w:rsidP="00DA3834">
            <w:pPr>
              <w:pStyle w:val="Naslov3"/>
              <w:widowControl w:val="0"/>
              <w:rPr>
                <w:rFonts w:ascii="Times New Roman" w:hAnsi="Times New Roman" w:cs="Times New Roman"/>
                <w:b/>
                <w:color w:val="auto"/>
              </w:rPr>
            </w:pPr>
            <w:bookmarkStart w:id="154" w:name="_Toc200101346"/>
            <w:bookmarkStart w:id="155" w:name="_Toc210752187"/>
            <w:r>
              <w:rPr>
                <w:rFonts w:ascii="Times New Roman" w:hAnsi="Times New Roman" w:cs="Times New Roman"/>
                <w:b/>
                <w:color w:val="auto"/>
              </w:rPr>
              <w:t>POSJET TELEVIZIJI ILI RADIJU-u (5.-8. razredi)</w:t>
            </w:r>
            <w:bookmarkEnd w:id="154"/>
            <w:bookmarkEnd w:id="155"/>
          </w:p>
        </w:tc>
      </w:tr>
      <w:tr w:rsidR="0062517C" w14:paraId="073C89EC" w14:textId="77777777" w:rsidTr="00470EF1">
        <w:tc>
          <w:tcPr>
            <w:tcW w:w="2880" w:type="dxa"/>
            <w:tcBorders>
              <w:top w:val="single" w:sz="8" w:space="0" w:color="8064A2"/>
            </w:tcBorders>
            <w:shd w:val="clear" w:color="auto" w:fill="FFFFFF"/>
          </w:tcPr>
          <w:p w14:paraId="3A2AD35F" w14:textId="77777777" w:rsidR="0062517C" w:rsidRDefault="0062517C" w:rsidP="00DA3834">
            <w:pPr>
              <w:widowControl w:val="0"/>
              <w:rPr>
                <w:b/>
                <w:bCs/>
                <w:sz w:val="24"/>
                <w:szCs w:val="24"/>
              </w:rPr>
            </w:pPr>
            <w:r>
              <w:rPr>
                <w:bCs/>
                <w:sz w:val="24"/>
                <w:szCs w:val="24"/>
              </w:rPr>
              <w:t>Voditelj/i</w:t>
            </w:r>
          </w:p>
          <w:p w14:paraId="17FBC8BE"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6DA09FEF" w14:textId="77777777" w:rsidR="0062517C" w:rsidRDefault="0062517C" w:rsidP="00DA3834">
            <w:pPr>
              <w:widowControl w:val="0"/>
              <w:rPr>
                <w:sz w:val="24"/>
                <w:szCs w:val="24"/>
              </w:rPr>
            </w:pPr>
            <w:r>
              <w:rPr>
                <w:sz w:val="24"/>
                <w:szCs w:val="24"/>
              </w:rPr>
              <w:t>Učitelji Hrvatskoga jezika (Marija Milevoj Živković, Dragan Živković, Marina Zorić) i razrednici 5. – 8. r</w:t>
            </w:r>
          </w:p>
          <w:p w14:paraId="3150E3B6" w14:textId="77A41AAF" w:rsidR="0062517C" w:rsidRDefault="0062517C" w:rsidP="00DA3834">
            <w:pPr>
              <w:widowControl w:val="0"/>
              <w:rPr>
                <w:sz w:val="24"/>
                <w:szCs w:val="24"/>
              </w:rPr>
            </w:pPr>
          </w:p>
        </w:tc>
      </w:tr>
      <w:tr w:rsidR="0062517C" w14:paraId="3955BD83" w14:textId="77777777" w:rsidTr="00470EF1">
        <w:tc>
          <w:tcPr>
            <w:tcW w:w="2880" w:type="dxa"/>
            <w:tcBorders>
              <w:top w:val="single" w:sz="8" w:space="0" w:color="8064A2"/>
            </w:tcBorders>
            <w:shd w:val="clear" w:color="auto" w:fill="FFFFFF"/>
          </w:tcPr>
          <w:p w14:paraId="3883DD2E" w14:textId="77777777" w:rsidR="0062517C" w:rsidRDefault="0062517C" w:rsidP="00DA3834">
            <w:pPr>
              <w:widowControl w:val="0"/>
              <w:rPr>
                <w:b/>
                <w:bCs/>
                <w:sz w:val="24"/>
                <w:szCs w:val="24"/>
              </w:rPr>
            </w:pPr>
            <w:r>
              <w:rPr>
                <w:bCs/>
                <w:sz w:val="24"/>
                <w:szCs w:val="24"/>
              </w:rPr>
              <w:t xml:space="preserve">Ciljevi </w:t>
            </w:r>
          </w:p>
          <w:p w14:paraId="35C8FB43"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7A5C131A" w14:textId="77777777" w:rsidR="0062517C" w:rsidRDefault="0062517C" w:rsidP="00DA3834">
            <w:pPr>
              <w:widowControl w:val="0"/>
              <w:rPr>
                <w:sz w:val="24"/>
                <w:szCs w:val="24"/>
              </w:rPr>
            </w:pPr>
            <w:r>
              <w:rPr>
                <w:sz w:val="24"/>
                <w:szCs w:val="24"/>
              </w:rPr>
              <w:t>Razvijanje kulture ponašanja u javnim ustanovama, upoznavanje s radom i strukturom medija</w:t>
            </w:r>
          </w:p>
        </w:tc>
      </w:tr>
      <w:tr w:rsidR="0062517C" w14:paraId="34D98BE3" w14:textId="77777777" w:rsidTr="00470EF1">
        <w:tc>
          <w:tcPr>
            <w:tcW w:w="2880" w:type="dxa"/>
            <w:tcBorders>
              <w:top w:val="single" w:sz="8" w:space="0" w:color="8064A2"/>
            </w:tcBorders>
            <w:shd w:val="clear" w:color="auto" w:fill="FFFFFF"/>
          </w:tcPr>
          <w:p w14:paraId="2954282D" w14:textId="77777777" w:rsidR="0062517C" w:rsidRDefault="0062517C" w:rsidP="00DA3834">
            <w:pPr>
              <w:widowControl w:val="0"/>
              <w:rPr>
                <w:b/>
                <w:bCs/>
                <w:sz w:val="24"/>
                <w:szCs w:val="24"/>
              </w:rPr>
            </w:pPr>
            <w:r>
              <w:rPr>
                <w:bCs/>
                <w:sz w:val="24"/>
                <w:szCs w:val="24"/>
              </w:rPr>
              <w:t xml:space="preserve">Način realizacije </w:t>
            </w:r>
          </w:p>
        </w:tc>
        <w:tc>
          <w:tcPr>
            <w:tcW w:w="6476" w:type="dxa"/>
            <w:tcBorders>
              <w:top w:val="single" w:sz="8" w:space="0" w:color="8064A2"/>
            </w:tcBorders>
            <w:shd w:val="clear" w:color="auto" w:fill="FFFF00"/>
          </w:tcPr>
          <w:p w14:paraId="1C961B2B" w14:textId="77777777" w:rsidR="0062517C" w:rsidRDefault="0062517C" w:rsidP="00DA3834">
            <w:pPr>
              <w:widowControl w:val="0"/>
              <w:rPr>
                <w:sz w:val="24"/>
                <w:szCs w:val="24"/>
              </w:rPr>
            </w:pPr>
            <w:r>
              <w:rPr>
                <w:sz w:val="24"/>
                <w:szCs w:val="24"/>
              </w:rPr>
              <w:t>Posjet nekoj televizijskoj kući ili radiju</w:t>
            </w:r>
          </w:p>
          <w:p w14:paraId="459D0BC6" w14:textId="77777777" w:rsidR="0062517C" w:rsidRDefault="0062517C" w:rsidP="00DA3834">
            <w:pPr>
              <w:widowControl w:val="0"/>
              <w:rPr>
                <w:sz w:val="24"/>
                <w:szCs w:val="24"/>
              </w:rPr>
            </w:pPr>
          </w:p>
        </w:tc>
      </w:tr>
      <w:tr w:rsidR="0062517C" w14:paraId="29155F7F" w14:textId="77777777" w:rsidTr="00470EF1">
        <w:tc>
          <w:tcPr>
            <w:tcW w:w="2880" w:type="dxa"/>
            <w:tcBorders>
              <w:top w:val="single" w:sz="8" w:space="0" w:color="8064A2"/>
            </w:tcBorders>
            <w:shd w:val="clear" w:color="auto" w:fill="FFFFFF"/>
          </w:tcPr>
          <w:p w14:paraId="18D85EF4" w14:textId="77777777" w:rsidR="0062517C" w:rsidRDefault="0062517C" w:rsidP="00DA3834">
            <w:pPr>
              <w:widowControl w:val="0"/>
              <w:rPr>
                <w:b/>
                <w:bCs/>
                <w:sz w:val="24"/>
                <w:szCs w:val="24"/>
              </w:rPr>
            </w:pPr>
            <w:r>
              <w:rPr>
                <w:bCs/>
                <w:sz w:val="24"/>
                <w:szCs w:val="24"/>
              </w:rPr>
              <w:t xml:space="preserve">Vremenski okvir </w:t>
            </w:r>
          </w:p>
          <w:p w14:paraId="3FBF882A"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31D77EB6" w14:textId="77777777" w:rsidR="0062517C" w:rsidRDefault="0062517C" w:rsidP="00DA3834">
            <w:pPr>
              <w:widowControl w:val="0"/>
              <w:rPr>
                <w:rFonts w:cs="Courier New"/>
                <w:sz w:val="24"/>
                <w:szCs w:val="24"/>
              </w:rPr>
            </w:pPr>
            <w:r>
              <w:rPr>
                <w:rFonts w:cs="Courier New"/>
                <w:sz w:val="24"/>
                <w:szCs w:val="24"/>
              </w:rPr>
              <w:t>Tijekom školske godine.</w:t>
            </w:r>
          </w:p>
          <w:p w14:paraId="3324E296" w14:textId="77777777" w:rsidR="0062517C" w:rsidRDefault="0062517C" w:rsidP="00DA3834">
            <w:pPr>
              <w:widowControl w:val="0"/>
              <w:rPr>
                <w:rFonts w:cs="Courier New"/>
                <w:sz w:val="24"/>
                <w:szCs w:val="24"/>
              </w:rPr>
            </w:pPr>
          </w:p>
        </w:tc>
      </w:tr>
      <w:tr w:rsidR="0062517C" w14:paraId="36E7C639" w14:textId="77777777" w:rsidTr="00470EF1">
        <w:tc>
          <w:tcPr>
            <w:tcW w:w="2880" w:type="dxa"/>
            <w:tcBorders>
              <w:top w:val="single" w:sz="8" w:space="0" w:color="8064A2"/>
            </w:tcBorders>
            <w:shd w:val="clear" w:color="auto" w:fill="FFFFFF"/>
          </w:tcPr>
          <w:p w14:paraId="33FD5E29" w14:textId="77777777" w:rsidR="0062517C" w:rsidRDefault="0062517C" w:rsidP="00DA3834">
            <w:pPr>
              <w:widowControl w:val="0"/>
              <w:rPr>
                <w:b/>
                <w:bCs/>
                <w:sz w:val="24"/>
                <w:szCs w:val="24"/>
              </w:rPr>
            </w:pPr>
            <w:r>
              <w:rPr>
                <w:bCs/>
                <w:sz w:val="24"/>
                <w:szCs w:val="24"/>
              </w:rPr>
              <w:t>Namjena</w:t>
            </w:r>
          </w:p>
          <w:p w14:paraId="1A120843"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40D3C31D" w14:textId="77777777" w:rsidR="0062517C" w:rsidRDefault="0062517C" w:rsidP="00DA3834">
            <w:pPr>
              <w:widowControl w:val="0"/>
              <w:rPr>
                <w:sz w:val="24"/>
                <w:szCs w:val="24"/>
              </w:rPr>
            </w:pPr>
            <w:r>
              <w:rPr>
                <w:sz w:val="24"/>
                <w:szCs w:val="24"/>
              </w:rPr>
              <w:t>Razvijanje navike posjeta javnim ustanovama i njegovanje pravila ponašanja u takvim sredinama. Razvijanje kreativnog izražavanja u poticajnom okruženju. Upoznavanje tehnike i tehnologije i njena primjena u svakodnevnom životu. Upoznavanje s organizacijom medija.</w:t>
            </w:r>
          </w:p>
          <w:p w14:paraId="16F10209" w14:textId="77777777" w:rsidR="0062517C" w:rsidRDefault="0062517C" w:rsidP="00DA3834">
            <w:pPr>
              <w:widowControl w:val="0"/>
              <w:rPr>
                <w:sz w:val="24"/>
                <w:szCs w:val="24"/>
              </w:rPr>
            </w:pPr>
          </w:p>
        </w:tc>
      </w:tr>
      <w:tr w:rsidR="0062517C" w14:paraId="5E763743" w14:textId="77777777" w:rsidTr="00470EF1">
        <w:tc>
          <w:tcPr>
            <w:tcW w:w="2880" w:type="dxa"/>
            <w:tcBorders>
              <w:top w:val="single" w:sz="8" w:space="0" w:color="8064A2"/>
            </w:tcBorders>
            <w:shd w:val="clear" w:color="auto" w:fill="FFFFFF"/>
          </w:tcPr>
          <w:p w14:paraId="74AC3FF6" w14:textId="77777777" w:rsidR="0062517C" w:rsidRDefault="0062517C" w:rsidP="00DA3834">
            <w:pPr>
              <w:widowControl w:val="0"/>
              <w:rPr>
                <w:b/>
                <w:bCs/>
                <w:sz w:val="24"/>
                <w:szCs w:val="24"/>
              </w:rPr>
            </w:pPr>
            <w:r>
              <w:rPr>
                <w:bCs/>
                <w:sz w:val="24"/>
                <w:szCs w:val="24"/>
              </w:rPr>
              <w:t xml:space="preserve">Troškovnik </w:t>
            </w:r>
          </w:p>
          <w:p w14:paraId="0F1EB69B"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28502410" w14:textId="77777777" w:rsidR="0062517C" w:rsidRDefault="0062517C" w:rsidP="00DA3834">
            <w:pPr>
              <w:widowControl w:val="0"/>
              <w:rPr>
                <w:sz w:val="24"/>
                <w:szCs w:val="24"/>
              </w:rPr>
            </w:pPr>
            <w:r>
              <w:rPr>
                <w:sz w:val="24"/>
                <w:szCs w:val="24"/>
              </w:rPr>
              <w:t>Troškovi organizacije posjeta</w:t>
            </w:r>
          </w:p>
          <w:p w14:paraId="258445CB" w14:textId="77777777" w:rsidR="0062517C" w:rsidRDefault="0062517C" w:rsidP="00DA3834">
            <w:pPr>
              <w:widowControl w:val="0"/>
              <w:rPr>
                <w:sz w:val="24"/>
                <w:szCs w:val="24"/>
              </w:rPr>
            </w:pPr>
          </w:p>
        </w:tc>
      </w:tr>
      <w:tr w:rsidR="0062517C" w14:paraId="36EA90CA" w14:textId="77777777" w:rsidTr="00470EF1">
        <w:tc>
          <w:tcPr>
            <w:tcW w:w="2880" w:type="dxa"/>
            <w:tcBorders>
              <w:top w:val="single" w:sz="8" w:space="0" w:color="8064A2"/>
            </w:tcBorders>
            <w:shd w:val="clear" w:color="auto" w:fill="FFFFFF"/>
          </w:tcPr>
          <w:p w14:paraId="78330038" w14:textId="77777777" w:rsidR="0062517C" w:rsidRDefault="0062517C" w:rsidP="00DA3834">
            <w:pPr>
              <w:widowControl w:val="0"/>
              <w:rPr>
                <w:b/>
                <w:bCs/>
                <w:sz w:val="24"/>
                <w:szCs w:val="24"/>
              </w:rPr>
            </w:pPr>
            <w:r>
              <w:rPr>
                <w:bCs/>
                <w:sz w:val="24"/>
                <w:szCs w:val="24"/>
              </w:rPr>
              <w:t xml:space="preserve">Način vrednovanja </w:t>
            </w:r>
          </w:p>
          <w:p w14:paraId="579C6059" w14:textId="77777777" w:rsidR="0062517C" w:rsidRDefault="0062517C" w:rsidP="00DA3834">
            <w:pPr>
              <w:widowControl w:val="0"/>
              <w:rPr>
                <w:b/>
                <w:bCs/>
                <w:sz w:val="24"/>
                <w:szCs w:val="24"/>
              </w:rPr>
            </w:pPr>
          </w:p>
        </w:tc>
        <w:tc>
          <w:tcPr>
            <w:tcW w:w="6476" w:type="dxa"/>
            <w:tcBorders>
              <w:top w:val="single" w:sz="8" w:space="0" w:color="8064A2"/>
            </w:tcBorders>
            <w:shd w:val="clear" w:color="auto" w:fill="FFFF00"/>
          </w:tcPr>
          <w:p w14:paraId="252927DA" w14:textId="77777777" w:rsidR="0062517C" w:rsidRDefault="0062517C" w:rsidP="00DA3834">
            <w:pPr>
              <w:widowControl w:val="0"/>
              <w:rPr>
                <w:sz w:val="24"/>
                <w:szCs w:val="24"/>
              </w:rPr>
            </w:pPr>
            <w:r>
              <w:rPr>
                <w:sz w:val="24"/>
                <w:szCs w:val="24"/>
              </w:rPr>
              <w:t>Pisanje izvješća i stvaranje vlastitih medijskih formi</w:t>
            </w:r>
          </w:p>
        </w:tc>
      </w:tr>
      <w:tr w:rsidR="0062517C" w14:paraId="66660F38" w14:textId="77777777" w:rsidTr="00470EF1">
        <w:tc>
          <w:tcPr>
            <w:tcW w:w="2880" w:type="dxa"/>
            <w:tcBorders>
              <w:top w:val="single" w:sz="8" w:space="0" w:color="8064A2"/>
              <w:bottom w:val="single" w:sz="8" w:space="0" w:color="8064A2"/>
            </w:tcBorders>
            <w:shd w:val="clear" w:color="auto" w:fill="FFFFFF"/>
          </w:tcPr>
          <w:p w14:paraId="5FC170DE" w14:textId="77777777" w:rsidR="0062517C" w:rsidRDefault="0062517C" w:rsidP="00DA3834">
            <w:pPr>
              <w:widowControl w:val="0"/>
              <w:rPr>
                <w:b/>
                <w:bCs/>
                <w:sz w:val="24"/>
                <w:szCs w:val="24"/>
              </w:rPr>
            </w:pPr>
            <w:r>
              <w:rPr>
                <w:bCs/>
                <w:sz w:val="24"/>
                <w:szCs w:val="24"/>
              </w:rPr>
              <w:t xml:space="preserve">Način korištenja rezultata vrednovanja </w:t>
            </w:r>
          </w:p>
        </w:tc>
        <w:tc>
          <w:tcPr>
            <w:tcW w:w="6476" w:type="dxa"/>
            <w:tcBorders>
              <w:top w:val="single" w:sz="8" w:space="0" w:color="8064A2"/>
              <w:bottom w:val="single" w:sz="8" w:space="0" w:color="8064A2"/>
            </w:tcBorders>
            <w:shd w:val="clear" w:color="auto" w:fill="FFFF00"/>
          </w:tcPr>
          <w:p w14:paraId="1B13EC89" w14:textId="77777777" w:rsidR="0062517C" w:rsidRDefault="0062517C" w:rsidP="00DA3834">
            <w:pPr>
              <w:widowControl w:val="0"/>
              <w:rPr>
                <w:sz w:val="24"/>
                <w:szCs w:val="24"/>
              </w:rPr>
            </w:pPr>
            <w:r>
              <w:rPr>
                <w:sz w:val="24"/>
                <w:szCs w:val="24"/>
              </w:rPr>
              <w:t>Primjena uočenog i naučenog u nastavi i svakodnevnom životu</w:t>
            </w:r>
          </w:p>
        </w:tc>
      </w:tr>
      <w:tr w:rsidR="0062517C" w14:paraId="787D9814" w14:textId="77777777" w:rsidTr="00470EF1">
        <w:tc>
          <w:tcPr>
            <w:tcW w:w="2880" w:type="dxa"/>
            <w:tcBorders>
              <w:top w:val="single" w:sz="8" w:space="0" w:color="8064A2"/>
              <w:bottom w:val="single" w:sz="8" w:space="0" w:color="8064A2"/>
            </w:tcBorders>
            <w:shd w:val="clear" w:color="auto" w:fill="FFFFFF"/>
          </w:tcPr>
          <w:p w14:paraId="7462D42C" w14:textId="77777777" w:rsidR="0062517C" w:rsidRDefault="0062517C" w:rsidP="00DA3834">
            <w:pPr>
              <w:widowControl w:val="0"/>
              <w:rPr>
                <w:bCs/>
                <w:sz w:val="24"/>
                <w:szCs w:val="24"/>
              </w:rPr>
            </w:pPr>
            <w:r>
              <w:rPr>
                <w:bCs/>
                <w:sz w:val="24"/>
                <w:szCs w:val="24"/>
              </w:rPr>
              <w:t>Planirano vrijeme realizacije</w:t>
            </w:r>
          </w:p>
        </w:tc>
        <w:tc>
          <w:tcPr>
            <w:tcW w:w="6476" w:type="dxa"/>
            <w:tcBorders>
              <w:top w:val="single" w:sz="8" w:space="0" w:color="8064A2"/>
              <w:bottom w:val="single" w:sz="8" w:space="0" w:color="8064A2"/>
            </w:tcBorders>
            <w:shd w:val="clear" w:color="auto" w:fill="FFFF00"/>
          </w:tcPr>
          <w:p w14:paraId="0E728D5B" w14:textId="77777777" w:rsidR="0062517C" w:rsidRDefault="0062517C" w:rsidP="00DA3834">
            <w:pPr>
              <w:widowControl w:val="0"/>
              <w:rPr>
                <w:rFonts w:cs="Courier New"/>
                <w:sz w:val="24"/>
                <w:szCs w:val="24"/>
              </w:rPr>
            </w:pPr>
            <w:r>
              <w:rPr>
                <w:rFonts w:cs="Courier New"/>
                <w:sz w:val="24"/>
                <w:szCs w:val="24"/>
              </w:rPr>
              <w:t>Tijekom školske godine.</w:t>
            </w:r>
          </w:p>
          <w:p w14:paraId="5BA588CA" w14:textId="77777777" w:rsidR="0062517C" w:rsidRDefault="0062517C" w:rsidP="00DA3834">
            <w:pPr>
              <w:widowControl w:val="0"/>
              <w:rPr>
                <w:rFonts w:cs="Courier New"/>
                <w:sz w:val="24"/>
                <w:szCs w:val="24"/>
              </w:rPr>
            </w:pPr>
          </w:p>
        </w:tc>
      </w:tr>
    </w:tbl>
    <w:p w14:paraId="235C2237" w14:textId="22DFE3AB" w:rsidR="0062517C" w:rsidRDefault="0062517C">
      <w:pPr>
        <w:spacing w:after="160" w:line="259" w:lineRule="auto"/>
        <w:rPr>
          <w:sz w:val="24"/>
          <w:szCs w:val="24"/>
          <w:lang w:val="hr-HR"/>
        </w:rPr>
      </w:pPr>
    </w:p>
    <w:p w14:paraId="1D7B5726" w14:textId="1FCB1EEE" w:rsidR="0062517C" w:rsidRPr="00565B83" w:rsidRDefault="0062517C">
      <w:pPr>
        <w:spacing w:after="160" w:line="259" w:lineRule="auto"/>
        <w:rPr>
          <w:sz w:val="24"/>
          <w:szCs w:val="24"/>
          <w:lang w:val="hr-HR"/>
        </w:rPr>
      </w:pPr>
      <w:r>
        <w:rPr>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65B83" w:rsidRPr="00565B83" w14:paraId="18027AD4" w14:textId="77777777" w:rsidTr="00470EF1">
        <w:tc>
          <w:tcPr>
            <w:tcW w:w="2880" w:type="dxa"/>
            <w:tcBorders>
              <w:top w:val="nil"/>
              <w:left w:val="nil"/>
              <w:bottom w:val="nil"/>
              <w:right w:val="nil"/>
            </w:tcBorders>
            <w:shd w:val="clear" w:color="auto" w:fill="FFFFFF"/>
          </w:tcPr>
          <w:p w14:paraId="07F19750" w14:textId="77777777" w:rsidR="00272ABB" w:rsidRPr="00565B83" w:rsidRDefault="00272ABB" w:rsidP="00272ABB">
            <w:pPr>
              <w:rPr>
                <w:b/>
                <w:bCs/>
                <w:sz w:val="24"/>
                <w:szCs w:val="24"/>
              </w:rPr>
            </w:pPr>
            <w:r w:rsidRPr="00565B83">
              <w:rPr>
                <w:bCs/>
                <w:sz w:val="24"/>
                <w:szCs w:val="24"/>
              </w:rPr>
              <w:lastRenderedPageBreak/>
              <w:t xml:space="preserve">Naziv </w:t>
            </w:r>
          </w:p>
          <w:p w14:paraId="5A469F51" w14:textId="77777777" w:rsidR="00272ABB" w:rsidRPr="00565B83" w:rsidRDefault="00272ABB" w:rsidP="00272ABB">
            <w:pPr>
              <w:rPr>
                <w:b/>
                <w:bCs/>
                <w:sz w:val="24"/>
                <w:szCs w:val="24"/>
              </w:rPr>
            </w:pPr>
          </w:p>
        </w:tc>
        <w:tc>
          <w:tcPr>
            <w:tcW w:w="6476" w:type="dxa"/>
            <w:tcBorders>
              <w:top w:val="nil"/>
              <w:left w:val="nil"/>
              <w:bottom w:val="nil"/>
              <w:right w:val="nil"/>
            </w:tcBorders>
            <w:shd w:val="clear" w:color="auto" w:fill="FFFF00"/>
          </w:tcPr>
          <w:p w14:paraId="625ADCA9" w14:textId="2F44D6CE" w:rsidR="00272ABB" w:rsidRPr="00565B83" w:rsidRDefault="00272ABB" w:rsidP="00272ABB">
            <w:pPr>
              <w:pStyle w:val="Naslov3"/>
              <w:rPr>
                <w:rFonts w:ascii="Times New Roman" w:hAnsi="Times New Roman" w:cs="Times New Roman"/>
                <w:b/>
                <w:color w:val="auto"/>
              </w:rPr>
            </w:pPr>
            <w:bookmarkStart w:id="156" w:name="_Toc84413669"/>
            <w:bookmarkStart w:id="157" w:name="_Toc210752188"/>
            <w:r w:rsidRPr="00565B83">
              <w:rPr>
                <w:rFonts w:ascii="Times New Roman" w:hAnsi="Times New Roman" w:cs="Times New Roman"/>
                <w:b/>
                <w:color w:val="auto"/>
              </w:rPr>
              <w:t>POSJET MUZEJU ILUZIJA</w:t>
            </w:r>
            <w:bookmarkEnd w:id="156"/>
            <w:r w:rsidR="008C6C7B" w:rsidRPr="00565B83">
              <w:rPr>
                <w:rFonts w:ascii="Times New Roman" w:hAnsi="Times New Roman" w:cs="Times New Roman"/>
                <w:b/>
                <w:color w:val="auto"/>
              </w:rPr>
              <w:t xml:space="preserve"> (5. – 8.</w:t>
            </w:r>
            <w:r w:rsidR="006015E9" w:rsidRPr="00565B83">
              <w:rPr>
                <w:rFonts w:ascii="Times New Roman" w:hAnsi="Times New Roman" w:cs="Times New Roman"/>
                <w:b/>
                <w:color w:val="auto"/>
              </w:rPr>
              <w:t xml:space="preserve"> </w:t>
            </w:r>
            <w:r w:rsidR="008C6C7B" w:rsidRPr="00565B83">
              <w:rPr>
                <w:rFonts w:ascii="Times New Roman" w:hAnsi="Times New Roman" w:cs="Times New Roman"/>
                <w:b/>
                <w:color w:val="auto"/>
              </w:rPr>
              <w:t>r</w:t>
            </w:r>
            <w:r w:rsidR="006015E9" w:rsidRPr="00565B83">
              <w:rPr>
                <w:rFonts w:ascii="Times New Roman" w:hAnsi="Times New Roman" w:cs="Times New Roman"/>
                <w:b/>
                <w:color w:val="auto"/>
              </w:rPr>
              <w:t>azredi</w:t>
            </w:r>
            <w:r w:rsidR="008C6C7B" w:rsidRPr="00565B83">
              <w:rPr>
                <w:rFonts w:ascii="Times New Roman" w:hAnsi="Times New Roman" w:cs="Times New Roman"/>
                <w:b/>
                <w:color w:val="auto"/>
              </w:rPr>
              <w:t>)</w:t>
            </w:r>
            <w:bookmarkEnd w:id="157"/>
          </w:p>
          <w:p w14:paraId="52D0315C" w14:textId="77777777" w:rsidR="00272ABB" w:rsidRPr="00565B83" w:rsidRDefault="00272ABB" w:rsidP="00272ABB"/>
        </w:tc>
      </w:tr>
      <w:tr w:rsidR="00565B83" w:rsidRPr="00565B83" w14:paraId="4DF3896D" w14:textId="77777777" w:rsidTr="00470EF1">
        <w:tc>
          <w:tcPr>
            <w:tcW w:w="2880" w:type="dxa"/>
            <w:tcBorders>
              <w:left w:val="nil"/>
              <w:bottom w:val="nil"/>
              <w:right w:val="nil"/>
            </w:tcBorders>
            <w:shd w:val="clear" w:color="auto" w:fill="FFFFFF"/>
          </w:tcPr>
          <w:p w14:paraId="322ED9C7" w14:textId="77777777" w:rsidR="00272ABB" w:rsidRPr="00565B83" w:rsidRDefault="00272ABB" w:rsidP="00272ABB">
            <w:pPr>
              <w:rPr>
                <w:b/>
                <w:bCs/>
                <w:sz w:val="24"/>
                <w:szCs w:val="24"/>
              </w:rPr>
            </w:pPr>
            <w:r w:rsidRPr="00565B83">
              <w:rPr>
                <w:bCs/>
                <w:sz w:val="24"/>
                <w:szCs w:val="24"/>
              </w:rPr>
              <w:t>Voditelj/i</w:t>
            </w:r>
          </w:p>
          <w:p w14:paraId="4A657B10"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322EF180" w14:textId="010AA88B" w:rsidR="00272ABB" w:rsidRPr="00565B83" w:rsidRDefault="00272ABB" w:rsidP="008C6C7B">
            <w:pPr>
              <w:rPr>
                <w:sz w:val="24"/>
                <w:szCs w:val="24"/>
              </w:rPr>
            </w:pPr>
            <w:r w:rsidRPr="00565B83">
              <w:rPr>
                <w:sz w:val="24"/>
                <w:szCs w:val="24"/>
              </w:rPr>
              <w:t xml:space="preserve">Učitelji informatike (Emina Gudelj i Tin Antonić) </w:t>
            </w:r>
          </w:p>
        </w:tc>
      </w:tr>
      <w:tr w:rsidR="00565B83" w:rsidRPr="00565B83" w14:paraId="0825918C" w14:textId="77777777" w:rsidTr="00470EF1">
        <w:tc>
          <w:tcPr>
            <w:tcW w:w="2880" w:type="dxa"/>
            <w:tcBorders>
              <w:left w:val="nil"/>
              <w:bottom w:val="nil"/>
              <w:right w:val="nil"/>
            </w:tcBorders>
            <w:shd w:val="clear" w:color="auto" w:fill="FFFFFF"/>
          </w:tcPr>
          <w:p w14:paraId="5A53A005" w14:textId="77777777" w:rsidR="00272ABB" w:rsidRPr="00565B83" w:rsidRDefault="00272ABB" w:rsidP="00272ABB">
            <w:pPr>
              <w:rPr>
                <w:b/>
                <w:bCs/>
                <w:sz w:val="24"/>
                <w:szCs w:val="24"/>
              </w:rPr>
            </w:pPr>
            <w:r w:rsidRPr="00565B83">
              <w:rPr>
                <w:bCs/>
                <w:sz w:val="24"/>
                <w:szCs w:val="24"/>
              </w:rPr>
              <w:t xml:space="preserve">Ciljevi </w:t>
            </w:r>
          </w:p>
          <w:p w14:paraId="552ED53A"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00B7041E" w14:textId="77777777" w:rsidR="00272ABB" w:rsidRPr="00565B83" w:rsidRDefault="00272ABB" w:rsidP="00272ABB">
            <w:pPr>
              <w:rPr>
                <w:sz w:val="24"/>
                <w:szCs w:val="24"/>
              </w:rPr>
            </w:pPr>
            <w:r w:rsidRPr="00565B83">
              <w:rPr>
                <w:sz w:val="24"/>
                <w:szCs w:val="24"/>
              </w:rPr>
              <w:t>Razvijanje kulture ponašanja u javnim ustanovama, edukacija</w:t>
            </w:r>
          </w:p>
        </w:tc>
      </w:tr>
      <w:tr w:rsidR="00565B83" w:rsidRPr="00565B83" w14:paraId="559060AC" w14:textId="77777777" w:rsidTr="00470EF1">
        <w:tc>
          <w:tcPr>
            <w:tcW w:w="2880" w:type="dxa"/>
            <w:tcBorders>
              <w:left w:val="nil"/>
              <w:bottom w:val="nil"/>
              <w:right w:val="nil"/>
            </w:tcBorders>
            <w:shd w:val="clear" w:color="auto" w:fill="FFFFFF"/>
          </w:tcPr>
          <w:p w14:paraId="244D6681" w14:textId="77777777" w:rsidR="00272ABB" w:rsidRPr="00565B83" w:rsidRDefault="00272ABB" w:rsidP="00272ABB">
            <w:pPr>
              <w:rPr>
                <w:b/>
                <w:bCs/>
                <w:sz w:val="24"/>
                <w:szCs w:val="24"/>
              </w:rPr>
            </w:pPr>
            <w:r w:rsidRPr="00565B83">
              <w:rPr>
                <w:bCs/>
                <w:sz w:val="24"/>
                <w:szCs w:val="24"/>
              </w:rPr>
              <w:t xml:space="preserve">Način realizacije </w:t>
            </w:r>
          </w:p>
        </w:tc>
        <w:tc>
          <w:tcPr>
            <w:tcW w:w="6476" w:type="dxa"/>
            <w:tcBorders>
              <w:left w:val="nil"/>
              <w:bottom w:val="nil"/>
              <w:right w:val="nil"/>
            </w:tcBorders>
            <w:shd w:val="clear" w:color="auto" w:fill="FFFF00"/>
          </w:tcPr>
          <w:p w14:paraId="48621C25" w14:textId="77777777" w:rsidR="00272ABB" w:rsidRPr="00565B83" w:rsidRDefault="00272ABB" w:rsidP="00272ABB">
            <w:pPr>
              <w:rPr>
                <w:sz w:val="24"/>
                <w:szCs w:val="24"/>
              </w:rPr>
            </w:pPr>
            <w:r w:rsidRPr="00565B83">
              <w:rPr>
                <w:sz w:val="24"/>
                <w:szCs w:val="24"/>
              </w:rPr>
              <w:t>Posjet Muzeju iluzija</w:t>
            </w:r>
          </w:p>
          <w:p w14:paraId="76DE9F40" w14:textId="77777777" w:rsidR="00272ABB" w:rsidRPr="00565B83" w:rsidRDefault="00272ABB" w:rsidP="00272ABB">
            <w:pPr>
              <w:rPr>
                <w:sz w:val="24"/>
                <w:szCs w:val="24"/>
              </w:rPr>
            </w:pPr>
          </w:p>
        </w:tc>
      </w:tr>
      <w:tr w:rsidR="00565B83" w:rsidRPr="00565B83" w14:paraId="0BAE425F" w14:textId="77777777" w:rsidTr="00470EF1">
        <w:tc>
          <w:tcPr>
            <w:tcW w:w="2880" w:type="dxa"/>
            <w:tcBorders>
              <w:left w:val="nil"/>
              <w:bottom w:val="nil"/>
              <w:right w:val="nil"/>
            </w:tcBorders>
            <w:shd w:val="clear" w:color="auto" w:fill="FFFFFF"/>
          </w:tcPr>
          <w:p w14:paraId="1ED97B3B" w14:textId="77777777" w:rsidR="00272ABB" w:rsidRPr="00565B83" w:rsidRDefault="00272ABB" w:rsidP="00272ABB">
            <w:pPr>
              <w:rPr>
                <w:b/>
                <w:bCs/>
                <w:sz w:val="24"/>
                <w:szCs w:val="24"/>
              </w:rPr>
            </w:pPr>
            <w:r w:rsidRPr="00565B83">
              <w:rPr>
                <w:bCs/>
                <w:sz w:val="24"/>
                <w:szCs w:val="24"/>
              </w:rPr>
              <w:t xml:space="preserve">Vremenski okvir </w:t>
            </w:r>
          </w:p>
          <w:p w14:paraId="18594A9F"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3490747A" w14:textId="77777777" w:rsidR="00272ABB" w:rsidRPr="00565B83" w:rsidRDefault="00272ABB" w:rsidP="00272ABB">
            <w:pPr>
              <w:rPr>
                <w:sz w:val="24"/>
                <w:szCs w:val="24"/>
              </w:rPr>
            </w:pPr>
            <w:r w:rsidRPr="00565B83">
              <w:rPr>
                <w:sz w:val="24"/>
                <w:szCs w:val="24"/>
              </w:rPr>
              <w:t>Tijekom školske godine.</w:t>
            </w:r>
          </w:p>
          <w:p w14:paraId="24D1476F" w14:textId="77777777" w:rsidR="00272ABB" w:rsidRPr="00565B83" w:rsidRDefault="00272ABB" w:rsidP="00272ABB">
            <w:pPr>
              <w:rPr>
                <w:sz w:val="24"/>
                <w:szCs w:val="24"/>
              </w:rPr>
            </w:pPr>
          </w:p>
        </w:tc>
      </w:tr>
      <w:tr w:rsidR="00565B83" w:rsidRPr="00565B83" w14:paraId="18F1F4E1" w14:textId="77777777" w:rsidTr="00470EF1">
        <w:tc>
          <w:tcPr>
            <w:tcW w:w="2880" w:type="dxa"/>
            <w:tcBorders>
              <w:left w:val="nil"/>
              <w:bottom w:val="nil"/>
              <w:right w:val="nil"/>
            </w:tcBorders>
            <w:shd w:val="clear" w:color="auto" w:fill="FFFFFF"/>
          </w:tcPr>
          <w:p w14:paraId="3734F035" w14:textId="77777777" w:rsidR="00272ABB" w:rsidRPr="00565B83" w:rsidRDefault="00272ABB" w:rsidP="00272ABB">
            <w:pPr>
              <w:rPr>
                <w:b/>
                <w:bCs/>
                <w:sz w:val="24"/>
                <w:szCs w:val="24"/>
              </w:rPr>
            </w:pPr>
            <w:r w:rsidRPr="00565B83">
              <w:rPr>
                <w:bCs/>
                <w:sz w:val="24"/>
                <w:szCs w:val="24"/>
              </w:rPr>
              <w:t>Namjena</w:t>
            </w:r>
          </w:p>
          <w:p w14:paraId="04EFF5DA"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04B76273" w14:textId="1CAE6CDC" w:rsidR="00272ABB" w:rsidRPr="00565B83" w:rsidRDefault="00272ABB" w:rsidP="00272ABB">
            <w:pPr>
              <w:rPr>
                <w:sz w:val="24"/>
                <w:szCs w:val="24"/>
              </w:rPr>
            </w:pPr>
            <w:r w:rsidRPr="00565B83">
              <w:rPr>
                <w:sz w:val="24"/>
                <w:szCs w:val="24"/>
              </w:rPr>
              <w:t>Razvijanje navike posjeta javnim ustanovama i njegovanje pravila ponašanja u takvim sredinama. Razvijanje kreativnog izražavanja u poticajnom okruženju. Upoznavanje tehnike i tehnologije i njena primjena u svakodnevnom životu.</w:t>
            </w:r>
          </w:p>
          <w:p w14:paraId="0A487660" w14:textId="77777777" w:rsidR="00272ABB" w:rsidRPr="00565B83" w:rsidRDefault="00272ABB" w:rsidP="00272ABB">
            <w:pPr>
              <w:rPr>
                <w:sz w:val="24"/>
                <w:szCs w:val="24"/>
              </w:rPr>
            </w:pPr>
          </w:p>
        </w:tc>
      </w:tr>
      <w:tr w:rsidR="00565B83" w:rsidRPr="00565B83" w14:paraId="0EC518AC" w14:textId="77777777" w:rsidTr="00470EF1">
        <w:tc>
          <w:tcPr>
            <w:tcW w:w="2880" w:type="dxa"/>
            <w:tcBorders>
              <w:left w:val="nil"/>
              <w:bottom w:val="nil"/>
              <w:right w:val="nil"/>
            </w:tcBorders>
            <w:shd w:val="clear" w:color="auto" w:fill="FFFFFF"/>
          </w:tcPr>
          <w:p w14:paraId="154C1177" w14:textId="77777777" w:rsidR="00272ABB" w:rsidRPr="00565B83" w:rsidRDefault="00272ABB" w:rsidP="00272ABB">
            <w:pPr>
              <w:rPr>
                <w:b/>
                <w:bCs/>
                <w:sz w:val="24"/>
                <w:szCs w:val="24"/>
              </w:rPr>
            </w:pPr>
            <w:r w:rsidRPr="00565B83">
              <w:rPr>
                <w:bCs/>
                <w:sz w:val="24"/>
                <w:szCs w:val="24"/>
              </w:rPr>
              <w:t xml:space="preserve">Troškovnik </w:t>
            </w:r>
          </w:p>
          <w:p w14:paraId="2246BEC6"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0F1182C8" w14:textId="77777777" w:rsidR="00272ABB" w:rsidRPr="00565B83" w:rsidRDefault="00272ABB" w:rsidP="00272ABB">
            <w:pPr>
              <w:rPr>
                <w:sz w:val="24"/>
                <w:szCs w:val="24"/>
              </w:rPr>
            </w:pPr>
            <w:r w:rsidRPr="00565B83">
              <w:rPr>
                <w:sz w:val="24"/>
                <w:szCs w:val="24"/>
              </w:rPr>
              <w:t>Troškovi organizacije posjeta</w:t>
            </w:r>
          </w:p>
          <w:p w14:paraId="2DD2E5C2" w14:textId="77777777" w:rsidR="00272ABB" w:rsidRPr="00565B83" w:rsidRDefault="00272ABB" w:rsidP="00272ABB">
            <w:pPr>
              <w:rPr>
                <w:sz w:val="24"/>
                <w:szCs w:val="24"/>
              </w:rPr>
            </w:pPr>
          </w:p>
        </w:tc>
      </w:tr>
      <w:tr w:rsidR="00565B83" w:rsidRPr="00565B83" w14:paraId="4DB8ABF3" w14:textId="77777777" w:rsidTr="00470EF1">
        <w:tc>
          <w:tcPr>
            <w:tcW w:w="2880" w:type="dxa"/>
            <w:tcBorders>
              <w:left w:val="nil"/>
              <w:bottom w:val="nil"/>
              <w:right w:val="nil"/>
            </w:tcBorders>
            <w:shd w:val="clear" w:color="auto" w:fill="FFFFFF"/>
          </w:tcPr>
          <w:p w14:paraId="3A50461E" w14:textId="77777777" w:rsidR="00272ABB" w:rsidRPr="00565B83" w:rsidRDefault="00272ABB" w:rsidP="00272ABB">
            <w:pPr>
              <w:rPr>
                <w:b/>
                <w:bCs/>
                <w:sz w:val="24"/>
                <w:szCs w:val="24"/>
              </w:rPr>
            </w:pPr>
            <w:r w:rsidRPr="00565B83">
              <w:rPr>
                <w:bCs/>
                <w:sz w:val="24"/>
                <w:szCs w:val="24"/>
              </w:rPr>
              <w:t xml:space="preserve">Način vrednovanja </w:t>
            </w:r>
          </w:p>
          <w:p w14:paraId="349EB940" w14:textId="77777777" w:rsidR="00272ABB" w:rsidRPr="00565B83" w:rsidRDefault="00272ABB" w:rsidP="00272ABB">
            <w:pPr>
              <w:rPr>
                <w:b/>
                <w:bCs/>
                <w:sz w:val="24"/>
                <w:szCs w:val="24"/>
              </w:rPr>
            </w:pPr>
          </w:p>
        </w:tc>
        <w:tc>
          <w:tcPr>
            <w:tcW w:w="6476" w:type="dxa"/>
            <w:tcBorders>
              <w:left w:val="nil"/>
              <w:bottom w:val="nil"/>
              <w:right w:val="nil"/>
            </w:tcBorders>
            <w:shd w:val="clear" w:color="auto" w:fill="FFFF00"/>
          </w:tcPr>
          <w:p w14:paraId="4835A99C" w14:textId="77777777" w:rsidR="00272ABB" w:rsidRPr="00565B83" w:rsidRDefault="00272ABB" w:rsidP="00272ABB">
            <w:pPr>
              <w:rPr>
                <w:sz w:val="24"/>
                <w:szCs w:val="24"/>
              </w:rPr>
            </w:pPr>
            <w:r w:rsidRPr="00565B83">
              <w:rPr>
                <w:sz w:val="24"/>
                <w:szCs w:val="24"/>
              </w:rPr>
              <w:t>Izrada izvješća i prezentacije, suradnički projekt - učenici</w:t>
            </w:r>
          </w:p>
        </w:tc>
      </w:tr>
      <w:tr w:rsidR="00565B83" w:rsidRPr="00565B83" w14:paraId="57DBB2D1" w14:textId="77777777" w:rsidTr="00470EF1">
        <w:tc>
          <w:tcPr>
            <w:tcW w:w="2880" w:type="dxa"/>
            <w:tcBorders>
              <w:left w:val="nil"/>
              <w:right w:val="nil"/>
            </w:tcBorders>
            <w:shd w:val="clear" w:color="auto" w:fill="FFFFFF"/>
          </w:tcPr>
          <w:p w14:paraId="40A960CB" w14:textId="77777777" w:rsidR="00272ABB" w:rsidRPr="00565B83" w:rsidRDefault="00272ABB" w:rsidP="00272ABB">
            <w:pPr>
              <w:rPr>
                <w:b/>
                <w:bCs/>
                <w:sz w:val="24"/>
                <w:szCs w:val="24"/>
              </w:rPr>
            </w:pPr>
            <w:r w:rsidRPr="00565B83">
              <w:rPr>
                <w:bCs/>
                <w:sz w:val="24"/>
                <w:szCs w:val="24"/>
              </w:rPr>
              <w:t xml:space="preserve">Način korištenja rezultata vrednovanja </w:t>
            </w:r>
          </w:p>
        </w:tc>
        <w:tc>
          <w:tcPr>
            <w:tcW w:w="6476" w:type="dxa"/>
            <w:tcBorders>
              <w:left w:val="nil"/>
              <w:right w:val="nil"/>
            </w:tcBorders>
            <w:shd w:val="clear" w:color="auto" w:fill="FFFF00"/>
          </w:tcPr>
          <w:p w14:paraId="3CF32B94" w14:textId="77777777" w:rsidR="00272ABB" w:rsidRPr="00565B83" w:rsidRDefault="00272ABB" w:rsidP="00272ABB">
            <w:pPr>
              <w:rPr>
                <w:sz w:val="24"/>
                <w:szCs w:val="24"/>
              </w:rPr>
            </w:pPr>
            <w:r w:rsidRPr="00565B83">
              <w:rPr>
                <w:sz w:val="24"/>
                <w:szCs w:val="24"/>
              </w:rPr>
              <w:t>Primjena uočenog i naučenog u nastavi i svakodnevnom životu</w:t>
            </w:r>
          </w:p>
        </w:tc>
      </w:tr>
      <w:tr w:rsidR="00565B83" w:rsidRPr="00565B83" w14:paraId="1BF8D164" w14:textId="77777777" w:rsidTr="00470EF1">
        <w:tc>
          <w:tcPr>
            <w:tcW w:w="2880" w:type="dxa"/>
            <w:tcBorders>
              <w:left w:val="nil"/>
              <w:right w:val="nil"/>
            </w:tcBorders>
            <w:shd w:val="clear" w:color="auto" w:fill="FFFFFF"/>
          </w:tcPr>
          <w:p w14:paraId="2267E4E7" w14:textId="77777777" w:rsidR="00272ABB" w:rsidRPr="00565B83" w:rsidRDefault="00272ABB" w:rsidP="00272ABB">
            <w:pPr>
              <w:rPr>
                <w:bCs/>
                <w:sz w:val="24"/>
                <w:szCs w:val="24"/>
              </w:rPr>
            </w:pPr>
            <w:r w:rsidRPr="00565B83">
              <w:rPr>
                <w:bCs/>
                <w:sz w:val="24"/>
                <w:szCs w:val="24"/>
              </w:rPr>
              <w:t>Planirano vrijeme realizacije</w:t>
            </w:r>
          </w:p>
        </w:tc>
        <w:tc>
          <w:tcPr>
            <w:tcW w:w="6476" w:type="dxa"/>
            <w:tcBorders>
              <w:left w:val="nil"/>
              <w:right w:val="nil"/>
            </w:tcBorders>
            <w:shd w:val="clear" w:color="auto" w:fill="FFFF00"/>
          </w:tcPr>
          <w:p w14:paraId="06C537C1" w14:textId="77777777" w:rsidR="00272ABB" w:rsidRPr="00565B83" w:rsidRDefault="00272ABB" w:rsidP="00272ABB">
            <w:pPr>
              <w:rPr>
                <w:sz w:val="24"/>
                <w:szCs w:val="24"/>
              </w:rPr>
            </w:pPr>
            <w:r w:rsidRPr="00565B83">
              <w:rPr>
                <w:sz w:val="24"/>
                <w:szCs w:val="24"/>
              </w:rPr>
              <w:t>Tijekom školske godine.</w:t>
            </w:r>
          </w:p>
          <w:p w14:paraId="56F8A5AD" w14:textId="77777777" w:rsidR="00272ABB" w:rsidRPr="00565B83" w:rsidRDefault="00272ABB" w:rsidP="00272ABB">
            <w:pPr>
              <w:rPr>
                <w:sz w:val="24"/>
                <w:szCs w:val="24"/>
              </w:rPr>
            </w:pPr>
          </w:p>
        </w:tc>
      </w:tr>
    </w:tbl>
    <w:p w14:paraId="4451E906" w14:textId="42D9C796" w:rsidR="00272ABB" w:rsidRPr="00681B60" w:rsidRDefault="00272ABB">
      <w:pPr>
        <w:spacing w:after="160" w:line="259" w:lineRule="auto"/>
        <w:rPr>
          <w:color w:val="FF0000"/>
          <w:sz w:val="24"/>
          <w:szCs w:val="24"/>
          <w:lang w:val="hr-HR"/>
        </w:rPr>
      </w:pPr>
    </w:p>
    <w:p w14:paraId="57C64187" w14:textId="77777777" w:rsidR="00494AF7" w:rsidRDefault="00DD6F10">
      <w:pPr>
        <w:spacing w:after="160" w:line="259" w:lineRule="auto"/>
        <w:rPr>
          <w:color w:val="FF0000"/>
          <w:sz w:val="24"/>
          <w:szCs w:val="24"/>
          <w:lang w:val="hr-HR"/>
        </w:rPr>
      </w:pPr>
      <w:r>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494AF7" w:rsidRPr="00DC7ABA" w14:paraId="4F244F5F" w14:textId="77777777" w:rsidTr="00470EF1">
        <w:tc>
          <w:tcPr>
            <w:tcW w:w="2880" w:type="dxa"/>
            <w:tcBorders>
              <w:top w:val="nil"/>
              <w:left w:val="nil"/>
              <w:bottom w:val="nil"/>
              <w:right w:val="nil"/>
            </w:tcBorders>
            <w:shd w:val="clear" w:color="auto" w:fill="FFFFFF"/>
          </w:tcPr>
          <w:p w14:paraId="6BCCCD74" w14:textId="77777777" w:rsidR="00494AF7" w:rsidRPr="00494AF7" w:rsidRDefault="00494AF7" w:rsidP="00E47BBC">
            <w:pPr>
              <w:rPr>
                <w:b/>
                <w:bCs/>
                <w:color w:val="000000"/>
                <w:sz w:val="24"/>
                <w:szCs w:val="24"/>
              </w:rPr>
            </w:pPr>
            <w:r w:rsidRPr="00494AF7">
              <w:rPr>
                <w:bCs/>
                <w:color w:val="000000"/>
                <w:sz w:val="24"/>
                <w:szCs w:val="24"/>
              </w:rPr>
              <w:lastRenderedPageBreak/>
              <w:t xml:space="preserve">Naziv </w:t>
            </w:r>
          </w:p>
          <w:p w14:paraId="2AF2CD2F" w14:textId="77777777" w:rsidR="00494AF7" w:rsidRPr="00494AF7" w:rsidRDefault="00494AF7" w:rsidP="00E47BBC">
            <w:pPr>
              <w:rPr>
                <w:b/>
                <w:bCs/>
                <w:color w:val="000000"/>
                <w:sz w:val="24"/>
                <w:szCs w:val="24"/>
              </w:rPr>
            </w:pPr>
          </w:p>
        </w:tc>
        <w:tc>
          <w:tcPr>
            <w:tcW w:w="6476" w:type="dxa"/>
            <w:tcBorders>
              <w:top w:val="nil"/>
              <w:left w:val="nil"/>
              <w:bottom w:val="nil"/>
              <w:right w:val="nil"/>
            </w:tcBorders>
            <w:shd w:val="clear" w:color="auto" w:fill="FFFF00"/>
          </w:tcPr>
          <w:p w14:paraId="4C1BE715" w14:textId="0455AE1B" w:rsidR="00494AF7" w:rsidRPr="00494AF7" w:rsidRDefault="00494AF7" w:rsidP="00494AF7">
            <w:pPr>
              <w:pStyle w:val="Naslov3"/>
              <w:rPr>
                <w:rFonts w:ascii="Times New Roman" w:hAnsi="Times New Roman" w:cs="Times New Roman"/>
                <w:b/>
                <w:color w:val="auto"/>
              </w:rPr>
            </w:pPr>
            <w:bookmarkStart w:id="158" w:name="_Toc210752189"/>
            <w:r w:rsidRPr="00494AF7">
              <w:rPr>
                <w:rFonts w:ascii="Times New Roman" w:hAnsi="Times New Roman" w:cs="Times New Roman"/>
                <w:b/>
                <w:color w:val="auto"/>
              </w:rPr>
              <w:t>SURADNJA S ARHEOLOŠKIM MUZEJOM U ZAGREBU I POSJET ANDAUTONIJI</w:t>
            </w:r>
            <w:bookmarkEnd w:id="158"/>
          </w:p>
          <w:p w14:paraId="3FB6493C" w14:textId="64A9407D" w:rsidR="00494AF7" w:rsidRPr="00494AF7" w:rsidRDefault="00494AF7" w:rsidP="00E47BBC">
            <w:pPr>
              <w:rPr>
                <w:b/>
                <w:bCs/>
                <w:color w:val="000000"/>
                <w:sz w:val="24"/>
                <w:szCs w:val="24"/>
              </w:rPr>
            </w:pPr>
          </w:p>
        </w:tc>
      </w:tr>
      <w:tr w:rsidR="00494AF7" w:rsidRPr="00DC7ABA" w14:paraId="21232978" w14:textId="77777777" w:rsidTr="00470EF1">
        <w:tc>
          <w:tcPr>
            <w:tcW w:w="2880" w:type="dxa"/>
            <w:tcBorders>
              <w:left w:val="nil"/>
              <w:bottom w:val="nil"/>
              <w:right w:val="nil"/>
            </w:tcBorders>
            <w:shd w:val="clear" w:color="auto" w:fill="FFFFFF"/>
          </w:tcPr>
          <w:p w14:paraId="3F05E1C7" w14:textId="77777777" w:rsidR="00494AF7" w:rsidRPr="00494AF7" w:rsidRDefault="00494AF7" w:rsidP="00E47BBC">
            <w:pPr>
              <w:rPr>
                <w:b/>
                <w:bCs/>
                <w:color w:val="000000"/>
                <w:sz w:val="24"/>
                <w:szCs w:val="24"/>
              </w:rPr>
            </w:pPr>
            <w:r w:rsidRPr="00494AF7">
              <w:rPr>
                <w:bCs/>
                <w:color w:val="000000"/>
                <w:sz w:val="24"/>
                <w:szCs w:val="24"/>
              </w:rPr>
              <w:t>Voditelj/i</w:t>
            </w:r>
          </w:p>
          <w:p w14:paraId="5FB36935"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76F49C75" w14:textId="77777777" w:rsidR="00494AF7" w:rsidRPr="00494AF7" w:rsidRDefault="00494AF7" w:rsidP="00E47BBC">
            <w:pPr>
              <w:rPr>
                <w:color w:val="000000"/>
                <w:sz w:val="24"/>
                <w:szCs w:val="24"/>
              </w:rPr>
            </w:pPr>
            <w:r w:rsidRPr="00494AF7">
              <w:rPr>
                <w:color w:val="000000"/>
                <w:sz w:val="24"/>
                <w:szCs w:val="24"/>
              </w:rPr>
              <w:t>Ivana Previšić, nastavnica povijesti</w:t>
            </w:r>
          </w:p>
        </w:tc>
      </w:tr>
      <w:tr w:rsidR="00494AF7" w:rsidRPr="00DC7ABA" w14:paraId="63A3AFA9" w14:textId="77777777" w:rsidTr="00470EF1">
        <w:tc>
          <w:tcPr>
            <w:tcW w:w="2880" w:type="dxa"/>
            <w:tcBorders>
              <w:left w:val="nil"/>
              <w:bottom w:val="nil"/>
              <w:right w:val="nil"/>
            </w:tcBorders>
            <w:shd w:val="clear" w:color="auto" w:fill="FFFFFF"/>
          </w:tcPr>
          <w:p w14:paraId="5CFAB470" w14:textId="77777777" w:rsidR="00494AF7" w:rsidRPr="00494AF7" w:rsidRDefault="00494AF7" w:rsidP="00E47BBC">
            <w:pPr>
              <w:rPr>
                <w:b/>
                <w:bCs/>
                <w:color w:val="000000"/>
                <w:sz w:val="24"/>
                <w:szCs w:val="24"/>
              </w:rPr>
            </w:pPr>
            <w:r w:rsidRPr="00494AF7">
              <w:rPr>
                <w:bCs/>
                <w:color w:val="000000"/>
                <w:sz w:val="24"/>
                <w:szCs w:val="24"/>
              </w:rPr>
              <w:t xml:space="preserve">Ciljevi </w:t>
            </w:r>
          </w:p>
          <w:p w14:paraId="18E91058"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5E5D878C" w14:textId="77777777" w:rsidR="00494AF7" w:rsidRPr="00494AF7" w:rsidRDefault="00494AF7" w:rsidP="00E47BBC">
            <w:pPr>
              <w:rPr>
                <w:color w:val="000000"/>
                <w:sz w:val="24"/>
                <w:szCs w:val="24"/>
              </w:rPr>
            </w:pPr>
            <w:r w:rsidRPr="00494AF7">
              <w:rPr>
                <w:color w:val="000000"/>
                <w:sz w:val="24"/>
                <w:szCs w:val="24"/>
              </w:rPr>
              <w:t>-</w:t>
            </w:r>
            <w:r w:rsidRPr="00494AF7">
              <w:rPr>
                <w:sz w:val="24"/>
                <w:szCs w:val="24"/>
              </w:rPr>
              <w:t xml:space="preserve"> </w:t>
            </w:r>
            <w:r w:rsidRPr="00494AF7">
              <w:rPr>
                <w:color w:val="000000"/>
                <w:sz w:val="24"/>
                <w:szCs w:val="24"/>
              </w:rPr>
              <w:t xml:space="preserve">povezivanje, proširivanje i produbljivanje znanja, vještina i navika stečenih u nastavi i izvannastavnim aktivnostima </w:t>
            </w:r>
          </w:p>
          <w:p w14:paraId="4525DECD" w14:textId="77777777" w:rsidR="00494AF7" w:rsidRPr="00494AF7" w:rsidRDefault="00494AF7" w:rsidP="00E47BBC">
            <w:pPr>
              <w:rPr>
                <w:color w:val="000000"/>
                <w:sz w:val="24"/>
                <w:szCs w:val="24"/>
              </w:rPr>
            </w:pPr>
            <w:r w:rsidRPr="00494AF7">
              <w:rPr>
                <w:color w:val="000000"/>
                <w:sz w:val="24"/>
                <w:szCs w:val="24"/>
              </w:rPr>
              <w:t xml:space="preserve">- upoznati lokalnu i širu zajednicu te ih međusobno usporediti </w:t>
            </w:r>
          </w:p>
          <w:p w14:paraId="58E12940" w14:textId="77777777" w:rsidR="00494AF7" w:rsidRPr="00494AF7" w:rsidRDefault="00494AF7" w:rsidP="00E47BBC">
            <w:pPr>
              <w:rPr>
                <w:color w:val="000000"/>
                <w:sz w:val="24"/>
                <w:szCs w:val="24"/>
              </w:rPr>
            </w:pPr>
            <w:r w:rsidRPr="00494AF7">
              <w:rPr>
                <w:color w:val="000000"/>
                <w:sz w:val="24"/>
                <w:szCs w:val="24"/>
              </w:rPr>
              <w:t>- stjecanje osobnih iskustava i doživljaja</w:t>
            </w:r>
          </w:p>
          <w:p w14:paraId="50F860BA" w14:textId="77777777" w:rsidR="00494AF7" w:rsidRPr="00494AF7" w:rsidRDefault="00494AF7" w:rsidP="00E47BBC">
            <w:pPr>
              <w:rPr>
                <w:color w:val="000000"/>
                <w:sz w:val="24"/>
                <w:szCs w:val="24"/>
              </w:rPr>
            </w:pPr>
          </w:p>
        </w:tc>
      </w:tr>
      <w:tr w:rsidR="00494AF7" w:rsidRPr="00DC7ABA" w14:paraId="7E12415F" w14:textId="77777777" w:rsidTr="00470EF1">
        <w:tc>
          <w:tcPr>
            <w:tcW w:w="2880" w:type="dxa"/>
            <w:tcBorders>
              <w:left w:val="nil"/>
              <w:bottom w:val="nil"/>
              <w:right w:val="nil"/>
            </w:tcBorders>
            <w:shd w:val="clear" w:color="auto" w:fill="FFFFFF"/>
          </w:tcPr>
          <w:p w14:paraId="1996DC69" w14:textId="77777777" w:rsidR="00494AF7" w:rsidRPr="00494AF7" w:rsidRDefault="00494AF7" w:rsidP="00E47BBC">
            <w:pPr>
              <w:rPr>
                <w:b/>
                <w:bCs/>
                <w:color w:val="000000"/>
                <w:sz w:val="24"/>
                <w:szCs w:val="24"/>
              </w:rPr>
            </w:pPr>
            <w:r w:rsidRPr="00494AF7">
              <w:rPr>
                <w:bCs/>
                <w:color w:val="000000"/>
                <w:sz w:val="24"/>
                <w:szCs w:val="24"/>
              </w:rPr>
              <w:t xml:space="preserve">Način realizacije </w:t>
            </w:r>
          </w:p>
        </w:tc>
        <w:tc>
          <w:tcPr>
            <w:tcW w:w="6476" w:type="dxa"/>
            <w:tcBorders>
              <w:left w:val="nil"/>
              <w:bottom w:val="nil"/>
              <w:right w:val="nil"/>
            </w:tcBorders>
            <w:shd w:val="clear" w:color="auto" w:fill="FFFF00"/>
          </w:tcPr>
          <w:p w14:paraId="494D4EDF" w14:textId="0E714DD1" w:rsidR="00494AF7" w:rsidRPr="00494AF7" w:rsidRDefault="00494AF7" w:rsidP="00E47BBC">
            <w:pPr>
              <w:rPr>
                <w:color w:val="000000"/>
                <w:sz w:val="24"/>
                <w:szCs w:val="24"/>
              </w:rPr>
            </w:pPr>
            <w:r w:rsidRPr="00494AF7">
              <w:rPr>
                <w:color w:val="000000"/>
                <w:sz w:val="24"/>
                <w:szCs w:val="24"/>
              </w:rPr>
              <w:t>-</w:t>
            </w:r>
            <w:r>
              <w:rPr>
                <w:color w:val="000000"/>
                <w:sz w:val="24"/>
                <w:szCs w:val="24"/>
              </w:rPr>
              <w:t xml:space="preserve"> </w:t>
            </w:r>
            <w:r w:rsidRPr="00494AF7">
              <w:rPr>
                <w:color w:val="000000"/>
                <w:sz w:val="24"/>
                <w:szCs w:val="24"/>
              </w:rPr>
              <w:t>posjet Arheološkom muzeju u Zagrebu</w:t>
            </w:r>
          </w:p>
          <w:p w14:paraId="35D7A903" w14:textId="77777777" w:rsidR="00494AF7" w:rsidRPr="00494AF7" w:rsidRDefault="00494AF7" w:rsidP="00E47BBC">
            <w:pPr>
              <w:rPr>
                <w:color w:val="000000"/>
                <w:sz w:val="24"/>
                <w:szCs w:val="24"/>
              </w:rPr>
            </w:pPr>
            <w:r w:rsidRPr="00494AF7">
              <w:rPr>
                <w:color w:val="000000"/>
                <w:sz w:val="24"/>
                <w:szCs w:val="24"/>
              </w:rPr>
              <w:t>- posjet Andautoniji</w:t>
            </w:r>
          </w:p>
          <w:p w14:paraId="2D7BB66D" w14:textId="77777777" w:rsidR="00494AF7" w:rsidRPr="00494AF7" w:rsidRDefault="00494AF7" w:rsidP="00E47BBC">
            <w:pPr>
              <w:rPr>
                <w:color w:val="000000"/>
                <w:sz w:val="24"/>
                <w:szCs w:val="24"/>
              </w:rPr>
            </w:pPr>
          </w:p>
        </w:tc>
      </w:tr>
      <w:tr w:rsidR="00494AF7" w:rsidRPr="00DC7ABA" w14:paraId="744B96AE" w14:textId="77777777" w:rsidTr="00470EF1">
        <w:tc>
          <w:tcPr>
            <w:tcW w:w="2880" w:type="dxa"/>
            <w:tcBorders>
              <w:left w:val="nil"/>
              <w:bottom w:val="nil"/>
              <w:right w:val="nil"/>
            </w:tcBorders>
            <w:shd w:val="clear" w:color="auto" w:fill="FFFFFF"/>
          </w:tcPr>
          <w:p w14:paraId="1D62C82F" w14:textId="77777777" w:rsidR="00494AF7" w:rsidRPr="00494AF7" w:rsidRDefault="00494AF7" w:rsidP="00E47BBC">
            <w:pPr>
              <w:rPr>
                <w:b/>
                <w:bCs/>
                <w:color w:val="000000"/>
                <w:sz w:val="24"/>
                <w:szCs w:val="24"/>
              </w:rPr>
            </w:pPr>
            <w:r w:rsidRPr="00494AF7">
              <w:rPr>
                <w:bCs/>
                <w:color w:val="000000"/>
                <w:sz w:val="24"/>
                <w:szCs w:val="24"/>
              </w:rPr>
              <w:t xml:space="preserve">Vremenski okvir </w:t>
            </w:r>
          </w:p>
          <w:p w14:paraId="71A6717D"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138C8E9F" w14:textId="2BC31555" w:rsidR="00494AF7" w:rsidRPr="00494AF7" w:rsidRDefault="00494AF7" w:rsidP="00E47BBC">
            <w:pPr>
              <w:rPr>
                <w:color w:val="000000"/>
                <w:sz w:val="24"/>
                <w:szCs w:val="24"/>
              </w:rPr>
            </w:pPr>
            <w:r w:rsidRPr="00494AF7">
              <w:rPr>
                <w:color w:val="000000"/>
                <w:sz w:val="24"/>
                <w:szCs w:val="24"/>
              </w:rPr>
              <w:t>-</w:t>
            </w:r>
            <w:r>
              <w:rPr>
                <w:color w:val="000000"/>
                <w:sz w:val="24"/>
                <w:szCs w:val="24"/>
              </w:rPr>
              <w:t xml:space="preserve"> </w:t>
            </w:r>
            <w:r w:rsidRPr="00494AF7">
              <w:rPr>
                <w:color w:val="000000"/>
                <w:sz w:val="24"/>
                <w:szCs w:val="24"/>
              </w:rPr>
              <w:t>tijekom školske godine</w:t>
            </w:r>
          </w:p>
          <w:p w14:paraId="124821F6" w14:textId="77777777" w:rsidR="00494AF7" w:rsidRPr="00494AF7" w:rsidRDefault="00494AF7" w:rsidP="00E47BBC">
            <w:pPr>
              <w:rPr>
                <w:color w:val="000000"/>
                <w:sz w:val="24"/>
                <w:szCs w:val="24"/>
              </w:rPr>
            </w:pPr>
          </w:p>
        </w:tc>
      </w:tr>
      <w:tr w:rsidR="00494AF7" w:rsidRPr="00DC7ABA" w14:paraId="236BBCEF" w14:textId="77777777" w:rsidTr="00470EF1">
        <w:tc>
          <w:tcPr>
            <w:tcW w:w="2880" w:type="dxa"/>
            <w:tcBorders>
              <w:left w:val="nil"/>
              <w:bottom w:val="nil"/>
              <w:right w:val="nil"/>
            </w:tcBorders>
            <w:shd w:val="clear" w:color="auto" w:fill="FFFFFF"/>
          </w:tcPr>
          <w:p w14:paraId="12E099E2" w14:textId="77777777" w:rsidR="00494AF7" w:rsidRPr="00494AF7" w:rsidRDefault="00494AF7" w:rsidP="00E47BBC">
            <w:pPr>
              <w:rPr>
                <w:b/>
                <w:bCs/>
                <w:color w:val="FF0000"/>
                <w:sz w:val="24"/>
                <w:szCs w:val="24"/>
              </w:rPr>
            </w:pPr>
            <w:r w:rsidRPr="00494AF7">
              <w:rPr>
                <w:bCs/>
                <w:color w:val="000000"/>
                <w:sz w:val="24"/>
                <w:szCs w:val="24"/>
              </w:rPr>
              <w:t>Namjena</w:t>
            </w:r>
          </w:p>
          <w:p w14:paraId="4D7C3291"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30ACB8BF" w14:textId="77777777" w:rsidR="00494AF7" w:rsidRPr="00494AF7" w:rsidRDefault="00494AF7" w:rsidP="00494AF7">
            <w:pPr>
              <w:contextualSpacing/>
              <w:rPr>
                <w:color w:val="000000"/>
                <w:sz w:val="24"/>
                <w:szCs w:val="24"/>
              </w:rPr>
            </w:pPr>
            <w:r w:rsidRPr="00494AF7">
              <w:rPr>
                <w:color w:val="000000"/>
                <w:sz w:val="24"/>
                <w:szCs w:val="24"/>
              </w:rPr>
              <w:t>za učenike 5-ih razreda i učenike koji sudjeluju u izvannastavnoj aktivnosti iz povijesti</w:t>
            </w:r>
          </w:p>
          <w:p w14:paraId="6D384995" w14:textId="77777777" w:rsidR="00494AF7" w:rsidRPr="00494AF7" w:rsidRDefault="00494AF7" w:rsidP="00E47BBC">
            <w:pPr>
              <w:rPr>
                <w:color w:val="000000"/>
                <w:sz w:val="24"/>
                <w:szCs w:val="24"/>
              </w:rPr>
            </w:pPr>
          </w:p>
        </w:tc>
      </w:tr>
      <w:tr w:rsidR="00494AF7" w:rsidRPr="00DC7ABA" w14:paraId="55BC5AEF" w14:textId="77777777" w:rsidTr="00470EF1">
        <w:tc>
          <w:tcPr>
            <w:tcW w:w="2880" w:type="dxa"/>
            <w:tcBorders>
              <w:left w:val="nil"/>
              <w:bottom w:val="nil"/>
              <w:right w:val="nil"/>
            </w:tcBorders>
            <w:shd w:val="clear" w:color="auto" w:fill="FFFFFF"/>
          </w:tcPr>
          <w:p w14:paraId="773BF490" w14:textId="77777777" w:rsidR="00494AF7" w:rsidRPr="00494AF7" w:rsidRDefault="00494AF7" w:rsidP="00E47BBC">
            <w:pPr>
              <w:rPr>
                <w:b/>
                <w:bCs/>
                <w:color w:val="000000"/>
                <w:sz w:val="24"/>
                <w:szCs w:val="24"/>
              </w:rPr>
            </w:pPr>
            <w:r w:rsidRPr="00494AF7">
              <w:rPr>
                <w:bCs/>
                <w:color w:val="000000"/>
                <w:sz w:val="24"/>
                <w:szCs w:val="24"/>
              </w:rPr>
              <w:t xml:space="preserve">Troškovnik </w:t>
            </w:r>
          </w:p>
          <w:p w14:paraId="52222D0D"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04272591" w14:textId="42344F83" w:rsidR="00494AF7" w:rsidRPr="00494AF7" w:rsidRDefault="00494AF7" w:rsidP="00E47BBC">
            <w:pPr>
              <w:rPr>
                <w:color w:val="000000"/>
                <w:sz w:val="24"/>
                <w:szCs w:val="24"/>
              </w:rPr>
            </w:pPr>
            <w:r w:rsidRPr="00494AF7">
              <w:rPr>
                <w:color w:val="000000"/>
                <w:sz w:val="24"/>
                <w:szCs w:val="24"/>
              </w:rPr>
              <w:t>-</w:t>
            </w:r>
            <w:r>
              <w:rPr>
                <w:color w:val="000000"/>
                <w:sz w:val="24"/>
                <w:szCs w:val="24"/>
              </w:rPr>
              <w:t xml:space="preserve"> </w:t>
            </w:r>
            <w:r w:rsidRPr="00494AF7">
              <w:rPr>
                <w:color w:val="000000"/>
                <w:sz w:val="24"/>
                <w:szCs w:val="24"/>
              </w:rPr>
              <w:t>autobusni prijevoz</w:t>
            </w:r>
          </w:p>
          <w:p w14:paraId="0FCE587D" w14:textId="77777777" w:rsidR="00494AF7" w:rsidRDefault="00494AF7" w:rsidP="00E47BBC">
            <w:pPr>
              <w:rPr>
                <w:color w:val="000000"/>
                <w:sz w:val="24"/>
                <w:szCs w:val="24"/>
              </w:rPr>
            </w:pPr>
            <w:r w:rsidRPr="00494AF7">
              <w:rPr>
                <w:color w:val="000000"/>
                <w:sz w:val="24"/>
                <w:szCs w:val="24"/>
              </w:rPr>
              <w:t>-</w:t>
            </w:r>
            <w:r>
              <w:rPr>
                <w:color w:val="000000"/>
                <w:sz w:val="24"/>
                <w:szCs w:val="24"/>
              </w:rPr>
              <w:t xml:space="preserve"> </w:t>
            </w:r>
            <w:r w:rsidRPr="00494AF7">
              <w:rPr>
                <w:color w:val="000000"/>
                <w:sz w:val="24"/>
                <w:szCs w:val="24"/>
              </w:rPr>
              <w:t>ulaznice</w:t>
            </w:r>
          </w:p>
          <w:p w14:paraId="6CD8D6FB" w14:textId="69C6EF11" w:rsidR="00494AF7" w:rsidRPr="00494AF7" w:rsidRDefault="00494AF7" w:rsidP="00E47BBC">
            <w:pPr>
              <w:rPr>
                <w:color w:val="000000"/>
                <w:sz w:val="24"/>
                <w:szCs w:val="24"/>
              </w:rPr>
            </w:pPr>
          </w:p>
        </w:tc>
      </w:tr>
      <w:tr w:rsidR="00494AF7" w:rsidRPr="00DC7ABA" w14:paraId="245ABFED" w14:textId="77777777" w:rsidTr="00470EF1">
        <w:tc>
          <w:tcPr>
            <w:tcW w:w="2880" w:type="dxa"/>
            <w:tcBorders>
              <w:left w:val="nil"/>
              <w:bottom w:val="nil"/>
              <w:right w:val="nil"/>
            </w:tcBorders>
            <w:shd w:val="clear" w:color="auto" w:fill="FFFFFF"/>
          </w:tcPr>
          <w:p w14:paraId="35F9777D" w14:textId="77777777" w:rsidR="00494AF7" w:rsidRPr="00494AF7" w:rsidRDefault="00494AF7" w:rsidP="00E47BBC">
            <w:pPr>
              <w:rPr>
                <w:b/>
                <w:bCs/>
                <w:color w:val="000000"/>
                <w:sz w:val="24"/>
                <w:szCs w:val="24"/>
              </w:rPr>
            </w:pPr>
            <w:r w:rsidRPr="00494AF7">
              <w:rPr>
                <w:bCs/>
                <w:color w:val="000000"/>
                <w:sz w:val="24"/>
                <w:szCs w:val="24"/>
              </w:rPr>
              <w:t xml:space="preserve">Način vrednovanja </w:t>
            </w:r>
          </w:p>
          <w:p w14:paraId="3E69C922" w14:textId="77777777" w:rsidR="00494AF7" w:rsidRPr="00494AF7" w:rsidRDefault="00494AF7" w:rsidP="00E47BBC">
            <w:pPr>
              <w:rPr>
                <w:b/>
                <w:bCs/>
                <w:color w:val="000000"/>
                <w:sz w:val="24"/>
                <w:szCs w:val="24"/>
              </w:rPr>
            </w:pPr>
          </w:p>
        </w:tc>
        <w:tc>
          <w:tcPr>
            <w:tcW w:w="6476" w:type="dxa"/>
            <w:tcBorders>
              <w:left w:val="nil"/>
              <w:bottom w:val="nil"/>
              <w:right w:val="nil"/>
            </w:tcBorders>
            <w:shd w:val="clear" w:color="auto" w:fill="FFFF00"/>
          </w:tcPr>
          <w:p w14:paraId="29470383" w14:textId="78E44F66" w:rsidR="00494AF7" w:rsidRPr="00494AF7" w:rsidRDefault="00494AF7" w:rsidP="00494AF7">
            <w:pPr>
              <w:contextualSpacing/>
              <w:rPr>
                <w:color w:val="000000"/>
                <w:sz w:val="24"/>
                <w:szCs w:val="24"/>
              </w:rPr>
            </w:pPr>
            <w:r>
              <w:rPr>
                <w:color w:val="000000"/>
                <w:sz w:val="24"/>
                <w:szCs w:val="24"/>
              </w:rPr>
              <w:t>O</w:t>
            </w:r>
            <w:r w:rsidRPr="00494AF7">
              <w:rPr>
                <w:color w:val="000000"/>
                <w:sz w:val="24"/>
                <w:szCs w:val="24"/>
              </w:rPr>
              <w:t>bjava na mrežnim stranicama Škole</w:t>
            </w:r>
          </w:p>
          <w:p w14:paraId="59D6E6A2" w14:textId="77777777" w:rsidR="00494AF7" w:rsidRPr="00494AF7" w:rsidRDefault="00494AF7" w:rsidP="00E47BBC">
            <w:pPr>
              <w:rPr>
                <w:color w:val="000000"/>
                <w:sz w:val="24"/>
                <w:szCs w:val="24"/>
              </w:rPr>
            </w:pPr>
          </w:p>
        </w:tc>
      </w:tr>
      <w:tr w:rsidR="00494AF7" w:rsidRPr="00DC7ABA" w14:paraId="56C7C759" w14:textId="77777777" w:rsidTr="00470EF1">
        <w:trPr>
          <w:trHeight w:val="745"/>
        </w:trPr>
        <w:tc>
          <w:tcPr>
            <w:tcW w:w="2880" w:type="dxa"/>
            <w:tcBorders>
              <w:left w:val="nil"/>
              <w:right w:val="nil"/>
            </w:tcBorders>
            <w:shd w:val="clear" w:color="auto" w:fill="FFFFFF"/>
          </w:tcPr>
          <w:p w14:paraId="4881B03A" w14:textId="77777777" w:rsidR="00494AF7" w:rsidRPr="00494AF7" w:rsidRDefault="00494AF7" w:rsidP="00E47BBC">
            <w:pPr>
              <w:rPr>
                <w:b/>
                <w:bCs/>
                <w:color w:val="000000"/>
                <w:sz w:val="24"/>
                <w:szCs w:val="24"/>
              </w:rPr>
            </w:pPr>
            <w:r w:rsidRPr="00494AF7">
              <w:rPr>
                <w:bCs/>
                <w:color w:val="000000"/>
                <w:sz w:val="24"/>
                <w:szCs w:val="24"/>
              </w:rPr>
              <w:t xml:space="preserve">Način korištenja rezultata vrednovanja </w:t>
            </w:r>
          </w:p>
        </w:tc>
        <w:tc>
          <w:tcPr>
            <w:tcW w:w="6476" w:type="dxa"/>
            <w:tcBorders>
              <w:left w:val="nil"/>
              <w:right w:val="nil"/>
            </w:tcBorders>
            <w:shd w:val="clear" w:color="auto" w:fill="FFFF00"/>
          </w:tcPr>
          <w:p w14:paraId="22DFFBB2" w14:textId="6D9B5BC7" w:rsidR="00494AF7" w:rsidRPr="00494AF7" w:rsidRDefault="00494AF7" w:rsidP="00494AF7">
            <w:pPr>
              <w:contextualSpacing/>
              <w:rPr>
                <w:color w:val="000000"/>
                <w:sz w:val="24"/>
                <w:szCs w:val="24"/>
              </w:rPr>
            </w:pPr>
            <w:r>
              <w:rPr>
                <w:color w:val="000000"/>
                <w:sz w:val="24"/>
                <w:szCs w:val="24"/>
              </w:rPr>
              <w:t>P</w:t>
            </w:r>
            <w:r w:rsidRPr="00494AF7">
              <w:rPr>
                <w:color w:val="000000"/>
                <w:sz w:val="24"/>
                <w:szCs w:val="24"/>
              </w:rPr>
              <w:t>rimjena naučenog u nastavi i svakodnevnom životu</w:t>
            </w:r>
          </w:p>
          <w:p w14:paraId="05C7A313" w14:textId="77777777" w:rsidR="00494AF7" w:rsidRPr="00494AF7" w:rsidRDefault="00494AF7" w:rsidP="00E47BBC">
            <w:pPr>
              <w:rPr>
                <w:color w:val="000000"/>
                <w:sz w:val="24"/>
                <w:szCs w:val="24"/>
              </w:rPr>
            </w:pPr>
          </w:p>
        </w:tc>
      </w:tr>
    </w:tbl>
    <w:p w14:paraId="252CEC77" w14:textId="62C918B8" w:rsidR="00494AF7" w:rsidRDefault="00494AF7">
      <w:pPr>
        <w:spacing w:after="160" w:line="259" w:lineRule="auto"/>
        <w:rPr>
          <w:color w:val="FF0000"/>
          <w:sz w:val="24"/>
          <w:szCs w:val="24"/>
          <w:lang w:val="hr-HR"/>
        </w:rPr>
      </w:pPr>
      <w:r>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DD6F10" w:rsidRPr="00DC7ABA" w14:paraId="2BD0F80B" w14:textId="77777777" w:rsidTr="00470EF1">
        <w:tc>
          <w:tcPr>
            <w:tcW w:w="2880" w:type="dxa"/>
            <w:tcBorders>
              <w:top w:val="nil"/>
              <w:left w:val="nil"/>
              <w:bottom w:val="nil"/>
              <w:right w:val="nil"/>
            </w:tcBorders>
            <w:shd w:val="clear" w:color="auto" w:fill="FFFFFF"/>
          </w:tcPr>
          <w:p w14:paraId="47785B2F" w14:textId="77777777" w:rsidR="00DD6F10" w:rsidRPr="00DD6F10" w:rsidRDefault="00DD6F10" w:rsidP="007D338E">
            <w:pPr>
              <w:rPr>
                <w:b/>
                <w:bCs/>
                <w:color w:val="000000"/>
                <w:sz w:val="24"/>
              </w:rPr>
            </w:pPr>
            <w:r w:rsidRPr="00DD6F10">
              <w:rPr>
                <w:bCs/>
                <w:color w:val="000000"/>
                <w:sz w:val="24"/>
              </w:rPr>
              <w:lastRenderedPageBreak/>
              <w:t xml:space="preserve">Naziv </w:t>
            </w:r>
          </w:p>
          <w:p w14:paraId="6F4EFEA0" w14:textId="77777777" w:rsidR="00DD6F10" w:rsidRPr="00DD6F10" w:rsidRDefault="00DD6F10" w:rsidP="007D338E">
            <w:pPr>
              <w:rPr>
                <w:b/>
                <w:bCs/>
                <w:color w:val="000000"/>
                <w:sz w:val="24"/>
              </w:rPr>
            </w:pPr>
          </w:p>
        </w:tc>
        <w:tc>
          <w:tcPr>
            <w:tcW w:w="6476" w:type="dxa"/>
            <w:tcBorders>
              <w:top w:val="nil"/>
              <w:left w:val="nil"/>
              <w:bottom w:val="nil"/>
              <w:right w:val="nil"/>
            </w:tcBorders>
            <w:shd w:val="clear" w:color="auto" w:fill="FFFF00"/>
          </w:tcPr>
          <w:p w14:paraId="448B3730" w14:textId="55BD9646" w:rsidR="00DD6F10" w:rsidRPr="00DD6F10" w:rsidRDefault="00DD6F10" w:rsidP="00DD6F10">
            <w:pPr>
              <w:pStyle w:val="Naslov3"/>
              <w:rPr>
                <w:rFonts w:ascii="Times New Roman" w:hAnsi="Times New Roman" w:cs="Times New Roman"/>
                <w:b/>
              </w:rPr>
            </w:pPr>
            <w:bookmarkStart w:id="159" w:name="_Toc210752190"/>
            <w:r w:rsidRPr="00DD6F10">
              <w:rPr>
                <w:rFonts w:ascii="Times New Roman" w:hAnsi="Times New Roman" w:cs="Times New Roman"/>
                <w:b/>
                <w:color w:val="auto"/>
              </w:rPr>
              <w:t>POSJET HNB-U</w:t>
            </w:r>
            <w:bookmarkEnd w:id="159"/>
          </w:p>
        </w:tc>
      </w:tr>
      <w:tr w:rsidR="00DD6F10" w:rsidRPr="00DC7ABA" w14:paraId="45D2B7D5" w14:textId="77777777" w:rsidTr="00470EF1">
        <w:tc>
          <w:tcPr>
            <w:tcW w:w="2880" w:type="dxa"/>
            <w:tcBorders>
              <w:left w:val="nil"/>
              <w:bottom w:val="nil"/>
              <w:right w:val="nil"/>
            </w:tcBorders>
            <w:shd w:val="clear" w:color="auto" w:fill="FFFFFF"/>
          </w:tcPr>
          <w:p w14:paraId="0AC87C0A" w14:textId="77777777" w:rsidR="00DD6F10" w:rsidRPr="00DD6F10" w:rsidRDefault="00DD6F10" w:rsidP="007D338E">
            <w:pPr>
              <w:rPr>
                <w:b/>
                <w:bCs/>
                <w:color w:val="000000"/>
                <w:sz w:val="24"/>
              </w:rPr>
            </w:pPr>
            <w:r w:rsidRPr="00DD6F10">
              <w:rPr>
                <w:bCs/>
                <w:color w:val="000000"/>
                <w:sz w:val="24"/>
              </w:rPr>
              <w:t>Voditelj/i</w:t>
            </w:r>
          </w:p>
          <w:p w14:paraId="484B4E65"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2881278E" w14:textId="77777777" w:rsidR="00DD6F10" w:rsidRPr="00DD6F10" w:rsidRDefault="00DD6F10" w:rsidP="007D338E">
            <w:pPr>
              <w:rPr>
                <w:color w:val="000000"/>
                <w:sz w:val="24"/>
              </w:rPr>
            </w:pPr>
            <w:r w:rsidRPr="00DD6F10">
              <w:rPr>
                <w:color w:val="000000"/>
                <w:sz w:val="24"/>
              </w:rPr>
              <w:t>Razrednici 8-ih razreda</w:t>
            </w:r>
          </w:p>
          <w:p w14:paraId="7DD74082" w14:textId="77777777" w:rsidR="00DD6F10" w:rsidRPr="00DD6F10" w:rsidRDefault="00DD6F10" w:rsidP="007D338E">
            <w:pPr>
              <w:rPr>
                <w:color w:val="000000"/>
                <w:sz w:val="24"/>
              </w:rPr>
            </w:pPr>
          </w:p>
        </w:tc>
      </w:tr>
      <w:tr w:rsidR="00DD6F10" w:rsidRPr="00DC7ABA" w14:paraId="09508DB4" w14:textId="77777777" w:rsidTr="00470EF1">
        <w:tc>
          <w:tcPr>
            <w:tcW w:w="2880" w:type="dxa"/>
            <w:tcBorders>
              <w:left w:val="nil"/>
              <w:bottom w:val="nil"/>
              <w:right w:val="nil"/>
            </w:tcBorders>
            <w:shd w:val="clear" w:color="auto" w:fill="FFFFFF"/>
          </w:tcPr>
          <w:p w14:paraId="3FE342EA" w14:textId="77777777" w:rsidR="00DD6F10" w:rsidRPr="00DD6F10" w:rsidRDefault="00DD6F10" w:rsidP="007D338E">
            <w:pPr>
              <w:rPr>
                <w:b/>
                <w:bCs/>
                <w:color w:val="000000"/>
                <w:sz w:val="24"/>
              </w:rPr>
            </w:pPr>
            <w:r w:rsidRPr="00DD6F10">
              <w:rPr>
                <w:bCs/>
                <w:color w:val="000000"/>
                <w:sz w:val="24"/>
              </w:rPr>
              <w:t xml:space="preserve">Ciljevi </w:t>
            </w:r>
          </w:p>
          <w:p w14:paraId="0C8AF15D"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495A34E8" w14:textId="77777777" w:rsidR="00DD6F10" w:rsidRPr="00DD6F10" w:rsidRDefault="00DD6F10" w:rsidP="007D338E">
            <w:pPr>
              <w:rPr>
                <w:color w:val="000000"/>
                <w:sz w:val="24"/>
              </w:rPr>
            </w:pPr>
            <w:r w:rsidRPr="00DD6F10">
              <w:rPr>
                <w:color w:val="000000"/>
                <w:sz w:val="24"/>
              </w:rPr>
              <w:t>-</w:t>
            </w:r>
            <w:r w:rsidRPr="00DD6F10">
              <w:rPr>
                <w:sz w:val="24"/>
              </w:rPr>
              <w:t xml:space="preserve"> </w:t>
            </w:r>
            <w:r w:rsidRPr="00DD6F10">
              <w:rPr>
                <w:color w:val="000000"/>
                <w:sz w:val="24"/>
              </w:rPr>
              <w:t xml:space="preserve">povezivanje, proširivanje i produbljivanje znanja, vještina i navika stečenih u učioničkoj nastavi </w:t>
            </w:r>
          </w:p>
          <w:p w14:paraId="24AC83FF" w14:textId="77777777" w:rsidR="00DD6F10" w:rsidRPr="00DD6F10" w:rsidRDefault="00DD6F10" w:rsidP="007D338E">
            <w:pPr>
              <w:rPr>
                <w:color w:val="000000"/>
                <w:sz w:val="24"/>
              </w:rPr>
            </w:pPr>
          </w:p>
        </w:tc>
      </w:tr>
      <w:tr w:rsidR="00DD6F10" w:rsidRPr="00DC7ABA" w14:paraId="2BCD1B07" w14:textId="77777777" w:rsidTr="00470EF1">
        <w:tc>
          <w:tcPr>
            <w:tcW w:w="2880" w:type="dxa"/>
            <w:tcBorders>
              <w:left w:val="nil"/>
              <w:bottom w:val="nil"/>
              <w:right w:val="nil"/>
            </w:tcBorders>
            <w:shd w:val="clear" w:color="auto" w:fill="FFFFFF"/>
          </w:tcPr>
          <w:p w14:paraId="7258F17A" w14:textId="77777777" w:rsidR="00DD6F10" w:rsidRPr="00DD6F10" w:rsidRDefault="00DD6F10" w:rsidP="007D338E">
            <w:pPr>
              <w:rPr>
                <w:b/>
                <w:bCs/>
                <w:color w:val="000000"/>
                <w:sz w:val="24"/>
              </w:rPr>
            </w:pPr>
            <w:r w:rsidRPr="00DD6F10">
              <w:rPr>
                <w:bCs/>
                <w:color w:val="000000"/>
                <w:sz w:val="24"/>
              </w:rPr>
              <w:t xml:space="preserve">Način realizacije </w:t>
            </w:r>
          </w:p>
        </w:tc>
        <w:tc>
          <w:tcPr>
            <w:tcW w:w="6476" w:type="dxa"/>
            <w:tcBorders>
              <w:left w:val="nil"/>
              <w:bottom w:val="nil"/>
              <w:right w:val="nil"/>
            </w:tcBorders>
            <w:shd w:val="clear" w:color="auto" w:fill="FFFF00"/>
          </w:tcPr>
          <w:p w14:paraId="5A9A0B4E" w14:textId="77777777" w:rsidR="00DD6F10" w:rsidRPr="00DD6F10" w:rsidRDefault="00DD6F10" w:rsidP="007D338E">
            <w:pPr>
              <w:rPr>
                <w:color w:val="000000"/>
                <w:sz w:val="24"/>
              </w:rPr>
            </w:pPr>
            <w:r w:rsidRPr="00DD6F10">
              <w:rPr>
                <w:color w:val="000000"/>
                <w:sz w:val="24"/>
              </w:rPr>
              <w:t>-posjet Zagrebu</w:t>
            </w:r>
          </w:p>
          <w:p w14:paraId="62B0983C" w14:textId="77777777" w:rsidR="00DD6F10" w:rsidRPr="00DD6F10" w:rsidRDefault="00DD6F10" w:rsidP="007D338E">
            <w:pPr>
              <w:rPr>
                <w:color w:val="000000"/>
                <w:sz w:val="24"/>
              </w:rPr>
            </w:pPr>
          </w:p>
        </w:tc>
      </w:tr>
      <w:tr w:rsidR="00DD6F10" w:rsidRPr="00DC7ABA" w14:paraId="707A2672" w14:textId="77777777" w:rsidTr="00470EF1">
        <w:tc>
          <w:tcPr>
            <w:tcW w:w="2880" w:type="dxa"/>
            <w:tcBorders>
              <w:left w:val="nil"/>
              <w:bottom w:val="nil"/>
              <w:right w:val="nil"/>
            </w:tcBorders>
            <w:shd w:val="clear" w:color="auto" w:fill="FFFFFF"/>
          </w:tcPr>
          <w:p w14:paraId="76929E3A" w14:textId="77777777" w:rsidR="00DD6F10" w:rsidRPr="00DD6F10" w:rsidRDefault="00DD6F10" w:rsidP="007D338E">
            <w:pPr>
              <w:rPr>
                <w:b/>
                <w:bCs/>
                <w:color w:val="000000"/>
                <w:sz w:val="24"/>
              </w:rPr>
            </w:pPr>
            <w:r w:rsidRPr="00DD6F10">
              <w:rPr>
                <w:bCs/>
                <w:color w:val="000000"/>
                <w:sz w:val="24"/>
              </w:rPr>
              <w:t xml:space="preserve">Vremenski okvir </w:t>
            </w:r>
          </w:p>
          <w:p w14:paraId="71CD0A3B"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620E80AD" w14:textId="77777777" w:rsidR="00DD6F10" w:rsidRPr="00DD6F10" w:rsidRDefault="00DD6F10" w:rsidP="007D338E">
            <w:pPr>
              <w:rPr>
                <w:rFonts w:cs="Courier New"/>
                <w:color w:val="000000"/>
                <w:sz w:val="24"/>
              </w:rPr>
            </w:pPr>
            <w:r w:rsidRPr="00DD6F10">
              <w:rPr>
                <w:rFonts w:cs="Courier New"/>
                <w:color w:val="000000"/>
                <w:sz w:val="24"/>
              </w:rPr>
              <w:t>-tijekom školske godine (1. polugodište)</w:t>
            </w:r>
          </w:p>
          <w:p w14:paraId="616B67CE" w14:textId="77777777" w:rsidR="00DD6F10" w:rsidRPr="00DD6F10" w:rsidRDefault="00DD6F10" w:rsidP="007D338E">
            <w:pPr>
              <w:rPr>
                <w:rFonts w:cs="Courier New"/>
                <w:color w:val="000000"/>
                <w:sz w:val="24"/>
              </w:rPr>
            </w:pPr>
          </w:p>
        </w:tc>
      </w:tr>
      <w:tr w:rsidR="00DD6F10" w:rsidRPr="00DC7ABA" w14:paraId="6068362F" w14:textId="77777777" w:rsidTr="00470EF1">
        <w:tc>
          <w:tcPr>
            <w:tcW w:w="2880" w:type="dxa"/>
            <w:tcBorders>
              <w:left w:val="nil"/>
              <w:bottom w:val="nil"/>
              <w:right w:val="nil"/>
            </w:tcBorders>
            <w:shd w:val="clear" w:color="auto" w:fill="FFFFFF"/>
          </w:tcPr>
          <w:p w14:paraId="1921D0BD" w14:textId="77777777" w:rsidR="00DD6F10" w:rsidRPr="00DD6F10" w:rsidRDefault="00DD6F10" w:rsidP="007D338E">
            <w:pPr>
              <w:rPr>
                <w:b/>
                <w:bCs/>
                <w:color w:val="FF0000"/>
                <w:sz w:val="24"/>
              </w:rPr>
            </w:pPr>
            <w:r w:rsidRPr="00DD6F10">
              <w:rPr>
                <w:bCs/>
                <w:color w:val="000000"/>
                <w:sz w:val="24"/>
              </w:rPr>
              <w:t>Namjena</w:t>
            </w:r>
          </w:p>
          <w:p w14:paraId="415196BC"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72108D59" w14:textId="77777777" w:rsidR="00DD6F10" w:rsidRPr="00DD6F10" w:rsidRDefault="00DD6F10" w:rsidP="007D338E">
            <w:pPr>
              <w:rPr>
                <w:color w:val="000000"/>
                <w:sz w:val="24"/>
              </w:rPr>
            </w:pPr>
            <w:r w:rsidRPr="00DD6F10">
              <w:rPr>
                <w:color w:val="000000"/>
                <w:sz w:val="24"/>
              </w:rPr>
              <w:t>Za učenike 8-ih razreda:</w:t>
            </w:r>
          </w:p>
          <w:p w14:paraId="574C03FB" w14:textId="77777777" w:rsidR="00DD6F10" w:rsidRPr="00DD6F10" w:rsidRDefault="00DD6F10" w:rsidP="007D338E">
            <w:pPr>
              <w:rPr>
                <w:color w:val="000000"/>
                <w:sz w:val="24"/>
              </w:rPr>
            </w:pPr>
            <w:r w:rsidRPr="00DD6F10">
              <w:rPr>
                <w:color w:val="000000"/>
                <w:sz w:val="24"/>
              </w:rPr>
              <w:t>- naučiti više o novcu, djelovanju središnje banke, kao i o obilježjima, motivima i zaštitnim obilježjima kovanica i novčanica eura</w:t>
            </w:r>
          </w:p>
          <w:p w14:paraId="1A419119" w14:textId="77777777" w:rsidR="00DD6F10" w:rsidRPr="00DD6F10" w:rsidRDefault="00DD6F10" w:rsidP="007D338E">
            <w:pPr>
              <w:rPr>
                <w:color w:val="000000"/>
                <w:sz w:val="24"/>
              </w:rPr>
            </w:pPr>
          </w:p>
        </w:tc>
      </w:tr>
      <w:tr w:rsidR="00DD6F10" w:rsidRPr="00DC7ABA" w14:paraId="3B67FBDB" w14:textId="77777777" w:rsidTr="00470EF1">
        <w:tc>
          <w:tcPr>
            <w:tcW w:w="2880" w:type="dxa"/>
            <w:tcBorders>
              <w:left w:val="nil"/>
              <w:bottom w:val="nil"/>
              <w:right w:val="nil"/>
            </w:tcBorders>
            <w:shd w:val="clear" w:color="auto" w:fill="FFFFFF"/>
          </w:tcPr>
          <w:p w14:paraId="18F39B91" w14:textId="77777777" w:rsidR="00DD6F10" w:rsidRPr="00DD6F10" w:rsidRDefault="00DD6F10" w:rsidP="007D338E">
            <w:pPr>
              <w:rPr>
                <w:b/>
                <w:bCs/>
                <w:color w:val="000000"/>
                <w:sz w:val="24"/>
              </w:rPr>
            </w:pPr>
            <w:r w:rsidRPr="00DD6F10">
              <w:rPr>
                <w:bCs/>
                <w:color w:val="000000"/>
                <w:sz w:val="24"/>
              </w:rPr>
              <w:t xml:space="preserve">Troškovnik </w:t>
            </w:r>
          </w:p>
          <w:p w14:paraId="54A3D221"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2D26ACE2" w14:textId="77777777" w:rsidR="00DD6F10" w:rsidRPr="00DD6F10" w:rsidRDefault="00DD6F10" w:rsidP="007D338E">
            <w:pPr>
              <w:rPr>
                <w:color w:val="000000"/>
                <w:sz w:val="24"/>
              </w:rPr>
            </w:pPr>
            <w:r w:rsidRPr="00DD6F10">
              <w:rPr>
                <w:color w:val="000000"/>
                <w:sz w:val="24"/>
              </w:rPr>
              <w:t>-autobusni i/ili željeznički prijevoz</w:t>
            </w:r>
          </w:p>
          <w:p w14:paraId="3FC31E23" w14:textId="77777777" w:rsidR="00DD6F10" w:rsidRPr="00DD6F10" w:rsidRDefault="00DD6F10" w:rsidP="007D338E">
            <w:pPr>
              <w:rPr>
                <w:color w:val="000000"/>
                <w:sz w:val="24"/>
              </w:rPr>
            </w:pPr>
          </w:p>
        </w:tc>
      </w:tr>
      <w:tr w:rsidR="00DD6F10" w:rsidRPr="00DC7ABA" w14:paraId="47D74F90" w14:textId="77777777" w:rsidTr="00470EF1">
        <w:tc>
          <w:tcPr>
            <w:tcW w:w="2880" w:type="dxa"/>
            <w:tcBorders>
              <w:left w:val="nil"/>
              <w:bottom w:val="nil"/>
              <w:right w:val="nil"/>
            </w:tcBorders>
            <w:shd w:val="clear" w:color="auto" w:fill="FFFFFF"/>
          </w:tcPr>
          <w:p w14:paraId="1F35E3EA" w14:textId="77777777" w:rsidR="00DD6F10" w:rsidRPr="00DD6F10" w:rsidRDefault="00DD6F10" w:rsidP="007D338E">
            <w:pPr>
              <w:rPr>
                <w:b/>
                <w:bCs/>
                <w:color w:val="000000"/>
                <w:sz w:val="24"/>
              </w:rPr>
            </w:pPr>
            <w:r w:rsidRPr="00DD6F10">
              <w:rPr>
                <w:bCs/>
                <w:color w:val="000000"/>
                <w:sz w:val="24"/>
              </w:rPr>
              <w:t xml:space="preserve">Način vrednovanja </w:t>
            </w:r>
          </w:p>
          <w:p w14:paraId="71755C4D" w14:textId="77777777" w:rsidR="00DD6F10" w:rsidRPr="00DD6F10" w:rsidRDefault="00DD6F10" w:rsidP="007D338E">
            <w:pPr>
              <w:rPr>
                <w:b/>
                <w:bCs/>
                <w:color w:val="000000"/>
                <w:sz w:val="24"/>
              </w:rPr>
            </w:pPr>
          </w:p>
        </w:tc>
        <w:tc>
          <w:tcPr>
            <w:tcW w:w="6476" w:type="dxa"/>
            <w:tcBorders>
              <w:left w:val="nil"/>
              <w:bottom w:val="nil"/>
              <w:right w:val="nil"/>
            </w:tcBorders>
            <w:shd w:val="clear" w:color="auto" w:fill="FFFF00"/>
          </w:tcPr>
          <w:p w14:paraId="71C7F957" w14:textId="77777777" w:rsidR="00DD6F10" w:rsidRPr="00DD6F10" w:rsidRDefault="00DD6F10" w:rsidP="007D338E">
            <w:pPr>
              <w:rPr>
                <w:color w:val="000000"/>
                <w:sz w:val="24"/>
              </w:rPr>
            </w:pPr>
            <w:r w:rsidRPr="00DD6F10">
              <w:rPr>
                <w:color w:val="000000"/>
                <w:sz w:val="24"/>
              </w:rPr>
              <w:t>- izrada plakata i prezentacija</w:t>
            </w:r>
          </w:p>
          <w:p w14:paraId="10A93EB5" w14:textId="77777777" w:rsidR="00DD6F10" w:rsidRPr="00DD6F10" w:rsidRDefault="00DD6F10" w:rsidP="007D338E">
            <w:pPr>
              <w:rPr>
                <w:color w:val="000000"/>
                <w:sz w:val="24"/>
              </w:rPr>
            </w:pPr>
          </w:p>
        </w:tc>
      </w:tr>
      <w:tr w:rsidR="00DD6F10" w:rsidRPr="00DC7ABA" w14:paraId="2AD32DB2" w14:textId="77777777" w:rsidTr="00470EF1">
        <w:trPr>
          <w:trHeight w:val="745"/>
        </w:trPr>
        <w:tc>
          <w:tcPr>
            <w:tcW w:w="2880" w:type="dxa"/>
            <w:tcBorders>
              <w:left w:val="nil"/>
              <w:right w:val="nil"/>
            </w:tcBorders>
            <w:shd w:val="clear" w:color="auto" w:fill="FFFFFF"/>
          </w:tcPr>
          <w:p w14:paraId="2A142ECA" w14:textId="77777777" w:rsidR="00DD6F10" w:rsidRPr="00DD6F10" w:rsidRDefault="00DD6F10" w:rsidP="007D338E">
            <w:pPr>
              <w:rPr>
                <w:b/>
                <w:bCs/>
                <w:color w:val="000000"/>
                <w:sz w:val="24"/>
              </w:rPr>
            </w:pPr>
            <w:r w:rsidRPr="00DD6F10">
              <w:rPr>
                <w:bCs/>
                <w:color w:val="000000"/>
                <w:sz w:val="24"/>
              </w:rPr>
              <w:t xml:space="preserve">Način korištenja rezultata vrednovanja </w:t>
            </w:r>
          </w:p>
        </w:tc>
        <w:tc>
          <w:tcPr>
            <w:tcW w:w="6476" w:type="dxa"/>
            <w:tcBorders>
              <w:left w:val="nil"/>
              <w:right w:val="nil"/>
            </w:tcBorders>
            <w:shd w:val="clear" w:color="auto" w:fill="FFFF00"/>
          </w:tcPr>
          <w:p w14:paraId="6353CF4D" w14:textId="77777777" w:rsidR="00DD6F10" w:rsidRPr="00DD6F10" w:rsidRDefault="00DD6F10" w:rsidP="007D338E">
            <w:pPr>
              <w:rPr>
                <w:color w:val="000000"/>
                <w:sz w:val="24"/>
              </w:rPr>
            </w:pPr>
            <w:r w:rsidRPr="00DD6F10">
              <w:rPr>
                <w:color w:val="000000"/>
                <w:sz w:val="24"/>
              </w:rPr>
              <w:t>-primjena naučenog u nastavi i svakodnevnom životu</w:t>
            </w:r>
          </w:p>
          <w:p w14:paraId="61DE5E43" w14:textId="77777777" w:rsidR="00DD6F10" w:rsidRPr="00DD6F10" w:rsidRDefault="00DD6F10" w:rsidP="007D338E">
            <w:pPr>
              <w:rPr>
                <w:color w:val="000000"/>
                <w:sz w:val="24"/>
              </w:rPr>
            </w:pPr>
          </w:p>
        </w:tc>
      </w:tr>
    </w:tbl>
    <w:p w14:paraId="37CAA4F4" w14:textId="798602F8" w:rsidR="00272ABB" w:rsidRPr="00681B60" w:rsidRDefault="00272ABB">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7C1B60" w:rsidRPr="00F97797" w14:paraId="015C4B78" w14:textId="77777777" w:rsidTr="00470EF1">
        <w:tc>
          <w:tcPr>
            <w:tcW w:w="2880" w:type="dxa"/>
            <w:tcBorders>
              <w:top w:val="nil"/>
              <w:left w:val="nil"/>
              <w:bottom w:val="nil"/>
              <w:right w:val="nil"/>
            </w:tcBorders>
            <w:shd w:val="clear" w:color="auto" w:fill="FFFFFF"/>
          </w:tcPr>
          <w:p w14:paraId="03F45E8E"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lastRenderedPageBreak/>
              <w:t xml:space="preserve">Naziv </w:t>
            </w:r>
          </w:p>
          <w:p w14:paraId="50DC1D9D" w14:textId="77777777" w:rsidR="007C1B60" w:rsidRPr="00F97797" w:rsidRDefault="007C1B60" w:rsidP="002C3D9C">
            <w:pPr>
              <w:spacing w:line="276" w:lineRule="auto"/>
              <w:rPr>
                <w:b/>
                <w:bCs/>
                <w:color w:val="000000" w:themeColor="text1"/>
                <w:sz w:val="24"/>
                <w:szCs w:val="24"/>
              </w:rPr>
            </w:pPr>
          </w:p>
        </w:tc>
        <w:tc>
          <w:tcPr>
            <w:tcW w:w="6476" w:type="dxa"/>
            <w:tcBorders>
              <w:top w:val="nil"/>
              <w:left w:val="nil"/>
              <w:bottom w:val="nil"/>
              <w:right w:val="nil"/>
            </w:tcBorders>
            <w:shd w:val="clear" w:color="auto" w:fill="FFFF00"/>
            <w:hideMark/>
          </w:tcPr>
          <w:p w14:paraId="2768FA6F" w14:textId="77777777" w:rsidR="007C1B60" w:rsidRPr="00F97797" w:rsidRDefault="007C1B60" w:rsidP="002C3D9C">
            <w:pPr>
              <w:pStyle w:val="Naslov3"/>
              <w:rPr>
                <w:rFonts w:ascii="Times New Roman" w:eastAsia="Times New Roman" w:hAnsi="Times New Roman" w:cs="Times New Roman"/>
                <w:b/>
                <w:color w:val="000000" w:themeColor="text1"/>
              </w:rPr>
            </w:pPr>
            <w:bookmarkStart w:id="160" w:name="_Toc84413674"/>
            <w:bookmarkStart w:id="161" w:name="_Toc178938197"/>
            <w:bookmarkStart w:id="162" w:name="_Toc210752191"/>
            <w:r w:rsidRPr="00F97797">
              <w:rPr>
                <w:rFonts w:ascii="Times New Roman" w:eastAsia="Times New Roman" w:hAnsi="Times New Roman" w:cs="Times New Roman"/>
                <w:b/>
                <w:color w:val="000000" w:themeColor="text1"/>
              </w:rPr>
              <w:t>POSJET MUZEJIMA, PREDAVANJIMA, IZLOŽBAMA, FESTIVALIMA, SAJMOVIMA UNUTAR I IZVAN HRVATSKE (5.-8.</w:t>
            </w:r>
            <w:r>
              <w:rPr>
                <w:rFonts w:ascii="Times New Roman" w:eastAsia="Times New Roman" w:hAnsi="Times New Roman" w:cs="Times New Roman"/>
                <w:b/>
                <w:color w:val="000000" w:themeColor="text1"/>
              </w:rPr>
              <w:t xml:space="preserve"> </w:t>
            </w:r>
            <w:r w:rsidRPr="00F97797">
              <w:rPr>
                <w:rFonts w:ascii="Times New Roman" w:eastAsia="Times New Roman" w:hAnsi="Times New Roman" w:cs="Times New Roman"/>
                <w:b/>
                <w:color w:val="000000" w:themeColor="text1"/>
              </w:rPr>
              <w:t>r</w:t>
            </w:r>
            <w:r>
              <w:rPr>
                <w:rFonts w:ascii="Times New Roman" w:eastAsia="Times New Roman" w:hAnsi="Times New Roman" w:cs="Times New Roman"/>
                <w:b/>
                <w:color w:val="000000" w:themeColor="text1"/>
              </w:rPr>
              <w:t>azredi</w:t>
            </w:r>
            <w:r w:rsidRPr="00F97797">
              <w:rPr>
                <w:rFonts w:ascii="Times New Roman" w:eastAsia="Times New Roman" w:hAnsi="Times New Roman" w:cs="Times New Roman"/>
                <w:b/>
                <w:color w:val="000000" w:themeColor="text1"/>
              </w:rPr>
              <w:t>)</w:t>
            </w:r>
            <w:bookmarkEnd w:id="160"/>
            <w:bookmarkEnd w:id="161"/>
            <w:bookmarkEnd w:id="162"/>
          </w:p>
        </w:tc>
      </w:tr>
      <w:tr w:rsidR="007C1B60" w:rsidRPr="00F97797" w14:paraId="3D7C87EB" w14:textId="77777777" w:rsidTr="00470EF1">
        <w:tc>
          <w:tcPr>
            <w:tcW w:w="2880" w:type="dxa"/>
            <w:tcBorders>
              <w:top w:val="single" w:sz="8" w:space="0" w:color="8064A2"/>
              <w:left w:val="nil"/>
              <w:bottom w:val="nil"/>
              <w:right w:val="nil"/>
            </w:tcBorders>
            <w:shd w:val="clear" w:color="auto" w:fill="FFFFFF"/>
          </w:tcPr>
          <w:p w14:paraId="4CC7F796"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Voditelj/i</w:t>
            </w:r>
          </w:p>
          <w:p w14:paraId="2E7209CA"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7A0BC774" w14:textId="1EB56F86" w:rsidR="00C066C6" w:rsidRDefault="00C066C6" w:rsidP="002C3D9C">
            <w:pPr>
              <w:spacing w:line="276" w:lineRule="auto"/>
              <w:rPr>
                <w:color w:val="000000" w:themeColor="text1"/>
                <w:sz w:val="24"/>
                <w:szCs w:val="24"/>
              </w:rPr>
            </w:pPr>
            <w:r>
              <w:rPr>
                <w:color w:val="000000" w:themeColor="text1"/>
                <w:sz w:val="24"/>
                <w:szCs w:val="24"/>
              </w:rPr>
              <w:t xml:space="preserve">Učitelji informatike i tehničke </w:t>
            </w:r>
            <w:r w:rsidR="00484DAA">
              <w:rPr>
                <w:color w:val="000000" w:themeColor="text1"/>
                <w:sz w:val="24"/>
                <w:szCs w:val="24"/>
              </w:rPr>
              <w:t>ku</w:t>
            </w:r>
            <w:r>
              <w:rPr>
                <w:color w:val="000000" w:themeColor="text1"/>
                <w:sz w:val="24"/>
                <w:szCs w:val="24"/>
              </w:rPr>
              <w:t>lture</w:t>
            </w:r>
          </w:p>
          <w:p w14:paraId="31843468" w14:textId="77777777" w:rsidR="0050448D" w:rsidRDefault="0050448D" w:rsidP="002C3D9C">
            <w:pPr>
              <w:spacing w:line="276" w:lineRule="auto"/>
              <w:rPr>
                <w:color w:val="000000" w:themeColor="text1"/>
                <w:sz w:val="24"/>
                <w:szCs w:val="24"/>
              </w:rPr>
            </w:pPr>
          </w:p>
          <w:p w14:paraId="67EE5695" w14:textId="323A1A32" w:rsidR="00C066C6" w:rsidRPr="00F97797" w:rsidRDefault="00C066C6" w:rsidP="002C3D9C">
            <w:pPr>
              <w:spacing w:line="276" w:lineRule="auto"/>
              <w:rPr>
                <w:color w:val="000000" w:themeColor="text1"/>
                <w:sz w:val="24"/>
                <w:szCs w:val="24"/>
              </w:rPr>
            </w:pPr>
          </w:p>
        </w:tc>
      </w:tr>
      <w:tr w:rsidR="007C1B60" w:rsidRPr="00F97797" w14:paraId="5CF2597B" w14:textId="77777777" w:rsidTr="00470EF1">
        <w:tc>
          <w:tcPr>
            <w:tcW w:w="2880" w:type="dxa"/>
            <w:tcBorders>
              <w:top w:val="single" w:sz="8" w:space="0" w:color="8064A2"/>
              <w:left w:val="nil"/>
              <w:bottom w:val="nil"/>
              <w:right w:val="nil"/>
            </w:tcBorders>
            <w:shd w:val="clear" w:color="auto" w:fill="FFFFFF"/>
          </w:tcPr>
          <w:p w14:paraId="6D770A86"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Ciljevi </w:t>
            </w:r>
          </w:p>
          <w:p w14:paraId="0ADBB3D0"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298DF33A"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Razvijanje kulture ponašanja u javnim ustanovama, edukacija Pomoću predavanja, i stručnog vodstva bolje područja tehnike, tehnologije, inžinjerstva, informatike i robotike</w:t>
            </w:r>
          </w:p>
          <w:p w14:paraId="45B8C88B" w14:textId="77777777" w:rsidR="007C1B60" w:rsidRPr="00F97797" w:rsidRDefault="007C1B60" w:rsidP="002C3D9C">
            <w:pPr>
              <w:spacing w:line="276" w:lineRule="auto"/>
              <w:rPr>
                <w:color w:val="000000" w:themeColor="text1"/>
                <w:sz w:val="24"/>
                <w:szCs w:val="24"/>
              </w:rPr>
            </w:pPr>
          </w:p>
        </w:tc>
      </w:tr>
      <w:tr w:rsidR="007C1B60" w:rsidRPr="00F97797" w14:paraId="1F0CBA69" w14:textId="77777777" w:rsidTr="00470EF1">
        <w:tc>
          <w:tcPr>
            <w:tcW w:w="2880" w:type="dxa"/>
            <w:tcBorders>
              <w:top w:val="single" w:sz="8" w:space="0" w:color="8064A2"/>
              <w:left w:val="nil"/>
              <w:bottom w:val="nil"/>
              <w:right w:val="nil"/>
            </w:tcBorders>
            <w:shd w:val="clear" w:color="auto" w:fill="FFFFFF"/>
            <w:hideMark/>
          </w:tcPr>
          <w:p w14:paraId="585FAD7B"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Način realizacije </w:t>
            </w:r>
          </w:p>
        </w:tc>
        <w:tc>
          <w:tcPr>
            <w:tcW w:w="6476" w:type="dxa"/>
            <w:tcBorders>
              <w:top w:val="single" w:sz="8" w:space="0" w:color="8064A2"/>
              <w:left w:val="nil"/>
              <w:bottom w:val="nil"/>
              <w:right w:val="nil"/>
            </w:tcBorders>
            <w:shd w:val="clear" w:color="auto" w:fill="FFFF00"/>
          </w:tcPr>
          <w:p w14:paraId="698F33CE"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Posjet muzejima, predavanima, izložbama, sajmovima festivalima, terenska nastava</w:t>
            </w:r>
          </w:p>
          <w:p w14:paraId="35C343CC" w14:textId="77777777" w:rsidR="007C1B60" w:rsidRPr="00F97797" w:rsidRDefault="007C1B60" w:rsidP="002C3D9C">
            <w:pPr>
              <w:spacing w:line="276" w:lineRule="auto"/>
              <w:rPr>
                <w:color w:val="000000" w:themeColor="text1"/>
                <w:sz w:val="24"/>
                <w:szCs w:val="24"/>
              </w:rPr>
            </w:pPr>
          </w:p>
        </w:tc>
      </w:tr>
      <w:tr w:rsidR="007C1B60" w:rsidRPr="00F97797" w14:paraId="486F5405" w14:textId="77777777" w:rsidTr="00470EF1">
        <w:tc>
          <w:tcPr>
            <w:tcW w:w="2880" w:type="dxa"/>
            <w:tcBorders>
              <w:top w:val="single" w:sz="8" w:space="0" w:color="8064A2"/>
              <w:left w:val="nil"/>
              <w:bottom w:val="nil"/>
              <w:right w:val="nil"/>
            </w:tcBorders>
            <w:shd w:val="clear" w:color="auto" w:fill="FFFFFF"/>
          </w:tcPr>
          <w:p w14:paraId="465804B1"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Vremenski okvir </w:t>
            </w:r>
          </w:p>
          <w:p w14:paraId="39B8DD22"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04082B3C"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Tijekom cijele nastavne godine</w:t>
            </w:r>
          </w:p>
        </w:tc>
      </w:tr>
      <w:tr w:rsidR="007C1B60" w:rsidRPr="00F97797" w14:paraId="13302906" w14:textId="77777777" w:rsidTr="00470EF1">
        <w:tc>
          <w:tcPr>
            <w:tcW w:w="2880" w:type="dxa"/>
            <w:tcBorders>
              <w:top w:val="single" w:sz="8" w:space="0" w:color="8064A2"/>
              <w:left w:val="nil"/>
              <w:bottom w:val="nil"/>
              <w:right w:val="nil"/>
            </w:tcBorders>
            <w:shd w:val="clear" w:color="auto" w:fill="FFFFFF"/>
          </w:tcPr>
          <w:p w14:paraId="71F718A2"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Namjena</w:t>
            </w:r>
          </w:p>
          <w:p w14:paraId="2F78F05F"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4DAA272E" w14:textId="77777777" w:rsidR="007C1B60" w:rsidRPr="00F97797" w:rsidRDefault="007C1B60" w:rsidP="002C3D9C">
            <w:pPr>
              <w:rPr>
                <w:color w:val="000000" w:themeColor="text1"/>
                <w:sz w:val="24"/>
                <w:szCs w:val="24"/>
              </w:rPr>
            </w:pPr>
            <w:r w:rsidRPr="00F97797">
              <w:rPr>
                <w:color w:val="000000" w:themeColor="text1"/>
                <w:sz w:val="24"/>
                <w:szCs w:val="24"/>
              </w:rPr>
              <w:t>Razvijanje navike posjeta javnim ustanovama i njegovanje pravila ponašanja u takvim sredinama. Razvijanje kreativnog izražavanja u poticajnom okruženju. Upoznavanje tehnike i tehnologije i njena primjena u svakodnevnom životu.</w:t>
            </w:r>
          </w:p>
          <w:p w14:paraId="13ADF22B" w14:textId="77777777" w:rsidR="007C1B60" w:rsidRPr="00F97797" w:rsidRDefault="007C1B60" w:rsidP="002C3D9C">
            <w:pPr>
              <w:spacing w:line="276" w:lineRule="auto"/>
              <w:rPr>
                <w:color w:val="000000" w:themeColor="text1"/>
                <w:sz w:val="24"/>
                <w:szCs w:val="24"/>
              </w:rPr>
            </w:pPr>
          </w:p>
        </w:tc>
      </w:tr>
      <w:tr w:rsidR="007C1B60" w:rsidRPr="00F97797" w14:paraId="6224B8C7" w14:textId="77777777" w:rsidTr="00470EF1">
        <w:tc>
          <w:tcPr>
            <w:tcW w:w="2880" w:type="dxa"/>
            <w:tcBorders>
              <w:top w:val="single" w:sz="8" w:space="0" w:color="8064A2"/>
              <w:left w:val="nil"/>
              <w:bottom w:val="nil"/>
              <w:right w:val="nil"/>
            </w:tcBorders>
            <w:shd w:val="clear" w:color="auto" w:fill="FFFFFF"/>
          </w:tcPr>
          <w:p w14:paraId="39A29702"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Troškovnik </w:t>
            </w:r>
          </w:p>
          <w:p w14:paraId="2D87FAAC"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54A8753F"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Cijene prijevoza, ulaznice, stručno vodstvo</w:t>
            </w:r>
          </w:p>
          <w:p w14:paraId="5DA6C6C7" w14:textId="77777777" w:rsidR="007C1B60" w:rsidRPr="00F97797" w:rsidRDefault="007C1B60" w:rsidP="002C3D9C">
            <w:pPr>
              <w:spacing w:line="276" w:lineRule="auto"/>
              <w:rPr>
                <w:color w:val="000000" w:themeColor="text1"/>
                <w:sz w:val="24"/>
                <w:szCs w:val="24"/>
              </w:rPr>
            </w:pPr>
          </w:p>
        </w:tc>
      </w:tr>
      <w:tr w:rsidR="007C1B60" w:rsidRPr="00F97797" w14:paraId="2AEC8338" w14:textId="77777777" w:rsidTr="00470EF1">
        <w:tc>
          <w:tcPr>
            <w:tcW w:w="2880" w:type="dxa"/>
            <w:tcBorders>
              <w:top w:val="single" w:sz="8" w:space="0" w:color="8064A2"/>
              <w:left w:val="nil"/>
              <w:bottom w:val="nil"/>
              <w:right w:val="nil"/>
            </w:tcBorders>
            <w:shd w:val="clear" w:color="auto" w:fill="FFFFFF"/>
          </w:tcPr>
          <w:p w14:paraId="35D18721"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Način vrednovanja </w:t>
            </w:r>
          </w:p>
          <w:p w14:paraId="4239D8DA" w14:textId="77777777" w:rsidR="007C1B60" w:rsidRPr="00F97797" w:rsidRDefault="007C1B60" w:rsidP="002C3D9C">
            <w:pPr>
              <w:spacing w:line="276" w:lineRule="auto"/>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4040F132"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Radni listići, izvješća, prezentacije, angažiranost u projektima, usmeno izlaganje</w:t>
            </w:r>
          </w:p>
          <w:p w14:paraId="1671E861" w14:textId="77777777" w:rsidR="007C1B60" w:rsidRPr="00F97797" w:rsidRDefault="007C1B60" w:rsidP="002C3D9C">
            <w:pPr>
              <w:spacing w:line="276" w:lineRule="auto"/>
              <w:rPr>
                <w:color w:val="000000" w:themeColor="text1"/>
                <w:sz w:val="24"/>
                <w:szCs w:val="24"/>
              </w:rPr>
            </w:pPr>
          </w:p>
        </w:tc>
      </w:tr>
      <w:tr w:rsidR="007C1B60" w:rsidRPr="00F97797" w14:paraId="2959871F" w14:textId="77777777" w:rsidTr="00470EF1">
        <w:tc>
          <w:tcPr>
            <w:tcW w:w="2880" w:type="dxa"/>
            <w:tcBorders>
              <w:top w:val="single" w:sz="8" w:space="0" w:color="8064A2"/>
              <w:left w:val="nil"/>
              <w:bottom w:val="single" w:sz="8" w:space="0" w:color="8064A2"/>
              <w:right w:val="nil"/>
            </w:tcBorders>
            <w:shd w:val="clear" w:color="auto" w:fill="FFFFFF"/>
            <w:hideMark/>
          </w:tcPr>
          <w:p w14:paraId="4E72B4BD" w14:textId="77777777" w:rsidR="007C1B60" w:rsidRPr="00F97797" w:rsidRDefault="007C1B60" w:rsidP="002C3D9C">
            <w:pPr>
              <w:spacing w:line="276" w:lineRule="auto"/>
              <w:rPr>
                <w:b/>
                <w:bCs/>
                <w:color w:val="000000" w:themeColor="text1"/>
                <w:sz w:val="24"/>
                <w:szCs w:val="24"/>
              </w:rPr>
            </w:pPr>
            <w:r w:rsidRPr="00F97797">
              <w:rPr>
                <w:bCs/>
                <w:color w:val="000000" w:themeColor="text1"/>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tcPr>
          <w:p w14:paraId="218C95BF" w14:textId="77777777" w:rsidR="007C1B60" w:rsidRPr="00F97797" w:rsidRDefault="007C1B60" w:rsidP="002C3D9C">
            <w:pPr>
              <w:spacing w:line="276" w:lineRule="auto"/>
              <w:rPr>
                <w:color w:val="000000" w:themeColor="text1"/>
                <w:sz w:val="24"/>
                <w:szCs w:val="24"/>
              </w:rPr>
            </w:pPr>
            <w:r w:rsidRPr="00F97797">
              <w:rPr>
                <w:color w:val="000000" w:themeColor="text1"/>
                <w:sz w:val="24"/>
                <w:szCs w:val="24"/>
              </w:rPr>
              <w:t>Primjena uočenog i naučenog u nastavi i svakodnevnom životu.</w:t>
            </w:r>
          </w:p>
        </w:tc>
      </w:tr>
      <w:tr w:rsidR="007C1B60" w:rsidRPr="00F97797" w14:paraId="299206F5" w14:textId="77777777" w:rsidTr="00470EF1">
        <w:tc>
          <w:tcPr>
            <w:tcW w:w="2880" w:type="dxa"/>
            <w:tcBorders>
              <w:left w:val="nil"/>
              <w:right w:val="nil"/>
            </w:tcBorders>
            <w:shd w:val="clear" w:color="auto" w:fill="FFFFFF"/>
          </w:tcPr>
          <w:p w14:paraId="6AA175B8" w14:textId="77777777" w:rsidR="007C1B60" w:rsidRPr="00F97797" w:rsidRDefault="007C1B60" w:rsidP="002C3D9C">
            <w:pPr>
              <w:rPr>
                <w:bCs/>
                <w:color w:val="000000" w:themeColor="text1"/>
                <w:sz w:val="24"/>
                <w:szCs w:val="24"/>
              </w:rPr>
            </w:pPr>
            <w:r w:rsidRPr="00F97797">
              <w:rPr>
                <w:bCs/>
                <w:color w:val="000000" w:themeColor="text1"/>
                <w:sz w:val="24"/>
                <w:szCs w:val="24"/>
              </w:rPr>
              <w:t>Planirano vrijeme realizacije</w:t>
            </w:r>
          </w:p>
        </w:tc>
        <w:tc>
          <w:tcPr>
            <w:tcW w:w="6476" w:type="dxa"/>
            <w:tcBorders>
              <w:left w:val="nil"/>
              <w:right w:val="nil"/>
            </w:tcBorders>
            <w:shd w:val="clear" w:color="auto" w:fill="FFFF00"/>
          </w:tcPr>
          <w:p w14:paraId="4F2DFC4B" w14:textId="77777777" w:rsidR="007C1B60" w:rsidRPr="00F97797" w:rsidRDefault="007C1B60" w:rsidP="002C3D9C">
            <w:pPr>
              <w:rPr>
                <w:color w:val="000000" w:themeColor="text1"/>
                <w:sz w:val="24"/>
                <w:szCs w:val="24"/>
              </w:rPr>
            </w:pPr>
            <w:r w:rsidRPr="00F97797">
              <w:rPr>
                <w:color w:val="000000" w:themeColor="text1"/>
                <w:sz w:val="24"/>
                <w:szCs w:val="24"/>
              </w:rPr>
              <w:t>Tijekom školske godine.</w:t>
            </w:r>
          </w:p>
          <w:p w14:paraId="3234AB07" w14:textId="77777777" w:rsidR="007C1B60" w:rsidRPr="00F97797" w:rsidRDefault="007C1B60" w:rsidP="002C3D9C">
            <w:pPr>
              <w:rPr>
                <w:color w:val="000000" w:themeColor="text1"/>
                <w:sz w:val="24"/>
                <w:szCs w:val="24"/>
              </w:rPr>
            </w:pPr>
          </w:p>
        </w:tc>
      </w:tr>
    </w:tbl>
    <w:p w14:paraId="28619690" w14:textId="77777777" w:rsidR="001B0EAA" w:rsidRPr="00681B60" w:rsidRDefault="001B0EAA">
      <w:pPr>
        <w:spacing w:after="160" w:line="259" w:lineRule="auto"/>
        <w:rPr>
          <w:color w:val="FF0000"/>
          <w:sz w:val="24"/>
          <w:szCs w:val="24"/>
          <w:lang w:val="hr-HR"/>
        </w:rPr>
      </w:pPr>
    </w:p>
    <w:p w14:paraId="01BAF9E7" w14:textId="77777777" w:rsidR="008C599F" w:rsidRPr="00681B60" w:rsidRDefault="008C599F">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046DE5" w:rsidRPr="00DC7ABA" w14:paraId="0CB27F4B" w14:textId="77777777" w:rsidTr="00EA3A38">
        <w:tc>
          <w:tcPr>
            <w:tcW w:w="2880" w:type="dxa"/>
            <w:tcBorders>
              <w:top w:val="nil"/>
              <w:left w:val="nil"/>
              <w:bottom w:val="nil"/>
              <w:right w:val="nil"/>
            </w:tcBorders>
            <w:shd w:val="clear" w:color="auto" w:fill="FFFFFF"/>
          </w:tcPr>
          <w:p w14:paraId="07291D7D" w14:textId="77777777" w:rsidR="00046DE5" w:rsidRPr="00046DE5" w:rsidRDefault="00046DE5" w:rsidP="00354ED3">
            <w:pPr>
              <w:rPr>
                <w:b/>
                <w:bCs/>
                <w:color w:val="000000"/>
                <w:sz w:val="24"/>
              </w:rPr>
            </w:pPr>
            <w:r w:rsidRPr="00046DE5">
              <w:rPr>
                <w:bCs/>
                <w:color w:val="000000"/>
                <w:sz w:val="24"/>
              </w:rPr>
              <w:lastRenderedPageBreak/>
              <w:t xml:space="preserve">Naziv </w:t>
            </w:r>
          </w:p>
          <w:p w14:paraId="4F5CF663" w14:textId="77777777" w:rsidR="00046DE5" w:rsidRPr="00046DE5" w:rsidRDefault="00046DE5" w:rsidP="00354ED3">
            <w:pPr>
              <w:rPr>
                <w:b/>
                <w:bCs/>
                <w:color w:val="000000"/>
                <w:sz w:val="24"/>
              </w:rPr>
            </w:pPr>
          </w:p>
        </w:tc>
        <w:tc>
          <w:tcPr>
            <w:tcW w:w="6476" w:type="dxa"/>
            <w:tcBorders>
              <w:top w:val="nil"/>
              <w:left w:val="nil"/>
              <w:bottom w:val="nil"/>
              <w:right w:val="nil"/>
            </w:tcBorders>
            <w:shd w:val="clear" w:color="auto" w:fill="FFFF00"/>
          </w:tcPr>
          <w:p w14:paraId="38477753" w14:textId="77777777" w:rsidR="00C066C6" w:rsidRPr="00C9348C" w:rsidRDefault="00046DE5" w:rsidP="00C9348C">
            <w:pPr>
              <w:pStyle w:val="Naslov3"/>
              <w:rPr>
                <w:rFonts w:ascii="Times New Roman" w:hAnsi="Times New Roman" w:cs="Times New Roman"/>
                <w:b/>
                <w:color w:val="auto"/>
              </w:rPr>
            </w:pPr>
            <w:bookmarkStart w:id="163" w:name="_Toc210752192"/>
            <w:r w:rsidRPr="00C9348C">
              <w:rPr>
                <w:rFonts w:ascii="Times New Roman" w:hAnsi="Times New Roman" w:cs="Times New Roman"/>
                <w:b/>
                <w:color w:val="auto"/>
              </w:rPr>
              <w:t>TERENSKA NASTAVA: Tragovima svetaca (katolički vjeronauk)</w:t>
            </w:r>
            <w:bookmarkEnd w:id="163"/>
          </w:p>
          <w:p w14:paraId="3C6513B9" w14:textId="6D6AE105" w:rsidR="00C066C6" w:rsidRPr="00046DE5" w:rsidRDefault="00C066C6" w:rsidP="00354ED3">
            <w:pPr>
              <w:rPr>
                <w:b/>
                <w:bCs/>
                <w:color w:val="000000"/>
                <w:sz w:val="24"/>
              </w:rPr>
            </w:pPr>
          </w:p>
        </w:tc>
      </w:tr>
      <w:tr w:rsidR="00046DE5" w:rsidRPr="00DC7ABA" w14:paraId="7C560D90" w14:textId="77777777" w:rsidTr="00EA3A38">
        <w:tc>
          <w:tcPr>
            <w:tcW w:w="2880" w:type="dxa"/>
            <w:tcBorders>
              <w:left w:val="nil"/>
              <w:bottom w:val="nil"/>
              <w:right w:val="nil"/>
            </w:tcBorders>
            <w:shd w:val="clear" w:color="auto" w:fill="FFFFFF"/>
          </w:tcPr>
          <w:p w14:paraId="36CA26FB" w14:textId="77777777" w:rsidR="00046DE5" w:rsidRPr="00046DE5" w:rsidRDefault="00046DE5" w:rsidP="00354ED3">
            <w:pPr>
              <w:rPr>
                <w:b/>
                <w:bCs/>
                <w:color w:val="000000"/>
                <w:sz w:val="24"/>
              </w:rPr>
            </w:pPr>
            <w:r w:rsidRPr="00046DE5">
              <w:rPr>
                <w:bCs/>
                <w:color w:val="000000"/>
                <w:sz w:val="24"/>
              </w:rPr>
              <w:t>Nositelj/i</w:t>
            </w:r>
          </w:p>
          <w:p w14:paraId="044630A5" w14:textId="77777777" w:rsidR="00046DE5" w:rsidRPr="00046DE5" w:rsidRDefault="00046DE5" w:rsidP="00354ED3">
            <w:pPr>
              <w:rPr>
                <w:b/>
                <w:bCs/>
                <w:color w:val="000000"/>
                <w:sz w:val="24"/>
              </w:rPr>
            </w:pPr>
          </w:p>
        </w:tc>
        <w:tc>
          <w:tcPr>
            <w:tcW w:w="6476" w:type="dxa"/>
            <w:tcBorders>
              <w:left w:val="nil"/>
              <w:bottom w:val="nil"/>
              <w:right w:val="nil"/>
            </w:tcBorders>
            <w:shd w:val="clear" w:color="auto" w:fill="FFFF00"/>
          </w:tcPr>
          <w:p w14:paraId="13C4EC08" w14:textId="77777777" w:rsidR="00046DE5" w:rsidRPr="00046DE5" w:rsidRDefault="00046DE5" w:rsidP="00354ED3">
            <w:pPr>
              <w:rPr>
                <w:color w:val="000000"/>
                <w:sz w:val="24"/>
              </w:rPr>
            </w:pPr>
            <w:r w:rsidRPr="00046DE5">
              <w:rPr>
                <w:color w:val="000000"/>
                <w:sz w:val="24"/>
              </w:rPr>
              <w:t>Vjeroučitelji</w:t>
            </w:r>
          </w:p>
          <w:p w14:paraId="049FAA54" w14:textId="77777777" w:rsidR="00046DE5" w:rsidRPr="00046DE5" w:rsidRDefault="00046DE5" w:rsidP="00354ED3">
            <w:pPr>
              <w:rPr>
                <w:color w:val="000000"/>
                <w:sz w:val="24"/>
              </w:rPr>
            </w:pPr>
          </w:p>
        </w:tc>
      </w:tr>
      <w:tr w:rsidR="00046DE5" w:rsidRPr="00DC7ABA" w14:paraId="2F89E7D1" w14:textId="77777777" w:rsidTr="00EA3A38">
        <w:tc>
          <w:tcPr>
            <w:tcW w:w="2880" w:type="dxa"/>
            <w:tcBorders>
              <w:left w:val="nil"/>
              <w:bottom w:val="nil"/>
              <w:right w:val="nil"/>
            </w:tcBorders>
            <w:shd w:val="clear" w:color="auto" w:fill="FFFFFF"/>
          </w:tcPr>
          <w:p w14:paraId="0C533E3C" w14:textId="77777777" w:rsidR="00046DE5" w:rsidRPr="00046DE5" w:rsidRDefault="00046DE5" w:rsidP="00354ED3">
            <w:pPr>
              <w:rPr>
                <w:b/>
                <w:bCs/>
                <w:color w:val="000000"/>
                <w:sz w:val="24"/>
              </w:rPr>
            </w:pPr>
            <w:r w:rsidRPr="00046DE5">
              <w:rPr>
                <w:bCs/>
                <w:color w:val="000000"/>
                <w:sz w:val="24"/>
              </w:rPr>
              <w:t xml:space="preserve">Ciljevi </w:t>
            </w:r>
          </w:p>
          <w:p w14:paraId="70872D14" w14:textId="77777777" w:rsidR="00046DE5" w:rsidRPr="00046DE5" w:rsidRDefault="00046DE5" w:rsidP="00354ED3">
            <w:pPr>
              <w:rPr>
                <w:b/>
                <w:bCs/>
                <w:color w:val="000000"/>
                <w:sz w:val="24"/>
              </w:rPr>
            </w:pPr>
          </w:p>
        </w:tc>
        <w:tc>
          <w:tcPr>
            <w:tcW w:w="6476" w:type="dxa"/>
            <w:tcBorders>
              <w:left w:val="nil"/>
              <w:bottom w:val="nil"/>
              <w:right w:val="nil"/>
            </w:tcBorders>
            <w:shd w:val="clear" w:color="auto" w:fill="FFFF00"/>
          </w:tcPr>
          <w:p w14:paraId="0CD95BB1" w14:textId="77777777" w:rsidR="00046DE5" w:rsidRPr="00046DE5" w:rsidRDefault="00046DE5" w:rsidP="00354ED3">
            <w:pPr>
              <w:rPr>
                <w:color w:val="000000"/>
                <w:sz w:val="24"/>
              </w:rPr>
            </w:pPr>
            <w:r w:rsidRPr="00046DE5">
              <w:rPr>
                <w:color w:val="000000"/>
                <w:sz w:val="24"/>
              </w:rPr>
              <w:t>Upoznati neke od hrvatskih svetišta, njihovu tradiciju i važnost u duhovnom životu vjernika.</w:t>
            </w:r>
          </w:p>
          <w:p w14:paraId="099F5FDC" w14:textId="77777777" w:rsidR="00046DE5" w:rsidRPr="00046DE5" w:rsidRDefault="00046DE5" w:rsidP="00354ED3">
            <w:pPr>
              <w:rPr>
                <w:color w:val="000000"/>
                <w:sz w:val="24"/>
              </w:rPr>
            </w:pPr>
            <w:r w:rsidRPr="00046DE5">
              <w:rPr>
                <w:color w:val="000000"/>
                <w:sz w:val="24"/>
              </w:rPr>
              <w:t>Primijeniti stečena znanja i vještine usvojene na nastavi katoličkog vjeronauka.</w:t>
            </w:r>
          </w:p>
          <w:p w14:paraId="422D2422" w14:textId="77777777" w:rsidR="00046DE5" w:rsidRPr="00046DE5" w:rsidRDefault="00046DE5" w:rsidP="00354ED3">
            <w:pPr>
              <w:rPr>
                <w:color w:val="000000"/>
                <w:sz w:val="24"/>
              </w:rPr>
            </w:pPr>
            <w:r w:rsidRPr="00046DE5">
              <w:rPr>
                <w:color w:val="000000"/>
                <w:sz w:val="24"/>
              </w:rPr>
              <w:t>Razvijati duhovnost, osjećaj zajedništva i pripadnosti Kristovoj crkvi.</w:t>
            </w:r>
          </w:p>
          <w:p w14:paraId="58D00271" w14:textId="77777777" w:rsidR="00046DE5" w:rsidRPr="00046DE5" w:rsidRDefault="00046DE5" w:rsidP="00354ED3">
            <w:pPr>
              <w:rPr>
                <w:color w:val="000000"/>
                <w:sz w:val="24"/>
              </w:rPr>
            </w:pPr>
            <w:r w:rsidRPr="00046DE5">
              <w:rPr>
                <w:color w:val="000000"/>
                <w:sz w:val="24"/>
              </w:rPr>
              <w:t>Upoznati živote svetaca i njihovu važnost kao uzora osobne duhovnosti i crkvenosti.</w:t>
            </w:r>
          </w:p>
          <w:p w14:paraId="3EFA9DF0" w14:textId="77777777" w:rsidR="00046DE5" w:rsidRPr="00046DE5" w:rsidRDefault="00046DE5" w:rsidP="00354ED3">
            <w:pPr>
              <w:rPr>
                <w:color w:val="000000"/>
                <w:sz w:val="24"/>
              </w:rPr>
            </w:pPr>
          </w:p>
        </w:tc>
      </w:tr>
      <w:tr w:rsidR="00046DE5" w:rsidRPr="00DC7ABA" w14:paraId="1692EB50" w14:textId="77777777" w:rsidTr="00EA3A38">
        <w:tc>
          <w:tcPr>
            <w:tcW w:w="2880" w:type="dxa"/>
            <w:tcBorders>
              <w:left w:val="nil"/>
              <w:bottom w:val="nil"/>
              <w:right w:val="nil"/>
            </w:tcBorders>
            <w:shd w:val="clear" w:color="auto" w:fill="FFFFFF"/>
          </w:tcPr>
          <w:p w14:paraId="588EF86B" w14:textId="77777777" w:rsidR="00046DE5" w:rsidRPr="00046DE5" w:rsidRDefault="00046DE5" w:rsidP="00354ED3">
            <w:pPr>
              <w:rPr>
                <w:b/>
                <w:bCs/>
                <w:color w:val="000000"/>
                <w:sz w:val="24"/>
              </w:rPr>
            </w:pPr>
            <w:r w:rsidRPr="00046DE5">
              <w:rPr>
                <w:bCs/>
                <w:color w:val="000000"/>
                <w:sz w:val="24"/>
              </w:rPr>
              <w:t xml:space="preserve">Način realizacije </w:t>
            </w:r>
          </w:p>
        </w:tc>
        <w:tc>
          <w:tcPr>
            <w:tcW w:w="6476" w:type="dxa"/>
            <w:tcBorders>
              <w:left w:val="nil"/>
              <w:bottom w:val="nil"/>
              <w:right w:val="nil"/>
            </w:tcBorders>
            <w:shd w:val="clear" w:color="auto" w:fill="FFFF00"/>
          </w:tcPr>
          <w:p w14:paraId="7FDD0340" w14:textId="77777777" w:rsidR="00046DE5" w:rsidRPr="00046DE5" w:rsidRDefault="00046DE5" w:rsidP="00354ED3">
            <w:pPr>
              <w:rPr>
                <w:color w:val="000000"/>
                <w:sz w:val="24"/>
              </w:rPr>
            </w:pPr>
            <w:r w:rsidRPr="00046DE5">
              <w:rPr>
                <w:color w:val="000000"/>
                <w:sz w:val="24"/>
              </w:rPr>
              <w:t>Obilazak i upoznavanje nacionalnog marijanskog svetišta na Trsatu te katedrale sv. Vida i ostalih sakralnih objekata u Rijeci. Zajednička molitva i prisustvovanje slavlju Svete mise.</w:t>
            </w:r>
          </w:p>
          <w:p w14:paraId="5CD29B0B" w14:textId="77777777" w:rsidR="00046DE5" w:rsidRPr="00046DE5" w:rsidRDefault="00046DE5" w:rsidP="00354ED3">
            <w:pPr>
              <w:rPr>
                <w:color w:val="000000"/>
                <w:sz w:val="24"/>
              </w:rPr>
            </w:pPr>
          </w:p>
        </w:tc>
      </w:tr>
      <w:tr w:rsidR="00046DE5" w:rsidRPr="00DC7ABA" w14:paraId="7669E991" w14:textId="77777777" w:rsidTr="00EA3A38">
        <w:tc>
          <w:tcPr>
            <w:tcW w:w="2880" w:type="dxa"/>
            <w:tcBorders>
              <w:left w:val="nil"/>
              <w:bottom w:val="nil"/>
              <w:right w:val="nil"/>
            </w:tcBorders>
            <w:shd w:val="clear" w:color="auto" w:fill="FFFFFF"/>
          </w:tcPr>
          <w:p w14:paraId="1D5A0846" w14:textId="77777777" w:rsidR="00046DE5" w:rsidRPr="00046DE5" w:rsidRDefault="00046DE5" w:rsidP="00354ED3">
            <w:pPr>
              <w:rPr>
                <w:bCs/>
                <w:color w:val="000000"/>
                <w:sz w:val="24"/>
              </w:rPr>
            </w:pPr>
            <w:r w:rsidRPr="00046DE5">
              <w:rPr>
                <w:bCs/>
                <w:color w:val="000000"/>
                <w:sz w:val="24"/>
              </w:rPr>
              <w:t>Namjena</w:t>
            </w:r>
          </w:p>
          <w:p w14:paraId="21FC1F5A" w14:textId="77777777" w:rsidR="00046DE5" w:rsidRPr="00046DE5" w:rsidRDefault="00046DE5" w:rsidP="00354ED3">
            <w:pPr>
              <w:rPr>
                <w:b/>
                <w:bCs/>
                <w:color w:val="000000"/>
                <w:sz w:val="24"/>
              </w:rPr>
            </w:pPr>
          </w:p>
        </w:tc>
        <w:tc>
          <w:tcPr>
            <w:tcW w:w="6476" w:type="dxa"/>
            <w:tcBorders>
              <w:left w:val="nil"/>
              <w:bottom w:val="nil"/>
              <w:right w:val="nil"/>
            </w:tcBorders>
            <w:shd w:val="clear" w:color="auto" w:fill="FFFF00"/>
          </w:tcPr>
          <w:p w14:paraId="604B82D4" w14:textId="77777777" w:rsidR="00046DE5" w:rsidRPr="00046DE5" w:rsidRDefault="00046DE5" w:rsidP="00354ED3">
            <w:pPr>
              <w:rPr>
                <w:rFonts w:cs="Courier New"/>
                <w:color w:val="000000"/>
                <w:sz w:val="24"/>
              </w:rPr>
            </w:pPr>
            <w:r w:rsidRPr="00046DE5">
              <w:rPr>
                <w:rFonts w:cs="Courier New"/>
                <w:color w:val="000000"/>
                <w:sz w:val="24"/>
              </w:rPr>
              <w:t>Učenicima koji pohađaju izborni predmet Vjeronauk.</w:t>
            </w:r>
          </w:p>
          <w:p w14:paraId="4BE6F5A0" w14:textId="77777777" w:rsidR="00046DE5" w:rsidRPr="00046DE5" w:rsidRDefault="00046DE5" w:rsidP="00354ED3">
            <w:pPr>
              <w:rPr>
                <w:rFonts w:cs="Courier New"/>
                <w:color w:val="000000"/>
                <w:sz w:val="24"/>
              </w:rPr>
            </w:pPr>
          </w:p>
        </w:tc>
      </w:tr>
      <w:tr w:rsidR="00046DE5" w:rsidRPr="00DC7ABA" w14:paraId="1C5A4D78" w14:textId="77777777" w:rsidTr="00EA3A38">
        <w:trPr>
          <w:trHeight w:val="617"/>
        </w:trPr>
        <w:tc>
          <w:tcPr>
            <w:tcW w:w="2880" w:type="dxa"/>
            <w:tcBorders>
              <w:left w:val="nil"/>
              <w:bottom w:val="nil"/>
              <w:right w:val="nil"/>
            </w:tcBorders>
            <w:shd w:val="clear" w:color="auto" w:fill="FFFFFF"/>
          </w:tcPr>
          <w:p w14:paraId="583255D6" w14:textId="77777777" w:rsidR="00046DE5" w:rsidRPr="00046DE5" w:rsidRDefault="00046DE5" w:rsidP="00354ED3">
            <w:pPr>
              <w:rPr>
                <w:b/>
                <w:bCs/>
                <w:color w:val="000000"/>
                <w:sz w:val="24"/>
              </w:rPr>
            </w:pPr>
            <w:r w:rsidRPr="00046DE5">
              <w:rPr>
                <w:bCs/>
                <w:color w:val="000000"/>
                <w:sz w:val="24"/>
              </w:rPr>
              <w:t xml:space="preserve">Vremenski okvir </w:t>
            </w:r>
          </w:p>
          <w:p w14:paraId="7B31640D" w14:textId="04A3B0BF" w:rsidR="00354ED3" w:rsidRPr="00046DE5" w:rsidRDefault="00354ED3" w:rsidP="00354ED3">
            <w:pPr>
              <w:rPr>
                <w:b/>
                <w:bCs/>
                <w:color w:val="000000"/>
                <w:sz w:val="24"/>
              </w:rPr>
            </w:pPr>
          </w:p>
        </w:tc>
        <w:tc>
          <w:tcPr>
            <w:tcW w:w="6476" w:type="dxa"/>
            <w:tcBorders>
              <w:left w:val="nil"/>
              <w:bottom w:val="nil"/>
              <w:right w:val="nil"/>
            </w:tcBorders>
            <w:shd w:val="clear" w:color="auto" w:fill="FFFF00"/>
          </w:tcPr>
          <w:p w14:paraId="6F72A614" w14:textId="2B3E66D6" w:rsidR="00046DE5" w:rsidRPr="00046DE5" w:rsidRDefault="00046DE5" w:rsidP="00354ED3">
            <w:pPr>
              <w:rPr>
                <w:color w:val="000000"/>
                <w:sz w:val="24"/>
              </w:rPr>
            </w:pPr>
            <w:r w:rsidRPr="00046DE5">
              <w:rPr>
                <w:color w:val="000000"/>
                <w:sz w:val="24"/>
              </w:rPr>
              <w:t>Tijekom drugog polugodišta tekuće školske godine.</w:t>
            </w:r>
          </w:p>
        </w:tc>
      </w:tr>
      <w:tr w:rsidR="00046DE5" w:rsidRPr="00DC7ABA" w14:paraId="140AA478" w14:textId="77777777" w:rsidTr="00EA3A38">
        <w:tc>
          <w:tcPr>
            <w:tcW w:w="2880" w:type="dxa"/>
            <w:tcBorders>
              <w:left w:val="nil"/>
              <w:bottom w:val="nil"/>
              <w:right w:val="nil"/>
            </w:tcBorders>
            <w:shd w:val="clear" w:color="auto" w:fill="FFFFFF"/>
          </w:tcPr>
          <w:p w14:paraId="4F5AC657" w14:textId="77777777" w:rsidR="00046DE5" w:rsidRPr="00046DE5" w:rsidRDefault="00046DE5" w:rsidP="00354ED3">
            <w:pPr>
              <w:rPr>
                <w:b/>
                <w:bCs/>
                <w:color w:val="000000"/>
                <w:sz w:val="24"/>
              </w:rPr>
            </w:pPr>
            <w:r w:rsidRPr="00046DE5">
              <w:rPr>
                <w:bCs/>
                <w:color w:val="000000"/>
                <w:sz w:val="24"/>
              </w:rPr>
              <w:t xml:space="preserve">Troškovnik </w:t>
            </w:r>
          </w:p>
          <w:p w14:paraId="6877D7F6" w14:textId="77777777" w:rsidR="00046DE5" w:rsidRPr="00046DE5" w:rsidRDefault="00046DE5" w:rsidP="00354ED3">
            <w:pPr>
              <w:rPr>
                <w:b/>
                <w:bCs/>
                <w:color w:val="000000"/>
                <w:sz w:val="24"/>
              </w:rPr>
            </w:pPr>
          </w:p>
        </w:tc>
        <w:tc>
          <w:tcPr>
            <w:tcW w:w="6476" w:type="dxa"/>
            <w:tcBorders>
              <w:left w:val="nil"/>
              <w:bottom w:val="nil"/>
              <w:right w:val="nil"/>
            </w:tcBorders>
            <w:shd w:val="clear" w:color="auto" w:fill="FFFF00"/>
          </w:tcPr>
          <w:p w14:paraId="75FB99FC" w14:textId="77777777" w:rsidR="00046DE5" w:rsidRDefault="00046DE5" w:rsidP="00354ED3">
            <w:pPr>
              <w:rPr>
                <w:color w:val="000000"/>
                <w:sz w:val="24"/>
              </w:rPr>
            </w:pPr>
            <w:r w:rsidRPr="00046DE5">
              <w:rPr>
                <w:color w:val="000000"/>
                <w:sz w:val="24"/>
              </w:rPr>
              <w:t>Prijevoz učenika u Rijeku i Trsat te doprinos za pastoralne potrebe spomenutih svetišta.</w:t>
            </w:r>
          </w:p>
          <w:p w14:paraId="498525DE" w14:textId="4C18FF01" w:rsidR="00046DE5" w:rsidRPr="00046DE5" w:rsidRDefault="00046DE5" w:rsidP="00354ED3">
            <w:pPr>
              <w:rPr>
                <w:color w:val="000000"/>
                <w:sz w:val="24"/>
              </w:rPr>
            </w:pPr>
          </w:p>
        </w:tc>
      </w:tr>
      <w:tr w:rsidR="00046DE5" w:rsidRPr="00DC7ABA" w14:paraId="27A7CFB4" w14:textId="77777777" w:rsidTr="00EA3A38">
        <w:tc>
          <w:tcPr>
            <w:tcW w:w="2880" w:type="dxa"/>
            <w:tcBorders>
              <w:left w:val="nil"/>
              <w:bottom w:val="nil"/>
              <w:right w:val="nil"/>
            </w:tcBorders>
            <w:shd w:val="clear" w:color="auto" w:fill="FFFFFF"/>
          </w:tcPr>
          <w:p w14:paraId="77545BDE" w14:textId="77777777" w:rsidR="00046DE5" w:rsidRPr="00046DE5" w:rsidRDefault="00046DE5" w:rsidP="00354ED3">
            <w:pPr>
              <w:rPr>
                <w:b/>
                <w:bCs/>
                <w:color w:val="000000"/>
                <w:sz w:val="24"/>
              </w:rPr>
            </w:pPr>
            <w:r w:rsidRPr="00046DE5">
              <w:rPr>
                <w:bCs/>
                <w:color w:val="000000"/>
                <w:sz w:val="24"/>
              </w:rPr>
              <w:t>Način praćenja aktivnosti</w:t>
            </w:r>
          </w:p>
          <w:p w14:paraId="7A555067" w14:textId="77777777" w:rsidR="00046DE5" w:rsidRPr="00046DE5" w:rsidRDefault="00046DE5" w:rsidP="00354ED3">
            <w:pPr>
              <w:rPr>
                <w:b/>
                <w:bCs/>
                <w:color w:val="000000"/>
                <w:sz w:val="24"/>
              </w:rPr>
            </w:pPr>
          </w:p>
        </w:tc>
        <w:tc>
          <w:tcPr>
            <w:tcW w:w="6476" w:type="dxa"/>
            <w:tcBorders>
              <w:left w:val="nil"/>
              <w:bottom w:val="nil"/>
              <w:right w:val="nil"/>
            </w:tcBorders>
            <w:shd w:val="clear" w:color="auto" w:fill="FFFF00"/>
          </w:tcPr>
          <w:p w14:paraId="35FA69E4" w14:textId="77777777" w:rsidR="00046DE5" w:rsidRPr="00046DE5" w:rsidRDefault="00046DE5" w:rsidP="00354ED3">
            <w:pPr>
              <w:rPr>
                <w:color w:val="000000"/>
                <w:sz w:val="24"/>
              </w:rPr>
            </w:pPr>
            <w:r w:rsidRPr="00046DE5">
              <w:rPr>
                <w:color w:val="000000"/>
                <w:sz w:val="24"/>
              </w:rPr>
              <w:t>Samovrednovanje, digitalna anketa i praćenje reakcija učenika.</w:t>
            </w:r>
          </w:p>
          <w:p w14:paraId="6DA680CB" w14:textId="77777777" w:rsidR="00046DE5" w:rsidRPr="00046DE5" w:rsidRDefault="00046DE5" w:rsidP="00354ED3">
            <w:pPr>
              <w:rPr>
                <w:color w:val="000000"/>
                <w:sz w:val="24"/>
              </w:rPr>
            </w:pPr>
          </w:p>
        </w:tc>
      </w:tr>
    </w:tbl>
    <w:p w14:paraId="1D79B73D" w14:textId="71C3DB24" w:rsidR="00FE21AA" w:rsidRPr="00681B60" w:rsidRDefault="00FE21AA">
      <w:pPr>
        <w:spacing w:after="160" w:line="259" w:lineRule="auto"/>
        <w:rPr>
          <w:color w:val="FF0000"/>
          <w:sz w:val="24"/>
          <w:szCs w:val="24"/>
          <w:lang w:val="hr-HR"/>
        </w:rPr>
      </w:pPr>
      <w:r w:rsidRPr="00681B60">
        <w:rPr>
          <w:color w:val="FF0000"/>
          <w:sz w:val="24"/>
          <w:szCs w:val="2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C9348C" w:rsidRPr="00681B60" w14:paraId="3E434101" w14:textId="77777777" w:rsidTr="00EA3A38">
        <w:tc>
          <w:tcPr>
            <w:tcW w:w="2880" w:type="dxa"/>
            <w:tcBorders>
              <w:top w:val="nil"/>
              <w:left w:val="nil"/>
              <w:bottom w:val="nil"/>
              <w:right w:val="nil"/>
            </w:tcBorders>
            <w:shd w:val="clear" w:color="auto" w:fill="FFFFFF"/>
          </w:tcPr>
          <w:p w14:paraId="39705C9F"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lastRenderedPageBreak/>
              <w:t>Naziv</w:t>
            </w:r>
          </w:p>
          <w:p w14:paraId="3A8FFE8B" w14:textId="77777777" w:rsidR="00C9348C" w:rsidRPr="00681B60" w:rsidRDefault="00C9348C" w:rsidP="00C9348C">
            <w:pPr>
              <w:rPr>
                <w:b/>
                <w:bCs/>
                <w:color w:val="FF0000"/>
                <w:sz w:val="24"/>
                <w:szCs w:val="24"/>
              </w:rPr>
            </w:pPr>
          </w:p>
        </w:tc>
        <w:tc>
          <w:tcPr>
            <w:tcW w:w="6476" w:type="dxa"/>
            <w:tcBorders>
              <w:top w:val="nil"/>
              <w:left w:val="nil"/>
              <w:bottom w:val="nil"/>
              <w:right w:val="nil"/>
            </w:tcBorders>
            <w:shd w:val="clear" w:color="auto" w:fill="FFFF00"/>
          </w:tcPr>
          <w:p w14:paraId="17521CC3" w14:textId="52A2552A" w:rsidR="00C9348C" w:rsidRPr="00F97797" w:rsidRDefault="00C9348C" w:rsidP="00C9348C">
            <w:pPr>
              <w:pStyle w:val="Naslov3"/>
              <w:rPr>
                <w:rFonts w:ascii="Times New Roman" w:hAnsi="Times New Roman" w:cs="Times New Roman"/>
                <w:b/>
                <w:color w:val="000000" w:themeColor="text1"/>
              </w:rPr>
            </w:pPr>
            <w:bookmarkStart w:id="164" w:name="_Toc178938204"/>
            <w:bookmarkStart w:id="165" w:name="_Toc210752193"/>
            <w:r w:rsidRPr="00F97797">
              <w:rPr>
                <w:rFonts w:ascii="Times New Roman" w:hAnsi="Times New Roman" w:cs="Times New Roman"/>
                <w:b/>
                <w:color w:val="000000" w:themeColor="text1"/>
              </w:rPr>
              <w:t>TERENSKA NASTAVA</w:t>
            </w:r>
            <w:r>
              <w:rPr>
                <w:rFonts w:ascii="Times New Roman" w:hAnsi="Times New Roman" w:cs="Times New Roman"/>
                <w:b/>
                <w:color w:val="000000" w:themeColor="text1"/>
              </w:rPr>
              <w:t xml:space="preserve"> NJEMAČKI JEZIK</w:t>
            </w:r>
            <w:r w:rsidRPr="00F97797">
              <w:rPr>
                <w:rFonts w:ascii="Times New Roman" w:hAnsi="Times New Roman" w:cs="Times New Roman"/>
                <w:b/>
                <w:color w:val="000000" w:themeColor="text1"/>
              </w:rPr>
              <w:t>: POSJET KINU</w:t>
            </w:r>
            <w:r>
              <w:rPr>
                <w:rFonts w:ascii="Times New Roman" w:hAnsi="Times New Roman" w:cs="Times New Roman"/>
                <w:b/>
                <w:color w:val="000000" w:themeColor="text1"/>
              </w:rPr>
              <w:t>/KNJIŽNICI</w:t>
            </w:r>
            <w:r w:rsidRPr="00F97797">
              <w:rPr>
                <w:rFonts w:ascii="Times New Roman" w:hAnsi="Times New Roman" w:cs="Times New Roman"/>
                <w:b/>
                <w:color w:val="000000" w:themeColor="text1"/>
              </w:rPr>
              <w:t xml:space="preserve"> (5.-8. RAZREDI)</w:t>
            </w:r>
            <w:bookmarkEnd w:id="164"/>
            <w:bookmarkEnd w:id="165"/>
          </w:p>
          <w:p w14:paraId="4124DD1C" w14:textId="269E05D2" w:rsidR="00C9348C" w:rsidRPr="00681B60" w:rsidRDefault="00C9348C" w:rsidP="00C9348C">
            <w:pPr>
              <w:pStyle w:val="Naslov3"/>
              <w:rPr>
                <w:rFonts w:ascii="Times New Roman" w:eastAsia="Times New Roman" w:hAnsi="Times New Roman" w:cs="Times New Roman"/>
                <w:b/>
                <w:color w:val="FF0000"/>
              </w:rPr>
            </w:pPr>
          </w:p>
        </w:tc>
      </w:tr>
      <w:tr w:rsidR="00C9348C" w:rsidRPr="00681B60" w14:paraId="0CA04BA1" w14:textId="77777777" w:rsidTr="00EA3A38">
        <w:tc>
          <w:tcPr>
            <w:tcW w:w="2880" w:type="dxa"/>
            <w:tcBorders>
              <w:left w:val="nil"/>
              <w:bottom w:val="nil"/>
              <w:right w:val="nil"/>
            </w:tcBorders>
            <w:shd w:val="clear" w:color="auto" w:fill="FFFFFF"/>
          </w:tcPr>
          <w:p w14:paraId="442625A7"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Voditelj/i</w:t>
            </w:r>
          </w:p>
          <w:p w14:paraId="6742126C"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6CC99685" w14:textId="5E161202" w:rsidR="00C9348C" w:rsidRPr="00681B60" w:rsidRDefault="00C9348C" w:rsidP="00C9348C">
            <w:pPr>
              <w:rPr>
                <w:color w:val="FF0000"/>
                <w:sz w:val="24"/>
                <w:szCs w:val="24"/>
              </w:rPr>
            </w:pPr>
            <w:r w:rsidRPr="00FE21AA">
              <w:rPr>
                <w:color w:val="000000" w:themeColor="text1"/>
                <w:sz w:val="24"/>
                <w:szCs w:val="24"/>
              </w:rPr>
              <w:t>razrednici/ce, učitelji</w:t>
            </w:r>
            <w:r>
              <w:rPr>
                <w:color w:val="000000" w:themeColor="text1"/>
                <w:sz w:val="24"/>
                <w:szCs w:val="24"/>
              </w:rPr>
              <w:t>/</w:t>
            </w:r>
            <w:r w:rsidRPr="00FE21AA">
              <w:rPr>
                <w:color w:val="000000" w:themeColor="text1"/>
                <w:sz w:val="24"/>
                <w:szCs w:val="24"/>
              </w:rPr>
              <w:t>ce njemačkog jezika</w:t>
            </w:r>
          </w:p>
        </w:tc>
      </w:tr>
      <w:tr w:rsidR="00C9348C" w:rsidRPr="00681B60" w14:paraId="684AD708" w14:textId="77777777" w:rsidTr="00EA3A38">
        <w:tc>
          <w:tcPr>
            <w:tcW w:w="2880" w:type="dxa"/>
            <w:tcBorders>
              <w:left w:val="nil"/>
              <w:bottom w:val="nil"/>
              <w:right w:val="nil"/>
            </w:tcBorders>
            <w:shd w:val="clear" w:color="auto" w:fill="FFFFFF"/>
          </w:tcPr>
          <w:p w14:paraId="0FBDC147"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Ciljevi</w:t>
            </w:r>
          </w:p>
          <w:p w14:paraId="25635C4D"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7DAC7F81" w14:textId="77777777" w:rsidR="00C9348C" w:rsidRDefault="00C9348C" w:rsidP="00C9348C">
            <w:pPr>
              <w:widowControl w:val="0"/>
              <w:rPr>
                <w:color w:val="000000" w:themeColor="text1"/>
                <w:sz w:val="24"/>
                <w:szCs w:val="24"/>
              </w:rPr>
            </w:pPr>
            <w:r>
              <w:rPr>
                <w:color w:val="000000" w:themeColor="text1"/>
                <w:sz w:val="24"/>
                <w:szCs w:val="24"/>
              </w:rPr>
              <w:t>posjet kinu te promocija filmova s njemačkog govornog područja</w:t>
            </w:r>
          </w:p>
          <w:p w14:paraId="5DA47956" w14:textId="77777777" w:rsidR="00C9348C" w:rsidRPr="00F97797" w:rsidRDefault="00C9348C" w:rsidP="00C9348C">
            <w:pPr>
              <w:rPr>
                <w:color w:val="000000" w:themeColor="text1"/>
                <w:sz w:val="24"/>
                <w:szCs w:val="24"/>
              </w:rPr>
            </w:pPr>
            <w:r w:rsidRPr="00FE21AA">
              <w:rPr>
                <w:color w:val="000000" w:themeColor="text1"/>
                <w:sz w:val="24"/>
                <w:szCs w:val="24"/>
              </w:rPr>
              <w:t>Razvijanje kulture ponašanja u knjižnici i kinu na projekcijama dječjeg filma, edukacija</w:t>
            </w:r>
          </w:p>
          <w:p w14:paraId="6FD8B955" w14:textId="64DCFBA0" w:rsidR="00C9348C" w:rsidRPr="00681B60" w:rsidRDefault="00C9348C" w:rsidP="00C9348C">
            <w:pPr>
              <w:rPr>
                <w:color w:val="FF0000"/>
                <w:sz w:val="24"/>
                <w:szCs w:val="24"/>
              </w:rPr>
            </w:pPr>
          </w:p>
        </w:tc>
      </w:tr>
      <w:tr w:rsidR="00C9348C" w:rsidRPr="00681B60" w14:paraId="26031898" w14:textId="77777777" w:rsidTr="00EA3A38">
        <w:tc>
          <w:tcPr>
            <w:tcW w:w="2880" w:type="dxa"/>
            <w:tcBorders>
              <w:left w:val="nil"/>
              <w:bottom w:val="nil"/>
              <w:right w:val="nil"/>
            </w:tcBorders>
            <w:shd w:val="clear" w:color="auto" w:fill="FFFFFF"/>
          </w:tcPr>
          <w:p w14:paraId="1A283024" w14:textId="04F7675E" w:rsidR="00C9348C" w:rsidRPr="00681B60" w:rsidRDefault="00C9348C" w:rsidP="00C9348C">
            <w:pPr>
              <w:rPr>
                <w:b/>
                <w:bCs/>
                <w:color w:val="FF0000"/>
                <w:sz w:val="24"/>
                <w:szCs w:val="24"/>
              </w:rPr>
            </w:pPr>
            <w:r w:rsidRPr="00F97797">
              <w:rPr>
                <w:bCs/>
                <w:color w:val="000000" w:themeColor="text1"/>
                <w:sz w:val="24"/>
                <w:szCs w:val="24"/>
              </w:rPr>
              <w:t>Način realizacije</w:t>
            </w:r>
          </w:p>
        </w:tc>
        <w:tc>
          <w:tcPr>
            <w:tcW w:w="6476" w:type="dxa"/>
            <w:tcBorders>
              <w:left w:val="nil"/>
              <w:bottom w:val="nil"/>
              <w:right w:val="nil"/>
            </w:tcBorders>
            <w:shd w:val="clear" w:color="auto" w:fill="FFFF00"/>
          </w:tcPr>
          <w:p w14:paraId="22452F62" w14:textId="77777777" w:rsidR="00C9348C" w:rsidRDefault="00C9348C" w:rsidP="00C9348C">
            <w:pPr>
              <w:rPr>
                <w:bCs/>
                <w:color w:val="000000" w:themeColor="text1"/>
                <w:sz w:val="24"/>
                <w:szCs w:val="24"/>
              </w:rPr>
            </w:pPr>
            <w:r>
              <w:rPr>
                <w:color w:val="000000" w:themeColor="text1"/>
                <w:sz w:val="24"/>
                <w:szCs w:val="24"/>
              </w:rPr>
              <w:t>posjet kinu</w:t>
            </w:r>
            <w:r>
              <w:rPr>
                <w:bCs/>
                <w:color w:val="000000" w:themeColor="text1"/>
                <w:sz w:val="24"/>
                <w:szCs w:val="24"/>
              </w:rPr>
              <w:t xml:space="preserve"> /</w:t>
            </w:r>
            <w:r w:rsidRPr="00FE21AA">
              <w:rPr>
                <w:bCs/>
                <w:color w:val="000000" w:themeColor="text1"/>
                <w:sz w:val="24"/>
                <w:szCs w:val="24"/>
              </w:rPr>
              <w:t xml:space="preserve"> upoznavanje s knjižnicom Goethe Instituta, projekcija </w:t>
            </w:r>
            <w:r>
              <w:rPr>
                <w:bCs/>
                <w:color w:val="000000" w:themeColor="text1"/>
                <w:sz w:val="24"/>
                <w:szCs w:val="24"/>
              </w:rPr>
              <w:t xml:space="preserve">dječjeg filma </w:t>
            </w:r>
          </w:p>
          <w:p w14:paraId="12CB8D94" w14:textId="0B8665F7" w:rsidR="00C9348C" w:rsidRPr="00681B60" w:rsidRDefault="00C9348C" w:rsidP="00C9348C">
            <w:pPr>
              <w:rPr>
                <w:color w:val="FF0000"/>
                <w:sz w:val="24"/>
                <w:szCs w:val="24"/>
              </w:rPr>
            </w:pPr>
          </w:p>
        </w:tc>
      </w:tr>
      <w:tr w:rsidR="00C9348C" w:rsidRPr="00681B60" w14:paraId="0D592B33" w14:textId="77777777" w:rsidTr="00EA3A38">
        <w:tc>
          <w:tcPr>
            <w:tcW w:w="2880" w:type="dxa"/>
            <w:tcBorders>
              <w:left w:val="nil"/>
              <w:bottom w:val="nil"/>
              <w:right w:val="nil"/>
            </w:tcBorders>
            <w:shd w:val="clear" w:color="auto" w:fill="FFFFFF"/>
          </w:tcPr>
          <w:p w14:paraId="533778D9"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Vremenski okvir</w:t>
            </w:r>
          </w:p>
          <w:p w14:paraId="48D8D3F5"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41484A5A" w14:textId="0BA65489" w:rsidR="00C9348C" w:rsidRPr="00681B60" w:rsidRDefault="00C9348C" w:rsidP="00C9348C">
            <w:pPr>
              <w:rPr>
                <w:color w:val="FF0000"/>
                <w:sz w:val="24"/>
                <w:szCs w:val="24"/>
              </w:rPr>
            </w:pPr>
            <w:r w:rsidRPr="00F97797">
              <w:rPr>
                <w:rFonts w:cs="Courier New"/>
                <w:color w:val="000000" w:themeColor="text1"/>
                <w:sz w:val="24"/>
                <w:szCs w:val="24"/>
              </w:rPr>
              <w:t xml:space="preserve">tijekom školske godine </w:t>
            </w:r>
            <w:proofErr w:type="gramStart"/>
            <w:r w:rsidRPr="00F97797">
              <w:rPr>
                <w:rFonts w:cs="Courier New"/>
                <w:color w:val="000000" w:themeColor="text1"/>
                <w:sz w:val="24"/>
                <w:szCs w:val="24"/>
              </w:rPr>
              <w:t>202</w:t>
            </w:r>
            <w:r>
              <w:rPr>
                <w:rFonts w:cs="Courier New"/>
                <w:color w:val="000000" w:themeColor="text1"/>
                <w:sz w:val="24"/>
                <w:szCs w:val="24"/>
              </w:rPr>
              <w:t>5</w:t>
            </w:r>
            <w:r w:rsidRPr="00F97797">
              <w:rPr>
                <w:rFonts w:cs="Courier New"/>
                <w:color w:val="000000" w:themeColor="text1"/>
                <w:sz w:val="24"/>
                <w:szCs w:val="24"/>
              </w:rPr>
              <w:t>./</w:t>
            </w:r>
            <w:proofErr w:type="gramEnd"/>
            <w:r w:rsidRPr="00F97797">
              <w:rPr>
                <w:rFonts w:cs="Courier New"/>
                <w:color w:val="000000" w:themeColor="text1"/>
                <w:sz w:val="24"/>
                <w:szCs w:val="24"/>
              </w:rPr>
              <w:t>202</w:t>
            </w:r>
            <w:r>
              <w:rPr>
                <w:rFonts w:cs="Courier New"/>
                <w:color w:val="000000" w:themeColor="text1"/>
                <w:sz w:val="24"/>
                <w:szCs w:val="24"/>
              </w:rPr>
              <w:t>6</w:t>
            </w:r>
            <w:r w:rsidRPr="00F97797">
              <w:rPr>
                <w:rFonts w:cs="Courier New"/>
                <w:color w:val="000000" w:themeColor="text1"/>
                <w:sz w:val="24"/>
                <w:szCs w:val="24"/>
              </w:rPr>
              <w:t>.</w:t>
            </w:r>
          </w:p>
        </w:tc>
      </w:tr>
      <w:tr w:rsidR="00C9348C" w:rsidRPr="00681B60" w14:paraId="7DB4D5DC" w14:textId="77777777" w:rsidTr="00EA3A38">
        <w:tc>
          <w:tcPr>
            <w:tcW w:w="2880" w:type="dxa"/>
            <w:tcBorders>
              <w:left w:val="nil"/>
              <w:bottom w:val="nil"/>
              <w:right w:val="nil"/>
            </w:tcBorders>
            <w:shd w:val="clear" w:color="auto" w:fill="FFFFFF"/>
          </w:tcPr>
          <w:p w14:paraId="0705C17F"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Namjena</w:t>
            </w:r>
          </w:p>
          <w:p w14:paraId="5DE074E7"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02DCE1AF" w14:textId="77777777" w:rsidR="00C9348C" w:rsidRDefault="00C9348C" w:rsidP="00C9348C">
            <w:pPr>
              <w:rPr>
                <w:color w:val="000000" w:themeColor="text1"/>
                <w:sz w:val="24"/>
                <w:szCs w:val="24"/>
              </w:rPr>
            </w:pPr>
            <w:r w:rsidRPr="00FE21AA">
              <w:rPr>
                <w:bCs/>
                <w:color w:val="000000" w:themeColor="text1"/>
                <w:sz w:val="24"/>
                <w:szCs w:val="24"/>
              </w:rPr>
              <w:t>Kontakt s izvornim materijalima na njemačkom jeziku i r</w:t>
            </w:r>
            <w:r w:rsidRPr="00FE21AA">
              <w:rPr>
                <w:color w:val="000000" w:themeColor="text1"/>
                <w:sz w:val="24"/>
                <w:szCs w:val="24"/>
              </w:rPr>
              <w:t>azvijanje navike posjeta knjižnici i projekcijama dječjeg filma te njegovanje pravila ponašanja u takvim sredinama.</w:t>
            </w:r>
          </w:p>
          <w:p w14:paraId="6ECAA10E" w14:textId="77777777" w:rsidR="00C9348C" w:rsidRPr="00F97797" w:rsidRDefault="00C9348C" w:rsidP="00C9348C">
            <w:pPr>
              <w:widowControl w:val="0"/>
              <w:rPr>
                <w:color w:val="000000" w:themeColor="text1"/>
                <w:sz w:val="24"/>
                <w:szCs w:val="24"/>
              </w:rPr>
            </w:pPr>
            <w:r w:rsidRPr="00F97797">
              <w:rPr>
                <w:color w:val="000000" w:themeColor="text1"/>
                <w:sz w:val="24"/>
                <w:szCs w:val="24"/>
              </w:rPr>
              <w:t>Usvajanje znanja iz medijske kulture i uočavanje važnosti medija, razvijanje kritičkog mišljenja</w:t>
            </w:r>
          </w:p>
          <w:p w14:paraId="06F19A30" w14:textId="7E3C2139" w:rsidR="00C9348C" w:rsidRPr="00681B60" w:rsidRDefault="00C9348C" w:rsidP="00C9348C">
            <w:pPr>
              <w:rPr>
                <w:bCs/>
                <w:color w:val="FF0000"/>
                <w:sz w:val="24"/>
                <w:szCs w:val="24"/>
              </w:rPr>
            </w:pPr>
          </w:p>
        </w:tc>
      </w:tr>
      <w:tr w:rsidR="00C9348C" w:rsidRPr="00681B60" w14:paraId="68E422B8" w14:textId="77777777" w:rsidTr="00EA3A38">
        <w:tc>
          <w:tcPr>
            <w:tcW w:w="2880" w:type="dxa"/>
            <w:tcBorders>
              <w:left w:val="nil"/>
              <w:bottom w:val="nil"/>
              <w:right w:val="nil"/>
            </w:tcBorders>
            <w:shd w:val="clear" w:color="auto" w:fill="FFFFFF"/>
          </w:tcPr>
          <w:p w14:paraId="6E9195EA"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Troškovnik</w:t>
            </w:r>
          </w:p>
          <w:p w14:paraId="6E384221"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116375C5" w14:textId="77777777" w:rsidR="00C9348C" w:rsidRDefault="00C9348C" w:rsidP="00C9348C">
            <w:pPr>
              <w:widowControl w:val="0"/>
              <w:rPr>
                <w:color w:val="000000" w:themeColor="text1"/>
                <w:sz w:val="24"/>
                <w:szCs w:val="24"/>
              </w:rPr>
            </w:pPr>
            <w:r w:rsidRPr="00F97797">
              <w:rPr>
                <w:color w:val="000000" w:themeColor="text1"/>
                <w:sz w:val="24"/>
                <w:szCs w:val="24"/>
              </w:rPr>
              <w:t>prijevoz učenika i cijena ulaznice</w:t>
            </w:r>
          </w:p>
          <w:p w14:paraId="2FA9B03A" w14:textId="77777777" w:rsidR="00C9348C" w:rsidRPr="00F97797" w:rsidRDefault="00C9348C" w:rsidP="00C9348C">
            <w:pPr>
              <w:widowControl w:val="0"/>
              <w:rPr>
                <w:color w:val="000000" w:themeColor="text1"/>
                <w:sz w:val="24"/>
                <w:szCs w:val="24"/>
              </w:rPr>
            </w:pPr>
            <w:r w:rsidRPr="00FE21AA">
              <w:rPr>
                <w:color w:val="000000" w:themeColor="text1"/>
                <w:sz w:val="24"/>
                <w:szCs w:val="24"/>
              </w:rPr>
              <w:t>Troškove putovanja snosit će roditelji učenika.</w:t>
            </w:r>
          </w:p>
          <w:p w14:paraId="7F4DDB54" w14:textId="62311E47" w:rsidR="00C9348C" w:rsidRPr="00681B60" w:rsidRDefault="00C9348C" w:rsidP="00C9348C">
            <w:pPr>
              <w:rPr>
                <w:color w:val="FF0000"/>
                <w:sz w:val="24"/>
                <w:szCs w:val="24"/>
              </w:rPr>
            </w:pPr>
          </w:p>
        </w:tc>
      </w:tr>
      <w:tr w:rsidR="00C9348C" w:rsidRPr="00681B60" w14:paraId="5AEECB5C" w14:textId="77777777" w:rsidTr="00EA3A38">
        <w:tc>
          <w:tcPr>
            <w:tcW w:w="2880" w:type="dxa"/>
            <w:tcBorders>
              <w:left w:val="nil"/>
              <w:bottom w:val="nil"/>
              <w:right w:val="nil"/>
            </w:tcBorders>
            <w:shd w:val="clear" w:color="auto" w:fill="FFFFFF"/>
          </w:tcPr>
          <w:p w14:paraId="1BDA7A9D" w14:textId="77777777" w:rsidR="00C9348C" w:rsidRPr="00F97797" w:rsidRDefault="00C9348C" w:rsidP="00C9348C">
            <w:pPr>
              <w:widowControl w:val="0"/>
              <w:rPr>
                <w:b/>
                <w:bCs/>
                <w:color w:val="000000" w:themeColor="text1"/>
                <w:sz w:val="24"/>
                <w:szCs w:val="24"/>
              </w:rPr>
            </w:pPr>
            <w:r w:rsidRPr="00F97797">
              <w:rPr>
                <w:bCs/>
                <w:color w:val="000000" w:themeColor="text1"/>
                <w:sz w:val="24"/>
                <w:szCs w:val="24"/>
              </w:rPr>
              <w:t>Način vrednovanja</w:t>
            </w:r>
          </w:p>
          <w:p w14:paraId="22195697" w14:textId="77777777" w:rsidR="00C9348C" w:rsidRPr="00681B60" w:rsidRDefault="00C9348C" w:rsidP="00C9348C">
            <w:pPr>
              <w:rPr>
                <w:b/>
                <w:bCs/>
                <w:color w:val="FF0000"/>
                <w:sz w:val="24"/>
                <w:szCs w:val="24"/>
              </w:rPr>
            </w:pPr>
          </w:p>
        </w:tc>
        <w:tc>
          <w:tcPr>
            <w:tcW w:w="6476" w:type="dxa"/>
            <w:tcBorders>
              <w:left w:val="nil"/>
              <w:bottom w:val="nil"/>
              <w:right w:val="nil"/>
            </w:tcBorders>
            <w:shd w:val="clear" w:color="auto" w:fill="FFFF00"/>
          </w:tcPr>
          <w:p w14:paraId="08DA6B42" w14:textId="77777777" w:rsidR="00C9348C" w:rsidRDefault="00C9348C" w:rsidP="00C9348C">
            <w:pPr>
              <w:widowControl w:val="0"/>
              <w:rPr>
                <w:color w:val="000000" w:themeColor="text1"/>
                <w:sz w:val="24"/>
                <w:szCs w:val="24"/>
              </w:rPr>
            </w:pPr>
            <w:r w:rsidRPr="00F97797">
              <w:rPr>
                <w:color w:val="000000" w:themeColor="text1"/>
                <w:sz w:val="24"/>
                <w:szCs w:val="24"/>
              </w:rPr>
              <w:t xml:space="preserve">razgovor o filmu, </w:t>
            </w:r>
            <w:r>
              <w:rPr>
                <w:color w:val="000000" w:themeColor="text1"/>
                <w:sz w:val="24"/>
                <w:szCs w:val="24"/>
              </w:rPr>
              <w:t>komentari na film</w:t>
            </w:r>
          </w:p>
          <w:p w14:paraId="3E516957" w14:textId="77777777" w:rsidR="00C9348C" w:rsidRPr="00F97797" w:rsidRDefault="00C9348C" w:rsidP="00C9348C">
            <w:pPr>
              <w:widowControl w:val="0"/>
              <w:rPr>
                <w:color w:val="000000" w:themeColor="text1"/>
                <w:sz w:val="24"/>
                <w:szCs w:val="24"/>
              </w:rPr>
            </w:pPr>
            <w:r w:rsidRPr="00FE21AA">
              <w:rPr>
                <w:color w:val="000000" w:themeColor="text1"/>
                <w:sz w:val="24"/>
                <w:szCs w:val="24"/>
              </w:rPr>
              <w:t>Izrada izvj</w:t>
            </w:r>
            <w:r>
              <w:rPr>
                <w:color w:val="000000" w:themeColor="text1"/>
                <w:sz w:val="24"/>
                <w:szCs w:val="24"/>
              </w:rPr>
              <w:t>ešća, prezentacija ili plakata,</w:t>
            </w:r>
            <w:r w:rsidRPr="00FE21AA">
              <w:rPr>
                <w:color w:val="000000" w:themeColor="text1"/>
                <w:sz w:val="24"/>
                <w:szCs w:val="24"/>
              </w:rPr>
              <w:t xml:space="preserve"> kviza.</w:t>
            </w:r>
          </w:p>
          <w:p w14:paraId="411B99F9" w14:textId="279E8ED6" w:rsidR="00C9348C" w:rsidRPr="00681B60" w:rsidRDefault="00C9348C" w:rsidP="00C9348C">
            <w:pPr>
              <w:rPr>
                <w:color w:val="FF0000"/>
                <w:sz w:val="24"/>
                <w:szCs w:val="24"/>
              </w:rPr>
            </w:pPr>
          </w:p>
        </w:tc>
      </w:tr>
      <w:tr w:rsidR="00C9348C" w:rsidRPr="00681B60" w14:paraId="70ECC8BA" w14:textId="77777777" w:rsidTr="00EA3A38">
        <w:tc>
          <w:tcPr>
            <w:tcW w:w="2880" w:type="dxa"/>
            <w:tcBorders>
              <w:left w:val="nil"/>
              <w:right w:val="nil"/>
            </w:tcBorders>
            <w:shd w:val="clear" w:color="auto" w:fill="FFFFFF"/>
          </w:tcPr>
          <w:p w14:paraId="15FC6376" w14:textId="2AA7CF16" w:rsidR="00C9348C" w:rsidRPr="00681B60" w:rsidRDefault="00C9348C" w:rsidP="00C9348C">
            <w:pPr>
              <w:rPr>
                <w:b/>
                <w:bCs/>
                <w:color w:val="FF0000"/>
                <w:sz w:val="24"/>
                <w:szCs w:val="24"/>
              </w:rPr>
            </w:pPr>
            <w:r w:rsidRPr="00F97797">
              <w:rPr>
                <w:bCs/>
                <w:color w:val="000000" w:themeColor="text1"/>
                <w:sz w:val="24"/>
                <w:szCs w:val="24"/>
              </w:rPr>
              <w:t>Način korištenja rezultata vrednovanja</w:t>
            </w:r>
          </w:p>
        </w:tc>
        <w:tc>
          <w:tcPr>
            <w:tcW w:w="6476" w:type="dxa"/>
            <w:tcBorders>
              <w:left w:val="nil"/>
              <w:right w:val="nil"/>
            </w:tcBorders>
            <w:shd w:val="clear" w:color="auto" w:fill="FFFF00"/>
          </w:tcPr>
          <w:p w14:paraId="280B75D4" w14:textId="77777777" w:rsidR="00C9348C" w:rsidRDefault="00C9348C" w:rsidP="00C9348C">
            <w:pPr>
              <w:widowControl w:val="0"/>
              <w:rPr>
                <w:color w:val="000000" w:themeColor="text1"/>
                <w:sz w:val="24"/>
                <w:szCs w:val="24"/>
              </w:rPr>
            </w:pPr>
            <w:r w:rsidRPr="00F97797">
              <w:rPr>
                <w:color w:val="000000" w:themeColor="text1"/>
                <w:sz w:val="24"/>
                <w:szCs w:val="24"/>
              </w:rPr>
              <w:t>primjena naučenih znanja i njihovo implementiranje u svakodnevni život</w:t>
            </w:r>
          </w:p>
          <w:p w14:paraId="0E8073F2" w14:textId="02C05863" w:rsidR="00C9348C" w:rsidRPr="00681B60" w:rsidRDefault="00C9348C" w:rsidP="00C9348C">
            <w:pPr>
              <w:rPr>
                <w:color w:val="FF0000"/>
                <w:sz w:val="24"/>
                <w:szCs w:val="24"/>
              </w:rPr>
            </w:pPr>
          </w:p>
        </w:tc>
      </w:tr>
    </w:tbl>
    <w:p w14:paraId="46DD8227" w14:textId="77777777" w:rsidR="00FE21AA" w:rsidRPr="00681B60" w:rsidRDefault="00FE21AA" w:rsidP="00FE21AA">
      <w:pPr>
        <w:rPr>
          <w:color w:val="FF0000"/>
        </w:rPr>
      </w:pPr>
    </w:p>
    <w:p w14:paraId="7670D130" w14:textId="77777777" w:rsidR="0090026D" w:rsidRDefault="00FE21AA">
      <w:pPr>
        <w:spacing w:after="160" w:line="259" w:lineRule="auto"/>
        <w:rPr>
          <w:color w:val="FF0000"/>
        </w:rPr>
      </w:pPr>
      <w:r w:rsidRPr="00681B60">
        <w:rPr>
          <w:color w:val="FF0000"/>
        </w:rPr>
        <w:br w:type="page"/>
      </w:r>
      <w:bookmarkStart w:id="166" w:name="_Hlk146116008"/>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90026D" w:rsidRPr="001C7282" w14:paraId="6C431764" w14:textId="77777777" w:rsidTr="00EA3A38">
        <w:tc>
          <w:tcPr>
            <w:tcW w:w="2880" w:type="dxa"/>
            <w:tcBorders>
              <w:top w:val="nil"/>
              <w:left w:val="nil"/>
              <w:bottom w:val="nil"/>
              <w:right w:val="nil"/>
            </w:tcBorders>
            <w:shd w:val="clear" w:color="auto" w:fill="FFFFFF"/>
          </w:tcPr>
          <w:p w14:paraId="61161BF1" w14:textId="77777777" w:rsidR="0090026D" w:rsidRPr="001C7282" w:rsidRDefault="0090026D" w:rsidP="00343D1F">
            <w:pPr>
              <w:rPr>
                <w:b/>
                <w:bCs/>
                <w:color w:val="000000" w:themeColor="text1"/>
                <w:sz w:val="24"/>
                <w:szCs w:val="24"/>
              </w:rPr>
            </w:pPr>
            <w:r w:rsidRPr="001C7282">
              <w:rPr>
                <w:bCs/>
                <w:color w:val="000000" w:themeColor="text1"/>
                <w:sz w:val="24"/>
                <w:szCs w:val="24"/>
              </w:rPr>
              <w:lastRenderedPageBreak/>
              <w:t xml:space="preserve">Naziv </w:t>
            </w:r>
          </w:p>
          <w:p w14:paraId="283ACFFB" w14:textId="77777777" w:rsidR="0090026D" w:rsidRPr="001C7282" w:rsidRDefault="0090026D" w:rsidP="00343D1F">
            <w:pPr>
              <w:rPr>
                <w:b/>
                <w:bCs/>
                <w:color w:val="000000" w:themeColor="text1"/>
                <w:sz w:val="24"/>
                <w:szCs w:val="24"/>
              </w:rPr>
            </w:pPr>
          </w:p>
        </w:tc>
        <w:tc>
          <w:tcPr>
            <w:tcW w:w="6476" w:type="dxa"/>
            <w:tcBorders>
              <w:top w:val="nil"/>
              <w:left w:val="nil"/>
              <w:bottom w:val="nil"/>
              <w:right w:val="nil"/>
            </w:tcBorders>
            <w:shd w:val="clear" w:color="auto" w:fill="FFFF00"/>
            <w:hideMark/>
          </w:tcPr>
          <w:p w14:paraId="7349AB72" w14:textId="77777777" w:rsidR="0090026D" w:rsidRPr="001C7282" w:rsidRDefault="0090026D" w:rsidP="00343D1F">
            <w:pPr>
              <w:keepNext/>
              <w:keepLines/>
              <w:spacing w:before="40" w:line="256" w:lineRule="auto"/>
              <w:outlineLvl w:val="2"/>
              <w:rPr>
                <w:b/>
                <w:color w:val="000000" w:themeColor="text1"/>
                <w:sz w:val="24"/>
                <w:szCs w:val="24"/>
                <w:lang w:eastAsia="en-US"/>
              </w:rPr>
            </w:pPr>
            <w:bookmarkStart w:id="167" w:name="_Toc210752194"/>
            <w:r w:rsidRPr="001C7282">
              <w:rPr>
                <w:rFonts w:eastAsiaTheme="majorEastAsia"/>
                <w:b/>
                <w:color w:val="000000" w:themeColor="text1"/>
                <w:sz w:val="24"/>
                <w:szCs w:val="24"/>
                <w:lang w:eastAsia="en-US"/>
              </w:rPr>
              <w:t xml:space="preserve">NJEMAČKI JEZIK - </w:t>
            </w:r>
            <w:r w:rsidRPr="001C7282">
              <w:rPr>
                <w:b/>
                <w:color w:val="000000" w:themeColor="text1"/>
                <w:sz w:val="24"/>
                <w:szCs w:val="24"/>
                <w:lang w:eastAsia="en-US"/>
              </w:rPr>
              <w:t xml:space="preserve">JEDNODNEVNI IZLET </w:t>
            </w:r>
            <w:r w:rsidRPr="001C7282">
              <w:rPr>
                <w:b/>
                <w:color w:val="000000" w:themeColor="text1"/>
                <w:sz w:val="24"/>
                <w:szCs w:val="24"/>
              </w:rPr>
              <w:t>(5.-8. razredi)</w:t>
            </w:r>
            <w:bookmarkEnd w:id="167"/>
          </w:p>
        </w:tc>
      </w:tr>
      <w:tr w:rsidR="0090026D" w:rsidRPr="001C7282" w14:paraId="11BEED57" w14:textId="77777777" w:rsidTr="00EA3A38">
        <w:tc>
          <w:tcPr>
            <w:tcW w:w="2880" w:type="dxa"/>
            <w:tcBorders>
              <w:top w:val="single" w:sz="8" w:space="0" w:color="8064A2"/>
              <w:left w:val="nil"/>
              <w:bottom w:val="nil"/>
              <w:right w:val="nil"/>
            </w:tcBorders>
            <w:shd w:val="clear" w:color="auto" w:fill="FFFFFF"/>
          </w:tcPr>
          <w:p w14:paraId="64E55595" w14:textId="77777777" w:rsidR="0090026D" w:rsidRPr="001C7282" w:rsidRDefault="0090026D" w:rsidP="00343D1F">
            <w:pPr>
              <w:rPr>
                <w:b/>
                <w:bCs/>
                <w:color w:val="000000" w:themeColor="text1"/>
                <w:sz w:val="24"/>
                <w:szCs w:val="24"/>
              </w:rPr>
            </w:pPr>
            <w:r w:rsidRPr="001C7282">
              <w:rPr>
                <w:bCs/>
                <w:color w:val="000000" w:themeColor="text1"/>
                <w:sz w:val="24"/>
                <w:szCs w:val="24"/>
              </w:rPr>
              <w:t>Voditelj</w:t>
            </w:r>
          </w:p>
          <w:p w14:paraId="4D111184"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22D9CD5F" w14:textId="77777777" w:rsidR="0090026D" w:rsidRPr="001C7282" w:rsidRDefault="0090026D" w:rsidP="00343D1F">
            <w:pPr>
              <w:rPr>
                <w:color w:val="000000" w:themeColor="text1"/>
                <w:sz w:val="24"/>
                <w:szCs w:val="24"/>
              </w:rPr>
            </w:pPr>
            <w:r w:rsidRPr="001C7282">
              <w:rPr>
                <w:color w:val="000000" w:themeColor="text1"/>
                <w:sz w:val="24"/>
                <w:szCs w:val="24"/>
              </w:rPr>
              <w:t>razrednici/ce, učitelji/ce njemačkog jezika</w:t>
            </w:r>
          </w:p>
          <w:p w14:paraId="18A875E1" w14:textId="77777777" w:rsidR="0090026D" w:rsidRPr="001C7282" w:rsidRDefault="0090026D" w:rsidP="00343D1F">
            <w:pPr>
              <w:rPr>
                <w:color w:val="000000" w:themeColor="text1"/>
                <w:sz w:val="24"/>
                <w:szCs w:val="24"/>
              </w:rPr>
            </w:pPr>
          </w:p>
        </w:tc>
      </w:tr>
      <w:tr w:rsidR="0090026D" w:rsidRPr="001C7282" w14:paraId="42F7D364" w14:textId="77777777" w:rsidTr="00EA3A38">
        <w:tc>
          <w:tcPr>
            <w:tcW w:w="2880" w:type="dxa"/>
            <w:tcBorders>
              <w:top w:val="single" w:sz="8" w:space="0" w:color="8064A2"/>
              <w:left w:val="nil"/>
              <w:bottom w:val="nil"/>
              <w:right w:val="nil"/>
            </w:tcBorders>
            <w:shd w:val="clear" w:color="auto" w:fill="FFFFFF"/>
          </w:tcPr>
          <w:p w14:paraId="64A3E9B6"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Ciljevi </w:t>
            </w:r>
          </w:p>
          <w:p w14:paraId="7F49D36A"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4E4083B7" w14:textId="77777777" w:rsidR="0090026D" w:rsidRPr="001C7282" w:rsidRDefault="0090026D" w:rsidP="00343D1F">
            <w:pPr>
              <w:rPr>
                <w:color w:val="000000" w:themeColor="text1"/>
                <w:sz w:val="24"/>
                <w:szCs w:val="24"/>
              </w:rPr>
            </w:pPr>
            <w:r w:rsidRPr="001C7282">
              <w:rPr>
                <w:color w:val="000000" w:themeColor="text1"/>
                <w:sz w:val="24"/>
                <w:szCs w:val="24"/>
              </w:rPr>
              <w:t>Razgledavanje kulturnih znamenitosti te učenje otkrivanjem u neposrednoj životnoj stvarnosti.</w:t>
            </w:r>
          </w:p>
          <w:p w14:paraId="1C09E736" w14:textId="77777777" w:rsidR="0090026D" w:rsidRPr="001C7282" w:rsidRDefault="0090026D" w:rsidP="00343D1F">
            <w:pPr>
              <w:rPr>
                <w:color w:val="000000" w:themeColor="text1"/>
                <w:sz w:val="24"/>
                <w:szCs w:val="24"/>
              </w:rPr>
            </w:pPr>
          </w:p>
        </w:tc>
      </w:tr>
      <w:tr w:rsidR="0090026D" w:rsidRPr="001C7282" w14:paraId="257C9192" w14:textId="77777777" w:rsidTr="00EA3A38">
        <w:tc>
          <w:tcPr>
            <w:tcW w:w="2880" w:type="dxa"/>
            <w:tcBorders>
              <w:top w:val="single" w:sz="8" w:space="0" w:color="8064A2"/>
              <w:left w:val="nil"/>
              <w:bottom w:val="nil"/>
              <w:right w:val="nil"/>
            </w:tcBorders>
            <w:shd w:val="clear" w:color="auto" w:fill="FFFFFF"/>
            <w:hideMark/>
          </w:tcPr>
          <w:p w14:paraId="387575D3"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Način realizacije </w:t>
            </w:r>
          </w:p>
        </w:tc>
        <w:tc>
          <w:tcPr>
            <w:tcW w:w="6476" w:type="dxa"/>
            <w:tcBorders>
              <w:top w:val="single" w:sz="8" w:space="0" w:color="8064A2"/>
              <w:left w:val="nil"/>
              <w:bottom w:val="nil"/>
              <w:right w:val="nil"/>
            </w:tcBorders>
            <w:shd w:val="clear" w:color="auto" w:fill="FFFF00"/>
          </w:tcPr>
          <w:p w14:paraId="0D35F8F8" w14:textId="77777777" w:rsidR="0090026D" w:rsidRPr="001C7282" w:rsidRDefault="0090026D" w:rsidP="00343D1F">
            <w:pPr>
              <w:rPr>
                <w:bCs/>
                <w:color w:val="000000" w:themeColor="text1"/>
                <w:sz w:val="24"/>
                <w:szCs w:val="24"/>
              </w:rPr>
            </w:pPr>
            <w:r w:rsidRPr="001C7282">
              <w:rPr>
                <w:bCs/>
                <w:color w:val="000000" w:themeColor="text1"/>
                <w:sz w:val="24"/>
                <w:szCs w:val="24"/>
              </w:rPr>
              <w:t>Posjet Villachu i parku sa životinjama Affenberg Landskron</w:t>
            </w:r>
          </w:p>
          <w:p w14:paraId="6A9D0959" w14:textId="77777777" w:rsidR="0090026D" w:rsidRPr="001C7282" w:rsidRDefault="0090026D" w:rsidP="00343D1F">
            <w:pPr>
              <w:rPr>
                <w:color w:val="000000" w:themeColor="text1"/>
                <w:sz w:val="24"/>
                <w:szCs w:val="24"/>
              </w:rPr>
            </w:pPr>
          </w:p>
        </w:tc>
      </w:tr>
      <w:tr w:rsidR="0090026D" w:rsidRPr="001C7282" w14:paraId="79B38477" w14:textId="77777777" w:rsidTr="00EA3A38">
        <w:tc>
          <w:tcPr>
            <w:tcW w:w="2880" w:type="dxa"/>
            <w:tcBorders>
              <w:top w:val="single" w:sz="8" w:space="0" w:color="8064A2"/>
              <w:left w:val="nil"/>
              <w:bottom w:val="nil"/>
              <w:right w:val="nil"/>
            </w:tcBorders>
            <w:shd w:val="clear" w:color="auto" w:fill="FFFFFF"/>
          </w:tcPr>
          <w:p w14:paraId="36E959A5"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Vremenski okvir </w:t>
            </w:r>
          </w:p>
          <w:p w14:paraId="3120CCFC"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5264A24F" w14:textId="77777777" w:rsidR="0090026D" w:rsidRPr="001C7282" w:rsidRDefault="0090026D" w:rsidP="00343D1F">
            <w:pPr>
              <w:rPr>
                <w:color w:val="000000" w:themeColor="text1"/>
                <w:sz w:val="24"/>
                <w:szCs w:val="24"/>
              </w:rPr>
            </w:pPr>
            <w:r w:rsidRPr="001C7282">
              <w:rPr>
                <w:color w:val="000000" w:themeColor="text1"/>
                <w:sz w:val="24"/>
                <w:szCs w:val="24"/>
              </w:rPr>
              <w:t xml:space="preserve">Tijekom školske godine </w:t>
            </w:r>
            <w:proofErr w:type="gramStart"/>
            <w:r w:rsidRPr="001C7282">
              <w:rPr>
                <w:color w:val="000000" w:themeColor="text1"/>
                <w:sz w:val="24"/>
                <w:szCs w:val="24"/>
              </w:rPr>
              <w:t>2025./</w:t>
            </w:r>
            <w:proofErr w:type="gramEnd"/>
            <w:r w:rsidRPr="001C7282">
              <w:rPr>
                <w:color w:val="000000" w:themeColor="text1"/>
                <w:sz w:val="24"/>
                <w:szCs w:val="24"/>
              </w:rPr>
              <w:t>2026.</w:t>
            </w:r>
          </w:p>
        </w:tc>
      </w:tr>
      <w:tr w:rsidR="0090026D" w:rsidRPr="001C7282" w14:paraId="78FA0AC8" w14:textId="77777777" w:rsidTr="00EA3A38">
        <w:tc>
          <w:tcPr>
            <w:tcW w:w="2880" w:type="dxa"/>
            <w:tcBorders>
              <w:top w:val="single" w:sz="8" w:space="0" w:color="8064A2"/>
              <w:left w:val="nil"/>
              <w:bottom w:val="nil"/>
              <w:right w:val="nil"/>
            </w:tcBorders>
            <w:shd w:val="clear" w:color="auto" w:fill="FFFFFF"/>
          </w:tcPr>
          <w:p w14:paraId="76EDCC47" w14:textId="77777777" w:rsidR="0090026D" w:rsidRPr="001C7282" w:rsidRDefault="0090026D" w:rsidP="00343D1F">
            <w:pPr>
              <w:rPr>
                <w:b/>
                <w:bCs/>
                <w:color w:val="000000" w:themeColor="text1"/>
                <w:sz w:val="24"/>
                <w:szCs w:val="24"/>
              </w:rPr>
            </w:pPr>
            <w:r w:rsidRPr="001C7282">
              <w:rPr>
                <w:bCs/>
                <w:color w:val="000000" w:themeColor="text1"/>
                <w:sz w:val="24"/>
                <w:szCs w:val="24"/>
              </w:rPr>
              <w:t>Namjena</w:t>
            </w:r>
          </w:p>
          <w:p w14:paraId="1BC2B429"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17863FD2" w14:textId="77777777" w:rsidR="0090026D" w:rsidRPr="001C7282" w:rsidRDefault="0090026D" w:rsidP="00343D1F">
            <w:pPr>
              <w:rPr>
                <w:bCs/>
                <w:color w:val="000000" w:themeColor="text1"/>
                <w:sz w:val="24"/>
                <w:szCs w:val="24"/>
              </w:rPr>
            </w:pPr>
            <w:r w:rsidRPr="001C7282">
              <w:rPr>
                <w:bCs/>
                <w:color w:val="000000" w:themeColor="text1"/>
                <w:sz w:val="24"/>
                <w:szCs w:val="24"/>
              </w:rPr>
              <w:t xml:space="preserve">Potaknuti učenike na skupljanje tekstualnog i slikovnog materijala o gradu Villachu. </w:t>
            </w:r>
          </w:p>
          <w:p w14:paraId="144B143D" w14:textId="77777777" w:rsidR="0090026D" w:rsidRPr="001C7282" w:rsidRDefault="0090026D" w:rsidP="00343D1F">
            <w:pPr>
              <w:rPr>
                <w:bCs/>
                <w:color w:val="000000" w:themeColor="text1"/>
                <w:sz w:val="24"/>
                <w:szCs w:val="24"/>
              </w:rPr>
            </w:pPr>
            <w:r w:rsidRPr="001C7282">
              <w:rPr>
                <w:bCs/>
                <w:color w:val="000000" w:themeColor="text1"/>
                <w:sz w:val="24"/>
                <w:szCs w:val="24"/>
              </w:rPr>
              <w:t>Proširivanje i stjecanje znanja o zemljama njemačkog govornog područja na autentičnim geografskim i kulturnim lokacijama i motivacija za komunikaciju na njemačkom jeziku.</w:t>
            </w:r>
          </w:p>
          <w:p w14:paraId="1F541D70" w14:textId="77777777" w:rsidR="0090026D" w:rsidRPr="001C7282" w:rsidRDefault="0090026D" w:rsidP="00343D1F">
            <w:pPr>
              <w:rPr>
                <w:color w:val="000000" w:themeColor="text1"/>
                <w:sz w:val="24"/>
                <w:szCs w:val="24"/>
              </w:rPr>
            </w:pPr>
          </w:p>
        </w:tc>
      </w:tr>
      <w:tr w:rsidR="0090026D" w:rsidRPr="001C7282" w14:paraId="5E6B7F12" w14:textId="77777777" w:rsidTr="00EA3A38">
        <w:tc>
          <w:tcPr>
            <w:tcW w:w="2880" w:type="dxa"/>
            <w:tcBorders>
              <w:top w:val="single" w:sz="8" w:space="0" w:color="8064A2"/>
              <w:left w:val="nil"/>
              <w:bottom w:val="nil"/>
              <w:right w:val="nil"/>
            </w:tcBorders>
            <w:shd w:val="clear" w:color="auto" w:fill="FFFFFF"/>
          </w:tcPr>
          <w:p w14:paraId="2B7C843B"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Troškovnik </w:t>
            </w:r>
          </w:p>
          <w:p w14:paraId="62E9A2B9"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38148480" w14:textId="77777777" w:rsidR="0090026D" w:rsidRPr="001C7282" w:rsidRDefault="0090026D" w:rsidP="00343D1F">
            <w:pPr>
              <w:rPr>
                <w:color w:val="000000" w:themeColor="text1"/>
                <w:sz w:val="24"/>
                <w:szCs w:val="24"/>
              </w:rPr>
            </w:pPr>
            <w:r w:rsidRPr="001C7282">
              <w:rPr>
                <w:color w:val="000000" w:themeColor="text1"/>
                <w:sz w:val="24"/>
                <w:szCs w:val="24"/>
              </w:rPr>
              <w:t xml:space="preserve">Na temelju najpovoljnije ponude, a u skladu s Pravilnikom o provedbi izleta i ekskurzija. Troškove snose roditelji učenika. </w:t>
            </w:r>
          </w:p>
          <w:p w14:paraId="062BEE8E" w14:textId="77777777" w:rsidR="0090026D" w:rsidRPr="001C7282" w:rsidRDefault="0090026D" w:rsidP="00343D1F">
            <w:pPr>
              <w:rPr>
                <w:color w:val="000000" w:themeColor="text1"/>
                <w:sz w:val="24"/>
                <w:szCs w:val="24"/>
              </w:rPr>
            </w:pPr>
          </w:p>
        </w:tc>
      </w:tr>
      <w:tr w:rsidR="0090026D" w:rsidRPr="001C7282" w14:paraId="72065EC3" w14:textId="77777777" w:rsidTr="00EA3A38">
        <w:tc>
          <w:tcPr>
            <w:tcW w:w="2880" w:type="dxa"/>
            <w:tcBorders>
              <w:top w:val="single" w:sz="8" w:space="0" w:color="8064A2"/>
              <w:left w:val="nil"/>
              <w:bottom w:val="nil"/>
              <w:right w:val="nil"/>
            </w:tcBorders>
            <w:shd w:val="clear" w:color="auto" w:fill="FFFFFF"/>
          </w:tcPr>
          <w:p w14:paraId="5CF6CC4D"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Način vrednovanja </w:t>
            </w:r>
          </w:p>
          <w:p w14:paraId="03087BFF" w14:textId="77777777" w:rsidR="0090026D" w:rsidRPr="001C7282" w:rsidRDefault="0090026D" w:rsidP="00343D1F">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778986D4" w14:textId="77777777" w:rsidR="0090026D" w:rsidRPr="001C7282" w:rsidRDefault="0090026D" w:rsidP="00343D1F">
            <w:pPr>
              <w:rPr>
                <w:color w:val="000000" w:themeColor="text1"/>
                <w:sz w:val="24"/>
                <w:szCs w:val="24"/>
              </w:rPr>
            </w:pPr>
            <w:r w:rsidRPr="001C7282">
              <w:rPr>
                <w:color w:val="000000" w:themeColor="text1"/>
                <w:sz w:val="24"/>
                <w:szCs w:val="24"/>
              </w:rPr>
              <w:t xml:space="preserve">Usmeno i pismeno, izrada plakata ili prezentacija te rješavanje kviza. </w:t>
            </w:r>
          </w:p>
        </w:tc>
      </w:tr>
      <w:tr w:rsidR="0090026D" w:rsidRPr="001C7282" w14:paraId="59D1FA9B" w14:textId="77777777" w:rsidTr="00EA3A38">
        <w:tc>
          <w:tcPr>
            <w:tcW w:w="2880" w:type="dxa"/>
            <w:tcBorders>
              <w:top w:val="single" w:sz="8" w:space="0" w:color="8064A2"/>
              <w:left w:val="nil"/>
              <w:bottom w:val="single" w:sz="8" w:space="0" w:color="8064A2"/>
              <w:right w:val="nil"/>
            </w:tcBorders>
            <w:shd w:val="clear" w:color="auto" w:fill="FFFFFF"/>
            <w:hideMark/>
          </w:tcPr>
          <w:p w14:paraId="796E5765" w14:textId="77777777" w:rsidR="0090026D" w:rsidRPr="001C7282" w:rsidRDefault="0090026D" w:rsidP="00343D1F">
            <w:pPr>
              <w:rPr>
                <w:b/>
                <w:bCs/>
                <w:color w:val="000000" w:themeColor="text1"/>
                <w:sz w:val="24"/>
                <w:szCs w:val="24"/>
              </w:rPr>
            </w:pPr>
            <w:r w:rsidRPr="001C7282">
              <w:rPr>
                <w:bCs/>
                <w:color w:val="000000" w:themeColor="text1"/>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hideMark/>
          </w:tcPr>
          <w:p w14:paraId="191BC7F0" w14:textId="77777777" w:rsidR="0090026D" w:rsidRPr="001C7282" w:rsidRDefault="0090026D" w:rsidP="00343D1F">
            <w:pPr>
              <w:rPr>
                <w:color w:val="000000" w:themeColor="text1"/>
                <w:sz w:val="24"/>
                <w:szCs w:val="24"/>
              </w:rPr>
            </w:pPr>
            <w:r w:rsidRPr="001C7282">
              <w:rPr>
                <w:color w:val="000000" w:themeColor="text1"/>
                <w:sz w:val="24"/>
                <w:szCs w:val="24"/>
              </w:rPr>
              <w:t>Primjena uočenog i naučenog u nastavi i svakodnevnom životu.</w:t>
            </w:r>
          </w:p>
        </w:tc>
      </w:tr>
    </w:tbl>
    <w:p w14:paraId="142F9985" w14:textId="6BFE854D" w:rsidR="00FE21AA" w:rsidRPr="00AB4E47" w:rsidRDefault="0090026D" w:rsidP="00AB4E47">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DF1106" w14:paraId="61EB22D0" w14:textId="77777777" w:rsidTr="00EA3A38">
        <w:tc>
          <w:tcPr>
            <w:tcW w:w="2880" w:type="dxa"/>
            <w:tcBorders>
              <w:top w:val="nil"/>
              <w:left w:val="nil"/>
              <w:bottom w:val="nil"/>
              <w:right w:val="nil"/>
            </w:tcBorders>
            <w:shd w:val="clear" w:color="auto" w:fill="FFFFFF"/>
          </w:tcPr>
          <w:bookmarkEnd w:id="166"/>
          <w:p w14:paraId="73E89442"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lastRenderedPageBreak/>
              <w:t xml:space="preserve">Naziv </w:t>
            </w:r>
          </w:p>
          <w:p w14:paraId="3C8C9BF7" w14:textId="77777777" w:rsidR="00DF1106" w:rsidRDefault="00DF1106">
            <w:pPr>
              <w:spacing w:line="276" w:lineRule="auto"/>
              <w:rPr>
                <w:b/>
                <w:bCs/>
                <w:color w:val="000000" w:themeColor="text1"/>
                <w:sz w:val="24"/>
                <w:szCs w:val="24"/>
                <w:lang w:eastAsia="en-US"/>
              </w:rPr>
            </w:pPr>
          </w:p>
        </w:tc>
        <w:tc>
          <w:tcPr>
            <w:tcW w:w="6476" w:type="dxa"/>
            <w:tcBorders>
              <w:top w:val="nil"/>
              <w:left w:val="nil"/>
              <w:bottom w:val="nil"/>
              <w:right w:val="nil"/>
            </w:tcBorders>
            <w:shd w:val="clear" w:color="auto" w:fill="FFFF00"/>
            <w:hideMark/>
          </w:tcPr>
          <w:p w14:paraId="79483376" w14:textId="76CE7048" w:rsidR="00DF1106" w:rsidRDefault="00DF1106">
            <w:pPr>
              <w:pStyle w:val="Naslov3"/>
              <w:spacing w:line="276" w:lineRule="auto"/>
              <w:rPr>
                <w:rFonts w:ascii="Times New Roman" w:eastAsia="Times New Roman" w:hAnsi="Times New Roman" w:cs="Times New Roman"/>
                <w:b/>
                <w:color w:val="000000" w:themeColor="text1"/>
                <w:lang w:eastAsia="en-US"/>
              </w:rPr>
            </w:pPr>
            <w:bookmarkStart w:id="168" w:name="_Toc21519520"/>
            <w:bookmarkStart w:id="169" w:name="_Toc178938200"/>
            <w:bookmarkStart w:id="170" w:name="_Toc210752195"/>
            <w:r>
              <w:rPr>
                <w:rFonts w:ascii="Times New Roman" w:hAnsi="Times New Roman" w:cs="Times New Roman"/>
                <w:b/>
                <w:color w:val="000000" w:themeColor="text1"/>
                <w:lang w:eastAsia="en-US"/>
              </w:rPr>
              <w:t xml:space="preserve">NJEMAČKI JEZIK - </w:t>
            </w:r>
            <w:r>
              <w:rPr>
                <w:rFonts w:ascii="Times New Roman" w:eastAsia="Times New Roman" w:hAnsi="Times New Roman" w:cs="Times New Roman"/>
                <w:b/>
                <w:color w:val="000000" w:themeColor="text1"/>
                <w:lang w:eastAsia="en-US"/>
              </w:rPr>
              <w:t xml:space="preserve">JEDNODNEVNI IZLET (5.-8. </w:t>
            </w:r>
            <w:bookmarkEnd w:id="168"/>
            <w:r>
              <w:rPr>
                <w:rFonts w:ascii="Times New Roman" w:eastAsia="Times New Roman" w:hAnsi="Times New Roman" w:cs="Times New Roman"/>
                <w:b/>
                <w:color w:val="000000" w:themeColor="text1"/>
                <w:lang w:eastAsia="en-US"/>
              </w:rPr>
              <w:t>razredi)</w:t>
            </w:r>
            <w:bookmarkEnd w:id="169"/>
            <w:bookmarkEnd w:id="170"/>
          </w:p>
        </w:tc>
      </w:tr>
      <w:tr w:rsidR="00DF1106" w14:paraId="70A6BF73" w14:textId="77777777" w:rsidTr="00EA3A38">
        <w:tc>
          <w:tcPr>
            <w:tcW w:w="2880" w:type="dxa"/>
            <w:tcBorders>
              <w:top w:val="single" w:sz="8" w:space="0" w:color="8064A2"/>
              <w:left w:val="nil"/>
              <w:bottom w:val="nil"/>
              <w:right w:val="nil"/>
            </w:tcBorders>
            <w:shd w:val="clear" w:color="auto" w:fill="FFFFFF"/>
          </w:tcPr>
          <w:p w14:paraId="14A3639A"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Voditelj</w:t>
            </w:r>
          </w:p>
          <w:p w14:paraId="5B30BCD9"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tcPr>
          <w:p w14:paraId="77C9A99E"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razrednici/ce, učitelji/ce njemačkog jezika</w:t>
            </w:r>
          </w:p>
          <w:p w14:paraId="0E7D1BF8" w14:textId="77777777" w:rsidR="00DF1106" w:rsidRDefault="00DF1106">
            <w:pPr>
              <w:spacing w:line="276" w:lineRule="auto"/>
              <w:rPr>
                <w:color w:val="000000" w:themeColor="text1"/>
                <w:sz w:val="24"/>
                <w:szCs w:val="24"/>
                <w:lang w:eastAsia="en-US"/>
              </w:rPr>
            </w:pPr>
          </w:p>
        </w:tc>
      </w:tr>
      <w:tr w:rsidR="00DF1106" w14:paraId="36E92CBD" w14:textId="77777777" w:rsidTr="00EA3A38">
        <w:tc>
          <w:tcPr>
            <w:tcW w:w="2880" w:type="dxa"/>
            <w:tcBorders>
              <w:top w:val="single" w:sz="8" w:space="0" w:color="8064A2"/>
              <w:left w:val="nil"/>
              <w:bottom w:val="nil"/>
              <w:right w:val="nil"/>
            </w:tcBorders>
            <w:shd w:val="clear" w:color="auto" w:fill="FFFFFF"/>
          </w:tcPr>
          <w:p w14:paraId="480B8E1F"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Ciljevi </w:t>
            </w:r>
          </w:p>
          <w:p w14:paraId="7E58121A"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tcPr>
          <w:p w14:paraId="13BB5D4B"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Razgledavanje kulturnih znamenitosti u parku Minimundus u kojem su prikazane sve svjetske znamenitosti u malom.</w:t>
            </w:r>
          </w:p>
          <w:p w14:paraId="15F6C4D0" w14:textId="77777777" w:rsidR="00DF1106" w:rsidRDefault="00DF1106">
            <w:pPr>
              <w:spacing w:line="276" w:lineRule="auto"/>
              <w:rPr>
                <w:color w:val="000000" w:themeColor="text1"/>
                <w:sz w:val="24"/>
                <w:szCs w:val="24"/>
                <w:lang w:eastAsia="en-US"/>
              </w:rPr>
            </w:pPr>
          </w:p>
        </w:tc>
      </w:tr>
      <w:tr w:rsidR="00DF1106" w14:paraId="73066F6D" w14:textId="77777777" w:rsidTr="00EA3A38">
        <w:tc>
          <w:tcPr>
            <w:tcW w:w="2880" w:type="dxa"/>
            <w:tcBorders>
              <w:top w:val="single" w:sz="8" w:space="0" w:color="8064A2"/>
              <w:left w:val="nil"/>
              <w:bottom w:val="nil"/>
              <w:right w:val="nil"/>
            </w:tcBorders>
            <w:shd w:val="clear" w:color="auto" w:fill="FFFFFF"/>
            <w:hideMark/>
          </w:tcPr>
          <w:p w14:paraId="2A662BF3"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Način realizacije </w:t>
            </w:r>
          </w:p>
        </w:tc>
        <w:tc>
          <w:tcPr>
            <w:tcW w:w="6476" w:type="dxa"/>
            <w:tcBorders>
              <w:top w:val="single" w:sz="8" w:space="0" w:color="8064A2"/>
              <w:left w:val="nil"/>
              <w:bottom w:val="nil"/>
              <w:right w:val="nil"/>
            </w:tcBorders>
            <w:shd w:val="clear" w:color="auto" w:fill="FFFF00"/>
          </w:tcPr>
          <w:p w14:paraId="2CB0C239" w14:textId="77777777" w:rsidR="00DF1106" w:rsidRDefault="00DF1106">
            <w:pPr>
              <w:spacing w:line="276" w:lineRule="auto"/>
              <w:rPr>
                <w:bCs/>
                <w:color w:val="000000" w:themeColor="text1"/>
                <w:sz w:val="24"/>
                <w:szCs w:val="24"/>
                <w:lang w:eastAsia="en-US"/>
              </w:rPr>
            </w:pPr>
            <w:r>
              <w:rPr>
                <w:bCs/>
                <w:color w:val="000000" w:themeColor="text1"/>
                <w:sz w:val="24"/>
                <w:szCs w:val="24"/>
                <w:lang w:eastAsia="en-US"/>
              </w:rPr>
              <w:t>Posjet Klagenfurtu i parku Minimundus</w:t>
            </w:r>
          </w:p>
          <w:p w14:paraId="1417E059" w14:textId="77777777" w:rsidR="00DF1106" w:rsidRDefault="00DF1106">
            <w:pPr>
              <w:spacing w:line="276" w:lineRule="auto"/>
              <w:rPr>
                <w:color w:val="000000" w:themeColor="text1"/>
                <w:sz w:val="24"/>
                <w:szCs w:val="24"/>
                <w:lang w:eastAsia="en-US"/>
              </w:rPr>
            </w:pPr>
          </w:p>
        </w:tc>
      </w:tr>
      <w:tr w:rsidR="00DF1106" w14:paraId="05E87C43" w14:textId="77777777" w:rsidTr="00EA3A38">
        <w:tc>
          <w:tcPr>
            <w:tcW w:w="2880" w:type="dxa"/>
            <w:tcBorders>
              <w:top w:val="single" w:sz="8" w:space="0" w:color="8064A2"/>
              <w:left w:val="nil"/>
              <w:bottom w:val="nil"/>
              <w:right w:val="nil"/>
            </w:tcBorders>
            <w:shd w:val="clear" w:color="auto" w:fill="FFFFFF"/>
          </w:tcPr>
          <w:p w14:paraId="58ED922C"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Vremenski okvir </w:t>
            </w:r>
          </w:p>
          <w:p w14:paraId="2D0D7947"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hideMark/>
          </w:tcPr>
          <w:p w14:paraId="78F263B8"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 xml:space="preserve">Tijekom školske godine </w:t>
            </w:r>
            <w:proofErr w:type="gramStart"/>
            <w:r>
              <w:rPr>
                <w:color w:val="000000" w:themeColor="text1"/>
                <w:sz w:val="24"/>
                <w:szCs w:val="24"/>
                <w:lang w:eastAsia="en-US"/>
              </w:rPr>
              <w:t>2025./</w:t>
            </w:r>
            <w:proofErr w:type="gramEnd"/>
            <w:r>
              <w:rPr>
                <w:color w:val="000000" w:themeColor="text1"/>
                <w:sz w:val="24"/>
                <w:szCs w:val="24"/>
                <w:lang w:eastAsia="en-US"/>
              </w:rPr>
              <w:t>2026.</w:t>
            </w:r>
          </w:p>
        </w:tc>
      </w:tr>
      <w:tr w:rsidR="00DF1106" w14:paraId="496A69E7" w14:textId="77777777" w:rsidTr="00EA3A38">
        <w:tc>
          <w:tcPr>
            <w:tcW w:w="2880" w:type="dxa"/>
            <w:tcBorders>
              <w:top w:val="single" w:sz="8" w:space="0" w:color="8064A2"/>
              <w:left w:val="nil"/>
              <w:bottom w:val="nil"/>
              <w:right w:val="nil"/>
            </w:tcBorders>
            <w:shd w:val="clear" w:color="auto" w:fill="FFFFFF"/>
          </w:tcPr>
          <w:p w14:paraId="42F3D7E7"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Namjena</w:t>
            </w:r>
          </w:p>
          <w:p w14:paraId="1FAE9049"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tcPr>
          <w:p w14:paraId="06E2126C" w14:textId="77777777" w:rsidR="00DF1106" w:rsidRDefault="00DF1106">
            <w:pPr>
              <w:spacing w:line="276" w:lineRule="auto"/>
              <w:rPr>
                <w:bCs/>
                <w:color w:val="000000" w:themeColor="text1"/>
                <w:sz w:val="24"/>
                <w:szCs w:val="24"/>
                <w:lang w:eastAsia="en-US"/>
              </w:rPr>
            </w:pPr>
            <w:r>
              <w:rPr>
                <w:bCs/>
                <w:color w:val="000000" w:themeColor="text1"/>
                <w:sz w:val="24"/>
                <w:szCs w:val="24"/>
                <w:lang w:eastAsia="en-US"/>
              </w:rPr>
              <w:t xml:space="preserve">Potaknuti učenike na skupljanje tekstualnog i slikovnog materijala o gradu Klagenfurtu. </w:t>
            </w:r>
          </w:p>
          <w:p w14:paraId="29E95ACE" w14:textId="77777777" w:rsidR="00DF1106" w:rsidRDefault="00DF1106">
            <w:pPr>
              <w:spacing w:line="276" w:lineRule="auto"/>
              <w:rPr>
                <w:bCs/>
                <w:color w:val="000000" w:themeColor="text1"/>
                <w:sz w:val="24"/>
                <w:szCs w:val="24"/>
                <w:lang w:eastAsia="en-US"/>
              </w:rPr>
            </w:pPr>
            <w:r>
              <w:rPr>
                <w:bCs/>
                <w:color w:val="000000" w:themeColor="text1"/>
                <w:sz w:val="24"/>
                <w:szCs w:val="24"/>
                <w:lang w:eastAsia="en-US"/>
              </w:rPr>
              <w:t>Proširivanje i stjecanje znanja o zemljama njemačkog govornog područja na autentičnim geografskim i kulturnim lokacijama i motivacija za komunikaciju na njemačkom jeziku.</w:t>
            </w:r>
          </w:p>
          <w:p w14:paraId="784D52B2" w14:textId="77777777" w:rsidR="00DF1106" w:rsidRDefault="00DF1106">
            <w:pPr>
              <w:spacing w:line="276" w:lineRule="auto"/>
              <w:rPr>
                <w:color w:val="000000" w:themeColor="text1"/>
                <w:sz w:val="24"/>
                <w:szCs w:val="24"/>
                <w:lang w:eastAsia="en-US"/>
              </w:rPr>
            </w:pPr>
          </w:p>
        </w:tc>
      </w:tr>
      <w:tr w:rsidR="00DF1106" w14:paraId="4D418074" w14:textId="77777777" w:rsidTr="00EA3A38">
        <w:tc>
          <w:tcPr>
            <w:tcW w:w="2880" w:type="dxa"/>
            <w:tcBorders>
              <w:top w:val="single" w:sz="8" w:space="0" w:color="8064A2"/>
              <w:left w:val="nil"/>
              <w:bottom w:val="nil"/>
              <w:right w:val="nil"/>
            </w:tcBorders>
            <w:shd w:val="clear" w:color="auto" w:fill="FFFFFF"/>
          </w:tcPr>
          <w:p w14:paraId="126DAAD9"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Troškovnik </w:t>
            </w:r>
          </w:p>
          <w:p w14:paraId="143FF7D7"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tcPr>
          <w:p w14:paraId="75139EA3"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 xml:space="preserve">Na temelju najpovoljnije ponude, a u skladu s Pravilnikom o provedbi izleta i ekskurzija. Troškove snose roditelji učenika. </w:t>
            </w:r>
          </w:p>
          <w:p w14:paraId="0CB9C183" w14:textId="77777777" w:rsidR="00DF1106" w:rsidRDefault="00DF1106">
            <w:pPr>
              <w:spacing w:line="276" w:lineRule="auto"/>
              <w:rPr>
                <w:color w:val="000000" w:themeColor="text1"/>
                <w:sz w:val="24"/>
                <w:szCs w:val="24"/>
                <w:lang w:eastAsia="en-US"/>
              </w:rPr>
            </w:pPr>
          </w:p>
        </w:tc>
      </w:tr>
      <w:tr w:rsidR="00DF1106" w14:paraId="62E8CC6C" w14:textId="77777777" w:rsidTr="00EA3A38">
        <w:tc>
          <w:tcPr>
            <w:tcW w:w="2880" w:type="dxa"/>
            <w:tcBorders>
              <w:top w:val="single" w:sz="8" w:space="0" w:color="8064A2"/>
              <w:left w:val="nil"/>
              <w:bottom w:val="nil"/>
              <w:right w:val="nil"/>
            </w:tcBorders>
            <w:shd w:val="clear" w:color="auto" w:fill="FFFFFF"/>
          </w:tcPr>
          <w:p w14:paraId="64E9AF04"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Način vrednovanja </w:t>
            </w:r>
          </w:p>
          <w:p w14:paraId="73EC143A" w14:textId="77777777" w:rsidR="00DF1106" w:rsidRDefault="00DF1106">
            <w:pPr>
              <w:spacing w:line="276" w:lineRule="auto"/>
              <w:rPr>
                <w:b/>
                <w:bCs/>
                <w:color w:val="000000" w:themeColor="text1"/>
                <w:sz w:val="24"/>
                <w:szCs w:val="24"/>
                <w:lang w:eastAsia="en-US"/>
              </w:rPr>
            </w:pPr>
          </w:p>
        </w:tc>
        <w:tc>
          <w:tcPr>
            <w:tcW w:w="6476" w:type="dxa"/>
            <w:tcBorders>
              <w:top w:val="single" w:sz="8" w:space="0" w:color="8064A2"/>
              <w:left w:val="nil"/>
              <w:bottom w:val="nil"/>
              <w:right w:val="nil"/>
            </w:tcBorders>
            <w:shd w:val="clear" w:color="auto" w:fill="FFFF00"/>
            <w:hideMark/>
          </w:tcPr>
          <w:p w14:paraId="42D0E4DD"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 xml:space="preserve">Usmeno i pismeno, izrada plakata ili prezentacija te rješavanje kviza. </w:t>
            </w:r>
          </w:p>
        </w:tc>
      </w:tr>
      <w:tr w:rsidR="00DF1106" w14:paraId="6FC37909" w14:textId="77777777" w:rsidTr="00EA3A38">
        <w:tc>
          <w:tcPr>
            <w:tcW w:w="2880" w:type="dxa"/>
            <w:tcBorders>
              <w:top w:val="single" w:sz="8" w:space="0" w:color="8064A2"/>
              <w:left w:val="nil"/>
              <w:bottom w:val="single" w:sz="8" w:space="0" w:color="8064A2"/>
              <w:right w:val="nil"/>
            </w:tcBorders>
            <w:shd w:val="clear" w:color="auto" w:fill="FFFFFF"/>
            <w:hideMark/>
          </w:tcPr>
          <w:p w14:paraId="17F738C8" w14:textId="77777777" w:rsidR="00DF1106" w:rsidRDefault="00DF1106">
            <w:pPr>
              <w:spacing w:line="276" w:lineRule="auto"/>
              <w:rPr>
                <w:b/>
                <w:bCs/>
                <w:color w:val="000000" w:themeColor="text1"/>
                <w:sz w:val="24"/>
                <w:szCs w:val="24"/>
                <w:lang w:eastAsia="en-US"/>
              </w:rPr>
            </w:pPr>
            <w:r>
              <w:rPr>
                <w:bCs/>
                <w:color w:val="000000" w:themeColor="text1"/>
                <w:sz w:val="24"/>
                <w:szCs w:val="24"/>
                <w:lang w:eastAsia="en-US"/>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hideMark/>
          </w:tcPr>
          <w:p w14:paraId="024A1991" w14:textId="77777777" w:rsidR="00DF1106" w:rsidRDefault="00DF1106">
            <w:pPr>
              <w:spacing w:line="276" w:lineRule="auto"/>
              <w:rPr>
                <w:color w:val="000000" w:themeColor="text1"/>
                <w:sz w:val="24"/>
                <w:szCs w:val="24"/>
                <w:lang w:eastAsia="en-US"/>
              </w:rPr>
            </w:pPr>
            <w:r>
              <w:rPr>
                <w:color w:val="000000" w:themeColor="text1"/>
                <w:sz w:val="24"/>
                <w:szCs w:val="24"/>
                <w:lang w:eastAsia="en-US"/>
              </w:rPr>
              <w:t>Primjena uočenog i naučenog u nastavi i svakodnevnom životu.</w:t>
            </w:r>
          </w:p>
        </w:tc>
      </w:tr>
    </w:tbl>
    <w:p w14:paraId="567A5772" w14:textId="77777777" w:rsidR="00FE21AA" w:rsidRPr="00681B60" w:rsidRDefault="00FE21AA" w:rsidP="00FE21AA">
      <w:pPr>
        <w:rPr>
          <w:color w:val="FF0000"/>
          <w:sz w:val="24"/>
          <w:szCs w:val="24"/>
        </w:rPr>
      </w:pPr>
    </w:p>
    <w:p w14:paraId="2E79A6A7" w14:textId="77777777" w:rsidR="00FE21AA" w:rsidRPr="00681B60" w:rsidRDefault="00FE21AA" w:rsidP="00FE21AA">
      <w:pPr>
        <w:rPr>
          <w:color w:val="FF0000"/>
          <w:sz w:val="24"/>
          <w:szCs w:val="24"/>
        </w:rPr>
      </w:pPr>
    </w:p>
    <w:p w14:paraId="0BFB2046" w14:textId="77777777" w:rsidR="00FE21AA" w:rsidRPr="00681B60" w:rsidRDefault="00FE21AA" w:rsidP="00FE21AA">
      <w:pPr>
        <w:rPr>
          <w:color w:val="FF0000"/>
          <w:sz w:val="24"/>
          <w:szCs w:val="24"/>
        </w:rPr>
      </w:pPr>
    </w:p>
    <w:p w14:paraId="70AC2D7C" w14:textId="77777777" w:rsidR="00FE21AA" w:rsidRPr="00681B60" w:rsidRDefault="00FE21AA">
      <w:pPr>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C9348C" w:rsidRPr="008C599F" w14:paraId="4C48284B" w14:textId="77777777" w:rsidTr="00EA3A38">
        <w:tc>
          <w:tcPr>
            <w:tcW w:w="2880" w:type="dxa"/>
            <w:tcBorders>
              <w:top w:val="nil"/>
              <w:left w:val="nil"/>
              <w:bottom w:val="nil"/>
              <w:right w:val="nil"/>
            </w:tcBorders>
            <w:shd w:val="clear" w:color="auto" w:fill="FFFFFF"/>
          </w:tcPr>
          <w:p w14:paraId="361D0214" w14:textId="77777777" w:rsidR="00C9348C" w:rsidRPr="008C599F" w:rsidRDefault="00C9348C" w:rsidP="00C9348C">
            <w:pPr>
              <w:rPr>
                <w:b/>
                <w:bCs/>
                <w:color w:val="000000" w:themeColor="text1"/>
                <w:sz w:val="24"/>
                <w:szCs w:val="24"/>
              </w:rPr>
            </w:pPr>
            <w:r w:rsidRPr="008C599F">
              <w:rPr>
                <w:bCs/>
                <w:color w:val="000000" w:themeColor="text1"/>
                <w:sz w:val="24"/>
                <w:szCs w:val="24"/>
              </w:rPr>
              <w:lastRenderedPageBreak/>
              <w:t xml:space="preserve">Naziv </w:t>
            </w:r>
          </w:p>
          <w:p w14:paraId="11E592F5" w14:textId="77777777" w:rsidR="00C9348C" w:rsidRPr="008C599F" w:rsidRDefault="00C9348C" w:rsidP="00C9348C">
            <w:pPr>
              <w:rPr>
                <w:b/>
                <w:bCs/>
                <w:color w:val="000000" w:themeColor="text1"/>
                <w:sz w:val="24"/>
                <w:szCs w:val="24"/>
              </w:rPr>
            </w:pPr>
          </w:p>
        </w:tc>
        <w:tc>
          <w:tcPr>
            <w:tcW w:w="6476" w:type="dxa"/>
            <w:tcBorders>
              <w:top w:val="nil"/>
              <w:left w:val="nil"/>
              <w:bottom w:val="nil"/>
              <w:right w:val="nil"/>
            </w:tcBorders>
            <w:shd w:val="clear" w:color="auto" w:fill="FFFF00"/>
            <w:hideMark/>
          </w:tcPr>
          <w:p w14:paraId="2F4384BE" w14:textId="77777777" w:rsidR="00C9348C" w:rsidRPr="008C599F" w:rsidRDefault="00C9348C" w:rsidP="00C9348C">
            <w:pPr>
              <w:pStyle w:val="Naslov3"/>
              <w:spacing w:line="256" w:lineRule="auto"/>
              <w:rPr>
                <w:rFonts w:ascii="Times New Roman" w:eastAsia="Times New Roman" w:hAnsi="Times New Roman" w:cs="Times New Roman"/>
                <w:b/>
                <w:color w:val="000000" w:themeColor="text1"/>
                <w:lang w:eastAsia="en-US"/>
              </w:rPr>
            </w:pPr>
            <w:bookmarkStart w:id="171" w:name="_Toc178938201"/>
            <w:bookmarkStart w:id="172" w:name="_Toc210752196"/>
            <w:r w:rsidRPr="008C599F">
              <w:rPr>
                <w:rFonts w:ascii="Times New Roman" w:hAnsi="Times New Roman" w:cs="Times New Roman"/>
                <w:b/>
                <w:color w:val="000000" w:themeColor="text1"/>
                <w:lang w:eastAsia="en-US"/>
              </w:rPr>
              <w:t xml:space="preserve">NJEMAČKI JEZIK - </w:t>
            </w:r>
            <w:r w:rsidRPr="008C599F">
              <w:rPr>
                <w:rFonts w:ascii="Times New Roman" w:eastAsia="Times New Roman" w:hAnsi="Times New Roman" w:cs="Times New Roman"/>
                <w:b/>
                <w:color w:val="000000" w:themeColor="text1"/>
                <w:lang w:eastAsia="en-US"/>
              </w:rPr>
              <w:t xml:space="preserve">JEDNODNEVNI IZLET </w:t>
            </w:r>
            <w:r>
              <w:rPr>
                <w:rFonts w:ascii="Times New Roman" w:eastAsia="Times New Roman" w:hAnsi="Times New Roman" w:cs="Times New Roman"/>
                <w:b/>
                <w:color w:val="000000" w:themeColor="text1"/>
              </w:rPr>
              <w:t>(</w:t>
            </w:r>
            <w:r w:rsidRPr="008C599F">
              <w:rPr>
                <w:rFonts w:ascii="Times New Roman" w:eastAsia="Times New Roman" w:hAnsi="Times New Roman" w:cs="Times New Roman"/>
                <w:b/>
                <w:color w:val="000000" w:themeColor="text1"/>
              </w:rPr>
              <w:t xml:space="preserve">5.-8. </w:t>
            </w:r>
            <w:r>
              <w:rPr>
                <w:rFonts w:ascii="Times New Roman" w:eastAsia="Times New Roman" w:hAnsi="Times New Roman" w:cs="Times New Roman"/>
                <w:b/>
                <w:color w:val="000000" w:themeColor="text1"/>
              </w:rPr>
              <w:t>razredi)</w:t>
            </w:r>
            <w:bookmarkEnd w:id="171"/>
            <w:bookmarkEnd w:id="172"/>
          </w:p>
        </w:tc>
      </w:tr>
      <w:tr w:rsidR="00C9348C" w:rsidRPr="008C599F" w14:paraId="748B39C6" w14:textId="77777777" w:rsidTr="00EA3A38">
        <w:tc>
          <w:tcPr>
            <w:tcW w:w="2880" w:type="dxa"/>
            <w:tcBorders>
              <w:top w:val="single" w:sz="8" w:space="0" w:color="8064A2"/>
              <w:left w:val="nil"/>
              <w:bottom w:val="nil"/>
              <w:right w:val="nil"/>
            </w:tcBorders>
            <w:shd w:val="clear" w:color="auto" w:fill="FFFFFF"/>
          </w:tcPr>
          <w:p w14:paraId="073E92BA" w14:textId="77777777" w:rsidR="00C9348C" w:rsidRPr="008C599F" w:rsidRDefault="00C9348C" w:rsidP="00C9348C">
            <w:pPr>
              <w:rPr>
                <w:b/>
                <w:bCs/>
                <w:color w:val="000000" w:themeColor="text1"/>
                <w:sz w:val="24"/>
                <w:szCs w:val="24"/>
              </w:rPr>
            </w:pPr>
            <w:r w:rsidRPr="008C599F">
              <w:rPr>
                <w:bCs/>
                <w:color w:val="000000" w:themeColor="text1"/>
                <w:sz w:val="24"/>
                <w:szCs w:val="24"/>
              </w:rPr>
              <w:t>Voditelj</w:t>
            </w:r>
          </w:p>
          <w:p w14:paraId="068F9602"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4D7A7330" w14:textId="77777777" w:rsidR="00C9348C" w:rsidRPr="008C599F" w:rsidRDefault="00C9348C" w:rsidP="00C9348C">
            <w:pPr>
              <w:rPr>
                <w:color w:val="000000" w:themeColor="text1"/>
                <w:sz w:val="24"/>
                <w:szCs w:val="24"/>
              </w:rPr>
            </w:pPr>
            <w:r w:rsidRPr="008C599F">
              <w:rPr>
                <w:color w:val="000000" w:themeColor="text1"/>
                <w:sz w:val="24"/>
                <w:szCs w:val="24"/>
              </w:rPr>
              <w:t>razrednici/ce, učitelji</w:t>
            </w:r>
            <w:r>
              <w:rPr>
                <w:color w:val="000000" w:themeColor="text1"/>
                <w:sz w:val="24"/>
                <w:szCs w:val="24"/>
              </w:rPr>
              <w:t>/</w:t>
            </w:r>
            <w:r w:rsidRPr="008C599F">
              <w:rPr>
                <w:color w:val="000000" w:themeColor="text1"/>
                <w:sz w:val="24"/>
                <w:szCs w:val="24"/>
              </w:rPr>
              <w:t>ce njemačkog jezika</w:t>
            </w:r>
          </w:p>
          <w:p w14:paraId="6DA1D592" w14:textId="77777777" w:rsidR="00C9348C" w:rsidRPr="008C599F" w:rsidRDefault="00C9348C" w:rsidP="00C9348C">
            <w:pPr>
              <w:rPr>
                <w:color w:val="000000" w:themeColor="text1"/>
                <w:sz w:val="24"/>
                <w:szCs w:val="24"/>
              </w:rPr>
            </w:pPr>
          </w:p>
        </w:tc>
      </w:tr>
      <w:tr w:rsidR="00C9348C" w:rsidRPr="008C599F" w14:paraId="667C46EA" w14:textId="77777777" w:rsidTr="00EA3A38">
        <w:tc>
          <w:tcPr>
            <w:tcW w:w="2880" w:type="dxa"/>
            <w:tcBorders>
              <w:top w:val="single" w:sz="8" w:space="0" w:color="8064A2"/>
              <w:left w:val="nil"/>
              <w:bottom w:val="nil"/>
              <w:right w:val="nil"/>
            </w:tcBorders>
            <w:shd w:val="clear" w:color="auto" w:fill="FFFFFF"/>
          </w:tcPr>
          <w:p w14:paraId="1C3444F6"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Ciljevi </w:t>
            </w:r>
          </w:p>
          <w:p w14:paraId="1C4657BA"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tcPr>
          <w:p w14:paraId="51A0438D" w14:textId="77777777" w:rsidR="00C9348C" w:rsidRPr="008C599F" w:rsidRDefault="00C9348C" w:rsidP="00C9348C">
            <w:pPr>
              <w:rPr>
                <w:color w:val="000000" w:themeColor="text1"/>
                <w:sz w:val="24"/>
                <w:szCs w:val="24"/>
              </w:rPr>
            </w:pPr>
            <w:r w:rsidRPr="008C599F">
              <w:rPr>
                <w:color w:val="000000" w:themeColor="text1"/>
                <w:sz w:val="24"/>
                <w:szCs w:val="24"/>
              </w:rPr>
              <w:t>Razgledavanje kulturnih znamenitosti te učenje otkrivanjem u neposrednoj životnoj stvarnosti.</w:t>
            </w:r>
          </w:p>
          <w:p w14:paraId="0C4C4EEB" w14:textId="77777777" w:rsidR="00C9348C" w:rsidRPr="008C599F" w:rsidRDefault="00C9348C" w:rsidP="00C9348C">
            <w:pPr>
              <w:rPr>
                <w:color w:val="000000" w:themeColor="text1"/>
                <w:sz w:val="24"/>
                <w:szCs w:val="24"/>
              </w:rPr>
            </w:pPr>
          </w:p>
        </w:tc>
      </w:tr>
      <w:tr w:rsidR="00C9348C" w:rsidRPr="008C599F" w14:paraId="4260B3BF" w14:textId="77777777" w:rsidTr="00EA3A38">
        <w:tc>
          <w:tcPr>
            <w:tcW w:w="2880" w:type="dxa"/>
            <w:tcBorders>
              <w:top w:val="single" w:sz="8" w:space="0" w:color="8064A2"/>
              <w:left w:val="nil"/>
              <w:bottom w:val="nil"/>
              <w:right w:val="nil"/>
            </w:tcBorders>
            <w:shd w:val="clear" w:color="auto" w:fill="FFFFFF"/>
            <w:hideMark/>
          </w:tcPr>
          <w:p w14:paraId="48B96C07"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Način realizacije </w:t>
            </w:r>
          </w:p>
        </w:tc>
        <w:tc>
          <w:tcPr>
            <w:tcW w:w="6476" w:type="dxa"/>
            <w:tcBorders>
              <w:top w:val="single" w:sz="8" w:space="0" w:color="8064A2"/>
              <w:left w:val="nil"/>
              <w:bottom w:val="nil"/>
              <w:right w:val="nil"/>
            </w:tcBorders>
            <w:shd w:val="clear" w:color="auto" w:fill="FFFF00"/>
          </w:tcPr>
          <w:p w14:paraId="0C722D66" w14:textId="77777777" w:rsidR="00C9348C" w:rsidRPr="008C599F" w:rsidRDefault="00C9348C" w:rsidP="00C9348C">
            <w:pPr>
              <w:rPr>
                <w:bCs/>
                <w:color w:val="000000" w:themeColor="text1"/>
                <w:sz w:val="24"/>
                <w:szCs w:val="24"/>
              </w:rPr>
            </w:pPr>
            <w:r w:rsidRPr="008C599F">
              <w:rPr>
                <w:bCs/>
                <w:color w:val="000000" w:themeColor="text1"/>
                <w:sz w:val="24"/>
                <w:szCs w:val="24"/>
              </w:rPr>
              <w:t xml:space="preserve">Posjet </w:t>
            </w:r>
            <w:r>
              <w:rPr>
                <w:bCs/>
                <w:color w:val="000000" w:themeColor="text1"/>
                <w:sz w:val="24"/>
                <w:szCs w:val="24"/>
              </w:rPr>
              <w:t xml:space="preserve">Beču </w:t>
            </w:r>
            <w:r w:rsidRPr="0082364C">
              <w:rPr>
                <w:bCs/>
                <w:color w:val="000000" w:themeColor="text1"/>
                <w:sz w:val="24"/>
                <w:szCs w:val="24"/>
              </w:rPr>
              <w:t>(Naturhistorisches Museum Wien</w:t>
            </w:r>
            <w:r>
              <w:rPr>
                <w:bCs/>
                <w:color w:val="000000" w:themeColor="text1"/>
                <w:sz w:val="24"/>
                <w:szCs w:val="24"/>
              </w:rPr>
              <w:t>, d</w:t>
            </w:r>
            <w:r w:rsidRPr="0082364C">
              <w:rPr>
                <w:bCs/>
                <w:color w:val="000000" w:themeColor="text1"/>
                <w:sz w:val="24"/>
                <w:szCs w:val="24"/>
              </w:rPr>
              <w:t>as</w:t>
            </w:r>
            <w:r>
              <w:rPr>
                <w:bCs/>
                <w:color w:val="000000" w:themeColor="text1"/>
                <w:sz w:val="24"/>
                <w:szCs w:val="24"/>
              </w:rPr>
              <w:t xml:space="preserve"> Heeresgeschichtliche Museum Wien –</w:t>
            </w:r>
            <w:r w:rsidRPr="0082364C">
              <w:rPr>
                <w:bCs/>
                <w:color w:val="000000" w:themeColor="text1"/>
                <w:sz w:val="24"/>
                <w:szCs w:val="24"/>
              </w:rPr>
              <w:t xml:space="preserve"> Militärmuseum</w:t>
            </w:r>
            <w:r>
              <w:rPr>
                <w:bCs/>
                <w:color w:val="000000" w:themeColor="text1"/>
                <w:sz w:val="24"/>
                <w:szCs w:val="24"/>
              </w:rPr>
              <w:t>, Hofburg, Schönbrunn…</w:t>
            </w:r>
            <w:r w:rsidRPr="0082364C">
              <w:rPr>
                <w:bCs/>
                <w:color w:val="000000" w:themeColor="text1"/>
                <w:sz w:val="24"/>
                <w:szCs w:val="24"/>
              </w:rPr>
              <w:t>)</w:t>
            </w:r>
          </w:p>
          <w:p w14:paraId="13446844" w14:textId="77777777" w:rsidR="00C9348C" w:rsidRPr="008C599F" w:rsidRDefault="00C9348C" w:rsidP="00C9348C">
            <w:pPr>
              <w:rPr>
                <w:color w:val="000000" w:themeColor="text1"/>
                <w:sz w:val="24"/>
                <w:szCs w:val="24"/>
              </w:rPr>
            </w:pPr>
          </w:p>
        </w:tc>
      </w:tr>
      <w:tr w:rsidR="00C9348C" w:rsidRPr="008C599F" w14:paraId="40BC5A85" w14:textId="77777777" w:rsidTr="00EA3A38">
        <w:tc>
          <w:tcPr>
            <w:tcW w:w="2880" w:type="dxa"/>
            <w:tcBorders>
              <w:top w:val="single" w:sz="8" w:space="0" w:color="8064A2"/>
              <w:left w:val="nil"/>
              <w:bottom w:val="nil"/>
              <w:right w:val="nil"/>
            </w:tcBorders>
            <w:shd w:val="clear" w:color="auto" w:fill="FFFFFF"/>
          </w:tcPr>
          <w:p w14:paraId="12DC8553"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Vremenski okvir </w:t>
            </w:r>
          </w:p>
          <w:p w14:paraId="30F379F3"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079A2CFB" w14:textId="77777777" w:rsidR="00C9348C" w:rsidRPr="008C599F" w:rsidRDefault="00C9348C" w:rsidP="00C9348C">
            <w:pPr>
              <w:rPr>
                <w:color w:val="000000" w:themeColor="text1"/>
                <w:sz w:val="24"/>
                <w:szCs w:val="24"/>
              </w:rPr>
            </w:pPr>
            <w:r>
              <w:rPr>
                <w:color w:val="000000" w:themeColor="text1"/>
                <w:sz w:val="24"/>
                <w:szCs w:val="24"/>
              </w:rPr>
              <w:t xml:space="preserve">Tijekom školske godine </w:t>
            </w:r>
            <w:proofErr w:type="gramStart"/>
            <w:r>
              <w:rPr>
                <w:color w:val="000000" w:themeColor="text1"/>
                <w:sz w:val="24"/>
                <w:szCs w:val="24"/>
              </w:rPr>
              <w:t>2025./</w:t>
            </w:r>
            <w:proofErr w:type="gramEnd"/>
            <w:r>
              <w:rPr>
                <w:color w:val="000000" w:themeColor="text1"/>
                <w:sz w:val="24"/>
                <w:szCs w:val="24"/>
              </w:rPr>
              <w:t>2026</w:t>
            </w:r>
            <w:r w:rsidRPr="008C599F">
              <w:rPr>
                <w:color w:val="000000" w:themeColor="text1"/>
                <w:sz w:val="24"/>
                <w:szCs w:val="24"/>
              </w:rPr>
              <w:t>.</w:t>
            </w:r>
          </w:p>
        </w:tc>
      </w:tr>
      <w:tr w:rsidR="00C9348C" w:rsidRPr="008C599F" w14:paraId="6E4BB152" w14:textId="77777777" w:rsidTr="00EA3A38">
        <w:tc>
          <w:tcPr>
            <w:tcW w:w="2880" w:type="dxa"/>
            <w:tcBorders>
              <w:top w:val="single" w:sz="8" w:space="0" w:color="8064A2"/>
              <w:left w:val="nil"/>
              <w:bottom w:val="nil"/>
              <w:right w:val="nil"/>
            </w:tcBorders>
            <w:shd w:val="clear" w:color="auto" w:fill="FFFFFF"/>
          </w:tcPr>
          <w:p w14:paraId="14E98925" w14:textId="77777777" w:rsidR="00C9348C" w:rsidRPr="008C599F" w:rsidRDefault="00C9348C" w:rsidP="00C9348C">
            <w:pPr>
              <w:rPr>
                <w:b/>
                <w:bCs/>
                <w:color w:val="000000" w:themeColor="text1"/>
                <w:sz w:val="24"/>
                <w:szCs w:val="24"/>
              </w:rPr>
            </w:pPr>
            <w:r w:rsidRPr="008C599F">
              <w:rPr>
                <w:bCs/>
                <w:color w:val="000000" w:themeColor="text1"/>
                <w:sz w:val="24"/>
                <w:szCs w:val="24"/>
              </w:rPr>
              <w:t>Namjena</w:t>
            </w:r>
          </w:p>
          <w:p w14:paraId="5E3F0856"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332FB86A" w14:textId="77777777" w:rsidR="00C9348C" w:rsidRPr="008C599F" w:rsidRDefault="00C9348C" w:rsidP="00C9348C">
            <w:pPr>
              <w:rPr>
                <w:bCs/>
                <w:color w:val="000000" w:themeColor="text1"/>
                <w:sz w:val="24"/>
                <w:szCs w:val="24"/>
              </w:rPr>
            </w:pPr>
            <w:r w:rsidRPr="008C599F">
              <w:rPr>
                <w:bCs/>
                <w:color w:val="000000" w:themeColor="text1"/>
                <w:sz w:val="24"/>
                <w:szCs w:val="24"/>
              </w:rPr>
              <w:t>Potaknuti učenike na skupljanje tekstualnog i sliko</w:t>
            </w:r>
            <w:r>
              <w:rPr>
                <w:bCs/>
                <w:color w:val="000000" w:themeColor="text1"/>
                <w:sz w:val="24"/>
                <w:szCs w:val="24"/>
              </w:rPr>
              <w:t>vnog materijala o gradu Beču</w:t>
            </w:r>
            <w:r w:rsidRPr="008C599F">
              <w:rPr>
                <w:bCs/>
                <w:color w:val="000000" w:themeColor="text1"/>
                <w:sz w:val="24"/>
                <w:szCs w:val="24"/>
              </w:rPr>
              <w:t xml:space="preserve">. </w:t>
            </w:r>
          </w:p>
          <w:p w14:paraId="48C286EF" w14:textId="5C4DB091" w:rsidR="00C9348C" w:rsidRDefault="00C9348C" w:rsidP="00C9348C">
            <w:pPr>
              <w:rPr>
                <w:bCs/>
                <w:color w:val="000000" w:themeColor="text1"/>
                <w:sz w:val="24"/>
                <w:szCs w:val="24"/>
              </w:rPr>
            </w:pPr>
            <w:r w:rsidRPr="008C599F">
              <w:rPr>
                <w:bCs/>
                <w:color w:val="000000" w:themeColor="text1"/>
                <w:sz w:val="24"/>
                <w:szCs w:val="24"/>
              </w:rPr>
              <w:t>Proširivanje i stjecanje znanja o zemljama njemačkog govornog područja na autentičnim geografskim i kulturnim lokacijama i motivacija za komunikaciju na njemačkom jeziku.</w:t>
            </w:r>
            <w:r>
              <w:rPr>
                <w:bCs/>
                <w:color w:val="000000" w:themeColor="text1"/>
                <w:sz w:val="24"/>
                <w:szCs w:val="24"/>
              </w:rPr>
              <w:t xml:space="preserve"> </w:t>
            </w:r>
            <w:r w:rsidRPr="008C599F">
              <w:rPr>
                <w:bCs/>
                <w:color w:val="000000" w:themeColor="text1"/>
                <w:sz w:val="24"/>
                <w:szCs w:val="24"/>
              </w:rPr>
              <w:t>Korel</w:t>
            </w:r>
            <w:r>
              <w:rPr>
                <w:bCs/>
                <w:color w:val="000000" w:themeColor="text1"/>
                <w:sz w:val="24"/>
                <w:szCs w:val="24"/>
              </w:rPr>
              <w:t>acija s povijesti i prirodom</w:t>
            </w:r>
            <w:r w:rsidRPr="008C599F">
              <w:rPr>
                <w:bCs/>
                <w:color w:val="000000" w:themeColor="text1"/>
                <w:sz w:val="24"/>
                <w:szCs w:val="24"/>
              </w:rPr>
              <w:t>.</w:t>
            </w:r>
          </w:p>
          <w:p w14:paraId="2B7B85B7" w14:textId="77777777" w:rsidR="00C9348C" w:rsidRPr="008C599F" w:rsidRDefault="00C9348C" w:rsidP="00C9348C">
            <w:pPr>
              <w:rPr>
                <w:bCs/>
                <w:color w:val="000000" w:themeColor="text1"/>
                <w:sz w:val="24"/>
                <w:szCs w:val="24"/>
              </w:rPr>
            </w:pPr>
          </w:p>
          <w:p w14:paraId="69BF6327" w14:textId="77777777" w:rsidR="00C9348C" w:rsidRPr="008C599F" w:rsidRDefault="00C9348C" w:rsidP="00C9348C">
            <w:pPr>
              <w:rPr>
                <w:color w:val="000000" w:themeColor="text1"/>
                <w:sz w:val="24"/>
                <w:szCs w:val="24"/>
              </w:rPr>
            </w:pPr>
          </w:p>
        </w:tc>
      </w:tr>
      <w:tr w:rsidR="00C9348C" w:rsidRPr="008C599F" w14:paraId="528436BF" w14:textId="77777777" w:rsidTr="00EA3A38">
        <w:tc>
          <w:tcPr>
            <w:tcW w:w="2880" w:type="dxa"/>
            <w:tcBorders>
              <w:top w:val="single" w:sz="8" w:space="0" w:color="8064A2"/>
              <w:left w:val="nil"/>
              <w:bottom w:val="nil"/>
              <w:right w:val="nil"/>
            </w:tcBorders>
            <w:shd w:val="clear" w:color="auto" w:fill="FFFFFF"/>
          </w:tcPr>
          <w:p w14:paraId="68DE950B"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Troškovnik </w:t>
            </w:r>
          </w:p>
          <w:p w14:paraId="3E08A362"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6C70BF04" w14:textId="3DA288A3" w:rsidR="00C9348C" w:rsidRDefault="00C9348C" w:rsidP="00C9348C">
            <w:pPr>
              <w:rPr>
                <w:color w:val="000000" w:themeColor="text1"/>
                <w:sz w:val="24"/>
                <w:szCs w:val="24"/>
              </w:rPr>
            </w:pPr>
            <w:r w:rsidRPr="008C599F">
              <w:rPr>
                <w:color w:val="000000" w:themeColor="text1"/>
                <w:sz w:val="24"/>
                <w:szCs w:val="24"/>
              </w:rPr>
              <w:t xml:space="preserve">Na temelju najpovoljnije ponude, a u skladu s Pravilnikom o provedbi izleta i ekskurzija. Troškove snose roditelji učenika. </w:t>
            </w:r>
          </w:p>
          <w:p w14:paraId="1F60B6B3" w14:textId="77777777" w:rsidR="00C9348C" w:rsidRPr="008C599F" w:rsidRDefault="00C9348C" w:rsidP="00C9348C">
            <w:pPr>
              <w:rPr>
                <w:color w:val="000000" w:themeColor="text1"/>
                <w:sz w:val="24"/>
                <w:szCs w:val="24"/>
              </w:rPr>
            </w:pPr>
          </w:p>
          <w:p w14:paraId="3C5CE32E" w14:textId="77777777" w:rsidR="00C9348C" w:rsidRPr="008C599F" w:rsidRDefault="00C9348C" w:rsidP="00C9348C">
            <w:pPr>
              <w:rPr>
                <w:color w:val="000000" w:themeColor="text1"/>
                <w:sz w:val="24"/>
                <w:szCs w:val="24"/>
              </w:rPr>
            </w:pPr>
          </w:p>
        </w:tc>
      </w:tr>
      <w:tr w:rsidR="00C9348C" w:rsidRPr="008C599F" w14:paraId="49FD37B7" w14:textId="77777777" w:rsidTr="00EA3A38">
        <w:tc>
          <w:tcPr>
            <w:tcW w:w="2880" w:type="dxa"/>
            <w:tcBorders>
              <w:top w:val="single" w:sz="8" w:space="0" w:color="8064A2"/>
              <w:left w:val="nil"/>
              <w:bottom w:val="nil"/>
              <w:right w:val="nil"/>
            </w:tcBorders>
            <w:shd w:val="clear" w:color="auto" w:fill="FFFFFF"/>
          </w:tcPr>
          <w:p w14:paraId="353531D4"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Način vrednovanja </w:t>
            </w:r>
          </w:p>
          <w:p w14:paraId="54C54FD5" w14:textId="77777777" w:rsidR="00C9348C" w:rsidRPr="008C599F" w:rsidRDefault="00C9348C" w:rsidP="00C9348C">
            <w:pPr>
              <w:rPr>
                <w:b/>
                <w:bCs/>
                <w:color w:val="000000" w:themeColor="text1"/>
                <w:sz w:val="24"/>
                <w:szCs w:val="24"/>
              </w:rPr>
            </w:pPr>
          </w:p>
        </w:tc>
        <w:tc>
          <w:tcPr>
            <w:tcW w:w="6476" w:type="dxa"/>
            <w:tcBorders>
              <w:top w:val="single" w:sz="8" w:space="0" w:color="8064A2"/>
              <w:left w:val="nil"/>
              <w:bottom w:val="nil"/>
              <w:right w:val="nil"/>
            </w:tcBorders>
            <w:shd w:val="clear" w:color="auto" w:fill="FFFF00"/>
            <w:hideMark/>
          </w:tcPr>
          <w:p w14:paraId="30947299" w14:textId="77777777" w:rsidR="00C9348C" w:rsidRPr="008C599F" w:rsidRDefault="00C9348C" w:rsidP="00C9348C">
            <w:pPr>
              <w:rPr>
                <w:color w:val="000000" w:themeColor="text1"/>
                <w:sz w:val="24"/>
                <w:szCs w:val="24"/>
              </w:rPr>
            </w:pPr>
            <w:r w:rsidRPr="008C599F">
              <w:rPr>
                <w:color w:val="000000" w:themeColor="text1"/>
                <w:sz w:val="24"/>
                <w:szCs w:val="24"/>
              </w:rPr>
              <w:t xml:space="preserve">Usmeno i pismeno, izrada plakata ili prezentacija te rješavanje kviza. </w:t>
            </w:r>
          </w:p>
        </w:tc>
      </w:tr>
      <w:tr w:rsidR="00C9348C" w:rsidRPr="008C599F" w14:paraId="77C9E3BD" w14:textId="77777777" w:rsidTr="00EA3A38">
        <w:tc>
          <w:tcPr>
            <w:tcW w:w="2880" w:type="dxa"/>
            <w:tcBorders>
              <w:top w:val="single" w:sz="8" w:space="0" w:color="8064A2"/>
              <w:left w:val="nil"/>
              <w:bottom w:val="single" w:sz="8" w:space="0" w:color="8064A2"/>
              <w:right w:val="nil"/>
            </w:tcBorders>
            <w:shd w:val="clear" w:color="auto" w:fill="FFFFFF"/>
            <w:hideMark/>
          </w:tcPr>
          <w:p w14:paraId="124F430C" w14:textId="77777777" w:rsidR="00C9348C" w:rsidRPr="008C599F" w:rsidRDefault="00C9348C" w:rsidP="00C9348C">
            <w:pPr>
              <w:rPr>
                <w:b/>
                <w:bCs/>
                <w:color w:val="000000" w:themeColor="text1"/>
                <w:sz w:val="24"/>
                <w:szCs w:val="24"/>
              </w:rPr>
            </w:pPr>
            <w:r w:rsidRPr="008C599F">
              <w:rPr>
                <w:bCs/>
                <w:color w:val="000000" w:themeColor="text1"/>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hideMark/>
          </w:tcPr>
          <w:p w14:paraId="05CBD57E" w14:textId="77777777" w:rsidR="00C9348C" w:rsidRPr="008C599F" w:rsidRDefault="00C9348C" w:rsidP="00C9348C">
            <w:pPr>
              <w:rPr>
                <w:color w:val="000000" w:themeColor="text1"/>
                <w:sz w:val="24"/>
                <w:szCs w:val="24"/>
              </w:rPr>
            </w:pPr>
            <w:r w:rsidRPr="008C599F">
              <w:rPr>
                <w:color w:val="000000" w:themeColor="text1"/>
                <w:sz w:val="24"/>
                <w:szCs w:val="24"/>
              </w:rPr>
              <w:t>Primjena uočenog i naučenog u nastavi i svakodnevnom životu.</w:t>
            </w:r>
          </w:p>
        </w:tc>
      </w:tr>
    </w:tbl>
    <w:p w14:paraId="38B8532A" w14:textId="77777777" w:rsidR="00FE21AA" w:rsidRPr="00681B60" w:rsidRDefault="00FE21AA" w:rsidP="00FE21AA">
      <w:pPr>
        <w:rPr>
          <w:color w:val="FF0000"/>
          <w:sz w:val="24"/>
          <w:szCs w:val="24"/>
        </w:rPr>
      </w:pPr>
    </w:p>
    <w:p w14:paraId="125B3985" w14:textId="77777777" w:rsidR="00FE21AA" w:rsidRPr="00681B60" w:rsidRDefault="00FE21AA" w:rsidP="00FE21AA">
      <w:pPr>
        <w:rPr>
          <w:color w:val="FF0000"/>
          <w:sz w:val="24"/>
          <w:szCs w:val="24"/>
        </w:rPr>
      </w:pPr>
    </w:p>
    <w:p w14:paraId="50BA4CD3" w14:textId="77777777" w:rsidR="00FE21AA" w:rsidRPr="00681B60" w:rsidRDefault="00FE21AA" w:rsidP="00FE21AA">
      <w:pPr>
        <w:rPr>
          <w:color w:val="FF0000"/>
          <w:sz w:val="24"/>
          <w:szCs w:val="24"/>
        </w:rPr>
      </w:pPr>
    </w:p>
    <w:p w14:paraId="24F5523C" w14:textId="42164673" w:rsidR="00FE21AA" w:rsidRPr="00681B60" w:rsidRDefault="00FE21AA">
      <w:pPr>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90026D" w:rsidRPr="00681B60" w14:paraId="56B0F35A" w14:textId="77777777" w:rsidTr="00EA3A38">
        <w:tc>
          <w:tcPr>
            <w:tcW w:w="2880" w:type="dxa"/>
            <w:tcBorders>
              <w:top w:val="nil"/>
              <w:left w:val="nil"/>
              <w:bottom w:val="nil"/>
              <w:right w:val="nil"/>
            </w:tcBorders>
            <w:shd w:val="clear" w:color="auto" w:fill="FFFFFF"/>
          </w:tcPr>
          <w:p w14:paraId="0E0224E4" w14:textId="77777777" w:rsidR="0090026D" w:rsidRPr="008C599F" w:rsidRDefault="0090026D" w:rsidP="0090026D">
            <w:pPr>
              <w:rPr>
                <w:b/>
                <w:bCs/>
                <w:color w:val="000000" w:themeColor="text1"/>
                <w:sz w:val="24"/>
                <w:szCs w:val="24"/>
              </w:rPr>
            </w:pPr>
            <w:r w:rsidRPr="008C599F">
              <w:rPr>
                <w:bCs/>
                <w:color w:val="000000" w:themeColor="text1"/>
                <w:sz w:val="24"/>
                <w:szCs w:val="24"/>
              </w:rPr>
              <w:lastRenderedPageBreak/>
              <w:t xml:space="preserve">Naziv </w:t>
            </w:r>
          </w:p>
          <w:p w14:paraId="38168DCE" w14:textId="77777777" w:rsidR="0090026D" w:rsidRPr="00681B60" w:rsidRDefault="0090026D" w:rsidP="0090026D">
            <w:pPr>
              <w:rPr>
                <w:b/>
                <w:bCs/>
                <w:color w:val="FF0000"/>
                <w:sz w:val="24"/>
                <w:szCs w:val="24"/>
              </w:rPr>
            </w:pPr>
          </w:p>
        </w:tc>
        <w:tc>
          <w:tcPr>
            <w:tcW w:w="6476" w:type="dxa"/>
            <w:tcBorders>
              <w:top w:val="nil"/>
              <w:left w:val="nil"/>
              <w:bottom w:val="nil"/>
              <w:right w:val="nil"/>
            </w:tcBorders>
            <w:shd w:val="clear" w:color="auto" w:fill="FFFF00"/>
          </w:tcPr>
          <w:p w14:paraId="5A49C92B" w14:textId="77777777" w:rsidR="0090026D" w:rsidRDefault="0090026D" w:rsidP="0090026D">
            <w:pPr>
              <w:pStyle w:val="Naslov3"/>
              <w:rPr>
                <w:rFonts w:ascii="Times New Roman" w:eastAsia="Times New Roman" w:hAnsi="Times New Roman" w:cs="Times New Roman"/>
                <w:b/>
                <w:color w:val="000000" w:themeColor="text1"/>
              </w:rPr>
            </w:pPr>
            <w:bookmarkStart w:id="173" w:name="_Toc178938202"/>
            <w:bookmarkStart w:id="174" w:name="_Toc210752197"/>
            <w:r w:rsidRPr="008C599F">
              <w:rPr>
                <w:rFonts w:ascii="Times New Roman" w:hAnsi="Times New Roman" w:cs="Times New Roman"/>
                <w:b/>
                <w:color w:val="000000" w:themeColor="text1"/>
              </w:rPr>
              <w:t>NJEMAČKI JEZIK – DVODNEVNA IZVANUČIONIČKA NASTAVA</w:t>
            </w:r>
            <w:r w:rsidRPr="008C599F">
              <w:rPr>
                <w:rFonts w:ascii="Times New Roman" w:eastAsia="Times New Roman" w:hAnsi="Times New Roman" w:cs="Times New Roman"/>
                <w:b/>
                <w:color w:val="000000" w:themeColor="text1"/>
              </w:rPr>
              <w:t xml:space="preserve"> namijenjena učenicima 6</w:t>
            </w:r>
            <w:r>
              <w:rPr>
                <w:rFonts w:ascii="Times New Roman" w:eastAsia="Times New Roman" w:hAnsi="Times New Roman" w:cs="Times New Roman"/>
                <w:b/>
                <w:color w:val="000000" w:themeColor="text1"/>
              </w:rPr>
              <w:t>.</w:t>
            </w:r>
            <w:r w:rsidRPr="008C599F">
              <w:rPr>
                <w:rFonts w:ascii="Times New Roman" w:eastAsia="Times New Roman" w:hAnsi="Times New Roman" w:cs="Times New Roman"/>
                <w:b/>
                <w:color w:val="000000" w:themeColor="text1"/>
              </w:rPr>
              <w:t>, 7</w:t>
            </w:r>
            <w:r>
              <w:rPr>
                <w:rFonts w:ascii="Times New Roman" w:eastAsia="Times New Roman" w:hAnsi="Times New Roman" w:cs="Times New Roman"/>
                <w:b/>
                <w:color w:val="000000" w:themeColor="text1"/>
              </w:rPr>
              <w:t>.</w:t>
            </w:r>
            <w:r w:rsidRPr="008C599F">
              <w:rPr>
                <w:rFonts w:ascii="Times New Roman" w:eastAsia="Times New Roman" w:hAnsi="Times New Roman" w:cs="Times New Roman"/>
                <w:b/>
                <w:color w:val="000000" w:themeColor="text1"/>
              </w:rPr>
              <w:t xml:space="preserve"> i 8</w:t>
            </w:r>
            <w:r>
              <w:rPr>
                <w:rFonts w:ascii="Times New Roman" w:eastAsia="Times New Roman" w:hAnsi="Times New Roman" w:cs="Times New Roman"/>
                <w:b/>
                <w:color w:val="000000" w:themeColor="text1"/>
              </w:rPr>
              <w:t>.</w:t>
            </w:r>
            <w:r w:rsidRPr="008C599F">
              <w:rPr>
                <w:rFonts w:ascii="Times New Roman" w:eastAsia="Times New Roman" w:hAnsi="Times New Roman" w:cs="Times New Roman"/>
                <w:b/>
                <w:color w:val="000000" w:themeColor="text1"/>
              </w:rPr>
              <w:t xml:space="preserve"> RAZREDA</w:t>
            </w:r>
            <w:bookmarkEnd w:id="173"/>
            <w:bookmarkEnd w:id="174"/>
          </w:p>
          <w:p w14:paraId="544ADA99" w14:textId="5D9C8FE9" w:rsidR="0090026D" w:rsidRPr="0090026D" w:rsidRDefault="0090026D" w:rsidP="0090026D"/>
        </w:tc>
      </w:tr>
      <w:tr w:rsidR="0090026D" w:rsidRPr="00681B60" w14:paraId="216B0292" w14:textId="77777777" w:rsidTr="00EA3A38">
        <w:tc>
          <w:tcPr>
            <w:tcW w:w="2880" w:type="dxa"/>
            <w:tcBorders>
              <w:left w:val="nil"/>
              <w:bottom w:val="nil"/>
              <w:right w:val="nil"/>
            </w:tcBorders>
            <w:shd w:val="clear" w:color="auto" w:fill="FFFFFF"/>
          </w:tcPr>
          <w:p w14:paraId="10AC6469" w14:textId="77777777" w:rsidR="0090026D" w:rsidRPr="008C599F" w:rsidRDefault="0090026D" w:rsidP="0090026D">
            <w:pPr>
              <w:rPr>
                <w:b/>
                <w:bCs/>
                <w:color w:val="000000" w:themeColor="text1"/>
                <w:sz w:val="24"/>
                <w:szCs w:val="24"/>
              </w:rPr>
            </w:pPr>
            <w:r w:rsidRPr="008C599F">
              <w:rPr>
                <w:bCs/>
                <w:color w:val="000000" w:themeColor="text1"/>
                <w:sz w:val="24"/>
                <w:szCs w:val="24"/>
              </w:rPr>
              <w:t>Voditelj</w:t>
            </w:r>
          </w:p>
          <w:p w14:paraId="5E399D87"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4094BEFA" w14:textId="77777777" w:rsidR="0090026D" w:rsidRPr="008C599F" w:rsidRDefault="0090026D" w:rsidP="0090026D">
            <w:pPr>
              <w:rPr>
                <w:color w:val="000000" w:themeColor="text1"/>
                <w:sz w:val="24"/>
                <w:szCs w:val="24"/>
              </w:rPr>
            </w:pPr>
            <w:r w:rsidRPr="008C599F">
              <w:rPr>
                <w:color w:val="000000" w:themeColor="text1"/>
                <w:sz w:val="24"/>
                <w:szCs w:val="24"/>
              </w:rPr>
              <w:t>razrednici/ce, učitelji</w:t>
            </w:r>
            <w:r>
              <w:rPr>
                <w:color w:val="000000" w:themeColor="text1"/>
                <w:sz w:val="24"/>
                <w:szCs w:val="24"/>
              </w:rPr>
              <w:t>/</w:t>
            </w:r>
            <w:r w:rsidRPr="008C599F">
              <w:rPr>
                <w:color w:val="000000" w:themeColor="text1"/>
                <w:sz w:val="24"/>
                <w:szCs w:val="24"/>
              </w:rPr>
              <w:t>ce njemačkog jezika</w:t>
            </w:r>
          </w:p>
          <w:p w14:paraId="05C63EFC" w14:textId="77777777" w:rsidR="0090026D" w:rsidRPr="00681B60" w:rsidRDefault="0090026D" w:rsidP="0090026D">
            <w:pPr>
              <w:rPr>
                <w:color w:val="FF0000"/>
                <w:sz w:val="24"/>
                <w:szCs w:val="24"/>
              </w:rPr>
            </w:pPr>
          </w:p>
        </w:tc>
      </w:tr>
      <w:tr w:rsidR="0090026D" w:rsidRPr="00681B60" w14:paraId="4CDBF2A3" w14:textId="77777777" w:rsidTr="00EA3A38">
        <w:tc>
          <w:tcPr>
            <w:tcW w:w="2880" w:type="dxa"/>
            <w:tcBorders>
              <w:left w:val="nil"/>
              <w:bottom w:val="nil"/>
              <w:right w:val="nil"/>
            </w:tcBorders>
            <w:shd w:val="clear" w:color="auto" w:fill="FFFFFF"/>
          </w:tcPr>
          <w:p w14:paraId="256F4474"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Ciljevi </w:t>
            </w:r>
          </w:p>
          <w:p w14:paraId="5577407E"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38A1E27E" w14:textId="77777777" w:rsidR="0090026D" w:rsidRPr="008C599F" w:rsidRDefault="0090026D" w:rsidP="0090026D">
            <w:pPr>
              <w:rPr>
                <w:color w:val="000000" w:themeColor="text1"/>
                <w:sz w:val="24"/>
                <w:szCs w:val="24"/>
              </w:rPr>
            </w:pPr>
            <w:r w:rsidRPr="008C599F">
              <w:rPr>
                <w:color w:val="000000" w:themeColor="text1"/>
                <w:sz w:val="24"/>
                <w:szCs w:val="24"/>
              </w:rPr>
              <w:t>Razgledavanje kulturnih znamenitosti te učenje otkrivanjem u neposrednoj životnoj stvarnosti.</w:t>
            </w:r>
          </w:p>
          <w:p w14:paraId="12B88BE8" w14:textId="77777777" w:rsidR="0090026D" w:rsidRPr="00681B60" w:rsidRDefault="0090026D" w:rsidP="0090026D">
            <w:pPr>
              <w:rPr>
                <w:color w:val="FF0000"/>
                <w:sz w:val="24"/>
                <w:szCs w:val="24"/>
              </w:rPr>
            </w:pPr>
          </w:p>
        </w:tc>
      </w:tr>
      <w:tr w:rsidR="0090026D" w:rsidRPr="00681B60" w14:paraId="5CE28BC9" w14:textId="77777777" w:rsidTr="00EA3A38">
        <w:tc>
          <w:tcPr>
            <w:tcW w:w="2880" w:type="dxa"/>
            <w:tcBorders>
              <w:left w:val="nil"/>
              <w:bottom w:val="nil"/>
              <w:right w:val="nil"/>
            </w:tcBorders>
            <w:shd w:val="clear" w:color="auto" w:fill="FFFFFF"/>
          </w:tcPr>
          <w:p w14:paraId="2CF82943" w14:textId="44E8D3A1" w:rsidR="0090026D" w:rsidRPr="00681B60" w:rsidRDefault="0090026D" w:rsidP="0090026D">
            <w:pPr>
              <w:rPr>
                <w:b/>
                <w:bCs/>
                <w:color w:val="FF0000"/>
                <w:sz w:val="24"/>
                <w:szCs w:val="24"/>
              </w:rPr>
            </w:pPr>
            <w:r w:rsidRPr="008C599F">
              <w:rPr>
                <w:bCs/>
                <w:color w:val="000000" w:themeColor="text1"/>
                <w:sz w:val="24"/>
                <w:szCs w:val="24"/>
              </w:rPr>
              <w:t xml:space="preserve">Način realizacije </w:t>
            </w:r>
          </w:p>
        </w:tc>
        <w:tc>
          <w:tcPr>
            <w:tcW w:w="6476" w:type="dxa"/>
            <w:tcBorders>
              <w:left w:val="nil"/>
              <w:bottom w:val="nil"/>
              <w:right w:val="nil"/>
            </w:tcBorders>
            <w:shd w:val="clear" w:color="auto" w:fill="FFFF00"/>
          </w:tcPr>
          <w:p w14:paraId="330B9F01" w14:textId="77777777" w:rsidR="0090026D" w:rsidRPr="008C599F" w:rsidRDefault="0090026D" w:rsidP="0090026D">
            <w:pPr>
              <w:rPr>
                <w:bCs/>
                <w:color w:val="000000" w:themeColor="text1"/>
                <w:sz w:val="24"/>
                <w:szCs w:val="24"/>
              </w:rPr>
            </w:pPr>
            <w:r>
              <w:rPr>
                <w:bCs/>
                <w:color w:val="000000" w:themeColor="text1"/>
                <w:sz w:val="24"/>
                <w:szCs w:val="24"/>
              </w:rPr>
              <w:t>München</w:t>
            </w:r>
            <w:r w:rsidRPr="008C599F">
              <w:rPr>
                <w:bCs/>
                <w:color w:val="000000" w:themeColor="text1"/>
                <w:sz w:val="24"/>
                <w:szCs w:val="24"/>
              </w:rPr>
              <w:t xml:space="preserve"> – dvodnevna izvanškolska nastava u glavnom gradu </w:t>
            </w:r>
            <w:r>
              <w:rPr>
                <w:bCs/>
                <w:color w:val="000000" w:themeColor="text1"/>
                <w:sz w:val="24"/>
                <w:szCs w:val="24"/>
              </w:rPr>
              <w:t>Bavarske te posjetima Allianz Areni, BMW muzeju i centru grada.</w:t>
            </w:r>
          </w:p>
          <w:p w14:paraId="73C1623C" w14:textId="77777777" w:rsidR="0090026D" w:rsidRPr="00681B60" w:rsidRDefault="0090026D" w:rsidP="0090026D">
            <w:pPr>
              <w:rPr>
                <w:color w:val="FF0000"/>
                <w:sz w:val="24"/>
                <w:szCs w:val="24"/>
              </w:rPr>
            </w:pPr>
          </w:p>
        </w:tc>
      </w:tr>
      <w:tr w:rsidR="0090026D" w:rsidRPr="00681B60" w14:paraId="6817054A" w14:textId="77777777" w:rsidTr="00EA3A38">
        <w:tc>
          <w:tcPr>
            <w:tcW w:w="2880" w:type="dxa"/>
            <w:tcBorders>
              <w:left w:val="nil"/>
              <w:bottom w:val="nil"/>
              <w:right w:val="nil"/>
            </w:tcBorders>
            <w:shd w:val="clear" w:color="auto" w:fill="FFFFFF"/>
          </w:tcPr>
          <w:p w14:paraId="5FDFC932"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Vremenski okvir </w:t>
            </w:r>
          </w:p>
          <w:p w14:paraId="3F2078B2"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5BC322B3" w14:textId="6D6F4BF4" w:rsidR="0090026D" w:rsidRPr="00681B60" w:rsidRDefault="0090026D" w:rsidP="0090026D">
            <w:pPr>
              <w:rPr>
                <w:color w:val="FF0000"/>
                <w:sz w:val="24"/>
                <w:szCs w:val="24"/>
              </w:rPr>
            </w:pPr>
            <w:r>
              <w:rPr>
                <w:color w:val="000000" w:themeColor="text1"/>
                <w:sz w:val="24"/>
                <w:szCs w:val="24"/>
              </w:rPr>
              <w:t xml:space="preserve">Tijekom školske godine </w:t>
            </w:r>
            <w:proofErr w:type="gramStart"/>
            <w:r>
              <w:rPr>
                <w:color w:val="000000" w:themeColor="text1"/>
                <w:sz w:val="24"/>
                <w:szCs w:val="24"/>
              </w:rPr>
              <w:t>2025./</w:t>
            </w:r>
            <w:proofErr w:type="gramEnd"/>
            <w:r>
              <w:rPr>
                <w:color w:val="000000" w:themeColor="text1"/>
                <w:sz w:val="24"/>
                <w:szCs w:val="24"/>
              </w:rPr>
              <w:t>2026</w:t>
            </w:r>
            <w:r w:rsidRPr="008C599F">
              <w:rPr>
                <w:color w:val="000000" w:themeColor="text1"/>
                <w:sz w:val="24"/>
                <w:szCs w:val="24"/>
              </w:rPr>
              <w:t>.</w:t>
            </w:r>
          </w:p>
        </w:tc>
      </w:tr>
      <w:tr w:rsidR="0090026D" w:rsidRPr="00681B60" w14:paraId="3C3BBB5D" w14:textId="77777777" w:rsidTr="00EA3A38">
        <w:tc>
          <w:tcPr>
            <w:tcW w:w="2880" w:type="dxa"/>
            <w:tcBorders>
              <w:left w:val="nil"/>
              <w:bottom w:val="nil"/>
              <w:right w:val="nil"/>
            </w:tcBorders>
            <w:shd w:val="clear" w:color="auto" w:fill="FFFFFF"/>
          </w:tcPr>
          <w:p w14:paraId="61C1BBD6" w14:textId="77777777" w:rsidR="0090026D" w:rsidRPr="008C599F" w:rsidRDefault="0090026D" w:rsidP="0090026D">
            <w:pPr>
              <w:rPr>
                <w:b/>
                <w:bCs/>
                <w:color w:val="000000" w:themeColor="text1"/>
                <w:sz w:val="24"/>
                <w:szCs w:val="24"/>
              </w:rPr>
            </w:pPr>
            <w:r w:rsidRPr="008C599F">
              <w:rPr>
                <w:bCs/>
                <w:color w:val="000000" w:themeColor="text1"/>
                <w:sz w:val="24"/>
                <w:szCs w:val="24"/>
              </w:rPr>
              <w:t>Namjena</w:t>
            </w:r>
          </w:p>
          <w:p w14:paraId="79D62779"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604FE5AB" w14:textId="77777777" w:rsidR="0090026D" w:rsidRPr="008C599F" w:rsidRDefault="0090026D" w:rsidP="0090026D">
            <w:pPr>
              <w:rPr>
                <w:bCs/>
                <w:color w:val="000000" w:themeColor="text1"/>
                <w:sz w:val="24"/>
                <w:szCs w:val="24"/>
              </w:rPr>
            </w:pPr>
            <w:r w:rsidRPr="008C599F">
              <w:rPr>
                <w:bCs/>
                <w:color w:val="000000" w:themeColor="text1"/>
                <w:sz w:val="24"/>
                <w:szCs w:val="24"/>
              </w:rPr>
              <w:t xml:space="preserve">Potaknuti učenike na skupljanje tekstualnog i slikovnog materijala o gradu </w:t>
            </w:r>
            <w:r>
              <w:rPr>
                <w:bCs/>
                <w:color w:val="000000" w:themeColor="text1"/>
                <w:sz w:val="24"/>
                <w:szCs w:val="24"/>
              </w:rPr>
              <w:t>Münchenu.</w:t>
            </w:r>
          </w:p>
          <w:p w14:paraId="742AC4A8" w14:textId="77777777" w:rsidR="0090026D" w:rsidRPr="008C599F" w:rsidRDefault="0090026D" w:rsidP="0090026D">
            <w:pPr>
              <w:rPr>
                <w:bCs/>
                <w:color w:val="000000" w:themeColor="text1"/>
                <w:sz w:val="24"/>
                <w:szCs w:val="24"/>
              </w:rPr>
            </w:pPr>
            <w:r w:rsidRPr="008C599F">
              <w:rPr>
                <w:bCs/>
                <w:color w:val="000000" w:themeColor="text1"/>
                <w:sz w:val="24"/>
                <w:szCs w:val="24"/>
              </w:rPr>
              <w:t>Proširivanje i stjecanje znanja o zemljama njemačkog govornog područja na autentičnim geografskim i kulturnim lokacijama i motivacija za komunikaciju na njemačkom jeziku. Korel</w:t>
            </w:r>
            <w:r>
              <w:rPr>
                <w:bCs/>
                <w:color w:val="000000" w:themeColor="text1"/>
                <w:sz w:val="24"/>
                <w:szCs w:val="24"/>
              </w:rPr>
              <w:t>acija s povijesti i prirodom</w:t>
            </w:r>
            <w:r w:rsidRPr="008C599F">
              <w:rPr>
                <w:bCs/>
                <w:color w:val="000000" w:themeColor="text1"/>
                <w:sz w:val="24"/>
                <w:szCs w:val="24"/>
              </w:rPr>
              <w:t>.</w:t>
            </w:r>
          </w:p>
          <w:p w14:paraId="6E729143" w14:textId="685DDCC2" w:rsidR="0090026D" w:rsidRPr="00681B60" w:rsidRDefault="0090026D" w:rsidP="0090026D">
            <w:pPr>
              <w:rPr>
                <w:color w:val="FF0000"/>
                <w:sz w:val="24"/>
                <w:szCs w:val="24"/>
              </w:rPr>
            </w:pPr>
          </w:p>
        </w:tc>
      </w:tr>
      <w:tr w:rsidR="0090026D" w:rsidRPr="00681B60" w14:paraId="6B719C66" w14:textId="77777777" w:rsidTr="00EA3A38">
        <w:tc>
          <w:tcPr>
            <w:tcW w:w="2880" w:type="dxa"/>
            <w:tcBorders>
              <w:left w:val="nil"/>
              <w:bottom w:val="nil"/>
              <w:right w:val="nil"/>
            </w:tcBorders>
            <w:shd w:val="clear" w:color="auto" w:fill="FFFFFF"/>
          </w:tcPr>
          <w:p w14:paraId="27C764AF"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Troškovnik </w:t>
            </w:r>
          </w:p>
          <w:p w14:paraId="56FB202D"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276E4699" w14:textId="77777777" w:rsidR="0090026D" w:rsidRPr="008C599F" w:rsidRDefault="0090026D" w:rsidP="0090026D">
            <w:pPr>
              <w:rPr>
                <w:color w:val="000000" w:themeColor="text1"/>
                <w:sz w:val="24"/>
                <w:szCs w:val="24"/>
              </w:rPr>
            </w:pPr>
            <w:r w:rsidRPr="008C599F">
              <w:rPr>
                <w:color w:val="000000" w:themeColor="text1"/>
                <w:sz w:val="24"/>
                <w:szCs w:val="24"/>
              </w:rPr>
              <w:t xml:space="preserve">Na temelju najpovoljnije ponude, a u skladu s Pravilnikom o provedbi izleta i ekskurzija. Troškove snose roditelji učenika. </w:t>
            </w:r>
          </w:p>
          <w:p w14:paraId="7B0E376F" w14:textId="623D0847" w:rsidR="0090026D" w:rsidRPr="00681B60" w:rsidRDefault="0090026D" w:rsidP="0090026D">
            <w:pPr>
              <w:rPr>
                <w:color w:val="FF0000"/>
                <w:sz w:val="24"/>
                <w:szCs w:val="24"/>
              </w:rPr>
            </w:pPr>
          </w:p>
        </w:tc>
      </w:tr>
      <w:tr w:rsidR="0090026D" w:rsidRPr="00681B60" w14:paraId="35B111BC" w14:textId="77777777" w:rsidTr="00EA3A38">
        <w:tc>
          <w:tcPr>
            <w:tcW w:w="2880" w:type="dxa"/>
            <w:tcBorders>
              <w:left w:val="nil"/>
              <w:bottom w:val="nil"/>
              <w:right w:val="nil"/>
            </w:tcBorders>
            <w:shd w:val="clear" w:color="auto" w:fill="FFFFFF"/>
          </w:tcPr>
          <w:p w14:paraId="4C9717D3"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Način vrednovanja </w:t>
            </w:r>
          </w:p>
          <w:p w14:paraId="47EEB296" w14:textId="77777777" w:rsidR="0090026D" w:rsidRPr="00681B60" w:rsidRDefault="0090026D" w:rsidP="0090026D">
            <w:pPr>
              <w:rPr>
                <w:b/>
                <w:bCs/>
                <w:color w:val="FF0000"/>
                <w:sz w:val="24"/>
                <w:szCs w:val="24"/>
              </w:rPr>
            </w:pPr>
          </w:p>
        </w:tc>
        <w:tc>
          <w:tcPr>
            <w:tcW w:w="6476" w:type="dxa"/>
            <w:tcBorders>
              <w:left w:val="nil"/>
              <w:bottom w:val="nil"/>
              <w:right w:val="nil"/>
            </w:tcBorders>
            <w:shd w:val="clear" w:color="auto" w:fill="FFFF00"/>
          </w:tcPr>
          <w:p w14:paraId="2B45F412" w14:textId="6BECD7DB" w:rsidR="0090026D" w:rsidRPr="00681B60" w:rsidRDefault="0090026D" w:rsidP="0090026D">
            <w:pPr>
              <w:rPr>
                <w:color w:val="FF0000"/>
                <w:sz w:val="24"/>
                <w:szCs w:val="24"/>
              </w:rPr>
            </w:pPr>
            <w:r w:rsidRPr="008C599F">
              <w:rPr>
                <w:color w:val="000000" w:themeColor="text1"/>
                <w:sz w:val="24"/>
                <w:szCs w:val="24"/>
              </w:rPr>
              <w:t xml:space="preserve">Usmeno i pismeno, izrada plakata ili prezentacija te rješavanje kviza. </w:t>
            </w:r>
          </w:p>
        </w:tc>
      </w:tr>
      <w:tr w:rsidR="0090026D" w:rsidRPr="00681B60" w14:paraId="7775D28F" w14:textId="77777777" w:rsidTr="00EA3A38">
        <w:tc>
          <w:tcPr>
            <w:tcW w:w="2880" w:type="dxa"/>
            <w:tcBorders>
              <w:left w:val="nil"/>
              <w:right w:val="nil"/>
            </w:tcBorders>
            <w:shd w:val="clear" w:color="auto" w:fill="FFFFFF"/>
          </w:tcPr>
          <w:p w14:paraId="65021FCD" w14:textId="47991131" w:rsidR="0090026D" w:rsidRPr="00681B60" w:rsidRDefault="0090026D" w:rsidP="0090026D">
            <w:pPr>
              <w:rPr>
                <w:b/>
                <w:bCs/>
                <w:color w:val="FF0000"/>
                <w:sz w:val="24"/>
                <w:szCs w:val="24"/>
              </w:rPr>
            </w:pPr>
            <w:r w:rsidRPr="008C599F">
              <w:rPr>
                <w:bCs/>
                <w:color w:val="000000" w:themeColor="text1"/>
                <w:sz w:val="24"/>
                <w:szCs w:val="24"/>
              </w:rPr>
              <w:t xml:space="preserve">Način korištenja rezultata vrednovanja </w:t>
            </w:r>
          </w:p>
        </w:tc>
        <w:tc>
          <w:tcPr>
            <w:tcW w:w="6476" w:type="dxa"/>
            <w:tcBorders>
              <w:left w:val="nil"/>
              <w:right w:val="nil"/>
            </w:tcBorders>
            <w:shd w:val="clear" w:color="auto" w:fill="FFFF00"/>
          </w:tcPr>
          <w:p w14:paraId="1D8AF8C1" w14:textId="585FCC8B" w:rsidR="0090026D" w:rsidRPr="00681B60" w:rsidRDefault="0090026D" w:rsidP="0090026D">
            <w:pPr>
              <w:rPr>
                <w:color w:val="FF0000"/>
                <w:sz w:val="24"/>
                <w:szCs w:val="24"/>
              </w:rPr>
            </w:pPr>
            <w:r w:rsidRPr="008C599F">
              <w:rPr>
                <w:color w:val="000000" w:themeColor="text1"/>
                <w:sz w:val="24"/>
                <w:szCs w:val="24"/>
              </w:rPr>
              <w:t>Primjena uočenog i naučenog u nastavi i svakodnevnom životu.</w:t>
            </w:r>
          </w:p>
        </w:tc>
      </w:tr>
    </w:tbl>
    <w:p w14:paraId="7E1BBEF7" w14:textId="77777777" w:rsidR="00FE21AA" w:rsidRPr="00681B60" w:rsidRDefault="00FE21AA" w:rsidP="00FE21AA">
      <w:pPr>
        <w:rPr>
          <w:color w:val="FF0000"/>
          <w:sz w:val="24"/>
          <w:szCs w:val="24"/>
        </w:rPr>
      </w:pPr>
    </w:p>
    <w:p w14:paraId="097A163A" w14:textId="77777777" w:rsidR="00FE21AA" w:rsidRPr="00681B60" w:rsidRDefault="00FE21AA" w:rsidP="00FE21AA">
      <w:pPr>
        <w:rPr>
          <w:color w:val="FF0000"/>
          <w:sz w:val="24"/>
          <w:szCs w:val="24"/>
        </w:rPr>
      </w:pPr>
    </w:p>
    <w:p w14:paraId="2BB3525D" w14:textId="77777777" w:rsidR="00FE21AA" w:rsidRPr="00681B60" w:rsidRDefault="00FE21AA" w:rsidP="00FE21AA">
      <w:pPr>
        <w:rPr>
          <w:color w:val="FF0000"/>
          <w:sz w:val="24"/>
          <w:szCs w:val="24"/>
        </w:rPr>
      </w:pPr>
    </w:p>
    <w:p w14:paraId="3564AF8B" w14:textId="77777777" w:rsidR="008C599F" w:rsidRPr="00681B60" w:rsidRDefault="008C599F">
      <w:pPr>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90026D" w:rsidRPr="00681B60" w14:paraId="1A385F4B" w14:textId="77777777" w:rsidTr="00EA3A38">
        <w:tc>
          <w:tcPr>
            <w:tcW w:w="2880" w:type="dxa"/>
            <w:tcBorders>
              <w:top w:val="nil"/>
              <w:left w:val="nil"/>
              <w:bottom w:val="nil"/>
              <w:right w:val="nil"/>
            </w:tcBorders>
            <w:shd w:val="clear" w:color="auto" w:fill="FFFFFF"/>
          </w:tcPr>
          <w:p w14:paraId="01841BFF" w14:textId="77777777" w:rsidR="0090026D" w:rsidRPr="008C599F" w:rsidRDefault="0090026D" w:rsidP="0090026D">
            <w:pPr>
              <w:rPr>
                <w:b/>
                <w:bCs/>
                <w:color w:val="000000" w:themeColor="text1"/>
                <w:sz w:val="24"/>
                <w:szCs w:val="24"/>
              </w:rPr>
            </w:pPr>
            <w:r w:rsidRPr="008C599F">
              <w:rPr>
                <w:bCs/>
                <w:color w:val="000000" w:themeColor="text1"/>
                <w:sz w:val="24"/>
                <w:szCs w:val="24"/>
              </w:rPr>
              <w:lastRenderedPageBreak/>
              <w:t xml:space="preserve">Naziv </w:t>
            </w:r>
          </w:p>
          <w:p w14:paraId="4C78F069" w14:textId="77777777" w:rsidR="0090026D" w:rsidRPr="00681B60" w:rsidRDefault="0090026D" w:rsidP="0090026D">
            <w:pPr>
              <w:rPr>
                <w:b/>
                <w:bCs/>
                <w:color w:val="FF0000"/>
                <w:sz w:val="24"/>
                <w:szCs w:val="24"/>
              </w:rPr>
            </w:pPr>
          </w:p>
        </w:tc>
        <w:tc>
          <w:tcPr>
            <w:tcW w:w="6476" w:type="dxa"/>
            <w:tcBorders>
              <w:top w:val="nil"/>
              <w:left w:val="nil"/>
              <w:bottom w:val="nil"/>
              <w:right w:val="nil"/>
            </w:tcBorders>
            <w:shd w:val="clear" w:color="auto" w:fill="FFFF00"/>
            <w:hideMark/>
          </w:tcPr>
          <w:p w14:paraId="030E7B4B" w14:textId="77777777" w:rsidR="0090026D" w:rsidRDefault="0090026D" w:rsidP="0090026D">
            <w:pPr>
              <w:pStyle w:val="Naslov3"/>
              <w:spacing w:line="256" w:lineRule="auto"/>
              <w:rPr>
                <w:rFonts w:ascii="Times New Roman" w:eastAsia="Times New Roman" w:hAnsi="Times New Roman" w:cs="Times New Roman"/>
                <w:b/>
                <w:color w:val="000000" w:themeColor="text1"/>
                <w:lang w:eastAsia="en-US"/>
              </w:rPr>
            </w:pPr>
            <w:bookmarkStart w:id="175" w:name="_Toc178938203"/>
            <w:bookmarkStart w:id="176" w:name="_Toc210752198"/>
            <w:r w:rsidRPr="008C599F">
              <w:rPr>
                <w:rFonts w:ascii="Times New Roman" w:hAnsi="Times New Roman" w:cs="Times New Roman"/>
                <w:b/>
                <w:color w:val="000000" w:themeColor="text1"/>
                <w:lang w:eastAsia="en-US"/>
              </w:rPr>
              <w:t xml:space="preserve">NJEMAČKI JEZIK – </w:t>
            </w:r>
            <w:r w:rsidRPr="008C599F">
              <w:rPr>
                <w:rFonts w:ascii="Times New Roman" w:eastAsia="Times New Roman" w:hAnsi="Times New Roman" w:cs="Times New Roman"/>
                <w:b/>
                <w:color w:val="000000" w:themeColor="text1"/>
                <w:lang w:eastAsia="en-US"/>
              </w:rPr>
              <w:t>JEDNODNEVNA IZVANUČIONIČKA NASTAVA namijenjena učenicima 5.-8. RAZREDA</w:t>
            </w:r>
            <w:bookmarkEnd w:id="175"/>
            <w:bookmarkEnd w:id="176"/>
          </w:p>
          <w:p w14:paraId="56ABDC89" w14:textId="1E4CCAD8" w:rsidR="0090026D" w:rsidRPr="0090026D" w:rsidRDefault="0090026D" w:rsidP="0090026D">
            <w:pPr>
              <w:rPr>
                <w:lang w:eastAsia="en-US"/>
              </w:rPr>
            </w:pPr>
          </w:p>
        </w:tc>
      </w:tr>
      <w:tr w:rsidR="0090026D" w:rsidRPr="00681B60" w14:paraId="050E763E" w14:textId="77777777" w:rsidTr="00EA3A38">
        <w:tc>
          <w:tcPr>
            <w:tcW w:w="2880" w:type="dxa"/>
            <w:tcBorders>
              <w:top w:val="single" w:sz="8" w:space="0" w:color="8064A2"/>
              <w:left w:val="nil"/>
              <w:bottom w:val="nil"/>
              <w:right w:val="nil"/>
            </w:tcBorders>
            <w:shd w:val="clear" w:color="auto" w:fill="FFFFFF"/>
          </w:tcPr>
          <w:p w14:paraId="0D5EB17E" w14:textId="77777777" w:rsidR="0090026D" w:rsidRPr="008C599F" w:rsidRDefault="0090026D" w:rsidP="0090026D">
            <w:pPr>
              <w:rPr>
                <w:b/>
                <w:bCs/>
                <w:color w:val="000000" w:themeColor="text1"/>
                <w:sz w:val="24"/>
                <w:szCs w:val="24"/>
              </w:rPr>
            </w:pPr>
            <w:r w:rsidRPr="008C599F">
              <w:rPr>
                <w:bCs/>
                <w:color w:val="000000" w:themeColor="text1"/>
                <w:sz w:val="24"/>
                <w:szCs w:val="24"/>
              </w:rPr>
              <w:t>Voditelj</w:t>
            </w:r>
          </w:p>
          <w:p w14:paraId="19A3468F"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tcPr>
          <w:p w14:paraId="04CBF955" w14:textId="77777777" w:rsidR="0090026D" w:rsidRPr="008C599F" w:rsidRDefault="0090026D" w:rsidP="0090026D">
            <w:pPr>
              <w:rPr>
                <w:color w:val="000000" w:themeColor="text1"/>
                <w:sz w:val="24"/>
                <w:szCs w:val="24"/>
              </w:rPr>
            </w:pPr>
            <w:r w:rsidRPr="008C599F">
              <w:rPr>
                <w:color w:val="000000" w:themeColor="text1"/>
                <w:sz w:val="24"/>
                <w:szCs w:val="24"/>
              </w:rPr>
              <w:t>razrednici/ce, učitelji</w:t>
            </w:r>
            <w:r>
              <w:rPr>
                <w:color w:val="000000" w:themeColor="text1"/>
                <w:sz w:val="24"/>
                <w:szCs w:val="24"/>
              </w:rPr>
              <w:t>/</w:t>
            </w:r>
            <w:r w:rsidRPr="008C599F">
              <w:rPr>
                <w:color w:val="000000" w:themeColor="text1"/>
                <w:sz w:val="24"/>
                <w:szCs w:val="24"/>
              </w:rPr>
              <w:t>ce njemačkog jezika</w:t>
            </w:r>
          </w:p>
          <w:p w14:paraId="6D4EDA02" w14:textId="77777777" w:rsidR="0090026D" w:rsidRPr="00681B60" w:rsidRDefault="0090026D" w:rsidP="0090026D">
            <w:pPr>
              <w:rPr>
                <w:color w:val="FF0000"/>
                <w:sz w:val="24"/>
                <w:szCs w:val="24"/>
              </w:rPr>
            </w:pPr>
          </w:p>
        </w:tc>
      </w:tr>
      <w:tr w:rsidR="0090026D" w:rsidRPr="00681B60" w14:paraId="1D0CC591" w14:textId="77777777" w:rsidTr="00EA3A38">
        <w:tc>
          <w:tcPr>
            <w:tcW w:w="2880" w:type="dxa"/>
            <w:tcBorders>
              <w:top w:val="single" w:sz="8" w:space="0" w:color="8064A2"/>
              <w:left w:val="nil"/>
              <w:bottom w:val="nil"/>
              <w:right w:val="nil"/>
            </w:tcBorders>
            <w:shd w:val="clear" w:color="auto" w:fill="FFFFFF"/>
          </w:tcPr>
          <w:p w14:paraId="2028DB17"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Ciljevi </w:t>
            </w:r>
          </w:p>
          <w:p w14:paraId="6398D04B"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tcPr>
          <w:p w14:paraId="5A69D772" w14:textId="77777777" w:rsidR="0090026D" w:rsidRPr="008C599F" w:rsidRDefault="0090026D" w:rsidP="0090026D">
            <w:pPr>
              <w:rPr>
                <w:color w:val="000000" w:themeColor="text1"/>
                <w:sz w:val="24"/>
                <w:szCs w:val="24"/>
              </w:rPr>
            </w:pPr>
            <w:r w:rsidRPr="008C599F">
              <w:rPr>
                <w:color w:val="000000" w:themeColor="text1"/>
                <w:sz w:val="24"/>
                <w:szCs w:val="24"/>
              </w:rPr>
              <w:t>Razgledavanje kulturnih znamenitosti uz upoznavanje tehnološkog procesa proizvodnje čokolade. Učenje otkrivanjem u neposrednoj životnoj stvarnosti</w:t>
            </w:r>
          </w:p>
          <w:p w14:paraId="3D666A67" w14:textId="77777777" w:rsidR="0090026D" w:rsidRPr="00681B60" w:rsidRDefault="0090026D" w:rsidP="0090026D">
            <w:pPr>
              <w:rPr>
                <w:color w:val="FF0000"/>
                <w:sz w:val="24"/>
                <w:szCs w:val="24"/>
              </w:rPr>
            </w:pPr>
          </w:p>
        </w:tc>
      </w:tr>
      <w:tr w:rsidR="0090026D" w:rsidRPr="00681B60" w14:paraId="3F0DDD8A" w14:textId="77777777" w:rsidTr="00EA3A38">
        <w:tc>
          <w:tcPr>
            <w:tcW w:w="2880" w:type="dxa"/>
            <w:tcBorders>
              <w:top w:val="single" w:sz="8" w:space="0" w:color="8064A2"/>
              <w:left w:val="nil"/>
              <w:bottom w:val="nil"/>
              <w:right w:val="nil"/>
            </w:tcBorders>
            <w:shd w:val="clear" w:color="auto" w:fill="FFFFFF"/>
            <w:hideMark/>
          </w:tcPr>
          <w:p w14:paraId="0E03FE7B" w14:textId="7452E298" w:rsidR="0090026D" w:rsidRPr="00681B60" w:rsidRDefault="0090026D" w:rsidP="0090026D">
            <w:pPr>
              <w:rPr>
                <w:b/>
                <w:bCs/>
                <w:color w:val="FF0000"/>
                <w:sz w:val="24"/>
                <w:szCs w:val="24"/>
              </w:rPr>
            </w:pPr>
            <w:r w:rsidRPr="008C599F">
              <w:rPr>
                <w:bCs/>
                <w:color w:val="000000" w:themeColor="text1"/>
                <w:sz w:val="24"/>
                <w:szCs w:val="24"/>
              </w:rPr>
              <w:t xml:space="preserve">Način realizacije </w:t>
            </w:r>
          </w:p>
        </w:tc>
        <w:tc>
          <w:tcPr>
            <w:tcW w:w="6476" w:type="dxa"/>
            <w:tcBorders>
              <w:top w:val="single" w:sz="8" w:space="0" w:color="8064A2"/>
              <w:left w:val="nil"/>
              <w:bottom w:val="nil"/>
              <w:right w:val="nil"/>
            </w:tcBorders>
            <w:shd w:val="clear" w:color="auto" w:fill="FFFF00"/>
          </w:tcPr>
          <w:p w14:paraId="2ACBE971" w14:textId="77777777" w:rsidR="0090026D" w:rsidRPr="008C599F" w:rsidRDefault="0090026D" w:rsidP="0090026D">
            <w:pPr>
              <w:rPr>
                <w:bCs/>
                <w:color w:val="000000" w:themeColor="text1"/>
                <w:sz w:val="24"/>
                <w:szCs w:val="24"/>
              </w:rPr>
            </w:pPr>
            <w:r w:rsidRPr="008C599F">
              <w:rPr>
                <w:bCs/>
                <w:color w:val="000000" w:themeColor="text1"/>
                <w:sz w:val="24"/>
                <w:szCs w:val="24"/>
              </w:rPr>
              <w:t xml:space="preserve">Posjet Grazu i tvornici čokolade Zotter </w:t>
            </w:r>
          </w:p>
          <w:p w14:paraId="0AF6F47C" w14:textId="77777777" w:rsidR="0090026D" w:rsidRPr="00681B60" w:rsidRDefault="0090026D" w:rsidP="0090026D">
            <w:pPr>
              <w:rPr>
                <w:color w:val="FF0000"/>
                <w:sz w:val="24"/>
                <w:szCs w:val="24"/>
              </w:rPr>
            </w:pPr>
          </w:p>
        </w:tc>
      </w:tr>
      <w:tr w:rsidR="0090026D" w:rsidRPr="00681B60" w14:paraId="6AF4104B" w14:textId="77777777" w:rsidTr="00EA3A38">
        <w:tc>
          <w:tcPr>
            <w:tcW w:w="2880" w:type="dxa"/>
            <w:tcBorders>
              <w:top w:val="single" w:sz="8" w:space="0" w:color="8064A2"/>
              <w:left w:val="nil"/>
              <w:bottom w:val="nil"/>
              <w:right w:val="nil"/>
            </w:tcBorders>
            <w:shd w:val="clear" w:color="auto" w:fill="FFFFFF"/>
          </w:tcPr>
          <w:p w14:paraId="6BC75037"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Vremenski okvir </w:t>
            </w:r>
          </w:p>
          <w:p w14:paraId="0E5975F5"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hideMark/>
          </w:tcPr>
          <w:p w14:paraId="190EE1AB" w14:textId="0DBB5C57" w:rsidR="0090026D" w:rsidRPr="00681B60" w:rsidRDefault="0090026D" w:rsidP="0090026D">
            <w:pPr>
              <w:rPr>
                <w:color w:val="FF0000"/>
                <w:sz w:val="24"/>
                <w:szCs w:val="24"/>
              </w:rPr>
            </w:pPr>
            <w:r>
              <w:rPr>
                <w:color w:val="000000" w:themeColor="text1"/>
                <w:sz w:val="24"/>
                <w:szCs w:val="24"/>
              </w:rPr>
              <w:t xml:space="preserve">Tijekom školske godine </w:t>
            </w:r>
            <w:proofErr w:type="gramStart"/>
            <w:r>
              <w:rPr>
                <w:color w:val="000000" w:themeColor="text1"/>
                <w:sz w:val="24"/>
                <w:szCs w:val="24"/>
              </w:rPr>
              <w:t>2025./</w:t>
            </w:r>
            <w:proofErr w:type="gramEnd"/>
            <w:r>
              <w:rPr>
                <w:color w:val="000000" w:themeColor="text1"/>
                <w:sz w:val="24"/>
                <w:szCs w:val="24"/>
              </w:rPr>
              <w:t>2026</w:t>
            </w:r>
            <w:r w:rsidRPr="008C599F">
              <w:rPr>
                <w:color w:val="000000" w:themeColor="text1"/>
                <w:sz w:val="24"/>
                <w:szCs w:val="24"/>
              </w:rPr>
              <w:t>.</w:t>
            </w:r>
          </w:p>
        </w:tc>
      </w:tr>
      <w:tr w:rsidR="0090026D" w:rsidRPr="00681B60" w14:paraId="237D436E" w14:textId="77777777" w:rsidTr="00EA3A38">
        <w:tc>
          <w:tcPr>
            <w:tcW w:w="2880" w:type="dxa"/>
            <w:tcBorders>
              <w:top w:val="single" w:sz="8" w:space="0" w:color="8064A2"/>
              <w:left w:val="nil"/>
              <w:bottom w:val="nil"/>
              <w:right w:val="nil"/>
            </w:tcBorders>
            <w:shd w:val="clear" w:color="auto" w:fill="FFFFFF"/>
          </w:tcPr>
          <w:p w14:paraId="67D2307F" w14:textId="77777777" w:rsidR="0090026D" w:rsidRPr="008C599F" w:rsidRDefault="0090026D" w:rsidP="0090026D">
            <w:pPr>
              <w:rPr>
                <w:b/>
                <w:bCs/>
                <w:color w:val="000000" w:themeColor="text1"/>
                <w:sz w:val="24"/>
                <w:szCs w:val="24"/>
              </w:rPr>
            </w:pPr>
            <w:r w:rsidRPr="008C599F">
              <w:rPr>
                <w:bCs/>
                <w:color w:val="000000" w:themeColor="text1"/>
                <w:sz w:val="24"/>
                <w:szCs w:val="24"/>
              </w:rPr>
              <w:t>Namjena</w:t>
            </w:r>
          </w:p>
          <w:p w14:paraId="25C3E298"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hideMark/>
          </w:tcPr>
          <w:p w14:paraId="059B6F80" w14:textId="77777777" w:rsidR="0090026D" w:rsidRPr="008C599F" w:rsidRDefault="0090026D" w:rsidP="0090026D">
            <w:pPr>
              <w:rPr>
                <w:bCs/>
                <w:color w:val="000000" w:themeColor="text1"/>
                <w:sz w:val="24"/>
                <w:szCs w:val="24"/>
              </w:rPr>
            </w:pPr>
            <w:r w:rsidRPr="008C599F">
              <w:rPr>
                <w:bCs/>
                <w:color w:val="000000" w:themeColor="text1"/>
                <w:sz w:val="24"/>
                <w:szCs w:val="24"/>
              </w:rPr>
              <w:t xml:space="preserve">Potaknuti učenike na skupljanje tekstualnog i slikovnog materijala o gradu Grazu. </w:t>
            </w:r>
          </w:p>
          <w:p w14:paraId="3711428A" w14:textId="77777777" w:rsidR="0090026D" w:rsidRPr="008C599F" w:rsidRDefault="0090026D" w:rsidP="0090026D">
            <w:pPr>
              <w:rPr>
                <w:bCs/>
                <w:color w:val="000000" w:themeColor="text1"/>
                <w:sz w:val="24"/>
                <w:szCs w:val="24"/>
              </w:rPr>
            </w:pPr>
            <w:r w:rsidRPr="008C599F">
              <w:rPr>
                <w:bCs/>
                <w:color w:val="000000" w:themeColor="text1"/>
                <w:sz w:val="24"/>
                <w:szCs w:val="24"/>
              </w:rPr>
              <w:t>Proširivanje i stjecanje znanja o zemljama njemačkog govornog područja na autentičnim geografskim i kulturnim lokacijama i motivacija za komunikaciju na njemačkom jeziku.</w:t>
            </w:r>
          </w:p>
          <w:p w14:paraId="1DECE0EA" w14:textId="72AF448E" w:rsidR="0090026D" w:rsidRPr="00681B60" w:rsidRDefault="0090026D" w:rsidP="0090026D">
            <w:pPr>
              <w:rPr>
                <w:color w:val="FF0000"/>
                <w:sz w:val="24"/>
                <w:szCs w:val="24"/>
              </w:rPr>
            </w:pPr>
          </w:p>
        </w:tc>
      </w:tr>
      <w:tr w:rsidR="0090026D" w:rsidRPr="00681B60" w14:paraId="12286F55" w14:textId="77777777" w:rsidTr="00EA3A38">
        <w:tc>
          <w:tcPr>
            <w:tcW w:w="2880" w:type="dxa"/>
            <w:tcBorders>
              <w:top w:val="single" w:sz="8" w:space="0" w:color="8064A2"/>
              <w:left w:val="nil"/>
              <w:bottom w:val="nil"/>
              <w:right w:val="nil"/>
            </w:tcBorders>
            <w:shd w:val="clear" w:color="auto" w:fill="FFFFFF"/>
          </w:tcPr>
          <w:p w14:paraId="2C327516"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Troškovnik </w:t>
            </w:r>
          </w:p>
          <w:p w14:paraId="23229314"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hideMark/>
          </w:tcPr>
          <w:p w14:paraId="26C29560" w14:textId="77777777" w:rsidR="0090026D" w:rsidRPr="008C599F" w:rsidRDefault="0090026D" w:rsidP="0090026D">
            <w:pPr>
              <w:rPr>
                <w:color w:val="000000" w:themeColor="text1"/>
                <w:sz w:val="24"/>
                <w:szCs w:val="24"/>
              </w:rPr>
            </w:pPr>
            <w:r w:rsidRPr="008C599F">
              <w:rPr>
                <w:color w:val="000000" w:themeColor="text1"/>
                <w:sz w:val="24"/>
                <w:szCs w:val="24"/>
              </w:rPr>
              <w:t xml:space="preserve">Na temelju najpovoljnije ponude, a u skladu s Pravilnikom o provedbi izleta i ekskurzija. Troškove snose roditelji učenika. </w:t>
            </w:r>
          </w:p>
          <w:p w14:paraId="007135C5" w14:textId="37A920C6" w:rsidR="0090026D" w:rsidRPr="00681B60" w:rsidRDefault="0090026D" w:rsidP="0090026D">
            <w:pPr>
              <w:rPr>
                <w:color w:val="FF0000"/>
                <w:sz w:val="24"/>
                <w:szCs w:val="24"/>
              </w:rPr>
            </w:pPr>
          </w:p>
        </w:tc>
      </w:tr>
      <w:tr w:rsidR="0090026D" w:rsidRPr="00681B60" w14:paraId="76BA8F20" w14:textId="77777777" w:rsidTr="00EA3A38">
        <w:tc>
          <w:tcPr>
            <w:tcW w:w="2880" w:type="dxa"/>
            <w:tcBorders>
              <w:top w:val="single" w:sz="8" w:space="0" w:color="8064A2"/>
              <w:left w:val="nil"/>
              <w:bottom w:val="nil"/>
              <w:right w:val="nil"/>
            </w:tcBorders>
            <w:shd w:val="clear" w:color="auto" w:fill="FFFFFF"/>
          </w:tcPr>
          <w:p w14:paraId="11E94930" w14:textId="77777777" w:rsidR="0090026D" w:rsidRPr="008C599F" w:rsidRDefault="0090026D" w:rsidP="0090026D">
            <w:pPr>
              <w:rPr>
                <w:b/>
                <w:bCs/>
                <w:color w:val="000000" w:themeColor="text1"/>
                <w:sz w:val="24"/>
                <w:szCs w:val="24"/>
              </w:rPr>
            </w:pPr>
            <w:r w:rsidRPr="008C599F">
              <w:rPr>
                <w:bCs/>
                <w:color w:val="000000" w:themeColor="text1"/>
                <w:sz w:val="24"/>
                <w:szCs w:val="24"/>
              </w:rPr>
              <w:t xml:space="preserve">Način vrednovanja </w:t>
            </w:r>
          </w:p>
          <w:p w14:paraId="259663A6" w14:textId="77777777" w:rsidR="0090026D" w:rsidRPr="00681B60" w:rsidRDefault="0090026D" w:rsidP="0090026D">
            <w:pPr>
              <w:rPr>
                <w:b/>
                <w:bCs/>
                <w:color w:val="FF0000"/>
                <w:sz w:val="24"/>
                <w:szCs w:val="24"/>
              </w:rPr>
            </w:pPr>
          </w:p>
        </w:tc>
        <w:tc>
          <w:tcPr>
            <w:tcW w:w="6476" w:type="dxa"/>
            <w:tcBorders>
              <w:top w:val="single" w:sz="8" w:space="0" w:color="8064A2"/>
              <w:left w:val="nil"/>
              <w:bottom w:val="nil"/>
              <w:right w:val="nil"/>
            </w:tcBorders>
            <w:shd w:val="clear" w:color="auto" w:fill="FFFF00"/>
            <w:hideMark/>
          </w:tcPr>
          <w:p w14:paraId="1579A4F9" w14:textId="276AE684" w:rsidR="0090026D" w:rsidRPr="00681B60" w:rsidRDefault="0090026D" w:rsidP="0090026D">
            <w:pPr>
              <w:rPr>
                <w:color w:val="FF0000"/>
                <w:sz w:val="24"/>
                <w:szCs w:val="24"/>
              </w:rPr>
            </w:pPr>
            <w:r w:rsidRPr="008C599F">
              <w:rPr>
                <w:color w:val="000000" w:themeColor="text1"/>
                <w:sz w:val="24"/>
                <w:szCs w:val="24"/>
              </w:rPr>
              <w:t xml:space="preserve">Usmeno i pismeno, izrada plakata ili prezentacija te rješavanje kviza. </w:t>
            </w:r>
          </w:p>
        </w:tc>
      </w:tr>
      <w:tr w:rsidR="0090026D" w:rsidRPr="00681B60" w14:paraId="18FF6B54" w14:textId="77777777" w:rsidTr="00EA3A38">
        <w:tc>
          <w:tcPr>
            <w:tcW w:w="2880" w:type="dxa"/>
            <w:tcBorders>
              <w:top w:val="single" w:sz="8" w:space="0" w:color="8064A2"/>
              <w:left w:val="nil"/>
              <w:bottom w:val="single" w:sz="8" w:space="0" w:color="8064A2"/>
              <w:right w:val="nil"/>
            </w:tcBorders>
            <w:shd w:val="clear" w:color="auto" w:fill="FFFFFF"/>
            <w:hideMark/>
          </w:tcPr>
          <w:p w14:paraId="6E11BCB0" w14:textId="46C7EEFF" w:rsidR="0090026D" w:rsidRPr="00681B60" w:rsidRDefault="0090026D" w:rsidP="0090026D">
            <w:pPr>
              <w:rPr>
                <w:b/>
                <w:bCs/>
                <w:color w:val="FF0000"/>
                <w:sz w:val="24"/>
                <w:szCs w:val="24"/>
              </w:rPr>
            </w:pPr>
            <w:r w:rsidRPr="008C599F">
              <w:rPr>
                <w:bCs/>
                <w:color w:val="000000" w:themeColor="text1"/>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FF00"/>
            <w:hideMark/>
          </w:tcPr>
          <w:p w14:paraId="3980B07D" w14:textId="4F9F34CB" w:rsidR="0090026D" w:rsidRPr="00681B60" w:rsidRDefault="0090026D" w:rsidP="0090026D">
            <w:pPr>
              <w:rPr>
                <w:color w:val="FF0000"/>
                <w:sz w:val="24"/>
                <w:szCs w:val="24"/>
              </w:rPr>
            </w:pPr>
            <w:r w:rsidRPr="008C599F">
              <w:rPr>
                <w:color w:val="000000" w:themeColor="text1"/>
                <w:sz w:val="24"/>
                <w:szCs w:val="24"/>
              </w:rPr>
              <w:t>Primjena uočenog i naučenog u nastavi i svakodnevnom životu.</w:t>
            </w:r>
          </w:p>
        </w:tc>
      </w:tr>
    </w:tbl>
    <w:p w14:paraId="19C526AC" w14:textId="77777777" w:rsidR="00FE21AA" w:rsidRPr="00681B60" w:rsidRDefault="00FE21AA" w:rsidP="00FE21AA">
      <w:pPr>
        <w:rPr>
          <w:color w:val="FF0000"/>
          <w:sz w:val="24"/>
          <w:szCs w:val="24"/>
        </w:rPr>
      </w:pPr>
    </w:p>
    <w:p w14:paraId="6022C6E1" w14:textId="72F4E603" w:rsidR="00272ABB" w:rsidRPr="00681B60" w:rsidRDefault="00B50D88">
      <w:pPr>
        <w:spacing w:after="160" w:line="259" w:lineRule="auto"/>
        <w:rPr>
          <w:color w:val="FF0000"/>
          <w:sz w:val="24"/>
          <w:szCs w:val="24"/>
          <w:lang w:val="hr-HR"/>
        </w:rPr>
      </w:pPr>
      <w:r w:rsidRPr="00681B60">
        <w:rPr>
          <w:color w:val="FF0000"/>
          <w:sz w:val="24"/>
          <w:szCs w:val="24"/>
          <w:lang w:val="hr-HR"/>
        </w:rPr>
        <w:br w:type="page"/>
      </w:r>
    </w:p>
    <w:tbl>
      <w:tblPr>
        <w:tblW w:w="9356" w:type="dxa"/>
        <w:tblLook w:val="01A0" w:firstRow="1" w:lastRow="0" w:firstColumn="1" w:lastColumn="1" w:noHBand="0" w:noVBand="0"/>
      </w:tblPr>
      <w:tblGrid>
        <w:gridCol w:w="2878"/>
        <w:gridCol w:w="6478"/>
      </w:tblGrid>
      <w:tr w:rsidR="0075734C" w14:paraId="581278A2" w14:textId="77777777" w:rsidTr="00EA3A38">
        <w:tc>
          <w:tcPr>
            <w:tcW w:w="2878" w:type="dxa"/>
            <w:shd w:val="clear" w:color="auto" w:fill="FFFFFF"/>
          </w:tcPr>
          <w:p w14:paraId="5E7A3437" w14:textId="77777777" w:rsidR="0075734C" w:rsidRPr="0075734C" w:rsidRDefault="0075734C" w:rsidP="00136BD9">
            <w:pPr>
              <w:rPr>
                <w:b/>
                <w:bCs/>
                <w:color w:val="000000"/>
                <w:sz w:val="24"/>
                <w:szCs w:val="24"/>
              </w:rPr>
            </w:pPr>
            <w:r w:rsidRPr="0075734C">
              <w:rPr>
                <w:bCs/>
                <w:color w:val="000000"/>
                <w:sz w:val="24"/>
                <w:szCs w:val="24"/>
              </w:rPr>
              <w:lastRenderedPageBreak/>
              <w:t xml:space="preserve">Naziv </w:t>
            </w:r>
          </w:p>
          <w:p w14:paraId="11320005" w14:textId="77777777" w:rsidR="0075734C" w:rsidRPr="0075734C" w:rsidRDefault="0075734C" w:rsidP="00136BD9">
            <w:pPr>
              <w:rPr>
                <w:b/>
                <w:bCs/>
                <w:color w:val="000000"/>
                <w:sz w:val="24"/>
                <w:szCs w:val="24"/>
              </w:rPr>
            </w:pPr>
          </w:p>
        </w:tc>
        <w:tc>
          <w:tcPr>
            <w:tcW w:w="6478" w:type="dxa"/>
            <w:shd w:val="clear" w:color="auto" w:fill="FFFF00"/>
          </w:tcPr>
          <w:p w14:paraId="463771B8" w14:textId="082E9E82" w:rsidR="0075734C" w:rsidRPr="0075734C" w:rsidRDefault="0075734C" w:rsidP="0075734C">
            <w:pPr>
              <w:pStyle w:val="Naslov3"/>
              <w:rPr>
                <w:rFonts w:ascii="Times New Roman" w:hAnsi="Times New Roman" w:cs="Times New Roman"/>
                <w:b/>
              </w:rPr>
            </w:pPr>
            <w:bookmarkStart w:id="177" w:name="_Toc210752199"/>
            <w:r w:rsidRPr="0075734C">
              <w:rPr>
                <w:rFonts w:ascii="Times New Roman" w:hAnsi="Times New Roman" w:cs="Times New Roman"/>
                <w:b/>
                <w:color w:val="auto"/>
              </w:rPr>
              <w:t>DVODNEVNA TERENSKA NASTAVA:  SALZBURG</w:t>
            </w:r>
            <w:bookmarkEnd w:id="177"/>
            <w:r w:rsidRPr="0075734C">
              <w:rPr>
                <w:rFonts w:ascii="Times New Roman" w:hAnsi="Times New Roman" w:cs="Times New Roman"/>
                <w:b/>
                <w:color w:val="auto"/>
              </w:rPr>
              <w:t xml:space="preserve"> </w:t>
            </w:r>
          </w:p>
        </w:tc>
      </w:tr>
      <w:tr w:rsidR="0075734C" w14:paraId="262D7754" w14:textId="77777777" w:rsidTr="00EA3A38">
        <w:tc>
          <w:tcPr>
            <w:tcW w:w="2878" w:type="dxa"/>
            <w:tcBorders>
              <w:top w:val="single" w:sz="8" w:space="0" w:color="8064A2"/>
            </w:tcBorders>
            <w:shd w:val="clear" w:color="auto" w:fill="FFFFFF"/>
          </w:tcPr>
          <w:p w14:paraId="57AAC20E" w14:textId="77777777" w:rsidR="0075734C" w:rsidRPr="0075734C" w:rsidRDefault="0075734C" w:rsidP="00136BD9">
            <w:pPr>
              <w:rPr>
                <w:b/>
                <w:bCs/>
                <w:color w:val="000000"/>
                <w:sz w:val="24"/>
                <w:szCs w:val="24"/>
              </w:rPr>
            </w:pPr>
            <w:r w:rsidRPr="0075734C">
              <w:rPr>
                <w:bCs/>
                <w:color w:val="000000"/>
                <w:sz w:val="24"/>
                <w:szCs w:val="24"/>
              </w:rPr>
              <w:t>Voditelj/i</w:t>
            </w:r>
          </w:p>
          <w:p w14:paraId="4CE37FCE"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4EAAF12E" w14:textId="275F2581" w:rsidR="0075734C" w:rsidRPr="0075734C" w:rsidRDefault="0075734C" w:rsidP="00136BD9">
            <w:pPr>
              <w:rPr>
                <w:sz w:val="24"/>
                <w:szCs w:val="24"/>
              </w:rPr>
            </w:pPr>
            <w:r w:rsidRPr="0075734C">
              <w:rPr>
                <w:color w:val="000000"/>
                <w:sz w:val="24"/>
                <w:szCs w:val="24"/>
              </w:rPr>
              <w:t>Agneza Ivančić, učitelji predmetne nastave</w:t>
            </w:r>
          </w:p>
          <w:p w14:paraId="0EF34868" w14:textId="77777777" w:rsidR="0075734C" w:rsidRPr="0075734C" w:rsidRDefault="0075734C" w:rsidP="00136BD9">
            <w:pPr>
              <w:rPr>
                <w:color w:val="000000"/>
                <w:sz w:val="24"/>
                <w:szCs w:val="24"/>
              </w:rPr>
            </w:pPr>
          </w:p>
        </w:tc>
      </w:tr>
      <w:tr w:rsidR="0075734C" w14:paraId="39D17287" w14:textId="77777777" w:rsidTr="00EA3A38">
        <w:tc>
          <w:tcPr>
            <w:tcW w:w="2878" w:type="dxa"/>
            <w:tcBorders>
              <w:top w:val="single" w:sz="8" w:space="0" w:color="8064A2"/>
            </w:tcBorders>
            <w:shd w:val="clear" w:color="auto" w:fill="FFFFFF"/>
          </w:tcPr>
          <w:p w14:paraId="3947982C" w14:textId="77777777" w:rsidR="0075734C" w:rsidRPr="0075734C" w:rsidRDefault="0075734C" w:rsidP="00136BD9">
            <w:pPr>
              <w:rPr>
                <w:b/>
                <w:bCs/>
                <w:color w:val="000000"/>
                <w:sz w:val="24"/>
                <w:szCs w:val="24"/>
              </w:rPr>
            </w:pPr>
            <w:r w:rsidRPr="0075734C">
              <w:rPr>
                <w:bCs/>
                <w:color w:val="000000"/>
                <w:sz w:val="24"/>
                <w:szCs w:val="24"/>
              </w:rPr>
              <w:t xml:space="preserve">Ciljevi </w:t>
            </w:r>
          </w:p>
          <w:p w14:paraId="0AA5B4D7"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12176251" w14:textId="77777777" w:rsidR="0075734C" w:rsidRPr="0075734C" w:rsidRDefault="0075734C" w:rsidP="00136BD9">
            <w:pPr>
              <w:rPr>
                <w:sz w:val="24"/>
                <w:szCs w:val="24"/>
              </w:rPr>
            </w:pPr>
            <w:r w:rsidRPr="0075734C">
              <w:rPr>
                <w:color w:val="000000"/>
                <w:sz w:val="24"/>
                <w:szCs w:val="24"/>
              </w:rPr>
              <w:t>Upoznati učenike s povijesnim, kulturnim, obrazovnim, gospodarskim i turističkim značajkama Salzburga te integrirano učenje sadržaja više nastavnih predmeta na izvornim lokacijama.</w:t>
            </w:r>
          </w:p>
          <w:p w14:paraId="26237879" w14:textId="77777777" w:rsidR="0075734C" w:rsidRPr="0075734C" w:rsidRDefault="0075734C" w:rsidP="00136BD9">
            <w:pPr>
              <w:rPr>
                <w:color w:val="000000"/>
                <w:sz w:val="24"/>
                <w:szCs w:val="24"/>
              </w:rPr>
            </w:pPr>
          </w:p>
        </w:tc>
      </w:tr>
      <w:tr w:rsidR="0075734C" w14:paraId="276F846A" w14:textId="77777777" w:rsidTr="00EA3A38">
        <w:tc>
          <w:tcPr>
            <w:tcW w:w="2878" w:type="dxa"/>
            <w:tcBorders>
              <w:top w:val="single" w:sz="8" w:space="0" w:color="8064A2"/>
            </w:tcBorders>
            <w:shd w:val="clear" w:color="auto" w:fill="FFFFFF"/>
          </w:tcPr>
          <w:p w14:paraId="33238434" w14:textId="77777777" w:rsidR="0075734C" w:rsidRPr="0075734C" w:rsidRDefault="0075734C" w:rsidP="00136BD9">
            <w:pPr>
              <w:rPr>
                <w:b/>
                <w:bCs/>
                <w:color w:val="000000"/>
                <w:sz w:val="24"/>
                <w:szCs w:val="24"/>
              </w:rPr>
            </w:pPr>
            <w:r w:rsidRPr="0075734C">
              <w:rPr>
                <w:bCs/>
                <w:color w:val="000000"/>
                <w:sz w:val="24"/>
                <w:szCs w:val="24"/>
              </w:rPr>
              <w:t xml:space="preserve">Način realizacije </w:t>
            </w:r>
          </w:p>
        </w:tc>
        <w:tc>
          <w:tcPr>
            <w:tcW w:w="6478" w:type="dxa"/>
            <w:tcBorders>
              <w:top w:val="single" w:sz="8" w:space="0" w:color="8064A2"/>
            </w:tcBorders>
            <w:shd w:val="clear" w:color="auto" w:fill="FFFF00"/>
          </w:tcPr>
          <w:p w14:paraId="74938C97" w14:textId="77777777" w:rsidR="0075734C" w:rsidRPr="0075734C" w:rsidRDefault="0075734C" w:rsidP="00136BD9">
            <w:pPr>
              <w:rPr>
                <w:sz w:val="24"/>
                <w:szCs w:val="24"/>
              </w:rPr>
            </w:pPr>
            <w:r w:rsidRPr="0075734C">
              <w:rPr>
                <w:color w:val="000000"/>
                <w:sz w:val="24"/>
                <w:szCs w:val="24"/>
              </w:rPr>
              <w:t>Dvodnevni izlet</w:t>
            </w:r>
          </w:p>
          <w:p w14:paraId="5B85648E" w14:textId="77777777" w:rsidR="0075734C" w:rsidRPr="0075734C" w:rsidRDefault="0075734C" w:rsidP="00136BD9">
            <w:pPr>
              <w:rPr>
                <w:color w:val="000000"/>
                <w:sz w:val="24"/>
                <w:szCs w:val="24"/>
              </w:rPr>
            </w:pPr>
          </w:p>
        </w:tc>
      </w:tr>
      <w:tr w:rsidR="0075734C" w14:paraId="350B45F7" w14:textId="77777777" w:rsidTr="00EA3A38">
        <w:tc>
          <w:tcPr>
            <w:tcW w:w="2878" w:type="dxa"/>
            <w:tcBorders>
              <w:top w:val="single" w:sz="8" w:space="0" w:color="8064A2"/>
            </w:tcBorders>
            <w:shd w:val="clear" w:color="auto" w:fill="FFFFFF"/>
          </w:tcPr>
          <w:p w14:paraId="7C378E67" w14:textId="77777777" w:rsidR="0075734C" w:rsidRPr="0075734C" w:rsidRDefault="0075734C" w:rsidP="00136BD9">
            <w:pPr>
              <w:rPr>
                <w:b/>
                <w:bCs/>
                <w:color w:val="000000"/>
                <w:sz w:val="24"/>
                <w:szCs w:val="24"/>
              </w:rPr>
            </w:pPr>
            <w:r w:rsidRPr="0075734C">
              <w:rPr>
                <w:bCs/>
                <w:color w:val="000000"/>
                <w:sz w:val="24"/>
                <w:szCs w:val="24"/>
              </w:rPr>
              <w:t xml:space="preserve">Vremenski okvir </w:t>
            </w:r>
          </w:p>
          <w:p w14:paraId="7A5EF296"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278D575C" w14:textId="7F839021" w:rsidR="0075734C" w:rsidRPr="0075734C" w:rsidRDefault="0075734C" w:rsidP="00136BD9">
            <w:pPr>
              <w:rPr>
                <w:sz w:val="24"/>
                <w:szCs w:val="24"/>
              </w:rPr>
            </w:pPr>
            <w:r w:rsidRPr="0075734C">
              <w:rPr>
                <w:color w:val="000000"/>
                <w:sz w:val="24"/>
                <w:szCs w:val="24"/>
              </w:rPr>
              <w:t>Siječanj ili veljača 2026.</w:t>
            </w:r>
          </w:p>
          <w:p w14:paraId="745D296E" w14:textId="77777777" w:rsidR="0075734C" w:rsidRPr="0075734C" w:rsidRDefault="0075734C" w:rsidP="00136BD9">
            <w:pPr>
              <w:rPr>
                <w:color w:val="000000"/>
                <w:sz w:val="24"/>
                <w:szCs w:val="24"/>
              </w:rPr>
            </w:pPr>
          </w:p>
        </w:tc>
      </w:tr>
      <w:tr w:rsidR="0075734C" w14:paraId="05472D48" w14:textId="77777777" w:rsidTr="00EA3A38">
        <w:tc>
          <w:tcPr>
            <w:tcW w:w="2878" w:type="dxa"/>
            <w:tcBorders>
              <w:top w:val="single" w:sz="8" w:space="0" w:color="8064A2"/>
            </w:tcBorders>
            <w:shd w:val="clear" w:color="auto" w:fill="FFFFFF"/>
          </w:tcPr>
          <w:p w14:paraId="0C87E8E1" w14:textId="77777777" w:rsidR="0075734C" w:rsidRPr="0075734C" w:rsidRDefault="0075734C" w:rsidP="00136BD9">
            <w:pPr>
              <w:rPr>
                <w:b/>
                <w:bCs/>
                <w:color w:val="FF0000"/>
                <w:sz w:val="24"/>
                <w:szCs w:val="24"/>
              </w:rPr>
            </w:pPr>
            <w:r w:rsidRPr="0075734C">
              <w:rPr>
                <w:bCs/>
                <w:color w:val="000000"/>
                <w:sz w:val="24"/>
                <w:szCs w:val="24"/>
              </w:rPr>
              <w:t>Namjena</w:t>
            </w:r>
          </w:p>
          <w:p w14:paraId="54FDB28A"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46E5250B" w14:textId="77777777" w:rsidR="0075734C" w:rsidRPr="0075734C" w:rsidRDefault="0075734C" w:rsidP="00136BD9">
            <w:pPr>
              <w:rPr>
                <w:color w:val="000000"/>
                <w:sz w:val="24"/>
                <w:szCs w:val="24"/>
              </w:rPr>
            </w:pPr>
            <w:r w:rsidRPr="0075734C">
              <w:rPr>
                <w:color w:val="000000"/>
                <w:sz w:val="24"/>
                <w:szCs w:val="24"/>
              </w:rPr>
              <w:t>Učenici 5.- 8. razreda</w:t>
            </w:r>
          </w:p>
          <w:p w14:paraId="5FCAE1D9" w14:textId="77777777" w:rsidR="0075734C" w:rsidRPr="0075734C" w:rsidRDefault="0075734C" w:rsidP="00136BD9">
            <w:pPr>
              <w:rPr>
                <w:sz w:val="24"/>
                <w:szCs w:val="24"/>
              </w:rPr>
            </w:pPr>
          </w:p>
        </w:tc>
      </w:tr>
      <w:tr w:rsidR="0075734C" w14:paraId="62A8E057" w14:textId="77777777" w:rsidTr="00EA3A38">
        <w:tc>
          <w:tcPr>
            <w:tcW w:w="2878" w:type="dxa"/>
            <w:tcBorders>
              <w:top w:val="single" w:sz="8" w:space="0" w:color="8064A2"/>
            </w:tcBorders>
            <w:shd w:val="clear" w:color="auto" w:fill="FFFFFF"/>
          </w:tcPr>
          <w:p w14:paraId="16A0E8C4" w14:textId="77777777" w:rsidR="0075734C" w:rsidRPr="0075734C" w:rsidRDefault="0075734C" w:rsidP="00136BD9">
            <w:pPr>
              <w:rPr>
                <w:b/>
                <w:bCs/>
                <w:color w:val="000000"/>
                <w:sz w:val="24"/>
                <w:szCs w:val="24"/>
              </w:rPr>
            </w:pPr>
            <w:r w:rsidRPr="0075734C">
              <w:rPr>
                <w:bCs/>
                <w:color w:val="000000"/>
                <w:sz w:val="24"/>
                <w:szCs w:val="24"/>
              </w:rPr>
              <w:t xml:space="preserve">Troškovnik </w:t>
            </w:r>
          </w:p>
          <w:p w14:paraId="360E773A"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0CA9CDD6" w14:textId="4871F6F2" w:rsidR="0075734C" w:rsidRPr="0075734C" w:rsidRDefault="0075734C" w:rsidP="00136BD9">
            <w:pPr>
              <w:rPr>
                <w:color w:val="000000"/>
                <w:sz w:val="24"/>
                <w:szCs w:val="24"/>
              </w:rPr>
            </w:pPr>
            <w:r>
              <w:rPr>
                <w:color w:val="000000"/>
                <w:sz w:val="24"/>
                <w:szCs w:val="24"/>
              </w:rPr>
              <w:t>T</w:t>
            </w:r>
            <w:r w:rsidRPr="0075734C">
              <w:rPr>
                <w:color w:val="000000"/>
                <w:sz w:val="24"/>
                <w:szCs w:val="24"/>
              </w:rPr>
              <w:t>roškove putovanja u organizaciji putničke agencije snosit će roditelji učenika.</w:t>
            </w:r>
          </w:p>
          <w:p w14:paraId="694A4E40" w14:textId="77777777" w:rsidR="0075734C" w:rsidRPr="0075734C" w:rsidRDefault="0075734C" w:rsidP="00136BD9">
            <w:pPr>
              <w:rPr>
                <w:color w:val="000000"/>
                <w:sz w:val="24"/>
                <w:szCs w:val="24"/>
              </w:rPr>
            </w:pPr>
          </w:p>
        </w:tc>
      </w:tr>
      <w:tr w:rsidR="0075734C" w14:paraId="39551D8B" w14:textId="77777777" w:rsidTr="00EA3A38">
        <w:tc>
          <w:tcPr>
            <w:tcW w:w="2878" w:type="dxa"/>
            <w:tcBorders>
              <w:top w:val="single" w:sz="8" w:space="0" w:color="8064A2"/>
            </w:tcBorders>
            <w:shd w:val="clear" w:color="auto" w:fill="FFFFFF"/>
          </w:tcPr>
          <w:p w14:paraId="03B34373" w14:textId="77777777" w:rsidR="0075734C" w:rsidRPr="0075734C" w:rsidRDefault="0075734C" w:rsidP="00136BD9">
            <w:pPr>
              <w:rPr>
                <w:b/>
                <w:bCs/>
                <w:color w:val="000000"/>
                <w:sz w:val="24"/>
                <w:szCs w:val="24"/>
              </w:rPr>
            </w:pPr>
            <w:r w:rsidRPr="0075734C">
              <w:rPr>
                <w:bCs/>
                <w:color w:val="000000"/>
                <w:sz w:val="24"/>
                <w:szCs w:val="24"/>
              </w:rPr>
              <w:t xml:space="preserve">Način vrednovanja </w:t>
            </w:r>
          </w:p>
          <w:p w14:paraId="0F2F3E17" w14:textId="77777777" w:rsidR="0075734C" w:rsidRPr="0075734C" w:rsidRDefault="0075734C" w:rsidP="00136BD9">
            <w:pPr>
              <w:rPr>
                <w:b/>
                <w:bCs/>
                <w:color w:val="000000"/>
                <w:sz w:val="24"/>
                <w:szCs w:val="24"/>
              </w:rPr>
            </w:pPr>
          </w:p>
        </w:tc>
        <w:tc>
          <w:tcPr>
            <w:tcW w:w="6478" w:type="dxa"/>
            <w:tcBorders>
              <w:top w:val="single" w:sz="8" w:space="0" w:color="8064A2"/>
            </w:tcBorders>
            <w:shd w:val="clear" w:color="auto" w:fill="FFFF00"/>
          </w:tcPr>
          <w:p w14:paraId="64549CD3" w14:textId="77777777" w:rsidR="0075734C" w:rsidRPr="0075734C" w:rsidRDefault="0075734C" w:rsidP="00136BD9">
            <w:pPr>
              <w:rPr>
                <w:color w:val="000000"/>
                <w:sz w:val="24"/>
                <w:szCs w:val="24"/>
              </w:rPr>
            </w:pPr>
            <w:r w:rsidRPr="0075734C">
              <w:rPr>
                <w:color w:val="000000"/>
                <w:sz w:val="24"/>
                <w:szCs w:val="24"/>
              </w:rPr>
              <w:t xml:space="preserve">Učenici će svoje dojmove nakon izleta izraziti kroz različite oblike prezentacija koje će prikazati ostalim učenicima. </w:t>
            </w:r>
          </w:p>
          <w:p w14:paraId="1D113CC5" w14:textId="77777777" w:rsidR="0075734C" w:rsidRPr="0075734C" w:rsidRDefault="0075734C" w:rsidP="00136BD9">
            <w:pPr>
              <w:rPr>
                <w:color w:val="000000"/>
                <w:sz w:val="24"/>
                <w:szCs w:val="24"/>
              </w:rPr>
            </w:pPr>
          </w:p>
        </w:tc>
      </w:tr>
      <w:tr w:rsidR="0075734C" w14:paraId="61B852B7" w14:textId="77777777" w:rsidTr="00EA3A38">
        <w:trPr>
          <w:trHeight w:val="745"/>
        </w:trPr>
        <w:tc>
          <w:tcPr>
            <w:tcW w:w="2878" w:type="dxa"/>
            <w:tcBorders>
              <w:top w:val="single" w:sz="8" w:space="0" w:color="8064A2"/>
              <w:bottom w:val="single" w:sz="8" w:space="0" w:color="8064A2"/>
            </w:tcBorders>
            <w:shd w:val="clear" w:color="auto" w:fill="FFFFFF"/>
          </w:tcPr>
          <w:p w14:paraId="115B3E62" w14:textId="77777777" w:rsidR="0075734C" w:rsidRPr="0075734C" w:rsidRDefault="0075734C" w:rsidP="00136BD9">
            <w:pPr>
              <w:rPr>
                <w:b/>
                <w:bCs/>
                <w:color w:val="000000"/>
                <w:sz w:val="24"/>
                <w:szCs w:val="24"/>
              </w:rPr>
            </w:pPr>
            <w:r w:rsidRPr="0075734C">
              <w:rPr>
                <w:bCs/>
                <w:color w:val="000000"/>
                <w:sz w:val="24"/>
                <w:szCs w:val="24"/>
              </w:rPr>
              <w:t xml:space="preserve">Način korištenja rezultata vrednovanja </w:t>
            </w:r>
          </w:p>
        </w:tc>
        <w:tc>
          <w:tcPr>
            <w:tcW w:w="6478" w:type="dxa"/>
            <w:tcBorders>
              <w:top w:val="single" w:sz="8" w:space="0" w:color="8064A2"/>
              <w:bottom w:val="single" w:sz="8" w:space="0" w:color="8064A2"/>
            </w:tcBorders>
            <w:shd w:val="clear" w:color="auto" w:fill="FFFF00"/>
          </w:tcPr>
          <w:p w14:paraId="4A17F36A" w14:textId="77777777" w:rsidR="0075734C" w:rsidRPr="0075734C" w:rsidRDefault="0075734C" w:rsidP="00136BD9">
            <w:pPr>
              <w:rPr>
                <w:color w:val="000000"/>
                <w:sz w:val="24"/>
                <w:szCs w:val="24"/>
              </w:rPr>
            </w:pPr>
            <w:bookmarkStart w:id="178" w:name="__DdeLink__46928_3473680488"/>
            <w:r w:rsidRPr="0075734C">
              <w:rPr>
                <w:color w:val="000000"/>
                <w:sz w:val="24"/>
                <w:szCs w:val="24"/>
              </w:rPr>
              <w:t>Primjena uočenog i naučenog u nastavi i u svakodnevnom životu.</w:t>
            </w:r>
            <w:bookmarkEnd w:id="178"/>
          </w:p>
          <w:p w14:paraId="13E20A78" w14:textId="77777777" w:rsidR="0075734C" w:rsidRPr="0075734C" w:rsidRDefault="0075734C" w:rsidP="00136BD9">
            <w:pPr>
              <w:rPr>
                <w:color w:val="000000"/>
                <w:sz w:val="24"/>
                <w:szCs w:val="24"/>
              </w:rPr>
            </w:pPr>
          </w:p>
        </w:tc>
      </w:tr>
    </w:tbl>
    <w:p w14:paraId="7C78ED5A" w14:textId="77777777" w:rsidR="00CA1522" w:rsidRPr="00681B60" w:rsidRDefault="00CA1522">
      <w:pPr>
        <w:spacing w:after="160" w:line="259" w:lineRule="auto"/>
        <w:rPr>
          <w:color w:val="FF0000"/>
          <w:sz w:val="24"/>
          <w:szCs w:val="24"/>
          <w:lang w:val="hr-HR"/>
        </w:rPr>
      </w:pPr>
    </w:p>
    <w:p w14:paraId="18F6029E" w14:textId="77777777" w:rsidR="00703F6E" w:rsidRPr="00681B60" w:rsidRDefault="00703F6E">
      <w:pPr>
        <w:spacing w:after="160" w:line="259" w:lineRule="auto"/>
        <w:rPr>
          <w:color w:val="FF0000"/>
          <w:sz w:val="24"/>
          <w:szCs w:val="24"/>
          <w:lang w:val="hr-HR"/>
        </w:rPr>
      </w:pPr>
      <w:r w:rsidRPr="00681B60">
        <w:rPr>
          <w:color w:val="FF0000"/>
          <w:sz w:val="24"/>
          <w:szCs w:val="24"/>
          <w:lang w:val="hr-HR"/>
        </w:rPr>
        <w:br w:type="page"/>
      </w:r>
    </w:p>
    <w:tbl>
      <w:tblPr>
        <w:tblW w:w="9356" w:type="dxa"/>
        <w:tblLook w:val="01A0" w:firstRow="1" w:lastRow="0" w:firstColumn="1" w:lastColumn="1" w:noHBand="0" w:noVBand="0"/>
      </w:tblPr>
      <w:tblGrid>
        <w:gridCol w:w="2878"/>
        <w:gridCol w:w="6478"/>
      </w:tblGrid>
      <w:tr w:rsidR="0075734C" w14:paraId="5D97C742" w14:textId="77777777" w:rsidTr="00EA3A38">
        <w:tc>
          <w:tcPr>
            <w:tcW w:w="2878" w:type="dxa"/>
            <w:shd w:val="clear" w:color="auto" w:fill="FFFFFF"/>
          </w:tcPr>
          <w:p w14:paraId="428F9088" w14:textId="77777777" w:rsidR="0075734C" w:rsidRPr="0075734C" w:rsidRDefault="0075734C">
            <w:pPr>
              <w:rPr>
                <w:b/>
                <w:bCs/>
                <w:color w:val="000000"/>
                <w:sz w:val="24"/>
                <w:szCs w:val="24"/>
                <w:lang w:val="hr-HR"/>
              </w:rPr>
            </w:pPr>
            <w:r w:rsidRPr="0075734C">
              <w:rPr>
                <w:bCs/>
                <w:color w:val="000000"/>
                <w:sz w:val="24"/>
                <w:szCs w:val="24"/>
              </w:rPr>
              <w:lastRenderedPageBreak/>
              <w:t xml:space="preserve">Naziv </w:t>
            </w:r>
          </w:p>
          <w:p w14:paraId="18A887E0" w14:textId="77777777" w:rsidR="0075734C" w:rsidRPr="0075734C" w:rsidRDefault="0075734C">
            <w:pPr>
              <w:rPr>
                <w:b/>
                <w:bCs/>
                <w:color w:val="000000"/>
                <w:sz w:val="24"/>
                <w:szCs w:val="24"/>
              </w:rPr>
            </w:pPr>
          </w:p>
        </w:tc>
        <w:tc>
          <w:tcPr>
            <w:tcW w:w="6478" w:type="dxa"/>
            <w:shd w:val="clear" w:color="auto" w:fill="FFFF00"/>
            <w:hideMark/>
          </w:tcPr>
          <w:p w14:paraId="2C5DCB78" w14:textId="77777777" w:rsidR="0075734C" w:rsidRPr="0075734C" w:rsidRDefault="0075734C" w:rsidP="0075734C">
            <w:pPr>
              <w:pStyle w:val="Naslov3"/>
              <w:rPr>
                <w:rFonts w:ascii="Times New Roman" w:hAnsi="Times New Roman" w:cs="Times New Roman"/>
                <w:b/>
                <w:color w:val="auto"/>
              </w:rPr>
            </w:pPr>
            <w:bookmarkStart w:id="179" w:name="_Toc210752200"/>
            <w:r w:rsidRPr="0075734C">
              <w:rPr>
                <w:rFonts w:ascii="Times New Roman" w:hAnsi="Times New Roman" w:cs="Times New Roman"/>
                <w:b/>
                <w:color w:val="auto"/>
              </w:rPr>
              <w:t>DVODNEVNA TERENSKA NASTAVA: BUDIMPEŠTA (KUĆA GLAZBE)</w:t>
            </w:r>
            <w:bookmarkEnd w:id="179"/>
          </w:p>
          <w:p w14:paraId="14716762" w14:textId="795AD301" w:rsidR="0075734C" w:rsidRPr="0075734C" w:rsidRDefault="0075734C" w:rsidP="0075734C">
            <w:pPr>
              <w:rPr>
                <w:sz w:val="24"/>
                <w:szCs w:val="24"/>
              </w:rPr>
            </w:pPr>
          </w:p>
        </w:tc>
      </w:tr>
      <w:tr w:rsidR="0075734C" w14:paraId="677AA508" w14:textId="77777777" w:rsidTr="00EA3A38">
        <w:tc>
          <w:tcPr>
            <w:tcW w:w="2878" w:type="dxa"/>
            <w:tcBorders>
              <w:top w:val="single" w:sz="8" w:space="0" w:color="8064A2"/>
              <w:left w:val="nil"/>
              <w:bottom w:val="nil"/>
              <w:right w:val="nil"/>
            </w:tcBorders>
            <w:shd w:val="clear" w:color="auto" w:fill="FFFFFF"/>
          </w:tcPr>
          <w:p w14:paraId="22C412B5" w14:textId="77777777" w:rsidR="0075734C" w:rsidRPr="0075734C" w:rsidRDefault="0075734C">
            <w:pPr>
              <w:rPr>
                <w:b/>
                <w:bCs/>
                <w:color w:val="000000"/>
                <w:sz w:val="24"/>
                <w:szCs w:val="24"/>
              </w:rPr>
            </w:pPr>
            <w:r w:rsidRPr="0075734C">
              <w:rPr>
                <w:bCs/>
                <w:color w:val="000000"/>
                <w:sz w:val="24"/>
                <w:szCs w:val="24"/>
              </w:rPr>
              <w:t>Voditelj/i</w:t>
            </w:r>
          </w:p>
          <w:p w14:paraId="570E7A87"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617F5F8A" w14:textId="77777777" w:rsidR="0075734C" w:rsidRPr="0075734C" w:rsidRDefault="0075734C">
            <w:pPr>
              <w:rPr>
                <w:sz w:val="24"/>
                <w:szCs w:val="24"/>
              </w:rPr>
            </w:pPr>
            <w:r w:rsidRPr="0075734C">
              <w:rPr>
                <w:color w:val="000000"/>
                <w:sz w:val="24"/>
                <w:szCs w:val="24"/>
              </w:rPr>
              <w:t>Agneza Ivančić i učitelji predmetne nastave</w:t>
            </w:r>
          </w:p>
          <w:p w14:paraId="6E810A72" w14:textId="77777777" w:rsidR="0075734C" w:rsidRPr="0075734C" w:rsidRDefault="0075734C">
            <w:pPr>
              <w:rPr>
                <w:color w:val="000000"/>
                <w:sz w:val="24"/>
                <w:szCs w:val="24"/>
              </w:rPr>
            </w:pPr>
          </w:p>
        </w:tc>
      </w:tr>
      <w:tr w:rsidR="0075734C" w14:paraId="17C6E0B9" w14:textId="77777777" w:rsidTr="00EA3A38">
        <w:tc>
          <w:tcPr>
            <w:tcW w:w="2878" w:type="dxa"/>
            <w:tcBorders>
              <w:top w:val="single" w:sz="8" w:space="0" w:color="8064A2"/>
              <w:left w:val="nil"/>
              <w:bottom w:val="nil"/>
              <w:right w:val="nil"/>
            </w:tcBorders>
            <w:shd w:val="clear" w:color="auto" w:fill="FFFFFF"/>
          </w:tcPr>
          <w:p w14:paraId="671A1A37" w14:textId="77777777" w:rsidR="0075734C" w:rsidRPr="0075734C" w:rsidRDefault="0075734C">
            <w:pPr>
              <w:rPr>
                <w:b/>
                <w:bCs/>
                <w:color w:val="000000"/>
                <w:sz w:val="24"/>
                <w:szCs w:val="24"/>
              </w:rPr>
            </w:pPr>
            <w:r w:rsidRPr="0075734C">
              <w:rPr>
                <w:bCs/>
                <w:color w:val="000000"/>
                <w:sz w:val="24"/>
                <w:szCs w:val="24"/>
              </w:rPr>
              <w:t xml:space="preserve">Ciljevi </w:t>
            </w:r>
          </w:p>
          <w:p w14:paraId="6F6CA8EA"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3698F94B" w14:textId="77777777" w:rsidR="0075734C" w:rsidRPr="0075734C" w:rsidRDefault="0075734C">
            <w:pPr>
              <w:rPr>
                <w:color w:val="000000"/>
                <w:sz w:val="24"/>
                <w:szCs w:val="24"/>
              </w:rPr>
            </w:pPr>
            <w:r w:rsidRPr="0075734C">
              <w:rPr>
                <w:color w:val="000000"/>
                <w:sz w:val="24"/>
                <w:szCs w:val="24"/>
              </w:rPr>
              <w:t xml:space="preserve"> Upoznati učenike s povijesnim, kulturnim, obrazovnim, gospodarskim i turističkim značajkama Budimpešte te integrirano učenje sadržaja više nastavnih predmeta na izvornim lokacijama.</w:t>
            </w:r>
          </w:p>
          <w:p w14:paraId="25A07575" w14:textId="77777777" w:rsidR="0075734C" w:rsidRPr="0075734C" w:rsidRDefault="0075734C">
            <w:pPr>
              <w:rPr>
                <w:color w:val="000000"/>
                <w:sz w:val="24"/>
                <w:szCs w:val="24"/>
              </w:rPr>
            </w:pPr>
          </w:p>
        </w:tc>
      </w:tr>
      <w:tr w:rsidR="0075734C" w14:paraId="7E2EDFA0" w14:textId="77777777" w:rsidTr="00EA3A38">
        <w:tc>
          <w:tcPr>
            <w:tcW w:w="2878" w:type="dxa"/>
            <w:tcBorders>
              <w:top w:val="single" w:sz="8" w:space="0" w:color="8064A2"/>
              <w:left w:val="nil"/>
              <w:bottom w:val="nil"/>
              <w:right w:val="nil"/>
            </w:tcBorders>
            <w:shd w:val="clear" w:color="auto" w:fill="FFFFFF"/>
            <w:hideMark/>
          </w:tcPr>
          <w:p w14:paraId="43A7DD2B" w14:textId="77777777" w:rsidR="0075734C" w:rsidRPr="0075734C" w:rsidRDefault="0075734C">
            <w:pPr>
              <w:rPr>
                <w:b/>
                <w:bCs/>
                <w:color w:val="000000"/>
                <w:sz w:val="24"/>
                <w:szCs w:val="24"/>
              </w:rPr>
            </w:pPr>
            <w:r w:rsidRPr="0075734C">
              <w:rPr>
                <w:bCs/>
                <w:color w:val="000000"/>
                <w:sz w:val="24"/>
                <w:szCs w:val="24"/>
              </w:rPr>
              <w:t xml:space="preserve">Način realizacije </w:t>
            </w:r>
          </w:p>
        </w:tc>
        <w:tc>
          <w:tcPr>
            <w:tcW w:w="6478" w:type="dxa"/>
            <w:tcBorders>
              <w:top w:val="single" w:sz="8" w:space="0" w:color="8064A2"/>
              <w:left w:val="nil"/>
              <w:bottom w:val="nil"/>
              <w:right w:val="nil"/>
            </w:tcBorders>
            <w:shd w:val="clear" w:color="auto" w:fill="FFFF00"/>
          </w:tcPr>
          <w:p w14:paraId="19DC8ACC" w14:textId="77777777" w:rsidR="0075734C" w:rsidRPr="0075734C" w:rsidRDefault="0075734C">
            <w:pPr>
              <w:rPr>
                <w:sz w:val="24"/>
                <w:szCs w:val="24"/>
              </w:rPr>
            </w:pPr>
            <w:r w:rsidRPr="0075734C">
              <w:rPr>
                <w:color w:val="000000"/>
                <w:sz w:val="24"/>
                <w:szCs w:val="24"/>
              </w:rPr>
              <w:t>Dvodnevni izlet</w:t>
            </w:r>
          </w:p>
          <w:p w14:paraId="3CC57539" w14:textId="77777777" w:rsidR="0075734C" w:rsidRPr="0075734C" w:rsidRDefault="0075734C">
            <w:pPr>
              <w:rPr>
                <w:color w:val="000000"/>
                <w:sz w:val="24"/>
                <w:szCs w:val="24"/>
              </w:rPr>
            </w:pPr>
          </w:p>
        </w:tc>
      </w:tr>
      <w:tr w:rsidR="0075734C" w14:paraId="5C44B1F3" w14:textId="77777777" w:rsidTr="00EA3A38">
        <w:tc>
          <w:tcPr>
            <w:tcW w:w="2878" w:type="dxa"/>
            <w:tcBorders>
              <w:top w:val="single" w:sz="8" w:space="0" w:color="8064A2"/>
              <w:left w:val="nil"/>
              <w:bottom w:val="nil"/>
              <w:right w:val="nil"/>
            </w:tcBorders>
            <w:shd w:val="clear" w:color="auto" w:fill="FFFFFF"/>
          </w:tcPr>
          <w:p w14:paraId="6745E7BF" w14:textId="77777777" w:rsidR="0075734C" w:rsidRPr="0075734C" w:rsidRDefault="0075734C">
            <w:pPr>
              <w:rPr>
                <w:b/>
                <w:bCs/>
                <w:color w:val="000000"/>
                <w:sz w:val="24"/>
                <w:szCs w:val="24"/>
              </w:rPr>
            </w:pPr>
            <w:r w:rsidRPr="0075734C">
              <w:rPr>
                <w:bCs/>
                <w:color w:val="000000"/>
                <w:sz w:val="24"/>
                <w:szCs w:val="24"/>
              </w:rPr>
              <w:t xml:space="preserve">Vremenski okvir </w:t>
            </w:r>
          </w:p>
          <w:p w14:paraId="7FD87681"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2E473730" w14:textId="77777777" w:rsidR="0075734C" w:rsidRPr="0075734C" w:rsidRDefault="0075734C">
            <w:pPr>
              <w:rPr>
                <w:sz w:val="24"/>
                <w:szCs w:val="24"/>
              </w:rPr>
            </w:pPr>
            <w:r w:rsidRPr="0075734C">
              <w:rPr>
                <w:color w:val="000000"/>
                <w:sz w:val="24"/>
                <w:szCs w:val="24"/>
              </w:rPr>
              <w:t>Travanj ili svibanj 2026.</w:t>
            </w:r>
          </w:p>
          <w:p w14:paraId="7D1CFDE2" w14:textId="77777777" w:rsidR="0075734C" w:rsidRPr="0075734C" w:rsidRDefault="0075734C">
            <w:pPr>
              <w:rPr>
                <w:color w:val="000000"/>
                <w:sz w:val="24"/>
                <w:szCs w:val="24"/>
              </w:rPr>
            </w:pPr>
          </w:p>
        </w:tc>
      </w:tr>
      <w:tr w:rsidR="0075734C" w14:paraId="4EB278A8" w14:textId="77777777" w:rsidTr="00EA3A38">
        <w:tc>
          <w:tcPr>
            <w:tcW w:w="2878" w:type="dxa"/>
            <w:tcBorders>
              <w:top w:val="single" w:sz="8" w:space="0" w:color="8064A2"/>
              <w:left w:val="nil"/>
              <w:bottom w:val="nil"/>
              <w:right w:val="nil"/>
            </w:tcBorders>
            <w:shd w:val="clear" w:color="auto" w:fill="FFFFFF"/>
          </w:tcPr>
          <w:p w14:paraId="526B9204" w14:textId="77777777" w:rsidR="0075734C" w:rsidRPr="0075734C" w:rsidRDefault="0075734C">
            <w:pPr>
              <w:rPr>
                <w:b/>
                <w:bCs/>
                <w:color w:val="FF0000"/>
                <w:sz w:val="24"/>
                <w:szCs w:val="24"/>
              </w:rPr>
            </w:pPr>
            <w:r w:rsidRPr="0075734C">
              <w:rPr>
                <w:bCs/>
                <w:color w:val="000000"/>
                <w:sz w:val="24"/>
                <w:szCs w:val="24"/>
              </w:rPr>
              <w:t>Namjena</w:t>
            </w:r>
          </w:p>
          <w:p w14:paraId="03CD7C06"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26F4439F" w14:textId="77777777" w:rsidR="0075734C" w:rsidRPr="0075734C" w:rsidRDefault="0075734C">
            <w:pPr>
              <w:rPr>
                <w:color w:val="000000"/>
                <w:sz w:val="24"/>
                <w:szCs w:val="24"/>
              </w:rPr>
            </w:pPr>
            <w:r w:rsidRPr="0075734C">
              <w:rPr>
                <w:color w:val="000000"/>
                <w:sz w:val="24"/>
                <w:szCs w:val="24"/>
              </w:rPr>
              <w:t>Učenici 5.- 8. razreda</w:t>
            </w:r>
          </w:p>
          <w:p w14:paraId="03D2F29F" w14:textId="77777777" w:rsidR="0075734C" w:rsidRPr="0075734C" w:rsidRDefault="0075734C">
            <w:pPr>
              <w:rPr>
                <w:sz w:val="24"/>
                <w:szCs w:val="24"/>
              </w:rPr>
            </w:pPr>
          </w:p>
        </w:tc>
      </w:tr>
      <w:tr w:rsidR="0075734C" w14:paraId="60F8F67E" w14:textId="77777777" w:rsidTr="00EA3A38">
        <w:tc>
          <w:tcPr>
            <w:tcW w:w="2878" w:type="dxa"/>
            <w:tcBorders>
              <w:top w:val="single" w:sz="8" w:space="0" w:color="8064A2"/>
              <w:left w:val="nil"/>
              <w:bottom w:val="nil"/>
              <w:right w:val="nil"/>
            </w:tcBorders>
            <w:shd w:val="clear" w:color="auto" w:fill="FFFFFF"/>
          </w:tcPr>
          <w:p w14:paraId="2FCB9608" w14:textId="77777777" w:rsidR="0075734C" w:rsidRPr="0075734C" w:rsidRDefault="0075734C">
            <w:pPr>
              <w:rPr>
                <w:b/>
                <w:bCs/>
                <w:color w:val="000000"/>
                <w:sz w:val="24"/>
                <w:szCs w:val="24"/>
              </w:rPr>
            </w:pPr>
            <w:r w:rsidRPr="0075734C">
              <w:rPr>
                <w:bCs/>
                <w:color w:val="000000"/>
                <w:sz w:val="24"/>
                <w:szCs w:val="24"/>
              </w:rPr>
              <w:t xml:space="preserve">Troškovnik </w:t>
            </w:r>
          </w:p>
          <w:p w14:paraId="304771F2"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39E59608" w14:textId="77777777" w:rsidR="0075734C" w:rsidRPr="0075734C" w:rsidRDefault="0075734C">
            <w:pPr>
              <w:rPr>
                <w:color w:val="000000"/>
                <w:sz w:val="24"/>
                <w:szCs w:val="24"/>
              </w:rPr>
            </w:pPr>
            <w:r w:rsidRPr="0075734C">
              <w:rPr>
                <w:color w:val="000000"/>
                <w:sz w:val="24"/>
                <w:szCs w:val="24"/>
              </w:rPr>
              <w:t>Troškove putovanja u organizaciji putničke agencije snosit će roditelji učenika.</w:t>
            </w:r>
          </w:p>
          <w:p w14:paraId="37B97637" w14:textId="77777777" w:rsidR="0075734C" w:rsidRPr="0075734C" w:rsidRDefault="0075734C">
            <w:pPr>
              <w:rPr>
                <w:color w:val="000000"/>
                <w:sz w:val="24"/>
                <w:szCs w:val="24"/>
              </w:rPr>
            </w:pPr>
          </w:p>
        </w:tc>
      </w:tr>
      <w:tr w:rsidR="0075734C" w14:paraId="4DB26B25" w14:textId="77777777" w:rsidTr="00EA3A38">
        <w:tc>
          <w:tcPr>
            <w:tcW w:w="2878" w:type="dxa"/>
            <w:tcBorders>
              <w:top w:val="single" w:sz="8" w:space="0" w:color="8064A2"/>
              <w:left w:val="nil"/>
              <w:bottom w:val="nil"/>
              <w:right w:val="nil"/>
            </w:tcBorders>
            <w:shd w:val="clear" w:color="auto" w:fill="FFFFFF"/>
          </w:tcPr>
          <w:p w14:paraId="4A1529CC" w14:textId="77777777" w:rsidR="0075734C" w:rsidRPr="0075734C" w:rsidRDefault="0075734C">
            <w:pPr>
              <w:rPr>
                <w:b/>
                <w:bCs/>
                <w:color w:val="000000"/>
                <w:sz w:val="24"/>
                <w:szCs w:val="24"/>
              </w:rPr>
            </w:pPr>
            <w:r w:rsidRPr="0075734C">
              <w:rPr>
                <w:bCs/>
                <w:color w:val="000000"/>
                <w:sz w:val="24"/>
                <w:szCs w:val="24"/>
              </w:rPr>
              <w:t xml:space="preserve">Način vrednovanja </w:t>
            </w:r>
          </w:p>
          <w:p w14:paraId="28F151C6" w14:textId="77777777" w:rsidR="0075734C" w:rsidRPr="0075734C" w:rsidRDefault="0075734C">
            <w:pPr>
              <w:rPr>
                <w:b/>
                <w:bCs/>
                <w:color w:val="000000"/>
                <w:sz w:val="24"/>
                <w:szCs w:val="24"/>
              </w:rPr>
            </w:pPr>
          </w:p>
        </w:tc>
        <w:tc>
          <w:tcPr>
            <w:tcW w:w="6478" w:type="dxa"/>
            <w:tcBorders>
              <w:top w:val="single" w:sz="8" w:space="0" w:color="8064A2"/>
              <w:left w:val="nil"/>
              <w:bottom w:val="nil"/>
              <w:right w:val="nil"/>
            </w:tcBorders>
            <w:shd w:val="clear" w:color="auto" w:fill="FFFF00"/>
          </w:tcPr>
          <w:p w14:paraId="05640F78" w14:textId="77777777" w:rsidR="0075734C" w:rsidRPr="0075734C" w:rsidRDefault="0075734C">
            <w:pPr>
              <w:rPr>
                <w:color w:val="000000"/>
                <w:sz w:val="24"/>
                <w:szCs w:val="24"/>
              </w:rPr>
            </w:pPr>
            <w:r w:rsidRPr="0075734C">
              <w:rPr>
                <w:color w:val="000000"/>
                <w:sz w:val="24"/>
                <w:szCs w:val="24"/>
              </w:rPr>
              <w:t xml:space="preserve">Učenici će svoje dojmove nakon izleta izraziti kroz različite oblike prezentacija koje će prikazati ostalim učenicima. </w:t>
            </w:r>
          </w:p>
          <w:p w14:paraId="6AB21A93" w14:textId="77777777" w:rsidR="0075734C" w:rsidRPr="0075734C" w:rsidRDefault="0075734C">
            <w:pPr>
              <w:rPr>
                <w:color w:val="000000"/>
                <w:sz w:val="24"/>
                <w:szCs w:val="24"/>
              </w:rPr>
            </w:pPr>
          </w:p>
        </w:tc>
      </w:tr>
      <w:tr w:rsidR="0075734C" w14:paraId="2BF0FA93" w14:textId="77777777" w:rsidTr="00EA3A38">
        <w:trPr>
          <w:trHeight w:val="745"/>
        </w:trPr>
        <w:tc>
          <w:tcPr>
            <w:tcW w:w="2878" w:type="dxa"/>
            <w:tcBorders>
              <w:top w:val="single" w:sz="8" w:space="0" w:color="8064A2"/>
              <w:left w:val="nil"/>
              <w:bottom w:val="single" w:sz="8" w:space="0" w:color="8064A2"/>
              <w:right w:val="nil"/>
            </w:tcBorders>
            <w:shd w:val="clear" w:color="auto" w:fill="FFFFFF"/>
            <w:hideMark/>
          </w:tcPr>
          <w:p w14:paraId="50C539F1" w14:textId="77777777" w:rsidR="0075734C" w:rsidRPr="0075734C" w:rsidRDefault="0075734C">
            <w:pPr>
              <w:rPr>
                <w:b/>
                <w:bCs/>
                <w:color w:val="000000"/>
                <w:sz w:val="24"/>
                <w:szCs w:val="24"/>
              </w:rPr>
            </w:pPr>
            <w:r w:rsidRPr="0075734C">
              <w:rPr>
                <w:bCs/>
                <w:color w:val="000000"/>
                <w:sz w:val="24"/>
                <w:szCs w:val="24"/>
              </w:rPr>
              <w:t xml:space="preserve">Način korištenja rezultata vrednovanja </w:t>
            </w:r>
          </w:p>
        </w:tc>
        <w:tc>
          <w:tcPr>
            <w:tcW w:w="6478" w:type="dxa"/>
            <w:tcBorders>
              <w:top w:val="single" w:sz="8" w:space="0" w:color="8064A2"/>
              <w:left w:val="nil"/>
              <w:bottom w:val="single" w:sz="8" w:space="0" w:color="8064A2"/>
              <w:right w:val="nil"/>
            </w:tcBorders>
            <w:shd w:val="clear" w:color="auto" w:fill="FFFF00"/>
          </w:tcPr>
          <w:p w14:paraId="67949506" w14:textId="77777777" w:rsidR="0075734C" w:rsidRPr="0075734C" w:rsidRDefault="0075734C">
            <w:pPr>
              <w:rPr>
                <w:color w:val="000000"/>
                <w:sz w:val="24"/>
                <w:szCs w:val="24"/>
              </w:rPr>
            </w:pPr>
            <w:r w:rsidRPr="0075734C">
              <w:rPr>
                <w:color w:val="000000"/>
                <w:sz w:val="24"/>
                <w:szCs w:val="24"/>
              </w:rPr>
              <w:t>Primjena uočenog i naučenog u nastavi i u svakodnevnom životu.</w:t>
            </w:r>
          </w:p>
          <w:p w14:paraId="4A25EC8F" w14:textId="77777777" w:rsidR="0075734C" w:rsidRPr="0075734C" w:rsidRDefault="0075734C">
            <w:pPr>
              <w:rPr>
                <w:color w:val="000000"/>
                <w:sz w:val="24"/>
                <w:szCs w:val="24"/>
              </w:rPr>
            </w:pPr>
          </w:p>
        </w:tc>
      </w:tr>
    </w:tbl>
    <w:p w14:paraId="4517A47E" w14:textId="72AF2665" w:rsidR="00B64B7B" w:rsidRPr="00681B60" w:rsidRDefault="00CA1522">
      <w:pPr>
        <w:spacing w:after="160" w:line="259" w:lineRule="auto"/>
        <w:rPr>
          <w:color w:val="FF0000"/>
          <w:sz w:val="24"/>
          <w:szCs w:val="24"/>
          <w:lang w:val="hr-HR"/>
        </w:rPr>
      </w:pPr>
      <w:r w:rsidRPr="00681B60">
        <w:rPr>
          <w:color w:val="FF0000"/>
          <w:sz w:val="24"/>
          <w:szCs w:val="24"/>
          <w:lang w:val="hr-HR"/>
        </w:rPr>
        <w:br w:type="page"/>
      </w:r>
    </w:p>
    <w:tbl>
      <w:tblPr>
        <w:tblW w:w="9214" w:type="dxa"/>
        <w:tblLayout w:type="fixed"/>
        <w:tblLook w:val="01A0" w:firstRow="1" w:lastRow="0" w:firstColumn="1" w:lastColumn="1" w:noHBand="0" w:noVBand="0"/>
      </w:tblPr>
      <w:tblGrid>
        <w:gridCol w:w="3260"/>
        <w:gridCol w:w="5954"/>
      </w:tblGrid>
      <w:tr w:rsidR="007B3AAD" w14:paraId="3E2F50FC" w14:textId="77777777" w:rsidTr="00EA3A38">
        <w:tc>
          <w:tcPr>
            <w:tcW w:w="3260" w:type="dxa"/>
            <w:shd w:val="clear" w:color="auto" w:fill="FFFFFF"/>
          </w:tcPr>
          <w:p w14:paraId="14035901"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lastRenderedPageBreak/>
              <w:t xml:space="preserve">Naziv </w:t>
            </w:r>
          </w:p>
          <w:p w14:paraId="5F7A36DB" w14:textId="77777777" w:rsidR="007B3AAD" w:rsidRDefault="007B3AAD" w:rsidP="007B3AAD">
            <w:pPr>
              <w:widowControl w:val="0"/>
              <w:spacing w:line="276" w:lineRule="auto"/>
              <w:rPr>
                <w:b/>
                <w:bCs/>
                <w:color w:val="000000" w:themeColor="text1"/>
                <w:sz w:val="24"/>
                <w:szCs w:val="24"/>
              </w:rPr>
            </w:pPr>
          </w:p>
        </w:tc>
        <w:tc>
          <w:tcPr>
            <w:tcW w:w="5954" w:type="dxa"/>
            <w:shd w:val="clear" w:color="auto" w:fill="FFFF00"/>
          </w:tcPr>
          <w:p w14:paraId="6E9751F0" w14:textId="77777777" w:rsidR="007B3AAD" w:rsidRDefault="007B3AAD" w:rsidP="007B3AAD">
            <w:pPr>
              <w:pStyle w:val="Naslov3"/>
              <w:widowControl w:val="0"/>
              <w:rPr>
                <w:rFonts w:ascii="Times New Roman" w:eastAsia="Times New Roman" w:hAnsi="Times New Roman" w:cs="Times New Roman"/>
                <w:b/>
                <w:color w:val="000000" w:themeColor="text1"/>
              </w:rPr>
            </w:pPr>
            <w:bookmarkStart w:id="180" w:name="_Toc210752201"/>
            <w:r>
              <w:rPr>
                <w:rFonts w:ascii="Times New Roman" w:eastAsia="Times New Roman" w:hAnsi="Times New Roman" w:cs="Times New Roman"/>
                <w:b/>
                <w:color w:val="000000" w:themeColor="text1"/>
              </w:rPr>
              <w:t>PJEŠAČENJE – SLJEME I KLJUČIĆ BRDO (5. - 8. razreda)</w:t>
            </w:r>
            <w:bookmarkEnd w:id="180"/>
          </w:p>
        </w:tc>
      </w:tr>
      <w:tr w:rsidR="007B3AAD" w14:paraId="602F9BD8" w14:textId="77777777" w:rsidTr="00EA3A38">
        <w:tc>
          <w:tcPr>
            <w:tcW w:w="3260" w:type="dxa"/>
            <w:tcBorders>
              <w:top w:val="single" w:sz="8" w:space="0" w:color="8064A2"/>
            </w:tcBorders>
            <w:shd w:val="clear" w:color="auto" w:fill="FFFFFF"/>
          </w:tcPr>
          <w:p w14:paraId="3842A37F"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Voditelj/i</w:t>
            </w:r>
          </w:p>
          <w:p w14:paraId="6F8711B5"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2BBF2D0A" w14:textId="77777777" w:rsidR="007B3AAD" w:rsidRDefault="007B3AAD" w:rsidP="007B3AAD">
            <w:pPr>
              <w:widowControl w:val="0"/>
              <w:spacing w:line="276" w:lineRule="auto"/>
              <w:rPr>
                <w:color w:val="000000" w:themeColor="text1"/>
                <w:sz w:val="24"/>
                <w:szCs w:val="24"/>
              </w:rPr>
            </w:pPr>
            <w:r>
              <w:rPr>
                <w:color w:val="000000" w:themeColor="text1"/>
                <w:sz w:val="24"/>
                <w:szCs w:val="24"/>
              </w:rPr>
              <w:t>Tihana Josić i Hrvoje Bašić</w:t>
            </w:r>
          </w:p>
        </w:tc>
      </w:tr>
      <w:tr w:rsidR="007B3AAD" w14:paraId="69F5A10C" w14:textId="77777777" w:rsidTr="00EA3A38">
        <w:tc>
          <w:tcPr>
            <w:tcW w:w="3260" w:type="dxa"/>
            <w:tcBorders>
              <w:top w:val="single" w:sz="8" w:space="0" w:color="8064A2"/>
            </w:tcBorders>
            <w:shd w:val="clear" w:color="auto" w:fill="FFFFFF"/>
          </w:tcPr>
          <w:p w14:paraId="1D7A84B0"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tjedno</w:t>
            </w:r>
          </w:p>
          <w:p w14:paraId="004117E7"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5C3EA2BA"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19562A83" w14:textId="77777777" w:rsidTr="00EA3A38">
        <w:tc>
          <w:tcPr>
            <w:tcW w:w="3260" w:type="dxa"/>
            <w:tcBorders>
              <w:top w:val="single" w:sz="8" w:space="0" w:color="8064A2"/>
            </w:tcBorders>
            <w:shd w:val="clear" w:color="auto" w:fill="FFFFFF"/>
          </w:tcPr>
          <w:p w14:paraId="0F302BAB"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godišnje</w:t>
            </w:r>
          </w:p>
        </w:tc>
        <w:tc>
          <w:tcPr>
            <w:tcW w:w="5954" w:type="dxa"/>
            <w:tcBorders>
              <w:top w:val="single" w:sz="8" w:space="0" w:color="8064A2"/>
            </w:tcBorders>
            <w:shd w:val="clear" w:color="auto" w:fill="FFFF00"/>
          </w:tcPr>
          <w:p w14:paraId="3BBE9490" w14:textId="443CC8C5"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5A2B21E6" w14:textId="77777777" w:rsidTr="00EA3A38">
        <w:tc>
          <w:tcPr>
            <w:tcW w:w="3260" w:type="dxa"/>
            <w:tcBorders>
              <w:top w:val="single" w:sz="8" w:space="0" w:color="8064A2"/>
            </w:tcBorders>
            <w:shd w:val="clear" w:color="auto" w:fill="FFFFFF"/>
          </w:tcPr>
          <w:p w14:paraId="19A9A109"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Ciljevi </w:t>
            </w:r>
          </w:p>
          <w:p w14:paraId="1B9387A6"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05C7B9AF"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r w:rsidR="007B3AAD" w14:paraId="0B1CA794" w14:textId="77777777" w:rsidTr="00EA3A38">
        <w:tc>
          <w:tcPr>
            <w:tcW w:w="3260" w:type="dxa"/>
            <w:tcBorders>
              <w:top w:val="single" w:sz="8" w:space="0" w:color="8064A2"/>
            </w:tcBorders>
            <w:shd w:val="clear" w:color="auto" w:fill="FFFFFF"/>
          </w:tcPr>
          <w:p w14:paraId="43C05EA7"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realizacije </w:t>
            </w:r>
          </w:p>
        </w:tc>
        <w:tc>
          <w:tcPr>
            <w:tcW w:w="5954" w:type="dxa"/>
            <w:tcBorders>
              <w:top w:val="single" w:sz="8" w:space="0" w:color="8064A2"/>
            </w:tcBorders>
            <w:shd w:val="clear" w:color="auto" w:fill="FFFF00"/>
          </w:tcPr>
          <w:p w14:paraId="45FC0E4D" w14:textId="77777777" w:rsidR="007B3AAD" w:rsidRDefault="007B3AAD" w:rsidP="007B3AAD">
            <w:pPr>
              <w:widowControl w:val="0"/>
              <w:spacing w:line="276" w:lineRule="auto"/>
              <w:rPr>
                <w:color w:val="000000" w:themeColor="text1"/>
                <w:sz w:val="24"/>
                <w:szCs w:val="24"/>
              </w:rPr>
            </w:pPr>
            <w:r>
              <w:rPr>
                <w:color w:val="000000" w:themeColor="text1"/>
                <w:sz w:val="24"/>
                <w:szCs w:val="24"/>
              </w:rPr>
              <w:t>Na otvorenom</w:t>
            </w:r>
          </w:p>
          <w:p w14:paraId="71BD6D72" w14:textId="77777777" w:rsidR="007B3AAD" w:rsidRDefault="007B3AAD" w:rsidP="007B3AAD">
            <w:pPr>
              <w:widowControl w:val="0"/>
              <w:spacing w:line="276" w:lineRule="auto"/>
              <w:rPr>
                <w:color w:val="000000" w:themeColor="text1"/>
                <w:sz w:val="24"/>
                <w:szCs w:val="24"/>
              </w:rPr>
            </w:pPr>
          </w:p>
        </w:tc>
      </w:tr>
      <w:tr w:rsidR="007B3AAD" w14:paraId="43FDAB35" w14:textId="77777777" w:rsidTr="00EA3A38">
        <w:tc>
          <w:tcPr>
            <w:tcW w:w="3260" w:type="dxa"/>
            <w:tcBorders>
              <w:top w:val="single" w:sz="8" w:space="0" w:color="8064A2"/>
            </w:tcBorders>
            <w:shd w:val="clear" w:color="auto" w:fill="FFFFFF"/>
          </w:tcPr>
          <w:p w14:paraId="6555814D"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Vremenski okvir </w:t>
            </w:r>
          </w:p>
          <w:p w14:paraId="1C4E4B14"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02A30B85" w14:textId="290BF5E0" w:rsidR="007B3AAD" w:rsidRDefault="007B3AAD" w:rsidP="007B3AAD">
            <w:pPr>
              <w:widowControl w:val="0"/>
              <w:spacing w:line="276" w:lineRule="auto"/>
              <w:rPr>
                <w:rFonts w:cs="Courier New"/>
                <w:color w:val="000000" w:themeColor="text1"/>
                <w:sz w:val="24"/>
                <w:szCs w:val="24"/>
              </w:rPr>
            </w:pPr>
            <w:r>
              <w:rPr>
                <w:color w:val="000000" w:themeColor="text1"/>
                <w:sz w:val="24"/>
                <w:szCs w:val="24"/>
              </w:rPr>
              <w:t xml:space="preserve">Tijekom šk.g. </w:t>
            </w:r>
            <w:proofErr w:type="gramStart"/>
            <w:r>
              <w:rPr>
                <w:color w:val="000000" w:themeColor="text1"/>
                <w:sz w:val="24"/>
                <w:szCs w:val="24"/>
              </w:rPr>
              <w:t>2025./</w:t>
            </w:r>
            <w:proofErr w:type="gramEnd"/>
            <w:r>
              <w:rPr>
                <w:color w:val="000000" w:themeColor="text1"/>
                <w:sz w:val="24"/>
                <w:szCs w:val="24"/>
              </w:rPr>
              <w:t xml:space="preserve">2026. </w:t>
            </w:r>
          </w:p>
        </w:tc>
      </w:tr>
      <w:tr w:rsidR="007B3AAD" w14:paraId="0CBF0E07" w14:textId="77777777" w:rsidTr="00EA3A38">
        <w:tc>
          <w:tcPr>
            <w:tcW w:w="3260" w:type="dxa"/>
            <w:tcBorders>
              <w:top w:val="single" w:sz="8" w:space="0" w:color="8064A2"/>
            </w:tcBorders>
            <w:shd w:val="clear" w:color="auto" w:fill="FFFFFF"/>
          </w:tcPr>
          <w:p w14:paraId="759DEB71"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Namjena</w:t>
            </w:r>
          </w:p>
          <w:p w14:paraId="465E4111"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28F2FC20" w14:textId="77777777" w:rsidR="007B3AAD" w:rsidRDefault="007B3AAD" w:rsidP="007B3AAD">
            <w:pPr>
              <w:widowControl w:val="0"/>
              <w:spacing w:line="276" w:lineRule="auto"/>
              <w:rPr>
                <w:color w:val="000000" w:themeColor="text1"/>
                <w:sz w:val="24"/>
                <w:szCs w:val="24"/>
              </w:rPr>
            </w:pPr>
            <w:r>
              <w:rPr>
                <w:color w:val="000000" w:themeColor="text1"/>
                <w:sz w:val="24"/>
                <w:szCs w:val="24"/>
              </w:rPr>
              <w:t>Za učenike 5. - 8. razreda. Razvijati potrebu za kretanje, druženjem</w:t>
            </w:r>
          </w:p>
        </w:tc>
      </w:tr>
      <w:tr w:rsidR="007B3AAD" w14:paraId="4884A464" w14:textId="77777777" w:rsidTr="00EA3A38">
        <w:tc>
          <w:tcPr>
            <w:tcW w:w="3260" w:type="dxa"/>
            <w:tcBorders>
              <w:top w:val="single" w:sz="8" w:space="0" w:color="8064A2"/>
            </w:tcBorders>
            <w:shd w:val="clear" w:color="auto" w:fill="FFFFFF"/>
          </w:tcPr>
          <w:p w14:paraId="1889D114"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Troškovnik </w:t>
            </w:r>
          </w:p>
          <w:p w14:paraId="7A269805"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35A2FB04"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62608942" w14:textId="77777777" w:rsidTr="00EA3A38">
        <w:tc>
          <w:tcPr>
            <w:tcW w:w="3260" w:type="dxa"/>
            <w:tcBorders>
              <w:top w:val="single" w:sz="8" w:space="0" w:color="8064A2"/>
            </w:tcBorders>
            <w:shd w:val="clear" w:color="auto" w:fill="FFFFFF"/>
          </w:tcPr>
          <w:p w14:paraId="23A3654D"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vrednovanja </w:t>
            </w:r>
          </w:p>
          <w:p w14:paraId="4E71EDB3" w14:textId="77777777" w:rsidR="007B3AAD" w:rsidRDefault="007B3AAD" w:rsidP="007B3AAD">
            <w:pPr>
              <w:widowControl w:val="0"/>
              <w:spacing w:line="276" w:lineRule="auto"/>
              <w:rPr>
                <w:b/>
                <w:bCs/>
                <w:color w:val="000000" w:themeColor="text1"/>
                <w:sz w:val="24"/>
                <w:szCs w:val="24"/>
              </w:rPr>
            </w:pPr>
          </w:p>
        </w:tc>
        <w:tc>
          <w:tcPr>
            <w:tcW w:w="5954" w:type="dxa"/>
            <w:tcBorders>
              <w:top w:val="single" w:sz="8" w:space="0" w:color="8064A2"/>
            </w:tcBorders>
            <w:shd w:val="clear" w:color="auto" w:fill="FFFF00"/>
          </w:tcPr>
          <w:p w14:paraId="03B8C4BF" w14:textId="77777777" w:rsidR="007B3AAD" w:rsidRDefault="007B3AAD" w:rsidP="007B3AAD">
            <w:pPr>
              <w:widowControl w:val="0"/>
              <w:spacing w:line="276" w:lineRule="auto"/>
              <w:rPr>
                <w:color w:val="000000" w:themeColor="text1"/>
                <w:sz w:val="24"/>
                <w:szCs w:val="24"/>
              </w:rPr>
            </w:pPr>
            <w:r>
              <w:rPr>
                <w:color w:val="000000" w:themeColor="text1"/>
                <w:sz w:val="24"/>
                <w:szCs w:val="24"/>
              </w:rPr>
              <w:t>Izvješća, prezentacije</w:t>
            </w:r>
          </w:p>
        </w:tc>
      </w:tr>
      <w:tr w:rsidR="007B3AAD" w14:paraId="191D8C68" w14:textId="77777777" w:rsidTr="00EA3A38">
        <w:tc>
          <w:tcPr>
            <w:tcW w:w="3260" w:type="dxa"/>
            <w:tcBorders>
              <w:top w:val="single" w:sz="8" w:space="0" w:color="8064A2"/>
              <w:bottom w:val="single" w:sz="8" w:space="0" w:color="8064A2"/>
            </w:tcBorders>
            <w:shd w:val="clear" w:color="auto" w:fill="FFFFFF"/>
          </w:tcPr>
          <w:p w14:paraId="2C7E99D2"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korištenja rezultata vrednovanja </w:t>
            </w:r>
          </w:p>
        </w:tc>
        <w:tc>
          <w:tcPr>
            <w:tcW w:w="5954" w:type="dxa"/>
            <w:tcBorders>
              <w:top w:val="single" w:sz="8" w:space="0" w:color="8064A2"/>
              <w:bottom w:val="single" w:sz="8" w:space="0" w:color="8064A2"/>
            </w:tcBorders>
            <w:shd w:val="clear" w:color="auto" w:fill="FFFF00"/>
          </w:tcPr>
          <w:p w14:paraId="0FDFD5E6"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bl>
    <w:p w14:paraId="4FE0AFBE" w14:textId="2C1E2EE7" w:rsidR="004464D2" w:rsidRPr="00681B60" w:rsidRDefault="004464D2">
      <w:pPr>
        <w:spacing w:after="160" w:line="259" w:lineRule="auto"/>
        <w:rPr>
          <w:color w:val="FF0000"/>
          <w:sz w:val="24"/>
          <w:lang w:val="hr-HR"/>
        </w:rPr>
      </w:pPr>
    </w:p>
    <w:p w14:paraId="1CFA133C" w14:textId="77777777" w:rsidR="004464D2" w:rsidRPr="00681B60" w:rsidRDefault="004464D2">
      <w:pPr>
        <w:spacing w:after="160" w:line="259" w:lineRule="auto"/>
        <w:rPr>
          <w:color w:val="FF0000"/>
          <w:sz w:val="24"/>
          <w:lang w:val="hr-HR"/>
        </w:rPr>
      </w:pPr>
      <w:r w:rsidRPr="00681B60">
        <w:rPr>
          <w:color w:val="FF0000"/>
          <w:sz w:val="24"/>
          <w:lang w:val="hr-HR"/>
        </w:rPr>
        <w:br w:type="page"/>
      </w:r>
    </w:p>
    <w:tbl>
      <w:tblPr>
        <w:tblW w:w="9356" w:type="dxa"/>
        <w:tblLayout w:type="fixed"/>
        <w:tblLook w:val="01A0" w:firstRow="1" w:lastRow="0" w:firstColumn="1" w:lastColumn="1" w:noHBand="0" w:noVBand="0"/>
      </w:tblPr>
      <w:tblGrid>
        <w:gridCol w:w="3260"/>
        <w:gridCol w:w="6096"/>
      </w:tblGrid>
      <w:tr w:rsidR="007B3AAD" w14:paraId="33D97EBA" w14:textId="77777777" w:rsidTr="00EA3A38">
        <w:tc>
          <w:tcPr>
            <w:tcW w:w="3260" w:type="dxa"/>
            <w:shd w:val="clear" w:color="auto" w:fill="FFFFFF"/>
          </w:tcPr>
          <w:p w14:paraId="3F754CAE"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lastRenderedPageBreak/>
              <w:t xml:space="preserve">Naziv </w:t>
            </w:r>
          </w:p>
          <w:p w14:paraId="120B9185" w14:textId="77777777" w:rsidR="007B3AAD" w:rsidRDefault="007B3AAD" w:rsidP="007B3AAD">
            <w:pPr>
              <w:widowControl w:val="0"/>
              <w:spacing w:line="276" w:lineRule="auto"/>
              <w:rPr>
                <w:b/>
                <w:bCs/>
                <w:color w:val="000000" w:themeColor="text1"/>
                <w:sz w:val="24"/>
                <w:szCs w:val="24"/>
              </w:rPr>
            </w:pPr>
          </w:p>
        </w:tc>
        <w:tc>
          <w:tcPr>
            <w:tcW w:w="6096" w:type="dxa"/>
            <w:shd w:val="clear" w:color="auto" w:fill="FFFF00"/>
          </w:tcPr>
          <w:p w14:paraId="60DA5AC7" w14:textId="77777777" w:rsidR="007B3AAD" w:rsidRDefault="007B3AAD" w:rsidP="007B3AAD">
            <w:pPr>
              <w:pStyle w:val="Naslov3"/>
              <w:widowControl w:val="0"/>
              <w:rPr>
                <w:rFonts w:ascii="Times New Roman" w:eastAsia="Times New Roman" w:hAnsi="Times New Roman" w:cs="Times New Roman"/>
                <w:b/>
                <w:color w:val="000000" w:themeColor="text1"/>
              </w:rPr>
            </w:pPr>
            <w:bookmarkStart w:id="181" w:name="_Toc21519533"/>
            <w:bookmarkStart w:id="182" w:name="_Toc493256542"/>
            <w:bookmarkStart w:id="183" w:name="_Toc210752202"/>
            <w:r>
              <w:rPr>
                <w:rFonts w:ascii="Times New Roman" w:eastAsia="Times New Roman" w:hAnsi="Times New Roman" w:cs="Times New Roman"/>
                <w:b/>
                <w:color w:val="000000" w:themeColor="text1"/>
              </w:rPr>
              <w:t>O</w:t>
            </w:r>
            <w:bookmarkEnd w:id="181"/>
            <w:bookmarkEnd w:id="182"/>
            <w:r>
              <w:rPr>
                <w:rFonts w:ascii="Times New Roman" w:eastAsia="Times New Roman" w:hAnsi="Times New Roman" w:cs="Times New Roman"/>
                <w:b/>
                <w:color w:val="000000" w:themeColor="text1"/>
              </w:rPr>
              <w:t>BILAZAK SPORTSKIH KLUBOVA I SPORTSKIH OBJEKATA</w:t>
            </w:r>
            <w:bookmarkEnd w:id="183"/>
          </w:p>
        </w:tc>
      </w:tr>
      <w:tr w:rsidR="007B3AAD" w14:paraId="3237CBF8" w14:textId="77777777" w:rsidTr="00EA3A38">
        <w:tc>
          <w:tcPr>
            <w:tcW w:w="3260" w:type="dxa"/>
            <w:tcBorders>
              <w:top w:val="single" w:sz="8" w:space="0" w:color="8064A2"/>
            </w:tcBorders>
            <w:shd w:val="clear" w:color="auto" w:fill="FFFFFF"/>
          </w:tcPr>
          <w:p w14:paraId="39DF77C4"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Voditelj/i</w:t>
            </w:r>
          </w:p>
          <w:p w14:paraId="4D027E02"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73A8EA77" w14:textId="77777777" w:rsidR="007B3AAD" w:rsidRDefault="007B3AAD" w:rsidP="007B3AAD">
            <w:pPr>
              <w:widowControl w:val="0"/>
              <w:spacing w:line="276" w:lineRule="auto"/>
              <w:rPr>
                <w:color w:val="000000" w:themeColor="text1"/>
                <w:sz w:val="24"/>
                <w:szCs w:val="24"/>
              </w:rPr>
            </w:pPr>
            <w:r>
              <w:rPr>
                <w:color w:val="000000" w:themeColor="text1"/>
                <w:sz w:val="24"/>
                <w:szCs w:val="24"/>
              </w:rPr>
              <w:t>Tihana Josić i Hrvoje Bašić</w:t>
            </w:r>
          </w:p>
        </w:tc>
      </w:tr>
      <w:tr w:rsidR="007B3AAD" w14:paraId="3570C258" w14:textId="77777777" w:rsidTr="00EA3A38">
        <w:tc>
          <w:tcPr>
            <w:tcW w:w="3260" w:type="dxa"/>
            <w:tcBorders>
              <w:top w:val="single" w:sz="8" w:space="0" w:color="8064A2"/>
            </w:tcBorders>
            <w:shd w:val="clear" w:color="auto" w:fill="FFFFFF"/>
          </w:tcPr>
          <w:p w14:paraId="2198C2EF"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tjedno</w:t>
            </w:r>
          </w:p>
          <w:p w14:paraId="7C7B1C7E"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1A010D87"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04C0C362" w14:textId="77777777" w:rsidTr="00EA3A38">
        <w:tc>
          <w:tcPr>
            <w:tcW w:w="3260" w:type="dxa"/>
            <w:tcBorders>
              <w:top w:val="single" w:sz="8" w:space="0" w:color="8064A2"/>
            </w:tcBorders>
            <w:shd w:val="clear" w:color="auto" w:fill="FFFFFF"/>
          </w:tcPr>
          <w:p w14:paraId="41DC7CB1"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godišnje</w:t>
            </w:r>
          </w:p>
        </w:tc>
        <w:tc>
          <w:tcPr>
            <w:tcW w:w="6096" w:type="dxa"/>
            <w:tcBorders>
              <w:top w:val="single" w:sz="8" w:space="0" w:color="8064A2"/>
            </w:tcBorders>
            <w:shd w:val="clear" w:color="auto" w:fill="FFFF00"/>
          </w:tcPr>
          <w:p w14:paraId="4F9791CA" w14:textId="558B54E2"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01659291" w14:textId="77777777" w:rsidTr="00EA3A38">
        <w:tc>
          <w:tcPr>
            <w:tcW w:w="3260" w:type="dxa"/>
            <w:tcBorders>
              <w:top w:val="single" w:sz="8" w:space="0" w:color="8064A2"/>
            </w:tcBorders>
            <w:shd w:val="clear" w:color="auto" w:fill="FFFFFF"/>
          </w:tcPr>
          <w:p w14:paraId="721447A3"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Ciljevi </w:t>
            </w:r>
          </w:p>
          <w:p w14:paraId="0F0D2B88"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074BC8DE"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r w:rsidR="007B3AAD" w14:paraId="0DB9DF30" w14:textId="77777777" w:rsidTr="00EA3A38">
        <w:tc>
          <w:tcPr>
            <w:tcW w:w="3260" w:type="dxa"/>
            <w:tcBorders>
              <w:top w:val="single" w:sz="8" w:space="0" w:color="8064A2"/>
            </w:tcBorders>
            <w:shd w:val="clear" w:color="auto" w:fill="FFFFFF"/>
          </w:tcPr>
          <w:p w14:paraId="30B474B5"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realizacije </w:t>
            </w:r>
          </w:p>
        </w:tc>
        <w:tc>
          <w:tcPr>
            <w:tcW w:w="6096" w:type="dxa"/>
            <w:tcBorders>
              <w:top w:val="single" w:sz="8" w:space="0" w:color="8064A2"/>
            </w:tcBorders>
            <w:shd w:val="clear" w:color="auto" w:fill="FFFF00"/>
          </w:tcPr>
          <w:p w14:paraId="15EE07CB" w14:textId="77777777" w:rsidR="007B3AAD" w:rsidRDefault="007B3AAD" w:rsidP="007B3AAD">
            <w:pPr>
              <w:widowControl w:val="0"/>
              <w:spacing w:line="276" w:lineRule="auto"/>
              <w:rPr>
                <w:color w:val="000000" w:themeColor="text1"/>
                <w:sz w:val="24"/>
                <w:szCs w:val="24"/>
              </w:rPr>
            </w:pPr>
            <w:r>
              <w:rPr>
                <w:color w:val="000000" w:themeColor="text1"/>
                <w:sz w:val="24"/>
                <w:szCs w:val="24"/>
              </w:rPr>
              <w:t>Na otvorenom</w:t>
            </w:r>
          </w:p>
          <w:p w14:paraId="67ADB306" w14:textId="77777777" w:rsidR="007B3AAD" w:rsidRDefault="007B3AAD" w:rsidP="007B3AAD">
            <w:pPr>
              <w:widowControl w:val="0"/>
              <w:spacing w:line="276" w:lineRule="auto"/>
              <w:rPr>
                <w:color w:val="000000" w:themeColor="text1"/>
                <w:sz w:val="24"/>
                <w:szCs w:val="24"/>
              </w:rPr>
            </w:pPr>
          </w:p>
        </w:tc>
      </w:tr>
      <w:tr w:rsidR="007B3AAD" w14:paraId="072BF52F" w14:textId="77777777" w:rsidTr="00EA3A38">
        <w:tc>
          <w:tcPr>
            <w:tcW w:w="3260" w:type="dxa"/>
            <w:tcBorders>
              <w:top w:val="single" w:sz="8" w:space="0" w:color="8064A2"/>
            </w:tcBorders>
            <w:shd w:val="clear" w:color="auto" w:fill="FFFFFF"/>
          </w:tcPr>
          <w:p w14:paraId="2EB3E2BF"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Vremenski okvir </w:t>
            </w:r>
          </w:p>
          <w:p w14:paraId="460E769A"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33E8DB25" w14:textId="77777777" w:rsidR="007B3AAD" w:rsidRDefault="007B3AAD" w:rsidP="007B3AAD">
            <w:pPr>
              <w:widowControl w:val="0"/>
              <w:spacing w:line="276" w:lineRule="auto"/>
              <w:rPr>
                <w:color w:val="000000" w:themeColor="text1"/>
                <w:sz w:val="24"/>
                <w:szCs w:val="24"/>
              </w:rPr>
            </w:pPr>
            <w:r>
              <w:rPr>
                <w:color w:val="000000" w:themeColor="text1"/>
                <w:sz w:val="24"/>
                <w:szCs w:val="24"/>
              </w:rPr>
              <w:t xml:space="preserve">šk.g. </w:t>
            </w:r>
            <w:proofErr w:type="gramStart"/>
            <w:r>
              <w:rPr>
                <w:color w:val="000000" w:themeColor="text1"/>
                <w:sz w:val="24"/>
                <w:szCs w:val="24"/>
              </w:rPr>
              <w:t>2025./</w:t>
            </w:r>
            <w:proofErr w:type="gramEnd"/>
            <w:r>
              <w:rPr>
                <w:color w:val="000000" w:themeColor="text1"/>
                <w:sz w:val="24"/>
                <w:szCs w:val="24"/>
              </w:rPr>
              <w:t>2026.</w:t>
            </w:r>
          </w:p>
        </w:tc>
      </w:tr>
      <w:tr w:rsidR="007B3AAD" w14:paraId="6709CDE8" w14:textId="77777777" w:rsidTr="00EA3A38">
        <w:tc>
          <w:tcPr>
            <w:tcW w:w="3260" w:type="dxa"/>
            <w:tcBorders>
              <w:top w:val="single" w:sz="8" w:space="0" w:color="8064A2"/>
            </w:tcBorders>
            <w:shd w:val="clear" w:color="auto" w:fill="FFFFFF"/>
          </w:tcPr>
          <w:p w14:paraId="3C69BE47"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Namjena</w:t>
            </w:r>
          </w:p>
          <w:p w14:paraId="3FB57818"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2FCD0371" w14:textId="77777777" w:rsidR="007B3AAD" w:rsidRDefault="007B3AAD" w:rsidP="007B3AAD">
            <w:pPr>
              <w:widowControl w:val="0"/>
              <w:spacing w:line="276" w:lineRule="auto"/>
              <w:rPr>
                <w:color w:val="000000" w:themeColor="text1"/>
                <w:sz w:val="24"/>
                <w:szCs w:val="24"/>
              </w:rPr>
            </w:pPr>
            <w:r>
              <w:rPr>
                <w:color w:val="000000" w:themeColor="text1"/>
                <w:sz w:val="24"/>
                <w:szCs w:val="24"/>
              </w:rPr>
              <w:t>Za učenike 1.-8 razreda. Razvijati potrebu za kretanje, druženjem</w:t>
            </w:r>
          </w:p>
        </w:tc>
      </w:tr>
      <w:tr w:rsidR="007B3AAD" w14:paraId="5031CB26" w14:textId="77777777" w:rsidTr="00EA3A38">
        <w:tc>
          <w:tcPr>
            <w:tcW w:w="3260" w:type="dxa"/>
            <w:tcBorders>
              <w:top w:val="single" w:sz="8" w:space="0" w:color="8064A2"/>
            </w:tcBorders>
            <w:shd w:val="clear" w:color="auto" w:fill="FFFFFF"/>
          </w:tcPr>
          <w:p w14:paraId="7E2D1E89"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Troškovnik </w:t>
            </w:r>
          </w:p>
          <w:p w14:paraId="23F96522"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31A98A77"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73BBC63D" w14:textId="77777777" w:rsidTr="00EA3A38">
        <w:tc>
          <w:tcPr>
            <w:tcW w:w="3260" w:type="dxa"/>
            <w:tcBorders>
              <w:top w:val="single" w:sz="8" w:space="0" w:color="8064A2"/>
            </w:tcBorders>
            <w:shd w:val="clear" w:color="auto" w:fill="FFFFFF"/>
          </w:tcPr>
          <w:p w14:paraId="214B5B6E"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vrednovanja </w:t>
            </w:r>
          </w:p>
          <w:p w14:paraId="62FF50A4"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FFFF00"/>
          </w:tcPr>
          <w:p w14:paraId="77C5A0EE" w14:textId="77777777" w:rsidR="007B3AAD" w:rsidRDefault="007B3AAD" w:rsidP="007B3AAD">
            <w:pPr>
              <w:widowControl w:val="0"/>
              <w:spacing w:line="276" w:lineRule="auto"/>
              <w:rPr>
                <w:color w:val="000000" w:themeColor="text1"/>
                <w:sz w:val="24"/>
                <w:szCs w:val="24"/>
              </w:rPr>
            </w:pPr>
            <w:r>
              <w:rPr>
                <w:color w:val="000000" w:themeColor="text1"/>
                <w:sz w:val="24"/>
                <w:szCs w:val="24"/>
              </w:rPr>
              <w:t>Izvješća, prezentacije</w:t>
            </w:r>
          </w:p>
        </w:tc>
      </w:tr>
      <w:tr w:rsidR="007B3AAD" w14:paraId="0EB764D5" w14:textId="77777777" w:rsidTr="00EA3A38">
        <w:tc>
          <w:tcPr>
            <w:tcW w:w="3260" w:type="dxa"/>
            <w:tcBorders>
              <w:top w:val="single" w:sz="8" w:space="0" w:color="8064A2"/>
              <w:bottom w:val="single" w:sz="8" w:space="0" w:color="8064A2"/>
            </w:tcBorders>
            <w:shd w:val="clear" w:color="auto" w:fill="FFFFFF"/>
          </w:tcPr>
          <w:p w14:paraId="05B11510"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korištenja rezultata vrednovanja </w:t>
            </w:r>
          </w:p>
        </w:tc>
        <w:tc>
          <w:tcPr>
            <w:tcW w:w="6096" w:type="dxa"/>
            <w:tcBorders>
              <w:top w:val="single" w:sz="8" w:space="0" w:color="8064A2"/>
              <w:bottom w:val="single" w:sz="8" w:space="0" w:color="8064A2"/>
            </w:tcBorders>
            <w:shd w:val="clear" w:color="auto" w:fill="FFFF00"/>
          </w:tcPr>
          <w:p w14:paraId="7581C6E0"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bl>
    <w:p w14:paraId="682981F0" w14:textId="77777777" w:rsidR="00850FBA" w:rsidRPr="00681B60" w:rsidRDefault="00850FBA" w:rsidP="00850FBA">
      <w:pPr>
        <w:rPr>
          <w:color w:val="FF0000"/>
        </w:rPr>
      </w:pPr>
    </w:p>
    <w:p w14:paraId="7D4BDE03" w14:textId="77777777" w:rsidR="00B239EB" w:rsidRPr="00681B60" w:rsidRDefault="00B239EB">
      <w:pPr>
        <w:spacing w:after="160" w:line="259" w:lineRule="auto"/>
        <w:rPr>
          <w:rFonts w:eastAsiaTheme="majorEastAsia"/>
          <w:color w:val="FF0000"/>
          <w:sz w:val="36"/>
          <w:szCs w:val="36"/>
          <w:lang w:val="hr-HR"/>
        </w:rPr>
      </w:pPr>
      <w:bookmarkStart w:id="184" w:name="_Toc514060038"/>
      <w:r w:rsidRPr="00681B60">
        <w:rPr>
          <w:color w:val="FF0000"/>
          <w:sz w:val="36"/>
          <w:szCs w:val="36"/>
          <w:lang w:val="hr-HR"/>
        </w:rPr>
        <w:br w:type="page"/>
      </w:r>
    </w:p>
    <w:p w14:paraId="183CA302" w14:textId="4CC0034F" w:rsidR="00846CE0" w:rsidRPr="00E95F51" w:rsidRDefault="00846CE0" w:rsidP="00E944D1">
      <w:pPr>
        <w:pStyle w:val="Naslov2"/>
        <w:rPr>
          <w:rFonts w:ascii="Comic Sans MS" w:hAnsi="Comic Sans MS" w:cs="Times New Roman"/>
          <w:color w:val="auto"/>
          <w:sz w:val="36"/>
          <w:szCs w:val="36"/>
          <w:lang w:val="hr-HR"/>
        </w:rPr>
      </w:pPr>
      <w:bookmarkStart w:id="185" w:name="_Toc210752203"/>
      <w:r w:rsidRPr="00E95F51">
        <w:rPr>
          <w:rFonts w:ascii="Comic Sans MS" w:hAnsi="Comic Sans MS" w:cs="Times New Roman"/>
          <w:color w:val="auto"/>
          <w:sz w:val="36"/>
          <w:szCs w:val="36"/>
          <w:lang w:val="hr-HR"/>
        </w:rPr>
        <w:lastRenderedPageBreak/>
        <w:t>STRUČNA SLUŽBA</w:t>
      </w:r>
      <w:bookmarkEnd w:id="184"/>
      <w:bookmarkEnd w:id="185"/>
    </w:p>
    <w:p w14:paraId="7EDED071" w14:textId="77777777" w:rsidR="00D7606D" w:rsidRPr="00681B60" w:rsidRDefault="00D7606D" w:rsidP="00D7606D">
      <w:pPr>
        <w:rPr>
          <w:lang w:val="hr-HR"/>
        </w:rPr>
      </w:pPr>
    </w:p>
    <w:p w14:paraId="694651BA" w14:textId="77777777" w:rsidR="00257F4B" w:rsidRPr="00681B60" w:rsidRDefault="00257F4B" w:rsidP="00257F4B">
      <w:pPr>
        <w:rPr>
          <w:lang w:val="hr-HR"/>
        </w:rPr>
      </w:pPr>
    </w:p>
    <w:p w14:paraId="49BA29C8" w14:textId="77777777" w:rsidR="00846CE0" w:rsidRPr="00681B60" w:rsidRDefault="00846CE0" w:rsidP="00846CE0"/>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3AA7C507" w14:textId="77777777" w:rsidTr="00EA3A38">
        <w:tc>
          <w:tcPr>
            <w:tcW w:w="2880" w:type="dxa"/>
            <w:tcBorders>
              <w:top w:val="nil"/>
              <w:left w:val="nil"/>
              <w:bottom w:val="nil"/>
              <w:right w:val="nil"/>
            </w:tcBorders>
            <w:shd w:val="clear" w:color="auto" w:fill="FFFFFF"/>
          </w:tcPr>
          <w:p w14:paraId="05E1B600" w14:textId="77777777" w:rsidR="00846CE0" w:rsidRPr="00681B60" w:rsidRDefault="00846CE0" w:rsidP="00846CE0">
            <w:pPr>
              <w:spacing w:line="276" w:lineRule="auto"/>
              <w:rPr>
                <w:b/>
                <w:bCs/>
                <w:sz w:val="24"/>
                <w:szCs w:val="24"/>
              </w:rPr>
            </w:pPr>
            <w:r w:rsidRPr="00681B60">
              <w:rPr>
                <w:bCs/>
                <w:sz w:val="24"/>
                <w:szCs w:val="24"/>
              </w:rPr>
              <w:t xml:space="preserve">Naziv </w:t>
            </w:r>
          </w:p>
          <w:p w14:paraId="3F0FD765" w14:textId="77777777" w:rsidR="00846CE0" w:rsidRPr="00681B60" w:rsidRDefault="00846CE0" w:rsidP="00846CE0">
            <w:pPr>
              <w:spacing w:line="276" w:lineRule="auto"/>
              <w:rPr>
                <w:b/>
                <w:bCs/>
                <w:sz w:val="24"/>
                <w:szCs w:val="24"/>
              </w:rPr>
            </w:pPr>
          </w:p>
        </w:tc>
        <w:tc>
          <w:tcPr>
            <w:tcW w:w="6476" w:type="dxa"/>
            <w:tcBorders>
              <w:top w:val="nil"/>
              <w:left w:val="nil"/>
              <w:bottom w:val="nil"/>
              <w:right w:val="nil"/>
            </w:tcBorders>
            <w:shd w:val="clear" w:color="auto" w:fill="FFFF00"/>
          </w:tcPr>
          <w:p w14:paraId="5DC71CC6" w14:textId="77777777" w:rsidR="00846CE0" w:rsidRPr="00681B60" w:rsidRDefault="00846CE0" w:rsidP="00E944D1">
            <w:pPr>
              <w:pStyle w:val="Naslov3"/>
              <w:rPr>
                <w:rFonts w:ascii="Times New Roman" w:hAnsi="Times New Roman" w:cs="Times New Roman"/>
                <w:b/>
                <w:color w:val="auto"/>
              </w:rPr>
            </w:pPr>
            <w:bookmarkStart w:id="186" w:name="_Toc514060039"/>
            <w:bookmarkStart w:id="187" w:name="_Toc210752204"/>
            <w:r w:rsidRPr="00681B60">
              <w:rPr>
                <w:rFonts w:ascii="Times New Roman" w:hAnsi="Times New Roman" w:cs="Times New Roman"/>
                <w:b/>
                <w:color w:val="auto"/>
              </w:rPr>
              <w:t>DAN OTVORENIH VRATA SREDNJIH ŠKOLA</w:t>
            </w:r>
            <w:bookmarkEnd w:id="186"/>
            <w:bookmarkEnd w:id="187"/>
          </w:p>
        </w:tc>
      </w:tr>
      <w:tr w:rsidR="00681B60" w:rsidRPr="00681B60" w14:paraId="58B75F56" w14:textId="77777777" w:rsidTr="00EA3A38">
        <w:tc>
          <w:tcPr>
            <w:tcW w:w="2880" w:type="dxa"/>
            <w:tcBorders>
              <w:left w:val="nil"/>
              <w:bottom w:val="nil"/>
              <w:right w:val="nil"/>
            </w:tcBorders>
            <w:shd w:val="clear" w:color="auto" w:fill="FFFFFF"/>
          </w:tcPr>
          <w:p w14:paraId="513E6300" w14:textId="77777777" w:rsidR="00846CE0" w:rsidRPr="00681B60" w:rsidRDefault="00846CE0" w:rsidP="00846CE0">
            <w:pPr>
              <w:spacing w:line="276" w:lineRule="auto"/>
              <w:rPr>
                <w:b/>
                <w:bCs/>
                <w:sz w:val="24"/>
                <w:szCs w:val="24"/>
              </w:rPr>
            </w:pPr>
            <w:r w:rsidRPr="00681B60">
              <w:rPr>
                <w:bCs/>
                <w:sz w:val="24"/>
                <w:szCs w:val="24"/>
              </w:rPr>
              <w:t>Voditelj/i</w:t>
            </w:r>
          </w:p>
          <w:p w14:paraId="6168DF73"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0F512090" w14:textId="651205A8" w:rsidR="00846CE0" w:rsidRPr="00681B60" w:rsidRDefault="00846CE0" w:rsidP="00846CE0">
            <w:pPr>
              <w:spacing w:line="276" w:lineRule="auto"/>
              <w:rPr>
                <w:sz w:val="24"/>
                <w:szCs w:val="24"/>
              </w:rPr>
            </w:pPr>
            <w:r w:rsidRPr="00681B60">
              <w:rPr>
                <w:sz w:val="24"/>
                <w:szCs w:val="24"/>
              </w:rPr>
              <w:t xml:space="preserve">Pedagoginja </w:t>
            </w:r>
            <w:r w:rsidR="008D0CA7" w:rsidRPr="00681B60">
              <w:rPr>
                <w:sz w:val="24"/>
                <w:szCs w:val="24"/>
              </w:rPr>
              <w:t>Stela Antolić</w:t>
            </w:r>
            <w:r w:rsidRPr="00681B60">
              <w:rPr>
                <w:sz w:val="24"/>
                <w:szCs w:val="24"/>
              </w:rPr>
              <w:t xml:space="preserve">, </w:t>
            </w:r>
            <w:r w:rsidR="000E12E0" w:rsidRPr="00681B60">
              <w:rPr>
                <w:sz w:val="24"/>
                <w:szCs w:val="24"/>
              </w:rPr>
              <w:t>socijalna pedagoginja Katarina Ravnjak</w:t>
            </w:r>
          </w:p>
          <w:p w14:paraId="365AE95D" w14:textId="77777777" w:rsidR="00952354" w:rsidRPr="00681B60" w:rsidRDefault="00952354" w:rsidP="00846CE0">
            <w:pPr>
              <w:spacing w:line="276" w:lineRule="auto"/>
              <w:rPr>
                <w:sz w:val="24"/>
                <w:szCs w:val="24"/>
              </w:rPr>
            </w:pPr>
          </w:p>
        </w:tc>
      </w:tr>
      <w:tr w:rsidR="00681B60" w:rsidRPr="00681B60" w14:paraId="53AD8E4A" w14:textId="77777777" w:rsidTr="00EA3A38">
        <w:tc>
          <w:tcPr>
            <w:tcW w:w="2880" w:type="dxa"/>
            <w:tcBorders>
              <w:left w:val="nil"/>
              <w:bottom w:val="nil"/>
              <w:right w:val="nil"/>
            </w:tcBorders>
            <w:shd w:val="clear" w:color="auto" w:fill="FFFFFF"/>
          </w:tcPr>
          <w:p w14:paraId="0DD15C2F" w14:textId="77777777" w:rsidR="00846CE0" w:rsidRPr="00681B60" w:rsidRDefault="00846CE0" w:rsidP="00846CE0">
            <w:pPr>
              <w:spacing w:line="276" w:lineRule="auto"/>
              <w:rPr>
                <w:b/>
                <w:bCs/>
                <w:sz w:val="24"/>
                <w:szCs w:val="24"/>
              </w:rPr>
            </w:pPr>
            <w:r w:rsidRPr="00681B60">
              <w:rPr>
                <w:bCs/>
                <w:sz w:val="24"/>
                <w:szCs w:val="24"/>
              </w:rPr>
              <w:t>Odredište</w:t>
            </w:r>
          </w:p>
          <w:p w14:paraId="33CA26CE"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6D3F7B5C" w14:textId="77777777" w:rsidR="00846CE0" w:rsidRPr="00681B60" w:rsidRDefault="00846CE0" w:rsidP="00846CE0">
            <w:pPr>
              <w:spacing w:line="276" w:lineRule="auto"/>
              <w:rPr>
                <w:sz w:val="24"/>
                <w:szCs w:val="24"/>
              </w:rPr>
            </w:pPr>
            <w:r w:rsidRPr="00681B60">
              <w:rPr>
                <w:sz w:val="24"/>
                <w:szCs w:val="24"/>
              </w:rPr>
              <w:t>Ekonomska škola Velika Gorica, Gimnazija Velika Gorica, Srednja strukovna škola Velika Gorica</w:t>
            </w:r>
          </w:p>
          <w:p w14:paraId="376C600C" w14:textId="77777777" w:rsidR="00846CE0" w:rsidRPr="00681B60" w:rsidRDefault="00846CE0" w:rsidP="00846CE0">
            <w:pPr>
              <w:spacing w:line="276" w:lineRule="auto"/>
              <w:rPr>
                <w:sz w:val="24"/>
                <w:szCs w:val="24"/>
              </w:rPr>
            </w:pPr>
          </w:p>
        </w:tc>
      </w:tr>
      <w:tr w:rsidR="00681B60" w:rsidRPr="00681B60" w14:paraId="35B83F30" w14:textId="77777777" w:rsidTr="00EA3A38">
        <w:tc>
          <w:tcPr>
            <w:tcW w:w="2880" w:type="dxa"/>
            <w:tcBorders>
              <w:left w:val="nil"/>
              <w:bottom w:val="nil"/>
              <w:right w:val="nil"/>
            </w:tcBorders>
            <w:shd w:val="clear" w:color="auto" w:fill="FFFFFF"/>
          </w:tcPr>
          <w:p w14:paraId="4438963B" w14:textId="77777777" w:rsidR="00846CE0" w:rsidRPr="00681B60" w:rsidRDefault="00846CE0" w:rsidP="00846CE0">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FF00"/>
          </w:tcPr>
          <w:p w14:paraId="49E83E1C" w14:textId="3988CE36" w:rsidR="00846CE0" w:rsidRPr="00681B60" w:rsidRDefault="00846CE0" w:rsidP="00846CE0">
            <w:pPr>
              <w:spacing w:line="276" w:lineRule="auto"/>
              <w:rPr>
                <w:sz w:val="24"/>
                <w:szCs w:val="24"/>
              </w:rPr>
            </w:pPr>
            <w:r w:rsidRPr="00681B60">
              <w:rPr>
                <w:sz w:val="24"/>
                <w:szCs w:val="24"/>
              </w:rPr>
              <w:t>Posjet školama,</w:t>
            </w:r>
            <w:r w:rsidR="00EA5BF1" w:rsidRPr="00681B60">
              <w:rPr>
                <w:sz w:val="24"/>
                <w:szCs w:val="24"/>
              </w:rPr>
              <w:t xml:space="preserve"> </w:t>
            </w:r>
            <w:r w:rsidRPr="00681B60">
              <w:rPr>
                <w:sz w:val="24"/>
                <w:szCs w:val="24"/>
              </w:rPr>
              <w:t>dan otvorenih vrata</w:t>
            </w:r>
          </w:p>
          <w:p w14:paraId="6DA3887E" w14:textId="77777777" w:rsidR="00846CE0" w:rsidRPr="00681B60" w:rsidRDefault="00846CE0" w:rsidP="00846CE0">
            <w:pPr>
              <w:spacing w:line="276" w:lineRule="auto"/>
              <w:rPr>
                <w:sz w:val="24"/>
                <w:szCs w:val="24"/>
              </w:rPr>
            </w:pPr>
          </w:p>
        </w:tc>
      </w:tr>
      <w:tr w:rsidR="00681B60" w:rsidRPr="00681B60" w14:paraId="5AE01212" w14:textId="77777777" w:rsidTr="00EA3A38">
        <w:tc>
          <w:tcPr>
            <w:tcW w:w="2880" w:type="dxa"/>
            <w:tcBorders>
              <w:left w:val="nil"/>
              <w:bottom w:val="nil"/>
              <w:right w:val="nil"/>
            </w:tcBorders>
            <w:shd w:val="clear" w:color="auto" w:fill="FFFFFF"/>
          </w:tcPr>
          <w:p w14:paraId="785CE030" w14:textId="77777777" w:rsidR="00846CE0" w:rsidRPr="00681B60" w:rsidRDefault="00846CE0" w:rsidP="00846CE0">
            <w:pPr>
              <w:spacing w:line="276" w:lineRule="auto"/>
              <w:rPr>
                <w:b/>
                <w:bCs/>
                <w:sz w:val="24"/>
                <w:szCs w:val="24"/>
              </w:rPr>
            </w:pPr>
            <w:r w:rsidRPr="00681B60">
              <w:rPr>
                <w:bCs/>
                <w:sz w:val="24"/>
                <w:szCs w:val="24"/>
              </w:rPr>
              <w:t xml:space="preserve">Vremenski okvir </w:t>
            </w:r>
          </w:p>
          <w:p w14:paraId="1E1183C8"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20F94A54" w14:textId="2EB5365B" w:rsidR="00846CE0" w:rsidRPr="00681B60" w:rsidRDefault="00F97797" w:rsidP="00846CE0">
            <w:pPr>
              <w:spacing w:line="276" w:lineRule="auto"/>
              <w:rPr>
                <w:sz w:val="24"/>
                <w:szCs w:val="24"/>
              </w:rPr>
            </w:pPr>
            <w:r w:rsidRPr="00681B60">
              <w:rPr>
                <w:sz w:val="24"/>
                <w:szCs w:val="24"/>
              </w:rPr>
              <w:t>Travanj/s</w:t>
            </w:r>
            <w:r w:rsidR="00F716CA" w:rsidRPr="00681B60">
              <w:rPr>
                <w:sz w:val="24"/>
                <w:szCs w:val="24"/>
              </w:rPr>
              <w:t>vibanj 202</w:t>
            </w:r>
            <w:r w:rsidR="00681B60">
              <w:rPr>
                <w:sz w:val="24"/>
                <w:szCs w:val="24"/>
              </w:rPr>
              <w:t>6</w:t>
            </w:r>
            <w:r w:rsidR="00846CE0" w:rsidRPr="00681B60">
              <w:rPr>
                <w:sz w:val="24"/>
                <w:szCs w:val="24"/>
              </w:rPr>
              <w:t>.</w:t>
            </w:r>
          </w:p>
          <w:p w14:paraId="16A5349C" w14:textId="77777777" w:rsidR="00846CE0" w:rsidRPr="00681B60" w:rsidRDefault="00846CE0" w:rsidP="00846CE0">
            <w:pPr>
              <w:spacing w:line="276" w:lineRule="auto"/>
              <w:rPr>
                <w:sz w:val="24"/>
                <w:szCs w:val="24"/>
              </w:rPr>
            </w:pPr>
          </w:p>
        </w:tc>
      </w:tr>
      <w:tr w:rsidR="00681B60" w:rsidRPr="00681B60" w14:paraId="2300C58E" w14:textId="77777777" w:rsidTr="00EA3A38">
        <w:tc>
          <w:tcPr>
            <w:tcW w:w="2880" w:type="dxa"/>
            <w:tcBorders>
              <w:left w:val="nil"/>
              <w:bottom w:val="nil"/>
              <w:right w:val="nil"/>
            </w:tcBorders>
            <w:shd w:val="clear" w:color="auto" w:fill="FFFFFF"/>
          </w:tcPr>
          <w:p w14:paraId="61222EBA" w14:textId="77777777" w:rsidR="00846CE0" w:rsidRPr="00681B60" w:rsidRDefault="00846CE0" w:rsidP="00846CE0">
            <w:pPr>
              <w:spacing w:line="276" w:lineRule="auto"/>
              <w:rPr>
                <w:b/>
                <w:bCs/>
                <w:sz w:val="24"/>
                <w:szCs w:val="24"/>
              </w:rPr>
            </w:pPr>
            <w:r w:rsidRPr="00681B60">
              <w:rPr>
                <w:bCs/>
                <w:sz w:val="24"/>
                <w:szCs w:val="24"/>
              </w:rPr>
              <w:t>Namjena</w:t>
            </w:r>
          </w:p>
          <w:p w14:paraId="77678EE0"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5AE12A80" w14:textId="77777777" w:rsidR="00846CE0" w:rsidRPr="00681B60" w:rsidRDefault="00846CE0" w:rsidP="00846CE0">
            <w:pPr>
              <w:spacing w:line="276" w:lineRule="auto"/>
              <w:rPr>
                <w:sz w:val="24"/>
                <w:szCs w:val="24"/>
              </w:rPr>
            </w:pPr>
            <w:r w:rsidRPr="00681B60">
              <w:rPr>
                <w:sz w:val="24"/>
                <w:szCs w:val="24"/>
              </w:rPr>
              <w:t>Učenici 8. razreda, razrednici, pedagoginja i psihologinja</w:t>
            </w:r>
          </w:p>
          <w:p w14:paraId="0B28458C" w14:textId="77777777" w:rsidR="00846CE0" w:rsidRPr="00681B60" w:rsidRDefault="00846CE0" w:rsidP="00846CE0">
            <w:pPr>
              <w:spacing w:line="276" w:lineRule="auto"/>
              <w:rPr>
                <w:sz w:val="24"/>
                <w:szCs w:val="24"/>
              </w:rPr>
            </w:pPr>
          </w:p>
        </w:tc>
      </w:tr>
      <w:tr w:rsidR="00681B60" w:rsidRPr="00681B60" w14:paraId="2D2BF0DC" w14:textId="77777777" w:rsidTr="00EA3A38">
        <w:tc>
          <w:tcPr>
            <w:tcW w:w="2880" w:type="dxa"/>
            <w:tcBorders>
              <w:left w:val="nil"/>
              <w:bottom w:val="nil"/>
              <w:right w:val="nil"/>
            </w:tcBorders>
            <w:shd w:val="clear" w:color="auto" w:fill="FFFFFF"/>
          </w:tcPr>
          <w:p w14:paraId="6FA7AD2D" w14:textId="77777777" w:rsidR="00846CE0" w:rsidRPr="00681B60" w:rsidRDefault="00846CE0" w:rsidP="00846CE0">
            <w:pPr>
              <w:spacing w:line="276" w:lineRule="auto"/>
              <w:rPr>
                <w:b/>
                <w:bCs/>
                <w:sz w:val="24"/>
                <w:szCs w:val="24"/>
              </w:rPr>
            </w:pPr>
            <w:r w:rsidRPr="00681B60">
              <w:rPr>
                <w:bCs/>
                <w:sz w:val="24"/>
                <w:szCs w:val="24"/>
              </w:rPr>
              <w:t xml:space="preserve">Troškovnik </w:t>
            </w:r>
          </w:p>
          <w:p w14:paraId="0EAB9A53"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684C291B" w14:textId="77777777" w:rsidR="00846CE0" w:rsidRPr="00681B60" w:rsidRDefault="00846CE0" w:rsidP="00846CE0">
            <w:pPr>
              <w:spacing w:line="276" w:lineRule="auto"/>
              <w:rPr>
                <w:sz w:val="24"/>
                <w:szCs w:val="24"/>
              </w:rPr>
            </w:pPr>
            <w:r w:rsidRPr="00681B60">
              <w:rPr>
                <w:sz w:val="24"/>
                <w:szCs w:val="24"/>
              </w:rPr>
              <w:t>/</w:t>
            </w:r>
          </w:p>
          <w:p w14:paraId="4CD1F189" w14:textId="77777777" w:rsidR="00846CE0" w:rsidRPr="00681B60" w:rsidRDefault="00846CE0" w:rsidP="00846CE0">
            <w:pPr>
              <w:spacing w:line="276" w:lineRule="auto"/>
              <w:rPr>
                <w:sz w:val="24"/>
                <w:szCs w:val="24"/>
              </w:rPr>
            </w:pPr>
          </w:p>
        </w:tc>
      </w:tr>
      <w:tr w:rsidR="00681B60" w:rsidRPr="00681B60" w14:paraId="368C1D21" w14:textId="77777777" w:rsidTr="00EA3A38">
        <w:tc>
          <w:tcPr>
            <w:tcW w:w="2880" w:type="dxa"/>
            <w:tcBorders>
              <w:left w:val="nil"/>
              <w:bottom w:val="nil"/>
              <w:right w:val="nil"/>
            </w:tcBorders>
            <w:shd w:val="clear" w:color="auto" w:fill="FFFFFF"/>
          </w:tcPr>
          <w:p w14:paraId="09C3E478" w14:textId="77777777" w:rsidR="00846CE0" w:rsidRPr="00681B60" w:rsidRDefault="00846CE0" w:rsidP="00846CE0">
            <w:pPr>
              <w:spacing w:line="276" w:lineRule="auto"/>
              <w:rPr>
                <w:b/>
                <w:bCs/>
                <w:sz w:val="24"/>
                <w:szCs w:val="24"/>
              </w:rPr>
            </w:pPr>
            <w:r w:rsidRPr="00681B60">
              <w:rPr>
                <w:bCs/>
                <w:sz w:val="24"/>
                <w:szCs w:val="24"/>
              </w:rPr>
              <w:t xml:space="preserve">Način vrednovanja </w:t>
            </w:r>
          </w:p>
          <w:p w14:paraId="3B207A14"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67F82ABA" w14:textId="77777777" w:rsidR="00846CE0" w:rsidRPr="00681B60" w:rsidRDefault="00846CE0" w:rsidP="00846CE0">
            <w:pPr>
              <w:spacing w:line="276" w:lineRule="auto"/>
              <w:rPr>
                <w:sz w:val="24"/>
                <w:szCs w:val="24"/>
              </w:rPr>
            </w:pPr>
            <w:r w:rsidRPr="00681B60">
              <w:rPr>
                <w:sz w:val="24"/>
                <w:szCs w:val="24"/>
              </w:rPr>
              <w:t>Razgovor, ankete, radionice</w:t>
            </w:r>
          </w:p>
        </w:tc>
      </w:tr>
    </w:tbl>
    <w:p w14:paraId="3846429F" w14:textId="77777777" w:rsidR="00846CE0" w:rsidRPr="00681B60" w:rsidRDefault="00846CE0" w:rsidP="00846CE0">
      <w:pPr>
        <w:spacing w:line="276" w:lineRule="auto"/>
        <w:rPr>
          <w:color w:val="FF0000"/>
          <w:sz w:val="24"/>
          <w:szCs w:val="24"/>
        </w:rPr>
      </w:pPr>
    </w:p>
    <w:p w14:paraId="330327E6" w14:textId="44EF8878" w:rsidR="00846CE0" w:rsidRPr="00681B60" w:rsidRDefault="00846CE0" w:rsidP="00D7606D">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3271CC96" w14:textId="77777777" w:rsidTr="00EA3A38">
        <w:tc>
          <w:tcPr>
            <w:tcW w:w="2880" w:type="dxa"/>
            <w:tcBorders>
              <w:top w:val="nil"/>
              <w:left w:val="nil"/>
              <w:bottom w:val="nil"/>
              <w:right w:val="nil"/>
            </w:tcBorders>
            <w:shd w:val="clear" w:color="auto" w:fill="FFFFFF"/>
          </w:tcPr>
          <w:p w14:paraId="3C577EC9" w14:textId="77777777" w:rsidR="00846CE0" w:rsidRPr="00681B60" w:rsidRDefault="00846CE0" w:rsidP="00846CE0">
            <w:pPr>
              <w:spacing w:line="276" w:lineRule="auto"/>
              <w:rPr>
                <w:b/>
                <w:bCs/>
                <w:sz w:val="24"/>
                <w:szCs w:val="24"/>
              </w:rPr>
            </w:pPr>
            <w:r w:rsidRPr="00681B60">
              <w:rPr>
                <w:bCs/>
                <w:sz w:val="24"/>
                <w:szCs w:val="24"/>
              </w:rPr>
              <w:lastRenderedPageBreak/>
              <w:t xml:space="preserve">Naziv </w:t>
            </w:r>
          </w:p>
          <w:p w14:paraId="03A7CBE6" w14:textId="77777777" w:rsidR="00846CE0" w:rsidRPr="00681B60" w:rsidRDefault="00846CE0" w:rsidP="00846CE0">
            <w:pPr>
              <w:spacing w:line="276" w:lineRule="auto"/>
              <w:rPr>
                <w:b/>
                <w:bCs/>
                <w:sz w:val="24"/>
                <w:szCs w:val="24"/>
              </w:rPr>
            </w:pPr>
          </w:p>
        </w:tc>
        <w:tc>
          <w:tcPr>
            <w:tcW w:w="6476" w:type="dxa"/>
            <w:tcBorders>
              <w:top w:val="nil"/>
              <w:left w:val="nil"/>
              <w:bottom w:val="nil"/>
              <w:right w:val="nil"/>
            </w:tcBorders>
            <w:shd w:val="clear" w:color="auto" w:fill="FFFF00"/>
          </w:tcPr>
          <w:p w14:paraId="5745F917" w14:textId="77777777" w:rsidR="00846CE0" w:rsidRPr="00681B60" w:rsidRDefault="00846CE0" w:rsidP="00E944D1">
            <w:pPr>
              <w:pStyle w:val="Naslov3"/>
              <w:rPr>
                <w:rFonts w:ascii="Times New Roman" w:hAnsi="Times New Roman" w:cs="Times New Roman"/>
                <w:b/>
                <w:color w:val="auto"/>
              </w:rPr>
            </w:pPr>
            <w:bookmarkStart w:id="188" w:name="_Toc514060040"/>
            <w:bookmarkStart w:id="189" w:name="_Toc210752205"/>
            <w:r w:rsidRPr="00681B60">
              <w:rPr>
                <w:rFonts w:ascii="Times New Roman" w:hAnsi="Times New Roman" w:cs="Times New Roman"/>
                <w:b/>
                <w:color w:val="auto"/>
              </w:rPr>
              <w:t>PROFESIONALNA ORIJENTACIJA</w:t>
            </w:r>
            <w:bookmarkEnd w:id="188"/>
            <w:bookmarkEnd w:id="189"/>
            <w:r w:rsidRPr="00681B60">
              <w:rPr>
                <w:rFonts w:ascii="Times New Roman" w:hAnsi="Times New Roman" w:cs="Times New Roman"/>
                <w:b/>
                <w:color w:val="auto"/>
              </w:rPr>
              <w:t xml:space="preserve"> </w:t>
            </w:r>
          </w:p>
        </w:tc>
      </w:tr>
      <w:tr w:rsidR="00681B60" w:rsidRPr="00681B60" w14:paraId="19404213" w14:textId="77777777" w:rsidTr="00EA3A38">
        <w:tc>
          <w:tcPr>
            <w:tcW w:w="2880" w:type="dxa"/>
            <w:tcBorders>
              <w:left w:val="nil"/>
              <w:bottom w:val="nil"/>
              <w:right w:val="nil"/>
            </w:tcBorders>
            <w:shd w:val="clear" w:color="auto" w:fill="FFFFFF"/>
          </w:tcPr>
          <w:p w14:paraId="52C2592D" w14:textId="77777777" w:rsidR="00846CE0" w:rsidRPr="00681B60" w:rsidRDefault="00846CE0" w:rsidP="00846CE0">
            <w:pPr>
              <w:spacing w:line="276" w:lineRule="auto"/>
              <w:rPr>
                <w:b/>
                <w:bCs/>
                <w:sz w:val="24"/>
                <w:szCs w:val="24"/>
              </w:rPr>
            </w:pPr>
            <w:r w:rsidRPr="00681B60">
              <w:rPr>
                <w:bCs/>
                <w:sz w:val="24"/>
                <w:szCs w:val="24"/>
              </w:rPr>
              <w:t>Voditelj/i</w:t>
            </w:r>
          </w:p>
          <w:p w14:paraId="04E40684"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3ADAB066" w14:textId="0545E294" w:rsidR="00846CE0" w:rsidRPr="00681B60" w:rsidRDefault="00846CE0" w:rsidP="00846CE0">
            <w:pPr>
              <w:spacing w:line="276" w:lineRule="auto"/>
              <w:rPr>
                <w:sz w:val="24"/>
                <w:szCs w:val="24"/>
              </w:rPr>
            </w:pPr>
            <w:r w:rsidRPr="00681B60">
              <w:rPr>
                <w:sz w:val="24"/>
                <w:szCs w:val="24"/>
              </w:rPr>
              <w:t xml:space="preserve">Pedagoginja </w:t>
            </w:r>
            <w:r w:rsidR="008D0CA7" w:rsidRPr="00681B60">
              <w:rPr>
                <w:sz w:val="24"/>
                <w:szCs w:val="24"/>
              </w:rPr>
              <w:t>Stela Antolić</w:t>
            </w:r>
            <w:r w:rsidR="00116F82" w:rsidRPr="00681B60">
              <w:rPr>
                <w:sz w:val="24"/>
                <w:szCs w:val="24"/>
              </w:rPr>
              <w:t>,</w:t>
            </w:r>
            <w:r w:rsidR="00343D1F">
              <w:rPr>
                <w:sz w:val="24"/>
                <w:szCs w:val="24"/>
              </w:rPr>
              <w:t xml:space="preserve"> </w:t>
            </w:r>
            <w:r w:rsidR="000E12E0" w:rsidRPr="00681B60">
              <w:rPr>
                <w:sz w:val="24"/>
                <w:szCs w:val="24"/>
              </w:rPr>
              <w:t>socijalna pedagoginja Katarina Ravnjak</w:t>
            </w:r>
          </w:p>
          <w:p w14:paraId="72AE069A" w14:textId="77777777" w:rsidR="00952354" w:rsidRPr="00681B60" w:rsidRDefault="00952354" w:rsidP="00846CE0">
            <w:pPr>
              <w:spacing w:line="276" w:lineRule="auto"/>
              <w:rPr>
                <w:sz w:val="24"/>
                <w:szCs w:val="24"/>
              </w:rPr>
            </w:pPr>
          </w:p>
        </w:tc>
      </w:tr>
      <w:tr w:rsidR="00681B60" w:rsidRPr="00681B60" w14:paraId="4F1C8604" w14:textId="77777777" w:rsidTr="00EA3A38">
        <w:tc>
          <w:tcPr>
            <w:tcW w:w="2880" w:type="dxa"/>
            <w:tcBorders>
              <w:left w:val="nil"/>
              <w:bottom w:val="nil"/>
              <w:right w:val="nil"/>
            </w:tcBorders>
            <w:shd w:val="clear" w:color="auto" w:fill="FFFFFF"/>
          </w:tcPr>
          <w:p w14:paraId="51339DC1" w14:textId="77777777" w:rsidR="00846CE0" w:rsidRPr="00681B60" w:rsidRDefault="00846CE0" w:rsidP="00846CE0">
            <w:pPr>
              <w:spacing w:line="276" w:lineRule="auto"/>
              <w:rPr>
                <w:b/>
                <w:bCs/>
                <w:sz w:val="24"/>
                <w:szCs w:val="24"/>
              </w:rPr>
            </w:pPr>
            <w:r w:rsidRPr="00681B60">
              <w:rPr>
                <w:bCs/>
                <w:sz w:val="24"/>
                <w:szCs w:val="24"/>
              </w:rPr>
              <w:t>Odredište</w:t>
            </w:r>
          </w:p>
          <w:p w14:paraId="4437E08F"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2EAEB9EC" w14:textId="77777777" w:rsidR="00846CE0" w:rsidRPr="00681B60" w:rsidRDefault="00846CE0" w:rsidP="00846CE0">
            <w:pPr>
              <w:spacing w:line="276" w:lineRule="auto"/>
              <w:rPr>
                <w:sz w:val="24"/>
                <w:szCs w:val="24"/>
              </w:rPr>
            </w:pPr>
            <w:r w:rsidRPr="00681B60">
              <w:rPr>
                <w:sz w:val="24"/>
                <w:szCs w:val="24"/>
              </w:rPr>
              <w:t>Cisok Zagreb</w:t>
            </w:r>
          </w:p>
          <w:p w14:paraId="001F62C3" w14:textId="77777777" w:rsidR="00846CE0" w:rsidRPr="00681B60" w:rsidRDefault="00846CE0" w:rsidP="00846CE0">
            <w:pPr>
              <w:spacing w:line="276" w:lineRule="auto"/>
              <w:rPr>
                <w:sz w:val="24"/>
                <w:szCs w:val="24"/>
              </w:rPr>
            </w:pPr>
          </w:p>
        </w:tc>
      </w:tr>
      <w:tr w:rsidR="00681B60" w:rsidRPr="00681B60" w14:paraId="55949B5B" w14:textId="77777777" w:rsidTr="00EA3A38">
        <w:tc>
          <w:tcPr>
            <w:tcW w:w="2880" w:type="dxa"/>
            <w:tcBorders>
              <w:left w:val="nil"/>
              <w:bottom w:val="nil"/>
              <w:right w:val="nil"/>
            </w:tcBorders>
            <w:shd w:val="clear" w:color="auto" w:fill="FFFFFF"/>
          </w:tcPr>
          <w:p w14:paraId="144E239F" w14:textId="77777777" w:rsidR="00846CE0" w:rsidRPr="00681B60" w:rsidRDefault="00846CE0" w:rsidP="00846CE0">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FF00"/>
          </w:tcPr>
          <w:p w14:paraId="14B9364C" w14:textId="77777777" w:rsidR="00846CE0" w:rsidRPr="00681B60" w:rsidRDefault="00846CE0" w:rsidP="00846CE0">
            <w:pPr>
              <w:spacing w:line="276" w:lineRule="auto"/>
              <w:rPr>
                <w:sz w:val="24"/>
                <w:szCs w:val="24"/>
              </w:rPr>
            </w:pPr>
            <w:r w:rsidRPr="00681B60">
              <w:rPr>
                <w:sz w:val="24"/>
                <w:szCs w:val="24"/>
              </w:rPr>
              <w:t>Radionice, edukativno predavanje</w:t>
            </w:r>
          </w:p>
          <w:p w14:paraId="2064C98B" w14:textId="77777777" w:rsidR="00846CE0" w:rsidRPr="00681B60" w:rsidRDefault="00846CE0" w:rsidP="00846CE0">
            <w:pPr>
              <w:spacing w:line="276" w:lineRule="auto"/>
              <w:rPr>
                <w:sz w:val="24"/>
                <w:szCs w:val="24"/>
              </w:rPr>
            </w:pPr>
          </w:p>
        </w:tc>
      </w:tr>
      <w:tr w:rsidR="00681B60" w:rsidRPr="00681B60" w14:paraId="06598191" w14:textId="77777777" w:rsidTr="00EA3A38">
        <w:tc>
          <w:tcPr>
            <w:tcW w:w="2880" w:type="dxa"/>
            <w:tcBorders>
              <w:left w:val="nil"/>
              <w:bottom w:val="nil"/>
              <w:right w:val="nil"/>
            </w:tcBorders>
            <w:shd w:val="clear" w:color="auto" w:fill="FFFFFF"/>
          </w:tcPr>
          <w:p w14:paraId="4118E54C" w14:textId="77777777" w:rsidR="00846CE0" w:rsidRPr="00681B60" w:rsidRDefault="00846CE0" w:rsidP="00846CE0">
            <w:pPr>
              <w:spacing w:line="276" w:lineRule="auto"/>
              <w:rPr>
                <w:b/>
                <w:bCs/>
                <w:sz w:val="24"/>
                <w:szCs w:val="24"/>
              </w:rPr>
            </w:pPr>
            <w:r w:rsidRPr="00681B60">
              <w:rPr>
                <w:bCs/>
                <w:sz w:val="24"/>
                <w:szCs w:val="24"/>
              </w:rPr>
              <w:t xml:space="preserve">Vremenski okvir </w:t>
            </w:r>
          </w:p>
          <w:p w14:paraId="73217C62"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66ADAB64" w14:textId="3C38F698" w:rsidR="00846CE0" w:rsidRPr="00681B60" w:rsidRDefault="00F716CA" w:rsidP="00846CE0">
            <w:pPr>
              <w:spacing w:line="276" w:lineRule="auto"/>
              <w:rPr>
                <w:sz w:val="24"/>
                <w:szCs w:val="24"/>
              </w:rPr>
            </w:pPr>
            <w:r w:rsidRPr="00681B60">
              <w:rPr>
                <w:sz w:val="24"/>
                <w:szCs w:val="24"/>
              </w:rPr>
              <w:t xml:space="preserve">Tijekom drugog polugodišta </w:t>
            </w:r>
            <w:proofErr w:type="gramStart"/>
            <w:r w:rsidRPr="00681B60">
              <w:rPr>
                <w:sz w:val="24"/>
                <w:szCs w:val="24"/>
              </w:rPr>
              <w:t>20</w:t>
            </w:r>
            <w:r w:rsidR="0005658A" w:rsidRPr="00681B60">
              <w:rPr>
                <w:sz w:val="24"/>
                <w:szCs w:val="24"/>
              </w:rPr>
              <w:t>2</w:t>
            </w:r>
            <w:r w:rsidR="00681B60">
              <w:rPr>
                <w:sz w:val="24"/>
                <w:szCs w:val="24"/>
              </w:rPr>
              <w:t>5.</w:t>
            </w:r>
            <w:r w:rsidRPr="00681B60">
              <w:rPr>
                <w:sz w:val="24"/>
                <w:szCs w:val="24"/>
              </w:rPr>
              <w:t>/</w:t>
            </w:r>
            <w:proofErr w:type="gramEnd"/>
            <w:r w:rsidRPr="00681B60">
              <w:rPr>
                <w:sz w:val="24"/>
                <w:szCs w:val="24"/>
              </w:rPr>
              <w:t>202</w:t>
            </w:r>
            <w:r w:rsidR="00681B60">
              <w:rPr>
                <w:sz w:val="24"/>
                <w:szCs w:val="24"/>
              </w:rPr>
              <w:t>6</w:t>
            </w:r>
            <w:r w:rsidR="00B84464" w:rsidRPr="00681B60">
              <w:rPr>
                <w:sz w:val="24"/>
                <w:szCs w:val="24"/>
              </w:rPr>
              <w:t>.</w:t>
            </w:r>
          </w:p>
          <w:p w14:paraId="2F951BD5" w14:textId="77777777" w:rsidR="00846CE0" w:rsidRPr="00681B60" w:rsidRDefault="00846CE0" w:rsidP="00846CE0">
            <w:pPr>
              <w:spacing w:line="276" w:lineRule="auto"/>
              <w:rPr>
                <w:sz w:val="24"/>
                <w:szCs w:val="24"/>
              </w:rPr>
            </w:pPr>
          </w:p>
        </w:tc>
      </w:tr>
      <w:tr w:rsidR="00681B60" w:rsidRPr="00681B60" w14:paraId="11BC3926" w14:textId="77777777" w:rsidTr="00EA3A38">
        <w:tc>
          <w:tcPr>
            <w:tcW w:w="2880" w:type="dxa"/>
            <w:tcBorders>
              <w:left w:val="nil"/>
              <w:bottom w:val="nil"/>
              <w:right w:val="nil"/>
            </w:tcBorders>
            <w:shd w:val="clear" w:color="auto" w:fill="FFFFFF"/>
          </w:tcPr>
          <w:p w14:paraId="32CC3A38" w14:textId="77777777" w:rsidR="00846CE0" w:rsidRPr="00681B60" w:rsidRDefault="00846CE0" w:rsidP="00846CE0">
            <w:pPr>
              <w:spacing w:line="276" w:lineRule="auto"/>
              <w:rPr>
                <w:b/>
                <w:bCs/>
                <w:sz w:val="24"/>
                <w:szCs w:val="24"/>
              </w:rPr>
            </w:pPr>
            <w:r w:rsidRPr="00681B60">
              <w:rPr>
                <w:bCs/>
                <w:sz w:val="24"/>
                <w:szCs w:val="24"/>
              </w:rPr>
              <w:t>Namjena</w:t>
            </w:r>
          </w:p>
          <w:p w14:paraId="5FE24611"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06A6DE35" w14:textId="77777777" w:rsidR="00846CE0" w:rsidRPr="00681B60" w:rsidRDefault="00846CE0" w:rsidP="00846CE0">
            <w:pPr>
              <w:spacing w:line="276" w:lineRule="auto"/>
              <w:rPr>
                <w:sz w:val="24"/>
                <w:szCs w:val="24"/>
              </w:rPr>
            </w:pPr>
            <w:r w:rsidRPr="00681B60">
              <w:rPr>
                <w:sz w:val="24"/>
                <w:szCs w:val="24"/>
              </w:rPr>
              <w:t>Učenici 8. razreda, razrednici, pedagoginja i psihologinja</w:t>
            </w:r>
          </w:p>
          <w:p w14:paraId="4AA75D89" w14:textId="77777777" w:rsidR="00846CE0" w:rsidRPr="00681B60" w:rsidRDefault="00846CE0" w:rsidP="00846CE0">
            <w:pPr>
              <w:spacing w:line="276" w:lineRule="auto"/>
              <w:rPr>
                <w:sz w:val="24"/>
                <w:szCs w:val="24"/>
              </w:rPr>
            </w:pPr>
          </w:p>
        </w:tc>
      </w:tr>
      <w:tr w:rsidR="00681B60" w:rsidRPr="00681B60" w14:paraId="55A7152A" w14:textId="77777777" w:rsidTr="00EA3A38">
        <w:tc>
          <w:tcPr>
            <w:tcW w:w="2880" w:type="dxa"/>
            <w:tcBorders>
              <w:left w:val="nil"/>
              <w:bottom w:val="nil"/>
              <w:right w:val="nil"/>
            </w:tcBorders>
            <w:shd w:val="clear" w:color="auto" w:fill="FFFFFF"/>
          </w:tcPr>
          <w:p w14:paraId="7CE91B40" w14:textId="77777777" w:rsidR="00846CE0" w:rsidRPr="00681B60" w:rsidRDefault="00846CE0" w:rsidP="00846CE0">
            <w:pPr>
              <w:spacing w:line="276" w:lineRule="auto"/>
              <w:rPr>
                <w:b/>
                <w:bCs/>
                <w:sz w:val="24"/>
                <w:szCs w:val="24"/>
              </w:rPr>
            </w:pPr>
            <w:r w:rsidRPr="00681B60">
              <w:rPr>
                <w:bCs/>
                <w:sz w:val="24"/>
                <w:szCs w:val="24"/>
              </w:rPr>
              <w:t xml:space="preserve">Troškovnik </w:t>
            </w:r>
          </w:p>
          <w:p w14:paraId="15C76C26"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1E8CB810" w14:textId="77777777" w:rsidR="00846CE0" w:rsidRPr="00681B60" w:rsidRDefault="00846CE0" w:rsidP="00846CE0">
            <w:pPr>
              <w:spacing w:line="276" w:lineRule="auto"/>
              <w:rPr>
                <w:sz w:val="24"/>
                <w:szCs w:val="24"/>
              </w:rPr>
            </w:pPr>
            <w:r w:rsidRPr="00681B60">
              <w:rPr>
                <w:sz w:val="24"/>
                <w:szCs w:val="24"/>
              </w:rPr>
              <w:t>/</w:t>
            </w:r>
          </w:p>
          <w:p w14:paraId="177DF184" w14:textId="77777777" w:rsidR="00846CE0" w:rsidRPr="00681B60" w:rsidRDefault="00846CE0" w:rsidP="00846CE0">
            <w:pPr>
              <w:spacing w:line="276" w:lineRule="auto"/>
              <w:rPr>
                <w:sz w:val="24"/>
                <w:szCs w:val="24"/>
              </w:rPr>
            </w:pPr>
          </w:p>
        </w:tc>
      </w:tr>
      <w:tr w:rsidR="00681B60" w:rsidRPr="00681B60" w14:paraId="3DA5773B" w14:textId="77777777" w:rsidTr="00EA3A38">
        <w:tc>
          <w:tcPr>
            <w:tcW w:w="2880" w:type="dxa"/>
            <w:tcBorders>
              <w:left w:val="nil"/>
              <w:bottom w:val="nil"/>
              <w:right w:val="nil"/>
            </w:tcBorders>
            <w:shd w:val="clear" w:color="auto" w:fill="FFFFFF"/>
          </w:tcPr>
          <w:p w14:paraId="05E3DFA7" w14:textId="77777777" w:rsidR="00846CE0" w:rsidRPr="00681B60" w:rsidRDefault="00846CE0" w:rsidP="00846CE0">
            <w:pPr>
              <w:spacing w:line="276" w:lineRule="auto"/>
              <w:rPr>
                <w:b/>
                <w:bCs/>
                <w:sz w:val="24"/>
                <w:szCs w:val="24"/>
              </w:rPr>
            </w:pPr>
            <w:r w:rsidRPr="00681B60">
              <w:rPr>
                <w:bCs/>
                <w:sz w:val="24"/>
                <w:szCs w:val="24"/>
              </w:rPr>
              <w:t xml:space="preserve">Način vrednovanja </w:t>
            </w:r>
          </w:p>
          <w:p w14:paraId="1207B2A8" w14:textId="77777777" w:rsidR="00846CE0" w:rsidRPr="00681B60" w:rsidRDefault="00846CE0" w:rsidP="00846CE0">
            <w:pPr>
              <w:spacing w:line="276" w:lineRule="auto"/>
              <w:rPr>
                <w:b/>
                <w:bCs/>
                <w:sz w:val="24"/>
                <w:szCs w:val="24"/>
              </w:rPr>
            </w:pPr>
          </w:p>
        </w:tc>
        <w:tc>
          <w:tcPr>
            <w:tcW w:w="6476" w:type="dxa"/>
            <w:tcBorders>
              <w:left w:val="nil"/>
              <w:bottom w:val="nil"/>
              <w:right w:val="nil"/>
            </w:tcBorders>
            <w:shd w:val="clear" w:color="auto" w:fill="FFFF00"/>
          </w:tcPr>
          <w:p w14:paraId="4C5D9838" w14:textId="77777777" w:rsidR="00846CE0" w:rsidRPr="00681B60" w:rsidRDefault="00846CE0" w:rsidP="00846CE0">
            <w:pPr>
              <w:spacing w:line="276" w:lineRule="auto"/>
              <w:rPr>
                <w:sz w:val="24"/>
                <w:szCs w:val="24"/>
              </w:rPr>
            </w:pPr>
            <w:r w:rsidRPr="00681B60">
              <w:rPr>
                <w:sz w:val="24"/>
                <w:szCs w:val="24"/>
              </w:rPr>
              <w:t>Razgovor, ankete, radionice</w:t>
            </w:r>
          </w:p>
        </w:tc>
      </w:tr>
    </w:tbl>
    <w:p w14:paraId="0FDBF8F0" w14:textId="77777777" w:rsidR="00846CE0" w:rsidRPr="00681B60" w:rsidRDefault="00846CE0" w:rsidP="007E6575">
      <w:pPr>
        <w:spacing w:line="276" w:lineRule="auto"/>
        <w:rPr>
          <w:color w:val="FF0000"/>
          <w:sz w:val="44"/>
          <w:szCs w:val="24"/>
          <w:lang w:val="hr-HR"/>
        </w:rPr>
      </w:pPr>
    </w:p>
    <w:p w14:paraId="04E9D540" w14:textId="77777777" w:rsidR="00846CE0" w:rsidRPr="00681B60" w:rsidRDefault="00846CE0">
      <w:pPr>
        <w:spacing w:after="160" w:line="259" w:lineRule="auto"/>
        <w:rPr>
          <w:color w:val="FF0000"/>
          <w:sz w:val="44"/>
          <w:szCs w:val="24"/>
          <w:lang w:val="hr-HR"/>
        </w:rPr>
      </w:pPr>
      <w:r w:rsidRPr="00681B60">
        <w:rPr>
          <w:color w:val="FF0000"/>
          <w:sz w:val="44"/>
          <w:szCs w:val="24"/>
          <w:lang w:val="hr-HR"/>
        </w:rPr>
        <w:br w:type="page"/>
      </w:r>
    </w:p>
    <w:p w14:paraId="29227B3D" w14:textId="77777777" w:rsidR="00C245AC" w:rsidRPr="00681B60" w:rsidRDefault="00C245AC">
      <w:pPr>
        <w:spacing w:after="160" w:line="259" w:lineRule="auto"/>
        <w:rPr>
          <w:color w:val="FF0000"/>
          <w:sz w:val="72"/>
          <w:szCs w:val="120"/>
          <w:lang w:val="hr-HR"/>
        </w:rPr>
      </w:pPr>
    </w:p>
    <w:p w14:paraId="4F564B5E" w14:textId="77777777" w:rsidR="00E95F51" w:rsidRDefault="00E95F51" w:rsidP="00E95F51">
      <w:pPr>
        <w:pStyle w:val="Naslov1"/>
        <w:jc w:val="center"/>
        <w:rPr>
          <w:sz w:val="96"/>
          <w:szCs w:val="72"/>
        </w:rPr>
      </w:pPr>
      <w:bookmarkStart w:id="190" w:name="_Toc514060041"/>
    </w:p>
    <w:p w14:paraId="6C41674A" w14:textId="77777777" w:rsidR="00E95F51" w:rsidRDefault="00E95F51" w:rsidP="00E95F51">
      <w:pPr>
        <w:pStyle w:val="Naslov1"/>
        <w:jc w:val="center"/>
        <w:rPr>
          <w:sz w:val="96"/>
          <w:szCs w:val="72"/>
        </w:rPr>
      </w:pPr>
    </w:p>
    <w:p w14:paraId="514F8917" w14:textId="3C96477D" w:rsidR="00FF4D1C" w:rsidRPr="00E95F51" w:rsidRDefault="00FB4C62" w:rsidP="00E95F51">
      <w:pPr>
        <w:pStyle w:val="Naslov1"/>
        <w:jc w:val="center"/>
        <w:rPr>
          <w:sz w:val="96"/>
          <w:szCs w:val="72"/>
        </w:rPr>
      </w:pPr>
      <w:bookmarkStart w:id="191" w:name="_Toc210752206"/>
      <w:r w:rsidRPr="00E95F51">
        <w:rPr>
          <w:sz w:val="96"/>
          <w:szCs w:val="72"/>
        </w:rPr>
        <w:t>KULTURNA I JAVNA DJELATNOST ŠKOLE</w:t>
      </w:r>
      <w:bookmarkEnd w:id="190"/>
      <w:bookmarkEnd w:id="191"/>
    </w:p>
    <w:p w14:paraId="734B2B57" w14:textId="77777777" w:rsidR="00FF4D1C" w:rsidRPr="00681B60" w:rsidRDefault="00FF4D1C" w:rsidP="00257F4B">
      <w:pPr>
        <w:spacing w:after="160" w:line="276" w:lineRule="auto"/>
        <w:rPr>
          <w:color w:val="FF0000"/>
          <w:sz w:val="120"/>
          <w:szCs w:val="120"/>
          <w:lang w:val="hr-HR"/>
        </w:rPr>
      </w:pPr>
    </w:p>
    <w:p w14:paraId="25CAAFB4" w14:textId="77777777" w:rsidR="00FF4D1C" w:rsidRPr="00681B60" w:rsidRDefault="00FF4D1C" w:rsidP="00257F4B">
      <w:pPr>
        <w:spacing w:after="160" w:line="276" w:lineRule="auto"/>
        <w:rPr>
          <w:color w:val="FF0000"/>
          <w:sz w:val="48"/>
          <w:szCs w:val="120"/>
          <w:lang w:val="hr-HR"/>
        </w:rPr>
      </w:pPr>
    </w:p>
    <w:p w14:paraId="6BC3530C" w14:textId="77777777" w:rsidR="00952354" w:rsidRPr="00681B60" w:rsidRDefault="00952354" w:rsidP="00257F4B">
      <w:pPr>
        <w:spacing w:after="160" w:line="276" w:lineRule="auto"/>
        <w:rPr>
          <w:color w:val="FF0000"/>
          <w:sz w:val="56"/>
          <w:szCs w:val="120"/>
          <w:lang w:val="hr-HR"/>
        </w:rPr>
      </w:pPr>
    </w:p>
    <w:p w14:paraId="5B547C56" w14:textId="6A036C58" w:rsidR="00FF4D1C" w:rsidRPr="003F0120" w:rsidRDefault="00E14512" w:rsidP="003F0120">
      <w:pPr>
        <w:spacing w:after="160" w:line="259" w:lineRule="auto"/>
        <w:rPr>
          <w:color w:val="FF0000"/>
          <w:sz w:val="56"/>
          <w:szCs w:val="120"/>
          <w:lang w:val="hr-HR"/>
        </w:rPr>
      </w:pPr>
      <w:r w:rsidRPr="00681B60">
        <w:rPr>
          <w:color w:val="FF0000"/>
          <w:sz w:val="56"/>
          <w:szCs w:val="12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0E207B35" w14:textId="77777777" w:rsidTr="00EA3A38">
        <w:tc>
          <w:tcPr>
            <w:tcW w:w="2880" w:type="dxa"/>
            <w:tcBorders>
              <w:top w:val="nil"/>
              <w:left w:val="nil"/>
              <w:bottom w:val="nil"/>
              <w:right w:val="nil"/>
            </w:tcBorders>
            <w:shd w:val="clear" w:color="auto" w:fill="FFFFFF"/>
          </w:tcPr>
          <w:p w14:paraId="5332DE96" w14:textId="77777777" w:rsidR="00FF4D1C" w:rsidRPr="00D02DC6" w:rsidRDefault="00FF4D1C" w:rsidP="00257F4B">
            <w:pPr>
              <w:spacing w:line="276" w:lineRule="auto"/>
              <w:rPr>
                <w:b/>
                <w:bCs/>
                <w:sz w:val="24"/>
                <w:szCs w:val="24"/>
              </w:rPr>
            </w:pPr>
            <w:r w:rsidRPr="00D02DC6">
              <w:rPr>
                <w:bCs/>
                <w:sz w:val="24"/>
                <w:szCs w:val="24"/>
              </w:rPr>
              <w:lastRenderedPageBreak/>
              <w:t xml:space="preserve">Naziv </w:t>
            </w:r>
          </w:p>
          <w:p w14:paraId="6191F72F" w14:textId="77777777" w:rsidR="00FF4D1C" w:rsidRPr="00D02DC6" w:rsidRDefault="00FF4D1C" w:rsidP="00257F4B">
            <w:pPr>
              <w:spacing w:line="276" w:lineRule="auto"/>
              <w:rPr>
                <w:b/>
                <w:bCs/>
                <w:sz w:val="24"/>
                <w:szCs w:val="24"/>
              </w:rPr>
            </w:pPr>
          </w:p>
        </w:tc>
        <w:tc>
          <w:tcPr>
            <w:tcW w:w="6476" w:type="dxa"/>
            <w:tcBorders>
              <w:top w:val="nil"/>
              <w:left w:val="nil"/>
              <w:bottom w:val="nil"/>
              <w:right w:val="nil"/>
            </w:tcBorders>
            <w:shd w:val="clear" w:color="auto" w:fill="00FFFF"/>
          </w:tcPr>
          <w:p w14:paraId="37C4A5FC" w14:textId="77777777" w:rsidR="00FF4D1C" w:rsidRPr="00D02DC6" w:rsidRDefault="00E944D1" w:rsidP="00257F4B">
            <w:pPr>
              <w:pStyle w:val="Naslov3"/>
              <w:spacing w:line="276" w:lineRule="auto"/>
              <w:rPr>
                <w:rFonts w:ascii="Times New Roman" w:hAnsi="Times New Roman" w:cs="Times New Roman"/>
                <w:b/>
                <w:color w:val="auto"/>
              </w:rPr>
            </w:pPr>
            <w:bookmarkStart w:id="192" w:name="_Toc514060043"/>
            <w:bookmarkStart w:id="193" w:name="_Toc210752207"/>
            <w:r w:rsidRPr="00D02DC6">
              <w:rPr>
                <w:rFonts w:ascii="Times New Roman" w:hAnsi="Times New Roman" w:cs="Times New Roman"/>
                <w:b/>
                <w:color w:val="auto"/>
              </w:rPr>
              <w:t>VIZUALNI IDENTITET ŠKOLE</w:t>
            </w:r>
            <w:bookmarkEnd w:id="192"/>
            <w:bookmarkEnd w:id="193"/>
          </w:p>
        </w:tc>
      </w:tr>
      <w:tr w:rsidR="00681B60" w:rsidRPr="00681B60" w14:paraId="673B040F" w14:textId="77777777" w:rsidTr="00EA3A38">
        <w:tc>
          <w:tcPr>
            <w:tcW w:w="2880" w:type="dxa"/>
            <w:tcBorders>
              <w:left w:val="nil"/>
              <w:bottom w:val="nil"/>
              <w:right w:val="nil"/>
            </w:tcBorders>
            <w:shd w:val="clear" w:color="auto" w:fill="FFFFFF"/>
          </w:tcPr>
          <w:p w14:paraId="0F235EBF" w14:textId="77777777" w:rsidR="00FF4D1C" w:rsidRPr="00D02DC6" w:rsidRDefault="00FF4D1C" w:rsidP="00257F4B">
            <w:pPr>
              <w:spacing w:line="276" w:lineRule="auto"/>
              <w:rPr>
                <w:b/>
                <w:bCs/>
                <w:sz w:val="24"/>
                <w:szCs w:val="24"/>
              </w:rPr>
            </w:pPr>
            <w:r w:rsidRPr="00D02DC6">
              <w:rPr>
                <w:bCs/>
                <w:sz w:val="24"/>
                <w:szCs w:val="24"/>
              </w:rPr>
              <w:t>Voditelj/i</w:t>
            </w:r>
          </w:p>
          <w:p w14:paraId="5AF68B98"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3F5627A0" w14:textId="77777777" w:rsidR="00FF4D1C" w:rsidRPr="00D02DC6" w:rsidRDefault="00FF4D1C" w:rsidP="00257F4B">
            <w:pPr>
              <w:spacing w:line="276" w:lineRule="auto"/>
              <w:rPr>
                <w:sz w:val="24"/>
                <w:szCs w:val="24"/>
              </w:rPr>
            </w:pPr>
            <w:r w:rsidRPr="00D02DC6">
              <w:rPr>
                <w:sz w:val="24"/>
                <w:szCs w:val="24"/>
              </w:rPr>
              <w:t>Maja Jurjević Pintar</w:t>
            </w:r>
          </w:p>
        </w:tc>
      </w:tr>
      <w:tr w:rsidR="00681B60" w:rsidRPr="00681B60" w14:paraId="692D0C71" w14:textId="77777777" w:rsidTr="00EA3A38">
        <w:tc>
          <w:tcPr>
            <w:tcW w:w="2880" w:type="dxa"/>
            <w:tcBorders>
              <w:left w:val="nil"/>
              <w:bottom w:val="nil"/>
              <w:right w:val="nil"/>
            </w:tcBorders>
            <w:shd w:val="clear" w:color="auto" w:fill="FFFFFF"/>
          </w:tcPr>
          <w:p w14:paraId="5E17929B" w14:textId="77777777" w:rsidR="00FF4D1C" w:rsidRPr="00D02DC6" w:rsidRDefault="00FF4D1C" w:rsidP="00257F4B">
            <w:pPr>
              <w:spacing w:line="276" w:lineRule="auto"/>
              <w:rPr>
                <w:b/>
                <w:bCs/>
                <w:sz w:val="24"/>
                <w:szCs w:val="24"/>
              </w:rPr>
            </w:pPr>
            <w:r w:rsidRPr="00D02DC6">
              <w:rPr>
                <w:bCs/>
                <w:sz w:val="24"/>
                <w:szCs w:val="24"/>
              </w:rPr>
              <w:t>Planirani broj sati tjedno</w:t>
            </w:r>
          </w:p>
          <w:p w14:paraId="4960385F"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0B5F7C37" w14:textId="77777777" w:rsidR="00FF4D1C" w:rsidRPr="00D02DC6" w:rsidRDefault="00FF4D1C" w:rsidP="00257F4B">
            <w:pPr>
              <w:spacing w:line="276" w:lineRule="auto"/>
              <w:rPr>
                <w:sz w:val="24"/>
                <w:szCs w:val="24"/>
              </w:rPr>
            </w:pPr>
            <w:r w:rsidRPr="00D02DC6">
              <w:rPr>
                <w:sz w:val="24"/>
                <w:szCs w:val="24"/>
              </w:rPr>
              <w:t>2</w:t>
            </w:r>
          </w:p>
        </w:tc>
      </w:tr>
      <w:tr w:rsidR="00681B60" w:rsidRPr="00681B60" w14:paraId="26D19E68" w14:textId="77777777" w:rsidTr="00EA3A38">
        <w:tc>
          <w:tcPr>
            <w:tcW w:w="2880" w:type="dxa"/>
            <w:tcBorders>
              <w:left w:val="nil"/>
              <w:bottom w:val="nil"/>
              <w:right w:val="nil"/>
            </w:tcBorders>
            <w:shd w:val="clear" w:color="auto" w:fill="FFFFFF"/>
          </w:tcPr>
          <w:p w14:paraId="00432951" w14:textId="77777777" w:rsidR="00FF4D1C" w:rsidRPr="00D02DC6" w:rsidRDefault="00FF4D1C" w:rsidP="00257F4B">
            <w:pPr>
              <w:spacing w:line="276" w:lineRule="auto"/>
              <w:rPr>
                <w:b/>
                <w:bCs/>
                <w:sz w:val="24"/>
                <w:szCs w:val="24"/>
              </w:rPr>
            </w:pPr>
            <w:r w:rsidRPr="00D02DC6">
              <w:rPr>
                <w:bCs/>
                <w:sz w:val="24"/>
                <w:szCs w:val="24"/>
              </w:rPr>
              <w:t>Planirani broj sati godišnje</w:t>
            </w:r>
          </w:p>
        </w:tc>
        <w:tc>
          <w:tcPr>
            <w:tcW w:w="6476" w:type="dxa"/>
            <w:tcBorders>
              <w:left w:val="nil"/>
              <w:bottom w:val="nil"/>
              <w:right w:val="nil"/>
            </w:tcBorders>
            <w:shd w:val="clear" w:color="auto" w:fill="00FFFF"/>
          </w:tcPr>
          <w:p w14:paraId="2B94A8DF" w14:textId="77777777" w:rsidR="00FF4D1C" w:rsidRPr="00D02DC6" w:rsidRDefault="00FF4D1C" w:rsidP="00257F4B">
            <w:pPr>
              <w:spacing w:line="276" w:lineRule="auto"/>
              <w:rPr>
                <w:sz w:val="24"/>
                <w:szCs w:val="24"/>
              </w:rPr>
            </w:pPr>
            <w:r w:rsidRPr="00D02DC6">
              <w:rPr>
                <w:sz w:val="24"/>
                <w:szCs w:val="24"/>
              </w:rPr>
              <w:t>70</w:t>
            </w:r>
          </w:p>
          <w:p w14:paraId="011F3F72" w14:textId="77777777" w:rsidR="00952354" w:rsidRPr="00D02DC6" w:rsidRDefault="00952354" w:rsidP="00257F4B">
            <w:pPr>
              <w:spacing w:line="276" w:lineRule="auto"/>
              <w:rPr>
                <w:sz w:val="24"/>
                <w:szCs w:val="24"/>
              </w:rPr>
            </w:pPr>
          </w:p>
        </w:tc>
      </w:tr>
      <w:tr w:rsidR="00681B60" w:rsidRPr="00681B60" w14:paraId="0A29C812" w14:textId="77777777" w:rsidTr="00EA3A38">
        <w:tc>
          <w:tcPr>
            <w:tcW w:w="2880" w:type="dxa"/>
            <w:tcBorders>
              <w:left w:val="nil"/>
              <w:bottom w:val="nil"/>
              <w:right w:val="nil"/>
            </w:tcBorders>
            <w:shd w:val="clear" w:color="auto" w:fill="FFFFFF"/>
          </w:tcPr>
          <w:p w14:paraId="52B6B2C7" w14:textId="77777777" w:rsidR="00FF4D1C" w:rsidRPr="00D02DC6" w:rsidRDefault="00FF4D1C" w:rsidP="00257F4B">
            <w:pPr>
              <w:spacing w:line="276" w:lineRule="auto"/>
              <w:rPr>
                <w:b/>
                <w:bCs/>
                <w:sz w:val="24"/>
                <w:szCs w:val="24"/>
              </w:rPr>
            </w:pPr>
            <w:r w:rsidRPr="00D02DC6">
              <w:rPr>
                <w:bCs/>
                <w:sz w:val="24"/>
                <w:szCs w:val="24"/>
              </w:rPr>
              <w:t xml:space="preserve">Ciljevi </w:t>
            </w:r>
          </w:p>
          <w:p w14:paraId="45F56E12"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738C8EBD" w14:textId="12556BB7" w:rsidR="00FF4D1C" w:rsidRPr="00D02DC6" w:rsidRDefault="00FF4D1C" w:rsidP="00257F4B">
            <w:pPr>
              <w:spacing w:line="276" w:lineRule="auto"/>
              <w:rPr>
                <w:sz w:val="24"/>
                <w:szCs w:val="24"/>
              </w:rPr>
            </w:pPr>
            <w:r w:rsidRPr="00D02DC6">
              <w:rPr>
                <w:sz w:val="24"/>
                <w:szCs w:val="24"/>
              </w:rPr>
              <w:t>Razvijanje ekološke svijesti, ljubavi prema estetici i prostoru u kojem se boravi kao i poštovanju prirodnog okoliša</w:t>
            </w:r>
          </w:p>
          <w:p w14:paraId="724CDF92" w14:textId="77777777" w:rsidR="00952354" w:rsidRPr="00D02DC6" w:rsidRDefault="00952354" w:rsidP="00257F4B">
            <w:pPr>
              <w:spacing w:line="276" w:lineRule="auto"/>
              <w:rPr>
                <w:sz w:val="24"/>
                <w:szCs w:val="24"/>
              </w:rPr>
            </w:pPr>
          </w:p>
        </w:tc>
      </w:tr>
      <w:tr w:rsidR="00681B60" w:rsidRPr="00681B60" w14:paraId="05325485" w14:textId="77777777" w:rsidTr="00EA3A38">
        <w:tc>
          <w:tcPr>
            <w:tcW w:w="2880" w:type="dxa"/>
            <w:tcBorders>
              <w:left w:val="nil"/>
              <w:bottom w:val="nil"/>
              <w:right w:val="nil"/>
            </w:tcBorders>
            <w:shd w:val="clear" w:color="auto" w:fill="FFFFFF"/>
          </w:tcPr>
          <w:p w14:paraId="7FED20E5" w14:textId="77777777" w:rsidR="00FF4D1C" w:rsidRPr="00D02DC6" w:rsidRDefault="00FF4D1C" w:rsidP="00257F4B">
            <w:pPr>
              <w:spacing w:line="276" w:lineRule="auto"/>
              <w:rPr>
                <w:b/>
                <w:bCs/>
                <w:sz w:val="24"/>
                <w:szCs w:val="24"/>
              </w:rPr>
            </w:pPr>
            <w:r w:rsidRPr="00D02DC6">
              <w:rPr>
                <w:bCs/>
                <w:sz w:val="24"/>
                <w:szCs w:val="24"/>
              </w:rPr>
              <w:t xml:space="preserve">Način realizacije </w:t>
            </w:r>
          </w:p>
        </w:tc>
        <w:tc>
          <w:tcPr>
            <w:tcW w:w="6476" w:type="dxa"/>
            <w:tcBorders>
              <w:left w:val="nil"/>
              <w:bottom w:val="nil"/>
              <w:right w:val="nil"/>
            </w:tcBorders>
            <w:shd w:val="clear" w:color="auto" w:fill="00FFFF"/>
          </w:tcPr>
          <w:p w14:paraId="4713E089" w14:textId="77777777" w:rsidR="00FF4D1C" w:rsidRPr="00D02DC6" w:rsidRDefault="00FF4D1C" w:rsidP="00257F4B">
            <w:pPr>
              <w:spacing w:line="276" w:lineRule="auto"/>
              <w:rPr>
                <w:sz w:val="24"/>
                <w:szCs w:val="24"/>
              </w:rPr>
            </w:pPr>
            <w:r w:rsidRPr="00D02DC6">
              <w:rPr>
                <w:sz w:val="24"/>
                <w:szCs w:val="24"/>
              </w:rPr>
              <w:t>U školi i okružju</w:t>
            </w:r>
          </w:p>
          <w:p w14:paraId="6099BE9C" w14:textId="77777777" w:rsidR="00952354" w:rsidRPr="00D02DC6" w:rsidRDefault="00952354" w:rsidP="00257F4B">
            <w:pPr>
              <w:spacing w:line="276" w:lineRule="auto"/>
              <w:rPr>
                <w:sz w:val="24"/>
                <w:szCs w:val="24"/>
              </w:rPr>
            </w:pPr>
          </w:p>
        </w:tc>
      </w:tr>
      <w:tr w:rsidR="00681B60" w:rsidRPr="00681B60" w14:paraId="19F04E2C" w14:textId="77777777" w:rsidTr="00EA3A38">
        <w:tc>
          <w:tcPr>
            <w:tcW w:w="2880" w:type="dxa"/>
            <w:tcBorders>
              <w:left w:val="nil"/>
              <w:bottom w:val="nil"/>
              <w:right w:val="nil"/>
            </w:tcBorders>
            <w:shd w:val="clear" w:color="auto" w:fill="FFFFFF"/>
          </w:tcPr>
          <w:p w14:paraId="76E130BB" w14:textId="77777777" w:rsidR="00FF4D1C" w:rsidRPr="00D02DC6" w:rsidRDefault="00FF4D1C" w:rsidP="00257F4B">
            <w:pPr>
              <w:spacing w:line="276" w:lineRule="auto"/>
              <w:rPr>
                <w:b/>
                <w:bCs/>
                <w:sz w:val="24"/>
                <w:szCs w:val="24"/>
              </w:rPr>
            </w:pPr>
            <w:r w:rsidRPr="00D02DC6">
              <w:rPr>
                <w:bCs/>
                <w:sz w:val="24"/>
                <w:szCs w:val="24"/>
              </w:rPr>
              <w:t xml:space="preserve">Vremenski okvir </w:t>
            </w:r>
          </w:p>
          <w:p w14:paraId="38175B8A"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731F7C4B" w14:textId="77777777" w:rsidR="00FF4D1C" w:rsidRPr="00D02DC6" w:rsidRDefault="00FF4D1C" w:rsidP="00257F4B">
            <w:pPr>
              <w:spacing w:line="276" w:lineRule="auto"/>
              <w:rPr>
                <w:sz w:val="24"/>
                <w:szCs w:val="24"/>
              </w:rPr>
            </w:pPr>
            <w:r w:rsidRPr="00D02DC6">
              <w:rPr>
                <w:sz w:val="24"/>
                <w:szCs w:val="24"/>
              </w:rPr>
              <w:t>Tijekom školske godine</w:t>
            </w:r>
          </w:p>
        </w:tc>
      </w:tr>
      <w:tr w:rsidR="00681B60" w:rsidRPr="00681B60" w14:paraId="54568E50" w14:textId="77777777" w:rsidTr="00EA3A38">
        <w:tc>
          <w:tcPr>
            <w:tcW w:w="2880" w:type="dxa"/>
            <w:tcBorders>
              <w:left w:val="nil"/>
              <w:bottom w:val="nil"/>
              <w:right w:val="nil"/>
            </w:tcBorders>
            <w:shd w:val="clear" w:color="auto" w:fill="FFFFFF"/>
          </w:tcPr>
          <w:p w14:paraId="32F3AA74" w14:textId="77777777" w:rsidR="00FF4D1C" w:rsidRPr="00D02DC6" w:rsidRDefault="00FF4D1C" w:rsidP="00257F4B">
            <w:pPr>
              <w:spacing w:line="276" w:lineRule="auto"/>
              <w:rPr>
                <w:b/>
                <w:bCs/>
                <w:sz w:val="24"/>
                <w:szCs w:val="24"/>
              </w:rPr>
            </w:pPr>
            <w:r w:rsidRPr="00D02DC6">
              <w:rPr>
                <w:bCs/>
                <w:sz w:val="24"/>
                <w:szCs w:val="24"/>
              </w:rPr>
              <w:t>Namjena</w:t>
            </w:r>
          </w:p>
          <w:p w14:paraId="48DEEE05"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2B5E1367" w14:textId="77777777" w:rsidR="00FF4D1C" w:rsidRPr="00D02DC6" w:rsidRDefault="00FF4D1C" w:rsidP="00257F4B">
            <w:pPr>
              <w:spacing w:line="276" w:lineRule="auto"/>
              <w:rPr>
                <w:sz w:val="24"/>
                <w:szCs w:val="24"/>
              </w:rPr>
            </w:pPr>
            <w:r w:rsidRPr="00D02DC6">
              <w:rPr>
                <w:sz w:val="24"/>
                <w:szCs w:val="24"/>
              </w:rPr>
              <w:t>Postići aktivno sudjelovanje učenika u uređenju prostora škole</w:t>
            </w:r>
          </w:p>
          <w:p w14:paraId="531B2B3C" w14:textId="77777777" w:rsidR="00FF4D1C" w:rsidRPr="00D02DC6" w:rsidRDefault="00FF4D1C" w:rsidP="00257F4B">
            <w:pPr>
              <w:spacing w:line="276" w:lineRule="auto"/>
              <w:rPr>
                <w:sz w:val="24"/>
                <w:szCs w:val="24"/>
              </w:rPr>
            </w:pPr>
          </w:p>
        </w:tc>
      </w:tr>
      <w:tr w:rsidR="00681B60" w:rsidRPr="00681B60" w14:paraId="548C1457" w14:textId="77777777" w:rsidTr="00EA3A38">
        <w:tc>
          <w:tcPr>
            <w:tcW w:w="2880" w:type="dxa"/>
            <w:tcBorders>
              <w:left w:val="nil"/>
              <w:bottom w:val="nil"/>
              <w:right w:val="nil"/>
            </w:tcBorders>
            <w:shd w:val="clear" w:color="auto" w:fill="FFFFFF"/>
          </w:tcPr>
          <w:p w14:paraId="179E7406" w14:textId="77777777" w:rsidR="00FF4D1C" w:rsidRPr="00D02DC6" w:rsidRDefault="00FF4D1C" w:rsidP="00257F4B">
            <w:pPr>
              <w:spacing w:line="276" w:lineRule="auto"/>
              <w:rPr>
                <w:b/>
                <w:bCs/>
                <w:sz w:val="24"/>
                <w:szCs w:val="24"/>
              </w:rPr>
            </w:pPr>
            <w:r w:rsidRPr="00D02DC6">
              <w:rPr>
                <w:bCs/>
                <w:sz w:val="24"/>
                <w:szCs w:val="24"/>
              </w:rPr>
              <w:t xml:space="preserve">Troškovnik </w:t>
            </w:r>
          </w:p>
          <w:p w14:paraId="34D5BF4E"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0718E4DD" w14:textId="77777777" w:rsidR="00FF4D1C" w:rsidRPr="00D02DC6" w:rsidRDefault="00FF4D1C" w:rsidP="00257F4B">
            <w:pPr>
              <w:spacing w:line="276" w:lineRule="auto"/>
              <w:rPr>
                <w:sz w:val="24"/>
                <w:szCs w:val="24"/>
              </w:rPr>
            </w:pPr>
            <w:r w:rsidRPr="00D02DC6">
              <w:rPr>
                <w:sz w:val="24"/>
                <w:szCs w:val="24"/>
              </w:rPr>
              <w:t>Troškovi materijala i pribora potrebnog za uređenje</w:t>
            </w:r>
          </w:p>
          <w:p w14:paraId="6110975F" w14:textId="77777777" w:rsidR="00FF4D1C" w:rsidRPr="00D02DC6" w:rsidRDefault="00FF4D1C" w:rsidP="00257F4B">
            <w:pPr>
              <w:spacing w:line="276" w:lineRule="auto"/>
              <w:rPr>
                <w:sz w:val="24"/>
                <w:szCs w:val="24"/>
              </w:rPr>
            </w:pPr>
          </w:p>
        </w:tc>
      </w:tr>
      <w:tr w:rsidR="00681B60" w:rsidRPr="00681B60" w14:paraId="5FE08AC8" w14:textId="77777777" w:rsidTr="00EA3A38">
        <w:tc>
          <w:tcPr>
            <w:tcW w:w="2880" w:type="dxa"/>
            <w:tcBorders>
              <w:left w:val="nil"/>
              <w:bottom w:val="nil"/>
              <w:right w:val="nil"/>
            </w:tcBorders>
            <w:shd w:val="clear" w:color="auto" w:fill="FFFFFF"/>
          </w:tcPr>
          <w:p w14:paraId="1CF53EF9" w14:textId="77777777" w:rsidR="00FF4D1C" w:rsidRPr="00D02DC6" w:rsidRDefault="00FF4D1C" w:rsidP="00257F4B">
            <w:pPr>
              <w:spacing w:line="276" w:lineRule="auto"/>
              <w:rPr>
                <w:b/>
                <w:bCs/>
                <w:sz w:val="24"/>
                <w:szCs w:val="24"/>
              </w:rPr>
            </w:pPr>
            <w:r w:rsidRPr="00D02DC6">
              <w:rPr>
                <w:bCs/>
                <w:sz w:val="24"/>
                <w:szCs w:val="24"/>
              </w:rPr>
              <w:t xml:space="preserve">Način vrednovanja </w:t>
            </w:r>
          </w:p>
          <w:p w14:paraId="077DA97B" w14:textId="77777777" w:rsidR="00FF4D1C" w:rsidRPr="00D02DC6" w:rsidRDefault="00FF4D1C" w:rsidP="00257F4B">
            <w:pPr>
              <w:spacing w:line="276" w:lineRule="auto"/>
              <w:rPr>
                <w:b/>
                <w:bCs/>
                <w:sz w:val="24"/>
                <w:szCs w:val="24"/>
              </w:rPr>
            </w:pPr>
          </w:p>
        </w:tc>
        <w:tc>
          <w:tcPr>
            <w:tcW w:w="6476" w:type="dxa"/>
            <w:tcBorders>
              <w:left w:val="nil"/>
              <w:bottom w:val="nil"/>
              <w:right w:val="nil"/>
            </w:tcBorders>
            <w:shd w:val="clear" w:color="auto" w:fill="00FFFF"/>
          </w:tcPr>
          <w:p w14:paraId="7ADB910C" w14:textId="77777777" w:rsidR="00FF4D1C" w:rsidRPr="00D02DC6" w:rsidRDefault="00FF4D1C" w:rsidP="00257F4B">
            <w:pPr>
              <w:spacing w:line="276" w:lineRule="auto"/>
              <w:rPr>
                <w:sz w:val="24"/>
                <w:szCs w:val="24"/>
              </w:rPr>
            </w:pPr>
            <w:r w:rsidRPr="00D02DC6">
              <w:rPr>
                <w:sz w:val="24"/>
                <w:szCs w:val="24"/>
              </w:rPr>
              <w:t>Uspješnost u ostvarivanju programa</w:t>
            </w:r>
          </w:p>
          <w:p w14:paraId="5458707F" w14:textId="77777777" w:rsidR="00FF4D1C" w:rsidRPr="00D02DC6" w:rsidRDefault="00FF4D1C" w:rsidP="00257F4B">
            <w:pPr>
              <w:spacing w:line="276" w:lineRule="auto"/>
              <w:rPr>
                <w:sz w:val="24"/>
                <w:szCs w:val="24"/>
              </w:rPr>
            </w:pPr>
          </w:p>
        </w:tc>
      </w:tr>
      <w:tr w:rsidR="00681B60" w:rsidRPr="00681B60" w14:paraId="71564E60" w14:textId="77777777" w:rsidTr="00EA3A38">
        <w:tc>
          <w:tcPr>
            <w:tcW w:w="2880" w:type="dxa"/>
            <w:tcBorders>
              <w:left w:val="nil"/>
              <w:right w:val="nil"/>
            </w:tcBorders>
            <w:shd w:val="clear" w:color="auto" w:fill="FFFFFF"/>
          </w:tcPr>
          <w:p w14:paraId="443901E8" w14:textId="77777777" w:rsidR="00FF4D1C" w:rsidRPr="00D02DC6" w:rsidRDefault="00FF4D1C" w:rsidP="00257F4B">
            <w:pPr>
              <w:spacing w:line="276" w:lineRule="auto"/>
              <w:rPr>
                <w:b/>
                <w:bCs/>
                <w:sz w:val="24"/>
                <w:szCs w:val="24"/>
              </w:rPr>
            </w:pPr>
            <w:r w:rsidRPr="00D02DC6">
              <w:rPr>
                <w:bCs/>
                <w:sz w:val="24"/>
                <w:szCs w:val="24"/>
              </w:rPr>
              <w:t xml:space="preserve">Način korištenja rezultata vrednovanja </w:t>
            </w:r>
          </w:p>
        </w:tc>
        <w:tc>
          <w:tcPr>
            <w:tcW w:w="6476" w:type="dxa"/>
            <w:tcBorders>
              <w:left w:val="nil"/>
              <w:right w:val="nil"/>
            </w:tcBorders>
            <w:shd w:val="clear" w:color="auto" w:fill="00FFFF"/>
          </w:tcPr>
          <w:p w14:paraId="5A0B06A8" w14:textId="77777777" w:rsidR="00FF4D1C" w:rsidRPr="00D02DC6" w:rsidRDefault="00FF4D1C" w:rsidP="00257F4B">
            <w:pPr>
              <w:spacing w:line="276" w:lineRule="auto"/>
              <w:rPr>
                <w:sz w:val="24"/>
                <w:szCs w:val="24"/>
              </w:rPr>
            </w:pPr>
            <w:r w:rsidRPr="00D02DC6">
              <w:rPr>
                <w:sz w:val="24"/>
                <w:szCs w:val="24"/>
              </w:rPr>
              <w:t>Prezentacija škole</w:t>
            </w:r>
          </w:p>
          <w:p w14:paraId="740B5204" w14:textId="77777777" w:rsidR="00FF4D1C" w:rsidRPr="00D02DC6" w:rsidRDefault="00FF4D1C" w:rsidP="00257F4B">
            <w:pPr>
              <w:spacing w:line="276" w:lineRule="auto"/>
              <w:rPr>
                <w:sz w:val="24"/>
                <w:szCs w:val="24"/>
              </w:rPr>
            </w:pPr>
          </w:p>
        </w:tc>
      </w:tr>
    </w:tbl>
    <w:p w14:paraId="17099A82" w14:textId="77777777" w:rsidR="00E14512" w:rsidRPr="00681B60" w:rsidRDefault="00E14512" w:rsidP="00257F4B">
      <w:pPr>
        <w:spacing w:after="160" w:line="276" w:lineRule="auto"/>
        <w:rPr>
          <w:color w:val="FF0000"/>
          <w:sz w:val="28"/>
          <w:szCs w:val="120"/>
          <w:lang w:val="hr-HR"/>
        </w:rPr>
      </w:pPr>
    </w:p>
    <w:p w14:paraId="61899BF2" w14:textId="20604F07" w:rsidR="00C4387C" w:rsidRPr="003F0120" w:rsidRDefault="00E14512" w:rsidP="003F0120">
      <w:pPr>
        <w:spacing w:after="160" w:line="259" w:lineRule="auto"/>
        <w:rPr>
          <w:color w:val="FF0000"/>
          <w:sz w:val="28"/>
          <w:szCs w:val="120"/>
          <w:lang w:val="hr-HR"/>
        </w:rPr>
      </w:pPr>
      <w:r w:rsidRPr="00681B60">
        <w:rPr>
          <w:color w:val="FF0000"/>
          <w:sz w:val="28"/>
          <w:szCs w:val="120"/>
          <w:lang w:val="hr-HR"/>
        </w:rPr>
        <w:br w:type="page"/>
      </w:r>
    </w:p>
    <w:tbl>
      <w:tblPr>
        <w:tblW w:w="9356" w:type="dxa"/>
        <w:tblLayout w:type="fixed"/>
        <w:tblLook w:val="01A0" w:firstRow="1" w:lastRow="0" w:firstColumn="1" w:lastColumn="1" w:noHBand="0" w:noVBand="0"/>
      </w:tblPr>
      <w:tblGrid>
        <w:gridCol w:w="3260"/>
        <w:gridCol w:w="6096"/>
      </w:tblGrid>
      <w:tr w:rsidR="006856DE" w14:paraId="084CECFF" w14:textId="77777777" w:rsidTr="00EA3A38">
        <w:tc>
          <w:tcPr>
            <w:tcW w:w="3260" w:type="dxa"/>
            <w:shd w:val="clear" w:color="auto" w:fill="FFFFFF"/>
          </w:tcPr>
          <w:p w14:paraId="280EE71D"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lastRenderedPageBreak/>
              <w:t xml:space="preserve">Naziv </w:t>
            </w:r>
          </w:p>
          <w:p w14:paraId="5EC51295" w14:textId="77777777" w:rsidR="006856DE" w:rsidRDefault="006856DE" w:rsidP="007B3AAD">
            <w:pPr>
              <w:widowControl w:val="0"/>
              <w:spacing w:line="276" w:lineRule="auto"/>
              <w:rPr>
                <w:b/>
                <w:bCs/>
                <w:color w:val="000000" w:themeColor="text1"/>
                <w:sz w:val="24"/>
                <w:szCs w:val="24"/>
              </w:rPr>
            </w:pPr>
          </w:p>
        </w:tc>
        <w:tc>
          <w:tcPr>
            <w:tcW w:w="6096" w:type="dxa"/>
            <w:shd w:val="clear" w:color="auto" w:fill="00FFFF"/>
          </w:tcPr>
          <w:p w14:paraId="4966D02B" w14:textId="77777777" w:rsidR="006856DE" w:rsidRDefault="006856DE" w:rsidP="007B3AAD">
            <w:pPr>
              <w:keepNext/>
              <w:keepLines/>
              <w:widowControl w:val="0"/>
              <w:spacing w:before="40" w:line="276" w:lineRule="auto"/>
              <w:outlineLvl w:val="2"/>
              <w:rPr>
                <w:b/>
                <w:color w:val="000000" w:themeColor="text1"/>
                <w:sz w:val="24"/>
                <w:szCs w:val="24"/>
              </w:rPr>
            </w:pPr>
            <w:bookmarkStart w:id="194" w:name="_Toc210752208"/>
            <w:r>
              <w:rPr>
                <w:b/>
                <w:color w:val="000000" w:themeColor="text1"/>
                <w:sz w:val="24"/>
                <w:szCs w:val="24"/>
              </w:rPr>
              <w:t>HRVATSKI OLIMPIJSKI DAN</w:t>
            </w:r>
            <w:bookmarkEnd w:id="194"/>
          </w:p>
        </w:tc>
      </w:tr>
      <w:tr w:rsidR="006856DE" w14:paraId="1C24D088" w14:textId="77777777" w:rsidTr="00EA3A38">
        <w:tc>
          <w:tcPr>
            <w:tcW w:w="3260" w:type="dxa"/>
            <w:tcBorders>
              <w:top w:val="single" w:sz="8" w:space="0" w:color="8064A2"/>
            </w:tcBorders>
            <w:shd w:val="clear" w:color="auto" w:fill="FFFFFF"/>
          </w:tcPr>
          <w:p w14:paraId="0A2CB148"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Voditelj/i</w:t>
            </w:r>
          </w:p>
          <w:p w14:paraId="6F99C4EF"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79250459" w14:textId="53641F7F" w:rsidR="006856DE" w:rsidRDefault="006856DE" w:rsidP="007B3AAD">
            <w:pPr>
              <w:widowControl w:val="0"/>
              <w:spacing w:line="276" w:lineRule="auto"/>
              <w:rPr>
                <w:color w:val="000000" w:themeColor="text1"/>
                <w:sz w:val="24"/>
                <w:szCs w:val="24"/>
              </w:rPr>
            </w:pPr>
            <w:r>
              <w:rPr>
                <w:color w:val="000000" w:themeColor="text1"/>
                <w:sz w:val="24"/>
                <w:szCs w:val="24"/>
              </w:rPr>
              <w:t>Tihana Josić i Hrvoje Bašić</w:t>
            </w:r>
          </w:p>
        </w:tc>
      </w:tr>
      <w:tr w:rsidR="006856DE" w14:paraId="0310A361" w14:textId="77777777" w:rsidTr="00EA3A38">
        <w:tc>
          <w:tcPr>
            <w:tcW w:w="3260" w:type="dxa"/>
            <w:tcBorders>
              <w:top w:val="single" w:sz="8" w:space="0" w:color="8064A2"/>
            </w:tcBorders>
            <w:shd w:val="clear" w:color="auto" w:fill="FFFFFF"/>
          </w:tcPr>
          <w:p w14:paraId="4B60B12B"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Ciljevi </w:t>
            </w:r>
          </w:p>
          <w:p w14:paraId="5779AE90"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722AB263" w14:textId="77777777" w:rsidR="006856DE" w:rsidRDefault="006856DE" w:rsidP="007B3AAD">
            <w:pPr>
              <w:widowControl w:val="0"/>
              <w:spacing w:line="276" w:lineRule="auto"/>
              <w:rPr>
                <w:color w:val="000000" w:themeColor="text1"/>
                <w:sz w:val="24"/>
                <w:szCs w:val="24"/>
              </w:rPr>
            </w:pPr>
            <w:r>
              <w:rPr>
                <w:color w:val="000000" w:themeColor="text1"/>
                <w:sz w:val="24"/>
                <w:szCs w:val="24"/>
              </w:rPr>
              <w:t>Razvijati potrebu za stvaralaštvom:</w:t>
            </w:r>
          </w:p>
          <w:p w14:paraId="6B0A6544" w14:textId="77777777" w:rsidR="006856DE" w:rsidRDefault="006856DE" w:rsidP="007B3AAD">
            <w:pPr>
              <w:widowControl w:val="0"/>
              <w:spacing w:line="276" w:lineRule="auto"/>
              <w:rPr>
                <w:color w:val="000000" w:themeColor="text1"/>
                <w:sz w:val="24"/>
                <w:szCs w:val="24"/>
              </w:rPr>
            </w:pPr>
            <w:r>
              <w:rPr>
                <w:color w:val="000000" w:themeColor="text1"/>
                <w:sz w:val="24"/>
                <w:szCs w:val="24"/>
              </w:rPr>
              <w:t xml:space="preserve">Sportsko-tehničkih dostignuća, estetsko oblikovanje i doživljavanje motoričkih aktivnosti  </w:t>
            </w:r>
          </w:p>
          <w:p w14:paraId="08DBD1BA" w14:textId="77777777" w:rsidR="006856DE" w:rsidRDefault="006856DE" w:rsidP="007B3AAD">
            <w:pPr>
              <w:widowControl w:val="0"/>
              <w:spacing w:line="276" w:lineRule="auto"/>
              <w:rPr>
                <w:color w:val="000000" w:themeColor="text1"/>
                <w:sz w:val="24"/>
                <w:szCs w:val="24"/>
              </w:rPr>
            </w:pPr>
            <w:r>
              <w:rPr>
                <w:color w:val="000000" w:themeColor="text1"/>
                <w:sz w:val="24"/>
                <w:szCs w:val="24"/>
              </w:rPr>
              <w:t>Uvoditi učenike u organizirani sustav natjecanja</w:t>
            </w:r>
          </w:p>
          <w:p w14:paraId="74096EF6" w14:textId="77777777" w:rsidR="006856DE" w:rsidRDefault="006856DE" w:rsidP="007B3AAD">
            <w:pPr>
              <w:widowControl w:val="0"/>
              <w:spacing w:line="276" w:lineRule="auto"/>
              <w:rPr>
                <w:color w:val="000000" w:themeColor="text1"/>
                <w:sz w:val="24"/>
                <w:szCs w:val="24"/>
              </w:rPr>
            </w:pPr>
            <w:r>
              <w:rPr>
                <w:color w:val="000000" w:themeColor="text1"/>
                <w:sz w:val="24"/>
                <w:szCs w:val="24"/>
              </w:rPr>
              <w:t>Razvijati naviku kulturnog ponašanja na utakmicama</w:t>
            </w:r>
          </w:p>
          <w:p w14:paraId="28F2BB85" w14:textId="77777777" w:rsidR="006856DE" w:rsidRDefault="006856DE" w:rsidP="007B3AAD">
            <w:pPr>
              <w:widowControl w:val="0"/>
              <w:spacing w:line="276" w:lineRule="auto"/>
              <w:rPr>
                <w:color w:val="000000" w:themeColor="text1"/>
                <w:sz w:val="24"/>
                <w:szCs w:val="24"/>
              </w:rPr>
            </w:pPr>
          </w:p>
        </w:tc>
      </w:tr>
      <w:tr w:rsidR="006856DE" w14:paraId="413F4D3D" w14:textId="77777777" w:rsidTr="00EA3A38">
        <w:tc>
          <w:tcPr>
            <w:tcW w:w="3260" w:type="dxa"/>
            <w:tcBorders>
              <w:top w:val="single" w:sz="8" w:space="0" w:color="8064A2"/>
            </w:tcBorders>
            <w:shd w:val="clear" w:color="auto" w:fill="FFFFFF"/>
          </w:tcPr>
          <w:p w14:paraId="30586D59"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Način realizacije </w:t>
            </w:r>
          </w:p>
        </w:tc>
        <w:tc>
          <w:tcPr>
            <w:tcW w:w="6096" w:type="dxa"/>
            <w:tcBorders>
              <w:top w:val="single" w:sz="8" w:space="0" w:color="8064A2"/>
            </w:tcBorders>
            <w:shd w:val="clear" w:color="auto" w:fill="00FFFF"/>
          </w:tcPr>
          <w:p w14:paraId="4B67B026" w14:textId="77777777" w:rsidR="006856DE" w:rsidRDefault="006856DE" w:rsidP="007B3AAD">
            <w:pPr>
              <w:widowControl w:val="0"/>
              <w:spacing w:line="276" w:lineRule="auto"/>
              <w:rPr>
                <w:color w:val="000000" w:themeColor="text1"/>
                <w:sz w:val="24"/>
                <w:szCs w:val="24"/>
              </w:rPr>
            </w:pPr>
            <w:r>
              <w:rPr>
                <w:color w:val="000000" w:themeColor="text1"/>
                <w:sz w:val="24"/>
                <w:szCs w:val="24"/>
              </w:rPr>
              <w:t>U školi i na školskom dvorištu</w:t>
            </w:r>
          </w:p>
          <w:p w14:paraId="63DD70DA" w14:textId="77777777" w:rsidR="006856DE" w:rsidRDefault="006856DE" w:rsidP="007B3AAD">
            <w:pPr>
              <w:widowControl w:val="0"/>
              <w:spacing w:line="276" w:lineRule="auto"/>
              <w:rPr>
                <w:color w:val="000000" w:themeColor="text1"/>
                <w:sz w:val="24"/>
                <w:szCs w:val="24"/>
              </w:rPr>
            </w:pPr>
          </w:p>
        </w:tc>
      </w:tr>
      <w:tr w:rsidR="006856DE" w14:paraId="2DD4F63C" w14:textId="77777777" w:rsidTr="00EA3A38">
        <w:tc>
          <w:tcPr>
            <w:tcW w:w="3260" w:type="dxa"/>
            <w:tcBorders>
              <w:top w:val="single" w:sz="8" w:space="0" w:color="8064A2"/>
            </w:tcBorders>
            <w:shd w:val="clear" w:color="auto" w:fill="FFFFFF"/>
          </w:tcPr>
          <w:p w14:paraId="3482E22C"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Vremenski okvir </w:t>
            </w:r>
          </w:p>
          <w:p w14:paraId="1C2B70A0"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498C7E45" w14:textId="77777777" w:rsidR="006856DE" w:rsidRDefault="006856DE" w:rsidP="007B3AAD">
            <w:pPr>
              <w:widowControl w:val="0"/>
              <w:spacing w:line="276" w:lineRule="auto"/>
              <w:rPr>
                <w:color w:val="000000" w:themeColor="text1"/>
                <w:sz w:val="24"/>
                <w:szCs w:val="24"/>
              </w:rPr>
            </w:pPr>
            <w:r>
              <w:rPr>
                <w:color w:val="000000" w:themeColor="text1"/>
                <w:sz w:val="24"/>
                <w:szCs w:val="24"/>
              </w:rPr>
              <w:t>Rujan 2025.</w:t>
            </w:r>
          </w:p>
        </w:tc>
      </w:tr>
      <w:tr w:rsidR="006856DE" w14:paraId="5EF16F7F" w14:textId="77777777" w:rsidTr="00EA3A38">
        <w:tc>
          <w:tcPr>
            <w:tcW w:w="3260" w:type="dxa"/>
            <w:tcBorders>
              <w:top w:val="single" w:sz="8" w:space="0" w:color="8064A2"/>
            </w:tcBorders>
            <w:shd w:val="clear" w:color="auto" w:fill="FFFFFF"/>
          </w:tcPr>
          <w:p w14:paraId="5DF7151E"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Namjena</w:t>
            </w:r>
          </w:p>
          <w:p w14:paraId="6AF1F803"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5FC47C4E" w14:textId="77777777" w:rsidR="006856DE" w:rsidRDefault="006856DE" w:rsidP="007B3AAD">
            <w:pPr>
              <w:widowControl w:val="0"/>
              <w:spacing w:line="276" w:lineRule="auto"/>
              <w:rPr>
                <w:color w:val="000000" w:themeColor="text1"/>
                <w:sz w:val="24"/>
                <w:szCs w:val="24"/>
              </w:rPr>
            </w:pPr>
            <w:r>
              <w:rPr>
                <w:color w:val="000000" w:themeColor="text1"/>
                <w:sz w:val="24"/>
                <w:szCs w:val="24"/>
              </w:rPr>
              <w:t>Obilježiti HOD sportskim druženjima i sportskim aktivnostima</w:t>
            </w:r>
          </w:p>
          <w:p w14:paraId="0FE1A7DC" w14:textId="77777777" w:rsidR="006856DE" w:rsidRDefault="006856DE" w:rsidP="007B3AAD">
            <w:pPr>
              <w:widowControl w:val="0"/>
              <w:spacing w:line="276" w:lineRule="auto"/>
              <w:rPr>
                <w:color w:val="000000" w:themeColor="text1"/>
                <w:sz w:val="24"/>
                <w:szCs w:val="24"/>
              </w:rPr>
            </w:pPr>
          </w:p>
        </w:tc>
      </w:tr>
      <w:tr w:rsidR="006856DE" w14:paraId="7958B695" w14:textId="77777777" w:rsidTr="00EA3A38">
        <w:tc>
          <w:tcPr>
            <w:tcW w:w="3260" w:type="dxa"/>
            <w:tcBorders>
              <w:top w:val="single" w:sz="8" w:space="0" w:color="8064A2"/>
            </w:tcBorders>
            <w:shd w:val="clear" w:color="auto" w:fill="FFFFFF"/>
          </w:tcPr>
          <w:p w14:paraId="6F4F4D66"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Troškovnik </w:t>
            </w:r>
          </w:p>
          <w:p w14:paraId="50594255"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0B528F86" w14:textId="77777777" w:rsidR="006856DE" w:rsidRDefault="006856DE" w:rsidP="007B3AAD">
            <w:pPr>
              <w:widowControl w:val="0"/>
              <w:spacing w:line="276" w:lineRule="auto"/>
              <w:rPr>
                <w:rFonts w:cs="Courier New"/>
                <w:color w:val="000000" w:themeColor="text1"/>
                <w:sz w:val="24"/>
                <w:szCs w:val="24"/>
              </w:rPr>
            </w:pPr>
            <w:r>
              <w:rPr>
                <w:rFonts w:cs="Courier New"/>
                <w:color w:val="000000" w:themeColor="text1"/>
                <w:sz w:val="24"/>
                <w:szCs w:val="24"/>
              </w:rPr>
              <w:t>/</w:t>
            </w:r>
          </w:p>
        </w:tc>
      </w:tr>
      <w:tr w:rsidR="006856DE" w14:paraId="78054ABC" w14:textId="77777777" w:rsidTr="00EA3A38">
        <w:tc>
          <w:tcPr>
            <w:tcW w:w="3260" w:type="dxa"/>
            <w:tcBorders>
              <w:top w:val="single" w:sz="8" w:space="0" w:color="8064A2"/>
            </w:tcBorders>
            <w:shd w:val="clear" w:color="auto" w:fill="FFFFFF"/>
          </w:tcPr>
          <w:p w14:paraId="5B616717"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Način vrednovanja </w:t>
            </w:r>
          </w:p>
          <w:p w14:paraId="42BCCC06" w14:textId="77777777" w:rsidR="006856DE" w:rsidRDefault="006856DE"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5FEBE6E2" w14:textId="77777777" w:rsidR="006856DE" w:rsidRDefault="006856DE" w:rsidP="007B3AAD">
            <w:pPr>
              <w:widowControl w:val="0"/>
              <w:spacing w:line="276" w:lineRule="auto"/>
              <w:rPr>
                <w:color w:val="000000" w:themeColor="text1"/>
                <w:sz w:val="24"/>
                <w:szCs w:val="24"/>
              </w:rPr>
            </w:pPr>
            <w:r>
              <w:rPr>
                <w:color w:val="000000" w:themeColor="text1"/>
                <w:sz w:val="24"/>
                <w:szCs w:val="24"/>
              </w:rPr>
              <w:t>Razgovor, vježbe, sportske aktivnosti</w:t>
            </w:r>
          </w:p>
        </w:tc>
      </w:tr>
      <w:tr w:rsidR="006856DE" w14:paraId="11A8AE1B" w14:textId="77777777" w:rsidTr="00EA3A38">
        <w:tc>
          <w:tcPr>
            <w:tcW w:w="3260" w:type="dxa"/>
            <w:tcBorders>
              <w:top w:val="single" w:sz="8" w:space="0" w:color="8064A2"/>
              <w:bottom w:val="single" w:sz="8" w:space="0" w:color="8064A2"/>
            </w:tcBorders>
            <w:shd w:val="clear" w:color="auto" w:fill="FFFFFF"/>
          </w:tcPr>
          <w:p w14:paraId="7E10F7F1" w14:textId="77777777" w:rsidR="006856DE" w:rsidRDefault="006856DE" w:rsidP="007B3AAD">
            <w:pPr>
              <w:widowControl w:val="0"/>
              <w:spacing w:line="276" w:lineRule="auto"/>
              <w:rPr>
                <w:b/>
                <w:bCs/>
                <w:color w:val="000000" w:themeColor="text1"/>
                <w:sz w:val="24"/>
                <w:szCs w:val="24"/>
              </w:rPr>
            </w:pPr>
            <w:r>
              <w:rPr>
                <w:bCs/>
                <w:color w:val="000000" w:themeColor="text1"/>
                <w:sz w:val="24"/>
                <w:szCs w:val="24"/>
              </w:rPr>
              <w:t xml:space="preserve">Način korištenja rezultata vrednovanja </w:t>
            </w:r>
          </w:p>
        </w:tc>
        <w:tc>
          <w:tcPr>
            <w:tcW w:w="6096" w:type="dxa"/>
            <w:tcBorders>
              <w:top w:val="single" w:sz="8" w:space="0" w:color="8064A2"/>
              <w:bottom w:val="single" w:sz="8" w:space="0" w:color="8064A2"/>
            </w:tcBorders>
            <w:shd w:val="clear" w:color="auto" w:fill="00FFFF"/>
          </w:tcPr>
          <w:p w14:paraId="6C04DD3F" w14:textId="77777777" w:rsidR="006856DE" w:rsidRDefault="006856DE"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bl>
    <w:p w14:paraId="36B4D3D2" w14:textId="522EED70" w:rsidR="00C4387C" w:rsidRPr="00681B60" w:rsidRDefault="00C4387C">
      <w:pPr>
        <w:spacing w:after="160" w:line="259" w:lineRule="auto"/>
        <w:rPr>
          <w:color w:val="FF0000"/>
          <w:sz w:val="28"/>
          <w:szCs w:val="120"/>
          <w:lang w:val="hr-HR"/>
        </w:rPr>
      </w:pPr>
    </w:p>
    <w:p w14:paraId="4276FB35" w14:textId="77777777" w:rsidR="00FE21AA" w:rsidRPr="00681B60" w:rsidRDefault="00FE21AA">
      <w:pPr>
        <w:spacing w:after="160" w:line="259" w:lineRule="auto"/>
        <w:rPr>
          <w:color w:val="FF0000"/>
          <w:sz w:val="28"/>
          <w:szCs w:val="120"/>
          <w:lang w:val="hr-HR"/>
        </w:rPr>
      </w:pPr>
      <w:r w:rsidRPr="00681B60">
        <w:rPr>
          <w:color w:val="FF0000"/>
          <w:sz w:val="28"/>
          <w:szCs w:val="120"/>
          <w:lang w:val="hr-HR"/>
        </w:rPr>
        <w:br w:type="page"/>
      </w:r>
    </w:p>
    <w:tbl>
      <w:tblPr>
        <w:tblW w:w="9356" w:type="dxa"/>
        <w:tblLayout w:type="fixed"/>
        <w:tblLook w:val="01A0" w:firstRow="1" w:lastRow="0" w:firstColumn="1" w:lastColumn="1" w:noHBand="0" w:noVBand="0"/>
      </w:tblPr>
      <w:tblGrid>
        <w:gridCol w:w="3260"/>
        <w:gridCol w:w="6096"/>
      </w:tblGrid>
      <w:tr w:rsidR="007B3AAD" w14:paraId="6CDA4340" w14:textId="77777777" w:rsidTr="00EA3A38">
        <w:tc>
          <w:tcPr>
            <w:tcW w:w="3260" w:type="dxa"/>
            <w:shd w:val="clear" w:color="auto" w:fill="FFFFFF"/>
          </w:tcPr>
          <w:p w14:paraId="7877C0DB"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lastRenderedPageBreak/>
              <w:t xml:space="preserve">Naziv </w:t>
            </w:r>
          </w:p>
          <w:p w14:paraId="252E8B52" w14:textId="77777777" w:rsidR="007B3AAD" w:rsidRDefault="007B3AAD" w:rsidP="007B3AAD">
            <w:pPr>
              <w:widowControl w:val="0"/>
              <w:spacing w:line="276" w:lineRule="auto"/>
              <w:rPr>
                <w:b/>
                <w:bCs/>
                <w:color w:val="000000" w:themeColor="text1"/>
                <w:sz w:val="24"/>
                <w:szCs w:val="24"/>
              </w:rPr>
            </w:pPr>
          </w:p>
        </w:tc>
        <w:tc>
          <w:tcPr>
            <w:tcW w:w="6096" w:type="dxa"/>
            <w:shd w:val="clear" w:color="auto" w:fill="00FFFF"/>
          </w:tcPr>
          <w:p w14:paraId="05A382B6" w14:textId="77777777" w:rsidR="007B3AAD" w:rsidRDefault="007B3AAD" w:rsidP="007B3AAD">
            <w:pPr>
              <w:pStyle w:val="Naslov3"/>
              <w:widowControl w:val="0"/>
              <w:rPr>
                <w:rFonts w:ascii="Times New Roman" w:eastAsia="Times New Roman" w:hAnsi="Times New Roman" w:cs="Times New Roman"/>
                <w:b/>
                <w:color w:val="000000" w:themeColor="text1"/>
              </w:rPr>
            </w:pPr>
            <w:bookmarkStart w:id="195" w:name="_Toc210752209"/>
            <w:r>
              <w:rPr>
                <w:rFonts w:ascii="Times New Roman" w:eastAsia="Times New Roman" w:hAnsi="Times New Roman" w:cs="Times New Roman"/>
                <w:b/>
                <w:color w:val="000000" w:themeColor="text1"/>
              </w:rPr>
              <w:t>SVJETSKI DAN PJEŠAČENJA</w:t>
            </w:r>
            <w:bookmarkEnd w:id="195"/>
          </w:p>
        </w:tc>
      </w:tr>
      <w:tr w:rsidR="007B3AAD" w14:paraId="1FD0D3CE" w14:textId="77777777" w:rsidTr="00EA3A38">
        <w:tc>
          <w:tcPr>
            <w:tcW w:w="3260" w:type="dxa"/>
            <w:tcBorders>
              <w:top w:val="single" w:sz="8" w:space="0" w:color="8064A2"/>
            </w:tcBorders>
            <w:shd w:val="clear" w:color="auto" w:fill="FFFFFF"/>
          </w:tcPr>
          <w:p w14:paraId="0C52E4DD"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Voditelj/i</w:t>
            </w:r>
          </w:p>
          <w:p w14:paraId="6322BA70"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465757D1" w14:textId="77777777" w:rsidR="007B3AAD" w:rsidRDefault="007B3AAD" w:rsidP="007B3AAD">
            <w:pPr>
              <w:widowControl w:val="0"/>
              <w:spacing w:line="276" w:lineRule="auto"/>
              <w:rPr>
                <w:color w:val="000000" w:themeColor="text1"/>
                <w:sz w:val="24"/>
                <w:szCs w:val="24"/>
              </w:rPr>
            </w:pPr>
            <w:r>
              <w:rPr>
                <w:color w:val="000000" w:themeColor="text1"/>
                <w:sz w:val="24"/>
                <w:szCs w:val="24"/>
              </w:rPr>
              <w:t>Tihana Josić i Hrvoje Bašić</w:t>
            </w:r>
          </w:p>
        </w:tc>
      </w:tr>
      <w:tr w:rsidR="007B3AAD" w14:paraId="3591D2EB" w14:textId="77777777" w:rsidTr="00EA3A38">
        <w:trPr>
          <w:trHeight w:val="405"/>
        </w:trPr>
        <w:tc>
          <w:tcPr>
            <w:tcW w:w="3260" w:type="dxa"/>
            <w:tcBorders>
              <w:top w:val="single" w:sz="8" w:space="0" w:color="8064A2"/>
            </w:tcBorders>
            <w:shd w:val="clear" w:color="auto" w:fill="FFFFFF"/>
          </w:tcPr>
          <w:p w14:paraId="295A4860"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tjedno</w:t>
            </w:r>
          </w:p>
          <w:p w14:paraId="079749BE"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51F4C0B5"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7D555682" w14:textId="77777777" w:rsidTr="00EA3A38">
        <w:tc>
          <w:tcPr>
            <w:tcW w:w="3260" w:type="dxa"/>
            <w:tcBorders>
              <w:top w:val="single" w:sz="8" w:space="0" w:color="8064A2"/>
            </w:tcBorders>
            <w:shd w:val="clear" w:color="auto" w:fill="FFFFFF"/>
          </w:tcPr>
          <w:p w14:paraId="3655622E"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Planirani broj sati godišnje</w:t>
            </w:r>
          </w:p>
        </w:tc>
        <w:tc>
          <w:tcPr>
            <w:tcW w:w="6096" w:type="dxa"/>
            <w:tcBorders>
              <w:top w:val="single" w:sz="8" w:space="0" w:color="8064A2"/>
            </w:tcBorders>
            <w:shd w:val="clear" w:color="auto" w:fill="00FFFF"/>
          </w:tcPr>
          <w:p w14:paraId="2E0E801B" w14:textId="12CA4956"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2BC824B0" w14:textId="77777777" w:rsidTr="00EA3A38">
        <w:tc>
          <w:tcPr>
            <w:tcW w:w="3260" w:type="dxa"/>
            <w:tcBorders>
              <w:top w:val="single" w:sz="8" w:space="0" w:color="8064A2"/>
            </w:tcBorders>
            <w:shd w:val="clear" w:color="auto" w:fill="FFFFFF"/>
          </w:tcPr>
          <w:p w14:paraId="4DE4BD1A"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Ciljevi </w:t>
            </w:r>
          </w:p>
          <w:p w14:paraId="5B375C4B"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75DC9EE1"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r w:rsidR="007B3AAD" w14:paraId="0938BEDE" w14:textId="77777777" w:rsidTr="00EA3A38">
        <w:tc>
          <w:tcPr>
            <w:tcW w:w="3260" w:type="dxa"/>
            <w:tcBorders>
              <w:top w:val="single" w:sz="8" w:space="0" w:color="8064A2"/>
            </w:tcBorders>
            <w:shd w:val="clear" w:color="auto" w:fill="FFFFFF"/>
          </w:tcPr>
          <w:p w14:paraId="38342CA9"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realizacije </w:t>
            </w:r>
          </w:p>
        </w:tc>
        <w:tc>
          <w:tcPr>
            <w:tcW w:w="6096" w:type="dxa"/>
            <w:tcBorders>
              <w:top w:val="single" w:sz="8" w:space="0" w:color="8064A2"/>
            </w:tcBorders>
            <w:shd w:val="clear" w:color="auto" w:fill="00FFFF"/>
          </w:tcPr>
          <w:p w14:paraId="44A21620" w14:textId="77777777" w:rsidR="007B3AAD" w:rsidRDefault="007B3AAD" w:rsidP="007B3AAD">
            <w:pPr>
              <w:widowControl w:val="0"/>
              <w:spacing w:line="276" w:lineRule="auto"/>
              <w:rPr>
                <w:color w:val="000000" w:themeColor="text1"/>
                <w:sz w:val="24"/>
                <w:szCs w:val="24"/>
              </w:rPr>
            </w:pPr>
            <w:r>
              <w:rPr>
                <w:color w:val="000000" w:themeColor="text1"/>
                <w:sz w:val="24"/>
                <w:szCs w:val="24"/>
              </w:rPr>
              <w:t>Na otvorenom</w:t>
            </w:r>
          </w:p>
          <w:p w14:paraId="1937B573" w14:textId="77777777" w:rsidR="007B3AAD" w:rsidRDefault="007B3AAD" w:rsidP="007B3AAD">
            <w:pPr>
              <w:widowControl w:val="0"/>
              <w:spacing w:line="276" w:lineRule="auto"/>
              <w:rPr>
                <w:color w:val="000000" w:themeColor="text1"/>
                <w:sz w:val="24"/>
                <w:szCs w:val="24"/>
              </w:rPr>
            </w:pPr>
          </w:p>
        </w:tc>
      </w:tr>
      <w:tr w:rsidR="007B3AAD" w14:paraId="43AA67B8" w14:textId="77777777" w:rsidTr="00EA3A38">
        <w:tc>
          <w:tcPr>
            <w:tcW w:w="3260" w:type="dxa"/>
            <w:tcBorders>
              <w:top w:val="single" w:sz="8" w:space="0" w:color="8064A2"/>
            </w:tcBorders>
            <w:shd w:val="clear" w:color="auto" w:fill="FFFFFF"/>
          </w:tcPr>
          <w:p w14:paraId="60FF0611"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Vremenski okvir </w:t>
            </w:r>
          </w:p>
          <w:p w14:paraId="32989597"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22AF8C69" w14:textId="77777777" w:rsidR="007B3AAD" w:rsidRDefault="007B3AAD" w:rsidP="007B3AAD">
            <w:pPr>
              <w:widowControl w:val="0"/>
              <w:spacing w:line="276" w:lineRule="auto"/>
              <w:rPr>
                <w:rFonts w:cs="Courier New"/>
                <w:color w:val="000000" w:themeColor="text1"/>
                <w:sz w:val="24"/>
                <w:szCs w:val="24"/>
              </w:rPr>
            </w:pPr>
            <w:r>
              <w:rPr>
                <w:color w:val="000000" w:themeColor="text1"/>
                <w:sz w:val="24"/>
                <w:szCs w:val="24"/>
              </w:rPr>
              <w:t xml:space="preserve">1. polugodište 2025. </w:t>
            </w:r>
          </w:p>
        </w:tc>
      </w:tr>
      <w:tr w:rsidR="007B3AAD" w14:paraId="43C47FE1" w14:textId="77777777" w:rsidTr="00EA3A38">
        <w:tc>
          <w:tcPr>
            <w:tcW w:w="3260" w:type="dxa"/>
            <w:tcBorders>
              <w:top w:val="single" w:sz="8" w:space="0" w:color="8064A2"/>
            </w:tcBorders>
            <w:shd w:val="clear" w:color="auto" w:fill="FFFFFF"/>
          </w:tcPr>
          <w:p w14:paraId="7B59D3EF"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Namjena</w:t>
            </w:r>
          </w:p>
          <w:p w14:paraId="40246CB6"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506B69BE" w14:textId="77777777" w:rsidR="007B3AAD" w:rsidRDefault="007B3AAD" w:rsidP="007B3AAD">
            <w:pPr>
              <w:widowControl w:val="0"/>
              <w:spacing w:line="276" w:lineRule="auto"/>
              <w:rPr>
                <w:color w:val="000000" w:themeColor="text1"/>
                <w:sz w:val="24"/>
                <w:szCs w:val="24"/>
              </w:rPr>
            </w:pPr>
            <w:r>
              <w:rPr>
                <w:color w:val="000000" w:themeColor="text1"/>
                <w:sz w:val="24"/>
                <w:szCs w:val="24"/>
              </w:rPr>
              <w:t>Za učenike 1.-8 razreda. Razvijati potrebu za kretanje, druženjem</w:t>
            </w:r>
          </w:p>
        </w:tc>
      </w:tr>
      <w:tr w:rsidR="007B3AAD" w14:paraId="674E19AE" w14:textId="77777777" w:rsidTr="00EA3A38">
        <w:tc>
          <w:tcPr>
            <w:tcW w:w="3260" w:type="dxa"/>
            <w:tcBorders>
              <w:top w:val="single" w:sz="8" w:space="0" w:color="8064A2"/>
            </w:tcBorders>
            <w:shd w:val="clear" w:color="auto" w:fill="FFFFFF"/>
          </w:tcPr>
          <w:p w14:paraId="646ABD1E"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Troškovnik </w:t>
            </w:r>
          </w:p>
          <w:p w14:paraId="6DE614B1"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2EB4C09D" w14:textId="77777777" w:rsidR="007B3AAD" w:rsidRDefault="007B3AAD" w:rsidP="007B3AAD">
            <w:pPr>
              <w:widowControl w:val="0"/>
              <w:spacing w:line="276" w:lineRule="auto"/>
              <w:rPr>
                <w:color w:val="000000" w:themeColor="text1"/>
                <w:sz w:val="24"/>
                <w:szCs w:val="24"/>
              </w:rPr>
            </w:pPr>
            <w:r>
              <w:rPr>
                <w:color w:val="000000" w:themeColor="text1"/>
                <w:sz w:val="24"/>
                <w:szCs w:val="24"/>
              </w:rPr>
              <w:t>/</w:t>
            </w:r>
          </w:p>
        </w:tc>
      </w:tr>
      <w:tr w:rsidR="007B3AAD" w14:paraId="76068225" w14:textId="77777777" w:rsidTr="00EA3A38">
        <w:tc>
          <w:tcPr>
            <w:tcW w:w="3260" w:type="dxa"/>
            <w:tcBorders>
              <w:top w:val="single" w:sz="8" w:space="0" w:color="8064A2"/>
            </w:tcBorders>
            <w:shd w:val="clear" w:color="auto" w:fill="FFFFFF"/>
          </w:tcPr>
          <w:p w14:paraId="3A3C0F76"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vrednovanja </w:t>
            </w:r>
          </w:p>
          <w:p w14:paraId="2D2A073F" w14:textId="77777777" w:rsidR="007B3AAD" w:rsidRDefault="007B3AAD" w:rsidP="007B3AAD">
            <w:pPr>
              <w:widowControl w:val="0"/>
              <w:spacing w:line="276" w:lineRule="auto"/>
              <w:rPr>
                <w:b/>
                <w:bCs/>
                <w:color w:val="000000" w:themeColor="text1"/>
                <w:sz w:val="24"/>
                <w:szCs w:val="24"/>
              </w:rPr>
            </w:pPr>
          </w:p>
        </w:tc>
        <w:tc>
          <w:tcPr>
            <w:tcW w:w="6096" w:type="dxa"/>
            <w:tcBorders>
              <w:top w:val="single" w:sz="8" w:space="0" w:color="8064A2"/>
            </w:tcBorders>
            <w:shd w:val="clear" w:color="auto" w:fill="00FFFF"/>
          </w:tcPr>
          <w:p w14:paraId="4064CC83" w14:textId="77777777" w:rsidR="007B3AAD" w:rsidRDefault="007B3AAD" w:rsidP="007B3AAD">
            <w:pPr>
              <w:widowControl w:val="0"/>
              <w:spacing w:line="276" w:lineRule="auto"/>
              <w:rPr>
                <w:color w:val="000000" w:themeColor="text1"/>
                <w:sz w:val="24"/>
                <w:szCs w:val="24"/>
              </w:rPr>
            </w:pPr>
            <w:r>
              <w:rPr>
                <w:color w:val="000000" w:themeColor="text1"/>
                <w:sz w:val="24"/>
                <w:szCs w:val="24"/>
              </w:rPr>
              <w:t>Izvješća, prezentacije</w:t>
            </w:r>
          </w:p>
        </w:tc>
      </w:tr>
      <w:tr w:rsidR="007B3AAD" w14:paraId="19A2E6FB" w14:textId="77777777" w:rsidTr="00EA3A38">
        <w:tc>
          <w:tcPr>
            <w:tcW w:w="3260" w:type="dxa"/>
            <w:tcBorders>
              <w:top w:val="single" w:sz="8" w:space="0" w:color="8064A2"/>
              <w:bottom w:val="single" w:sz="8" w:space="0" w:color="8064A2"/>
            </w:tcBorders>
            <w:shd w:val="clear" w:color="auto" w:fill="FFFFFF"/>
          </w:tcPr>
          <w:p w14:paraId="72BBCD5C" w14:textId="77777777" w:rsidR="007B3AAD" w:rsidRDefault="007B3AAD" w:rsidP="007B3AAD">
            <w:pPr>
              <w:widowControl w:val="0"/>
              <w:spacing w:line="276" w:lineRule="auto"/>
              <w:rPr>
                <w:b/>
                <w:bCs/>
                <w:color w:val="000000" w:themeColor="text1"/>
                <w:sz w:val="24"/>
                <w:szCs w:val="24"/>
              </w:rPr>
            </w:pPr>
            <w:r>
              <w:rPr>
                <w:bCs/>
                <w:color w:val="000000" w:themeColor="text1"/>
                <w:sz w:val="24"/>
                <w:szCs w:val="24"/>
              </w:rPr>
              <w:t xml:space="preserve">Način korištenja rezultata vrednovanja </w:t>
            </w:r>
          </w:p>
        </w:tc>
        <w:tc>
          <w:tcPr>
            <w:tcW w:w="6096" w:type="dxa"/>
            <w:tcBorders>
              <w:top w:val="single" w:sz="8" w:space="0" w:color="8064A2"/>
              <w:bottom w:val="single" w:sz="8" w:space="0" w:color="8064A2"/>
            </w:tcBorders>
            <w:shd w:val="clear" w:color="auto" w:fill="00FFFF"/>
          </w:tcPr>
          <w:p w14:paraId="29C22F72" w14:textId="77777777" w:rsidR="007B3AAD" w:rsidRDefault="007B3AAD" w:rsidP="007B3AAD">
            <w:pPr>
              <w:widowControl w:val="0"/>
              <w:spacing w:line="276" w:lineRule="auto"/>
              <w:rPr>
                <w:color w:val="000000" w:themeColor="text1"/>
                <w:sz w:val="24"/>
                <w:szCs w:val="24"/>
              </w:rPr>
            </w:pPr>
            <w:r>
              <w:rPr>
                <w:color w:val="000000" w:themeColor="text1"/>
                <w:sz w:val="24"/>
                <w:szCs w:val="24"/>
              </w:rPr>
              <w:t>Poticanje učenika na kretanje, sportski duh</w:t>
            </w:r>
          </w:p>
        </w:tc>
      </w:tr>
    </w:tbl>
    <w:p w14:paraId="060BD9EF" w14:textId="7BCA30E5" w:rsidR="00FB4C62" w:rsidRPr="005E61D8" w:rsidRDefault="004464D2" w:rsidP="005E61D8">
      <w:pPr>
        <w:spacing w:after="160" w:line="259" w:lineRule="auto"/>
        <w:rPr>
          <w:color w:val="FF0000"/>
          <w:sz w:val="28"/>
          <w:szCs w:val="120"/>
          <w:lang w:val="hr-HR"/>
        </w:rPr>
      </w:pPr>
      <w:r w:rsidRPr="00681B60">
        <w:rPr>
          <w:color w:val="FF0000"/>
          <w:sz w:val="28"/>
          <w:szCs w:val="12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6CEB63AD" w14:textId="77777777" w:rsidTr="00EA3A38">
        <w:tc>
          <w:tcPr>
            <w:tcW w:w="2880" w:type="dxa"/>
            <w:tcBorders>
              <w:top w:val="nil"/>
              <w:left w:val="nil"/>
              <w:bottom w:val="nil"/>
              <w:right w:val="nil"/>
            </w:tcBorders>
            <w:shd w:val="clear" w:color="auto" w:fill="FFFFFF"/>
          </w:tcPr>
          <w:p w14:paraId="5D201F91" w14:textId="77777777" w:rsidR="008C599F" w:rsidRPr="005E61D8" w:rsidRDefault="008C599F" w:rsidP="00160EAC">
            <w:pPr>
              <w:rPr>
                <w:b/>
                <w:bCs/>
                <w:sz w:val="24"/>
                <w:szCs w:val="24"/>
              </w:rPr>
            </w:pPr>
            <w:r w:rsidRPr="005E61D8">
              <w:rPr>
                <w:bCs/>
                <w:sz w:val="24"/>
                <w:szCs w:val="24"/>
              </w:rPr>
              <w:lastRenderedPageBreak/>
              <w:t xml:space="preserve">Naziv </w:t>
            </w:r>
          </w:p>
          <w:p w14:paraId="3467E7DA" w14:textId="77777777" w:rsidR="008C599F" w:rsidRPr="005E61D8" w:rsidRDefault="008C599F" w:rsidP="00160EAC">
            <w:pPr>
              <w:rPr>
                <w:b/>
                <w:bCs/>
                <w:sz w:val="24"/>
                <w:szCs w:val="24"/>
              </w:rPr>
            </w:pPr>
          </w:p>
        </w:tc>
        <w:tc>
          <w:tcPr>
            <w:tcW w:w="6476" w:type="dxa"/>
            <w:tcBorders>
              <w:top w:val="nil"/>
              <w:left w:val="nil"/>
              <w:bottom w:val="nil"/>
              <w:right w:val="nil"/>
            </w:tcBorders>
            <w:shd w:val="clear" w:color="auto" w:fill="00FFFF"/>
          </w:tcPr>
          <w:p w14:paraId="1136586F" w14:textId="77777777" w:rsidR="008C599F" w:rsidRPr="005E61D8" w:rsidRDefault="008C599F" w:rsidP="008C599F">
            <w:pPr>
              <w:pStyle w:val="Naslov3"/>
              <w:rPr>
                <w:rFonts w:ascii="Times New Roman" w:hAnsi="Times New Roman" w:cs="Times New Roman"/>
                <w:b/>
                <w:color w:val="auto"/>
              </w:rPr>
            </w:pPr>
            <w:bookmarkStart w:id="196" w:name="_Toc210752210"/>
            <w:r w:rsidRPr="005E61D8">
              <w:rPr>
                <w:rFonts w:ascii="Times New Roman" w:hAnsi="Times New Roman" w:cs="Times New Roman"/>
                <w:b/>
                <w:color w:val="auto"/>
              </w:rPr>
              <w:t>DANI KRUHA I ZAHVALE ZA PLODOVE ZEMLJE</w:t>
            </w:r>
            <w:bookmarkEnd w:id="196"/>
          </w:p>
        </w:tc>
      </w:tr>
      <w:tr w:rsidR="00681B60" w:rsidRPr="00681B60" w14:paraId="09E878E1" w14:textId="77777777" w:rsidTr="00EA3A38">
        <w:tc>
          <w:tcPr>
            <w:tcW w:w="2880" w:type="dxa"/>
            <w:tcBorders>
              <w:left w:val="nil"/>
              <w:bottom w:val="nil"/>
              <w:right w:val="nil"/>
            </w:tcBorders>
            <w:shd w:val="clear" w:color="auto" w:fill="FFFFFF"/>
          </w:tcPr>
          <w:p w14:paraId="1D5BDD62" w14:textId="77777777" w:rsidR="008C599F" w:rsidRPr="005E61D8" w:rsidRDefault="008C599F" w:rsidP="00160EAC">
            <w:pPr>
              <w:rPr>
                <w:b/>
                <w:bCs/>
                <w:sz w:val="24"/>
                <w:szCs w:val="24"/>
              </w:rPr>
            </w:pPr>
            <w:r w:rsidRPr="005E61D8">
              <w:rPr>
                <w:bCs/>
                <w:sz w:val="24"/>
                <w:szCs w:val="24"/>
              </w:rPr>
              <w:t>Nositelj/i</w:t>
            </w:r>
          </w:p>
          <w:p w14:paraId="6848C40D"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4A96238E" w14:textId="77777777" w:rsidR="008C599F" w:rsidRPr="005E61D8" w:rsidRDefault="008C599F" w:rsidP="00160EAC">
            <w:pPr>
              <w:rPr>
                <w:sz w:val="24"/>
                <w:szCs w:val="24"/>
              </w:rPr>
            </w:pPr>
            <w:r w:rsidRPr="005E61D8">
              <w:rPr>
                <w:sz w:val="24"/>
                <w:szCs w:val="24"/>
              </w:rPr>
              <w:t>Vjeroučitelji</w:t>
            </w:r>
          </w:p>
          <w:p w14:paraId="7CDEC996" w14:textId="77777777" w:rsidR="008C599F" w:rsidRPr="005E61D8" w:rsidRDefault="008C599F" w:rsidP="00160EAC">
            <w:pPr>
              <w:rPr>
                <w:sz w:val="24"/>
                <w:szCs w:val="24"/>
              </w:rPr>
            </w:pPr>
          </w:p>
        </w:tc>
      </w:tr>
      <w:tr w:rsidR="00681B60" w:rsidRPr="00681B60" w14:paraId="431CB48C" w14:textId="77777777" w:rsidTr="00EA3A38">
        <w:tc>
          <w:tcPr>
            <w:tcW w:w="2880" w:type="dxa"/>
            <w:tcBorders>
              <w:left w:val="nil"/>
              <w:bottom w:val="nil"/>
              <w:right w:val="nil"/>
            </w:tcBorders>
            <w:shd w:val="clear" w:color="auto" w:fill="FFFFFF"/>
          </w:tcPr>
          <w:p w14:paraId="36720D1B" w14:textId="77777777" w:rsidR="008C599F" w:rsidRPr="005E61D8" w:rsidRDefault="008C599F" w:rsidP="00160EAC">
            <w:pPr>
              <w:rPr>
                <w:b/>
                <w:bCs/>
                <w:sz w:val="24"/>
                <w:szCs w:val="24"/>
              </w:rPr>
            </w:pPr>
            <w:r w:rsidRPr="005E61D8">
              <w:rPr>
                <w:bCs/>
                <w:sz w:val="24"/>
                <w:szCs w:val="24"/>
              </w:rPr>
              <w:t xml:space="preserve">Ciljevi </w:t>
            </w:r>
          </w:p>
          <w:p w14:paraId="506D9595"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171047A1" w14:textId="77777777" w:rsidR="008C599F" w:rsidRPr="005E61D8" w:rsidRDefault="008C599F" w:rsidP="00160EAC">
            <w:pPr>
              <w:rPr>
                <w:sz w:val="24"/>
                <w:szCs w:val="24"/>
              </w:rPr>
            </w:pPr>
            <w:r w:rsidRPr="005E61D8">
              <w:rPr>
                <w:sz w:val="24"/>
                <w:szCs w:val="24"/>
              </w:rPr>
              <w:t>Poticati učenike na zahvalnost i poštovanje prema hrani i plodovima zemlje.</w:t>
            </w:r>
          </w:p>
          <w:p w14:paraId="66989E70" w14:textId="77777777" w:rsidR="008C599F" w:rsidRPr="005E61D8" w:rsidRDefault="008C599F" w:rsidP="00160EAC">
            <w:pPr>
              <w:rPr>
                <w:sz w:val="24"/>
                <w:szCs w:val="24"/>
              </w:rPr>
            </w:pPr>
            <w:r w:rsidRPr="005E61D8">
              <w:rPr>
                <w:sz w:val="24"/>
                <w:szCs w:val="24"/>
              </w:rPr>
              <w:t>Poticati zajedništvo i važnost dijeljenja te solidarnosti s potrebitima.</w:t>
            </w:r>
          </w:p>
          <w:p w14:paraId="08031C50" w14:textId="77777777" w:rsidR="008C599F" w:rsidRPr="005E61D8" w:rsidRDefault="008C599F" w:rsidP="00160EAC">
            <w:pPr>
              <w:rPr>
                <w:sz w:val="24"/>
                <w:szCs w:val="24"/>
              </w:rPr>
            </w:pPr>
            <w:r w:rsidRPr="005E61D8">
              <w:rPr>
                <w:sz w:val="24"/>
                <w:szCs w:val="24"/>
              </w:rPr>
              <w:t>Uočiti važnost poštivanja tradicije, identiteta i narodnih običaja.</w:t>
            </w:r>
          </w:p>
          <w:p w14:paraId="7A61D292" w14:textId="77777777" w:rsidR="008C599F" w:rsidRPr="005E61D8" w:rsidRDefault="008C599F" w:rsidP="00160EAC">
            <w:pPr>
              <w:rPr>
                <w:sz w:val="24"/>
                <w:szCs w:val="24"/>
              </w:rPr>
            </w:pPr>
            <w:r w:rsidRPr="005E61D8">
              <w:rPr>
                <w:sz w:val="24"/>
                <w:szCs w:val="24"/>
              </w:rPr>
              <w:t>Razvijati društvenu empatiju, solidarnost i brigu za drugoga.</w:t>
            </w:r>
          </w:p>
          <w:p w14:paraId="15D81D02" w14:textId="77777777" w:rsidR="008C599F" w:rsidRPr="005E61D8" w:rsidRDefault="008C599F" w:rsidP="00160EAC">
            <w:pPr>
              <w:rPr>
                <w:sz w:val="24"/>
                <w:szCs w:val="24"/>
              </w:rPr>
            </w:pPr>
            <w:r w:rsidRPr="005E61D8">
              <w:rPr>
                <w:sz w:val="24"/>
                <w:szCs w:val="24"/>
              </w:rPr>
              <w:t>Razvijati ispravan odnos prema hrani i darovima koje primamo.</w:t>
            </w:r>
          </w:p>
          <w:p w14:paraId="1EDD93D8" w14:textId="77777777" w:rsidR="008C599F" w:rsidRPr="005E61D8" w:rsidRDefault="008C599F" w:rsidP="00160EAC">
            <w:pPr>
              <w:rPr>
                <w:sz w:val="24"/>
                <w:szCs w:val="24"/>
              </w:rPr>
            </w:pPr>
            <w:r w:rsidRPr="005E61D8">
              <w:rPr>
                <w:sz w:val="24"/>
                <w:szCs w:val="24"/>
              </w:rPr>
              <w:t>Uočiti važnost te društvenu i obiteljsku dimenziju zajedničkog obroka.</w:t>
            </w:r>
          </w:p>
          <w:p w14:paraId="2CEB672D" w14:textId="543FFE50" w:rsidR="008C599F" w:rsidRPr="005E61D8" w:rsidRDefault="008C599F" w:rsidP="00160EAC">
            <w:pPr>
              <w:rPr>
                <w:sz w:val="24"/>
                <w:szCs w:val="24"/>
              </w:rPr>
            </w:pPr>
            <w:r w:rsidRPr="005E61D8">
              <w:rPr>
                <w:sz w:val="24"/>
                <w:szCs w:val="24"/>
              </w:rPr>
              <w:t>Zahvaljivati Bogu za primljena dobročinstva.</w:t>
            </w:r>
          </w:p>
          <w:p w14:paraId="5DE20668" w14:textId="77777777" w:rsidR="008C599F" w:rsidRPr="005E61D8" w:rsidRDefault="008C599F" w:rsidP="00160EAC">
            <w:pPr>
              <w:rPr>
                <w:sz w:val="24"/>
                <w:szCs w:val="24"/>
              </w:rPr>
            </w:pPr>
          </w:p>
        </w:tc>
      </w:tr>
      <w:tr w:rsidR="00681B60" w:rsidRPr="00681B60" w14:paraId="0DE89E94" w14:textId="77777777" w:rsidTr="00EA3A38">
        <w:tc>
          <w:tcPr>
            <w:tcW w:w="2880" w:type="dxa"/>
            <w:tcBorders>
              <w:left w:val="nil"/>
              <w:bottom w:val="nil"/>
              <w:right w:val="nil"/>
            </w:tcBorders>
            <w:shd w:val="clear" w:color="auto" w:fill="FFFFFF"/>
          </w:tcPr>
          <w:p w14:paraId="3F4746DC" w14:textId="77777777" w:rsidR="008C599F" w:rsidRPr="005E61D8" w:rsidRDefault="008C599F" w:rsidP="00160EAC">
            <w:pPr>
              <w:rPr>
                <w:b/>
                <w:bCs/>
                <w:sz w:val="24"/>
                <w:szCs w:val="24"/>
              </w:rPr>
            </w:pPr>
            <w:r w:rsidRPr="005E61D8">
              <w:rPr>
                <w:bCs/>
                <w:sz w:val="24"/>
                <w:szCs w:val="24"/>
              </w:rPr>
              <w:t xml:space="preserve">Način realizacije </w:t>
            </w:r>
          </w:p>
        </w:tc>
        <w:tc>
          <w:tcPr>
            <w:tcW w:w="6476" w:type="dxa"/>
            <w:tcBorders>
              <w:left w:val="nil"/>
              <w:bottom w:val="nil"/>
              <w:right w:val="nil"/>
            </w:tcBorders>
            <w:shd w:val="clear" w:color="auto" w:fill="00FFFF"/>
          </w:tcPr>
          <w:p w14:paraId="502565C0" w14:textId="360C1316" w:rsidR="008C599F" w:rsidRPr="005E61D8" w:rsidRDefault="008C599F" w:rsidP="00160EAC">
            <w:pPr>
              <w:rPr>
                <w:sz w:val="24"/>
                <w:szCs w:val="24"/>
              </w:rPr>
            </w:pPr>
            <w:r w:rsidRPr="005E61D8">
              <w:rPr>
                <w:sz w:val="24"/>
                <w:szCs w:val="24"/>
              </w:rPr>
              <w:t>Tematska školska priredba za učenike, izložba hrane i plodova zemlje koju pripremaju učenici, blagoslov hrane uz prisustvo svećenika, službenika Katoličke crkve ili vjeroučitelja, zajednički obrok te priprema i održavanje pojedinačnih tematskih radionica.</w:t>
            </w:r>
          </w:p>
          <w:p w14:paraId="45BD656B" w14:textId="77777777" w:rsidR="008C599F" w:rsidRPr="005E61D8" w:rsidRDefault="008C599F" w:rsidP="00160EAC">
            <w:pPr>
              <w:rPr>
                <w:sz w:val="24"/>
                <w:szCs w:val="24"/>
              </w:rPr>
            </w:pPr>
          </w:p>
        </w:tc>
      </w:tr>
      <w:tr w:rsidR="00681B60" w:rsidRPr="00681B60" w14:paraId="27C641EF" w14:textId="77777777" w:rsidTr="00EA3A38">
        <w:tc>
          <w:tcPr>
            <w:tcW w:w="2880" w:type="dxa"/>
            <w:tcBorders>
              <w:left w:val="nil"/>
              <w:bottom w:val="nil"/>
              <w:right w:val="nil"/>
            </w:tcBorders>
            <w:shd w:val="clear" w:color="auto" w:fill="FFFFFF"/>
          </w:tcPr>
          <w:p w14:paraId="30184C0A" w14:textId="77777777" w:rsidR="008C599F" w:rsidRPr="005E61D8" w:rsidRDefault="008C599F" w:rsidP="00160EAC">
            <w:pPr>
              <w:rPr>
                <w:bCs/>
                <w:sz w:val="24"/>
                <w:szCs w:val="24"/>
              </w:rPr>
            </w:pPr>
            <w:r w:rsidRPr="005E61D8">
              <w:rPr>
                <w:bCs/>
                <w:sz w:val="24"/>
                <w:szCs w:val="24"/>
              </w:rPr>
              <w:t>Namjena</w:t>
            </w:r>
          </w:p>
          <w:p w14:paraId="2F29DEEB"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7459BB8E" w14:textId="77777777" w:rsidR="008C599F" w:rsidRPr="005E61D8" w:rsidRDefault="008C599F" w:rsidP="00160EAC">
            <w:pPr>
              <w:rPr>
                <w:sz w:val="24"/>
                <w:szCs w:val="24"/>
              </w:rPr>
            </w:pPr>
            <w:r w:rsidRPr="005E61D8">
              <w:rPr>
                <w:sz w:val="24"/>
                <w:szCs w:val="24"/>
              </w:rPr>
              <w:t>Učenicima koji pohađaju izborni predmet Vjeronauk, ali i ostalim zainteresiranim učenicima uz obaveznu pisanu suglasnost roditelja.</w:t>
            </w:r>
          </w:p>
          <w:p w14:paraId="317D1CCA" w14:textId="77777777" w:rsidR="008C599F" w:rsidRPr="005E61D8" w:rsidRDefault="008C599F" w:rsidP="00160EAC">
            <w:pPr>
              <w:rPr>
                <w:sz w:val="24"/>
                <w:szCs w:val="24"/>
              </w:rPr>
            </w:pPr>
          </w:p>
        </w:tc>
      </w:tr>
      <w:tr w:rsidR="00681B60" w:rsidRPr="00681B60" w14:paraId="36F404FD" w14:textId="77777777" w:rsidTr="00EA3A38">
        <w:tc>
          <w:tcPr>
            <w:tcW w:w="2880" w:type="dxa"/>
            <w:tcBorders>
              <w:left w:val="nil"/>
              <w:bottom w:val="nil"/>
              <w:right w:val="nil"/>
            </w:tcBorders>
            <w:shd w:val="clear" w:color="auto" w:fill="FFFFFF"/>
          </w:tcPr>
          <w:p w14:paraId="487A672F" w14:textId="5156398C" w:rsidR="008C599F" w:rsidRPr="005E61D8" w:rsidRDefault="008C599F" w:rsidP="00160EAC">
            <w:pPr>
              <w:rPr>
                <w:b/>
                <w:bCs/>
                <w:sz w:val="24"/>
                <w:szCs w:val="24"/>
              </w:rPr>
            </w:pPr>
            <w:r w:rsidRPr="005E61D8">
              <w:rPr>
                <w:bCs/>
                <w:sz w:val="24"/>
                <w:szCs w:val="24"/>
              </w:rPr>
              <w:t xml:space="preserve">Vremenski okvir </w:t>
            </w:r>
          </w:p>
          <w:p w14:paraId="1AD562A6"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112AEDDE" w14:textId="5BFE9991" w:rsidR="008C599F" w:rsidRPr="005E61D8" w:rsidRDefault="008C599F" w:rsidP="008C599F">
            <w:pPr>
              <w:rPr>
                <w:sz w:val="24"/>
                <w:szCs w:val="24"/>
              </w:rPr>
            </w:pPr>
            <w:r w:rsidRPr="005E61D8">
              <w:rPr>
                <w:sz w:val="24"/>
                <w:szCs w:val="24"/>
              </w:rPr>
              <w:t>Tijekom mjeseca listopada tekuće školske godine.</w:t>
            </w:r>
          </w:p>
        </w:tc>
      </w:tr>
      <w:tr w:rsidR="00681B60" w:rsidRPr="00681B60" w14:paraId="5A111B59" w14:textId="77777777" w:rsidTr="00EA3A38">
        <w:tc>
          <w:tcPr>
            <w:tcW w:w="2880" w:type="dxa"/>
            <w:tcBorders>
              <w:left w:val="nil"/>
              <w:bottom w:val="nil"/>
              <w:right w:val="nil"/>
            </w:tcBorders>
            <w:shd w:val="clear" w:color="auto" w:fill="FFFFFF"/>
          </w:tcPr>
          <w:p w14:paraId="4A701F3F" w14:textId="77777777" w:rsidR="008C599F" w:rsidRPr="005E61D8" w:rsidRDefault="008C599F" w:rsidP="00160EAC">
            <w:pPr>
              <w:rPr>
                <w:b/>
                <w:bCs/>
                <w:sz w:val="24"/>
                <w:szCs w:val="24"/>
              </w:rPr>
            </w:pPr>
            <w:r w:rsidRPr="005E61D8">
              <w:rPr>
                <w:bCs/>
                <w:sz w:val="24"/>
                <w:szCs w:val="24"/>
              </w:rPr>
              <w:t xml:space="preserve">Troškovnik </w:t>
            </w:r>
          </w:p>
          <w:p w14:paraId="4A6B9CB6"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32B1E00C" w14:textId="73EAA2F2" w:rsidR="008C599F" w:rsidRPr="005E61D8" w:rsidRDefault="008C599F" w:rsidP="00160EAC">
            <w:pPr>
              <w:rPr>
                <w:sz w:val="24"/>
                <w:szCs w:val="24"/>
              </w:rPr>
            </w:pPr>
            <w:r w:rsidRPr="005E61D8">
              <w:rPr>
                <w:sz w:val="24"/>
                <w:szCs w:val="24"/>
              </w:rPr>
              <w:t>Plakati, sitni potrošni materijal, prekrivači za stolove i dekorativni materijali.</w:t>
            </w:r>
          </w:p>
          <w:p w14:paraId="6CECF8C9" w14:textId="77777777" w:rsidR="008C599F" w:rsidRPr="005E61D8" w:rsidRDefault="008C599F" w:rsidP="00160EAC">
            <w:pPr>
              <w:rPr>
                <w:sz w:val="24"/>
                <w:szCs w:val="24"/>
              </w:rPr>
            </w:pPr>
          </w:p>
        </w:tc>
      </w:tr>
      <w:tr w:rsidR="00681B60" w:rsidRPr="00681B60" w14:paraId="3331C4D8" w14:textId="77777777" w:rsidTr="00EA3A38">
        <w:tc>
          <w:tcPr>
            <w:tcW w:w="2880" w:type="dxa"/>
            <w:tcBorders>
              <w:left w:val="nil"/>
              <w:bottom w:val="nil"/>
              <w:right w:val="nil"/>
            </w:tcBorders>
            <w:shd w:val="clear" w:color="auto" w:fill="FFFFFF"/>
          </w:tcPr>
          <w:p w14:paraId="5D530790" w14:textId="77777777" w:rsidR="008C599F" w:rsidRPr="005E61D8" w:rsidRDefault="008C599F" w:rsidP="00160EAC">
            <w:pPr>
              <w:rPr>
                <w:b/>
                <w:bCs/>
                <w:sz w:val="24"/>
                <w:szCs w:val="24"/>
              </w:rPr>
            </w:pPr>
            <w:r w:rsidRPr="005E61D8">
              <w:rPr>
                <w:bCs/>
                <w:sz w:val="24"/>
                <w:szCs w:val="24"/>
              </w:rPr>
              <w:t>Način praćenja aktivnosti</w:t>
            </w:r>
          </w:p>
          <w:p w14:paraId="5555FE2C" w14:textId="77777777" w:rsidR="008C599F" w:rsidRPr="005E61D8" w:rsidRDefault="008C599F" w:rsidP="00160EAC">
            <w:pPr>
              <w:rPr>
                <w:b/>
                <w:bCs/>
                <w:sz w:val="24"/>
                <w:szCs w:val="24"/>
              </w:rPr>
            </w:pPr>
          </w:p>
        </w:tc>
        <w:tc>
          <w:tcPr>
            <w:tcW w:w="6476" w:type="dxa"/>
            <w:tcBorders>
              <w:left w:val="nil"/>
              <w:bottom w:val="nil"/>
              <w:right w:val="nil"/>
            </w:tcBorders>
            <w:shd w:val="clear" w:color="auto" w:fill="00FFFF"/>
          </w:tcPr>
          <w:p w14:paraId="52CDAE2B" w14:textId="0B7A1E1F" w:rsidR="008C599F" w:rsidRPr="005E61D8" w:rsidRDefault="008C599F" w:rsidP="00160EAC">
            <w:pPr>
              <w:rPr>
                <w:sz w:val="24"/>
                <w:szCs w:val="24"/>
              </w:rPr>
            </w:pPr>
            <w:r w:rsidRPr="005E61D8">
              <w:rPr>
                <w:sz w:val="24"/>
                <w:szCs w:val="24"/>
              </w:rPr>
              <w:t>Samovrednovanje, vršnjačko vrednovanje, javni nastup.</w:t>
            </w:r>
          </w:p>
          <w:p w14:paraId="379F8EF3" w14:textId="77777777" w:rsidR="008C599F" w:rsidRPr="005E61D8" w:rsidRDefault="008C599F" w:rsidP="00160EAC">
            <w:pPr>
              <w:rPr>
                <w:sz w:val="24"/>
                <w:szCs w:val="24"/>
              </w:rPr>
            </w:pPr>
          </w:p>
          <w:p w14:paraId="7F3BC642" w14:textId="77777777" w:rsidR="008C599F" w:rsidRPr="005E61D8" w:rsidRDefault="008C599F" w:rsidP="00160EAC">
            <w:pPr>
              <w:rPr>
                <w:sz w:val="24"/>
                <w:szCs w:val="24"/>
              </w:rPr>
            </w:pPr>
          </w:p>
        </w:tc>
      </w:tr>
    </w:tbl>
    <w:p w14:paraId="53E59C47" w14:textId="77777777" w:rsidR="00DE49EB" w:rsidRPr="00681B60" w:rsidRDefault="00DE49EB" w:rsidP="00257F4B">
      <w:pPr>
        <w:spacing w:line="276" w:lineRule="auto"/>
        <w:rPr>
          <w:color w:val="FF0000"/>
          <w:sz w:val="24"/>
          <w:szCs w:val="24"/>
        </w:rPr>
      </w:pPr>
    </w:p>
    <w:p w14:paraId="1B8C79BD" w14:textId="53BC9479" w:rsidR="00DE49EB" w:rsidRPr="00513321" w:rsidRDefault="00DE49EB" w:rsidP="00513321">
      <w:pPr>
        <w:spacing w:after="160" w:line="276"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13321" w:rsidRPr="00513321" w14:paraId="620CD476" w14:textId="77777777" w:rsidTr="00EA3A38">
        <w:tc>
          <w:tcPr>
            <w:tcW w:w="2880" w:type="dxa"/>
            <w:tcBorders>
              <w:top w:val="nil"/>
              <w:left w:val="nil"/>
              <w:bottom w:val="nil"/>
              <w:right w:val="nil"/>
            </w:tcBorders>
            <w:shd w:val="clear" w:color="auto" w:fill="FFFFFF"/>
          </w:tcPr>
          <w:p w14:paraId="77271043" w14:textId="77777777" w:rsidR="00DE49EB" w:rsidRPr="00513321" w:rsidRDefault="00DE49EB" w:rsidP="00257F4B">
            <w:pPr>
              <w:spacing w:line="276" w:lineRule="auto"/>
              <w:rPr>
                <w:b/>
                <w:bCs/>
                <w:sz w:val="24"/>
                <w:szCs w:val="24"/>
              </w:rPr>
            </w:pPr>
            <w:r w:rsidRPr="00513321">
              <w:rPr>
                <w:bCs/>
                <w:sz w:val="24"/>
                <w:szCs w:val="24"/>
              </w:rPr>
              <w:lastRenderedPageBreak/>
              <w:t xml:space="preserve">Naziv </w:t>
            </w:r>
          </w:p>
          <w:p w14:paraId="30A7DAEB" w14:textId="77777777" w:rsidR="00DE49EB" w:rsidRPr="00513321" w:rsidRDefault="00DE49EB" w:rsidP="00257F4B">
            <w:pPr>
              <w:spacing w:line="276" w:lineRule="auto"/>
              <w:rPr>
                <w:b/>
                <w:bCs/>
                <w:sz w:val="24"/>
                <w:szCs w:val="24"/>
              </w:rPr>
            </w:pPr>
          </w:p>
        </w:tc>
        <w:tc>
          <w:tcPr>
            <w:tcW w:w="6476" w:type="dxa"/>
            <w:tcBorders>
              <w:top w:val="nil"/>
              <w:left w:val="nil"/>
              <w:bottom w:val="nil"/>
              <w:right w:val="nil"/>
            </w:tcBorders>
            <w:shd w:val="clear" w:color="auto" w:fill="00FFFF"/>
          </w:tcPr>
          <w:p w14:paraId="32863786" w14:textId="77777777" w:rsidR="00DE49EB" w:rsidRPr="00513321" w:rsidRDefault="002017B3" w:rsidP="00257F4B">
            <w:pPr>
              <w:pStyle w:val="Naslov3"/>
              <w:spacing w:line="276" w:lineRule="auto"/>
              <w:rPr>
                <w:rFonts w:ascii="Times New Roman" w:hAnsi="Times New Roman" w:cs="Times New Roman"/>
                <w:b/>
                <w:color w:val="auto"/>
              </w:rPr>
            </w:pPr>
            <w:bookmarkStart w:id="197" w:name="_Toc514060046"/>
            <w:bookmarkStart w:id="198" w:name="_Toc210752211"/>
            <w:r w:rsidRPr="00513321">
              <w:rPr>
                <w:rFonts w:ascii="Times New Roman" w:hAnsi="Times New Roman" w:cs="Times New Roman"/>
                <w:b/>
                <w:color w:val="auto"/>
              </w:rPr>
              <w:t>VELIKA GORICA – GRAD PRIJAT</w:t>
            </w:r>
            <w:r w:rsidR="00DE49EB" w:rsidRPr="00513321">
              <w:rPr>
                <w:rFonts w:ascii="Times New Roman" w:hAnsi="Times New Roman" w:cs="Times New Roman"/>
                <w:b/>
                <w:color w:val="auto"/>
              </w:rPr>
              <w:t>E</w:t>
            </w:r>
            <w:r w:rsidRPr="00513321">
              <w:rPr>
                <w:rFonts w:ascii="Times New Roman" w:hAnsi="Times New Roman" w:cs="Times New Roman"/>
                <w:b/>
                <w:color w:val="auto"/>
              </w:rPr>
              <w:t>L</w:t>
            </w:r>
            <w:r w:rsidR="00DE49EB" w:rsidRPr="00513321">
              <w:rPr>
                <w:rFonts w:ascii="Times New Roman" w:hAnsi="Times New Roman" w:cs="Times New Roman"/>
                <w:b/>
                <w:color w:val="auto"/>
              </w:rPr>
              <w:t>J DJECE</w:t>
            </w:r>
            <w:bookmarkEnd w:id="197"/>
            <w:bookmarkEnd w:id="198"/>
          </w:p>
        </w:tc>
      </w:tr>
      <w:tr w:rsidR="00513321" w:rsidRPr="00513321" w14:paraId="23F46093" w14:textId="77777777" w:rsidTr="00EA3A38">
        <w:tc>
          <w:tcPr>
            <w:tcW w:w="2880" w:type="dxa"/>
            <w:tcBorders>
              <w:left w:val="nil"/>
              <w:bottom w:val="nil"/>
              <w:right w:val="nil"/>
            </w:tcBorders>
            <w:shd w:val="clear" w:color="auto" w:fill="FFFFFF"/>
          </w:tcPr>
          <w:p w14:paraId="213FA955" w14:textId="77777777" w:rsidR="00DE49EB" w:rsidRPr="00513321" w:rsidRDefault="00DE49EB" w:rsidP="00257F4B">
            <w:pPr>
              <w:spacing w:line="276" w:lineRule="auto"/>
              <w:rPr>
                <w:b/>
                <w:bCs/>
                <w:sz w:val="24"/>
                <w:szCs w:val="24"/>
              </w:rPr>
            </w:pPr>
            <w:r w:rsidRPr="00513321">
              <w:rPr>
                <w:bCs/>
                <w:sz w:val="24"/>
                <w:szCs w:val="24"/>
              </w:rPr>
              <w:t>Voditelj/i</w:t>
            </w:r>
          </w:p>
          <w:p w14:paraId="224FDC07"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6CB8AA38" w14:textId="77777777" w:rsidR="00DE49EB" w:rsidRPr="00513321" w:rsidRDefault="00DE49EB" w:rsidP="00257F4B">
            <w:pPr>
              <w:spacing w:line="276" w:lineRule="auto"/>
              <w:rPr>
                <w:sz w:val="24"/>
                <w:szCs w:val="24"/>
              </w:rPr>
            </w:pPr>
            <w:r w:rsidRPr="00513321">
              <w:rPr>
                <w:sz w:val="24"/>
                <w:szCs w:val="24"/>
              </w:rPr>
              <w:t>Vijeće učenika, stručni suradnici, učitelji</w:t>
            </w:r>
          </w:p>
          <w:p w14:paraId="03671099" w14:textId="77777777" w:rsidR="00DE49EB" w:rsidRPr="00513321" w:rsidRDefault="00DE49EB" w:rsidP="00257F4B">
            <w:pPr>
              <w:spacing w:line="276" w:lineRule="auto"/>
              <w:rPr>
                <w:sz w:val="24"/>
                <w:szCs w:val="24"/>
              </w:rPr>
            </w:pPr>
          </w:p>
        </w:tc>
      </w:tr>
      <w:tr w:rsidR="00513321" w:rsidRPr="00513321" w14:paraId="07468E5E" w14:textId="77777777" w:rsidTr="00EA3A38">
        <w:tc>
          <w:tcPr>
            <w:tcW w:w="2880" w:type="dxa"/>
            <w:tcBorders>
              <w:left w:val="nil"/>
              <w:bottom w:val="nil"/>
              <w:right w:val="nil"/>
            </w:tcBorders>
            <w:shd w:val="clear" w:color="auto" w:fill="FFFFFF"/>
          </w:tcPr>
          <w:p w14:paraId="7129BA92" w14:textId="77777777" w:rsidR="00DE49EB" w:rsidRPr="00513321" w:rsidRDefault="00DE49EB" w:rsidP="00257F4B">
            <w:pPr>
              <w:spacing w:line="276" w:lineRule="auto"/>
              <w:rPr>
                <w:b/>
                <w:bCs/>
                <w:sz w:val="24"/>
                <w:szCs w:val="24"/>
              </w:rPr>
            </w:pPr>
            <w:r w:rsidRPr="00513321">
              <w:rPr>
                <w:bCs/>
                <w:sz w:val="24"/>
                <w:szCs w:val="24"/>
              </w:rPr>
              <w:t xml:space="preserve">Ciljevi </w:t>
            </w:r>
          </w:p>
          <w:p w14:paraId="68E764B4"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100F3C5D" w14:textId="77777777" w:rsidR="00DE49EB" w:rsidRPr="00513321" w:rsidRDefault="00DE49EB" w:rsidP="00257F4B">
            <w:pPr>
              <w:spacing w:line="276" w:lineRule="auto"/>
              <w:rPr>
                <w:sz w:val="24"/>
                <w:szCs w:val="24"/>
              </w:rPr>
            </w:pPr>
            <w:r w:rsidRPr="00513321">
              <w:rPr>
                <w:sz w:val="24"/>
                <w:szCs w:val="24"/>
              </w:rPr>
              <w:t>Potaknuti sudjelovanje učenika škole u akcijama koje su usmjerene na zaštitu dječjih prava i poboljšanje života djece Grada Velike Gorice</w:t>
            </w:r>
          </w:p>
          <w:p w14:paraId="338B6FA3" w14:textId="77777777" w:rsidR="00DE49EB" w:rsidRPr="00513321" w:rsidRDefault="00DE49EB" w:rsidP="00257F4B">
            <w:pPr>
              <w:spacing w:line="276" w:lineRule="auto"/>
              <w:rPr>
                <w:sz w:val="24"/>
                <w:szCs w:val="24"/>
              </w:rPr>
            </w:pPr>
          </w:p>
        </w:tc>
      </w:tr>
      <w:tr w:rsidR="00513321" w:rsidRPr="00513321" w14:paraId="07B07891" w14:textId="77777777" w:rsidTr="00EA3A38">
        <w:tc>
          <w:tcPr>
            <w:tcW w:w="2880" w:type="dxa"/>
            <w:tcBorders>
              <w:left w:val="nil"/>
              <w:bottom w:val="nil"/>
              <w:right w:val="nil"/>
            </w:tcBorders>
            <w:shd w:val="clear" w:color="auto" w:fill="FFFFFF"/>
          </w:tcPr>
          <w:p w14:paraId="38D070EF" w14:textId="77777777" w:rsidR="00DE49EB" w:rsidRPr="00513321" w:rsidRDefault="00DE49EB" w:rsidP="00257F4B">
            <w:pPr>
              <w:spacing w:line="276" w:lineRule="auto"/>
              <w:rPr>
                <w:b/>
                <w:bCs/>
                <w:sz w:val="24"/>
                <w:szCs w:val="24"/>
              </w:rPr>
            </w:pPr>
            <w:r w:rsidRPr="00513321">
              <w:rPr>
                <w:bCs/>
                <w:sz w:val="24"/>
                <w:szCs w:val="24"/>
              </w:rPr>
              <w:t xml:space="preserve">Način realizacije </w:t>
            </w:r>
          </w:p>
        </w:tc>
        <w:tc>
          <w:tcPr>
            <w:tcW w:w="6476" w:type="dxa"/>
            <w:tcBorders>
              <w:left w:val="nil"/>
              <w:bottom w:val="nil"/>
              <w:right w:val="nil"/>
            </w:tcBorders>
            <w:shd w:val="clear" w:color="auto" w:fill="00FFFF"/>
          </w:tcPr>
          <w:p w14:paraId="2F8950ED" w14:textId="77777777" w:rsidR="00DE49EB" w:rsidRPr="00513321" w:rsidRDefault="00DE49EB" w:rsidP="00257F4B">
            <w:pPr>
              <w:spacing w:line="276" w:lineRule="auto"/>
              <w:rPr>
                <w:sz w:val="24"/>
                <w:szCs w:val="24"/>
              </w:rPr>
            </w:pPr>
            <w:r w:rsidRPr="00513321">
              <w:rPr>
                <w:sz w:val="24"/>
                <w:szCs w:val="24"/>
              </w:rPr>
              <w:t>Sastanci, radionice - škola, Grad Velika Gorica</w:t>
            </w:r>
          </w:p>
          <w:p w14:paraId="41F24E3E" w14:textId="77777777" w:rsidR="00DE49EB" w:rsidRPr="00513321" w:rsidRDefault="00DE49EB" w:rsidP="00257F4B">
            <w:pPr>
              <w:spacing w:line="276" w:lineRule="auto"/>
              <w:rPr>
                <w:sz w:val="24"/>
                <w:szCs w:val="24"/>
              </w:rPr>
            </w:pPr>
          </w:p>
        </w:tc>
      </w:tr>
      <w:tr w:rsidR="00513321" w:rsidRPr="00513321" w14:paraId="1439435A" w14:textId="77777777" w:rsidTr="00EA3A38">
        <w:tc>
          <w:tcPr>
            <w:tcW w:w="2880" w:type="dxa"/>
            <w:tcBorders>
              <w:left w:val="nil"/>
              <w:bottom w:val="nil"/>
              <w:right w:val="nil"/>
            </w:tcBorders>
            <w:shd w:val="clear" w:color="auto" w:fill="FFFFFF"/>
          </w:tcPr>
          <w:p w14:paraId="180E1690" w14:textId="77777777" w:rsidR="00DE49EB" w:rsidRPr="00513321" w:rsidRDefault="00DE49EB" w:rsidP="00257F4B">
            <w:pPr>
              <w:spacing w:line="276" w:lineRule="auto"/>
              <w:rPr>
                <w:b/>
                <w:bCs/>
                <w:sz w:val="24"/>
                <w:szCs w:val="24"/>
              </w:rPr>
            </w:pPr>
            <w:r w:rsidRPr="00513321">
              <w:rPr>
                <w:bCs/>
                <w:sz w:val="24"/>
                <w:szCs w:val="24"/>
              </w:rPr>
              <w:t xml:space="preserve">Vremenski okvir </w:t>
            </w:r>
          </w:p>
          <w:p w14:paraId="6F845B84"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43B7C28D" w14:textId="0C43690B" w:rsidR="00DE49EB" w:rsidRPr="00513321" w:rsidRDefault="00976598" w:rsidP="00257F4B">
            <w:pPr>
              <w:spacing w:line="276" w:lineRule="auto"/>
              <w:rPr>
                <w:rFonts w:cs="Courier New"/>
                <w:sz w:val="24"/>
                <w:szCs w:val="24"/>
              </w:rPr>
            </w:pPr>
            <w:r w:rsidRPr="00513321">
              <w:rPr>
                <w:rFonts w:cs="Courier New"/>
                <w:sz w:val="24"/>
                <w:szCs w:val="24"/>
              </w:rPr>
              <w:t xml:space="preserve">Listopad </w:t>
            </w:r>
            <w:r w:rsidR="007E77AD" w:rsidRPr="00513321">
              <w:rPr>
                <w:rFonts w:cs="Courier New"/>
                <w:sz w:val="24"/>
                <w:szCs w:val="24"/>
              </w:rPr>
              <w:t>20</w:t>
            </w:r>
            <w:r w:rsidR="00430901" w:rsidRPr="00513321">
              <w:rPr>
                <w:rFonts w:cs="Courier New"/>
                <w:sz w:val="24"/>
                <w:szCs w:val="24"/>
              </w:rPr>
              <w:t>2</w:t>
            </w:r>
            <w:r w:rsidR="00513321" w:rsidRPr="00513321">
              <w:rPr>
                <w:rFonts w:cs="Courier New"/>
                <w:sz w:val="24"/>
                <w:szCs w:val="24"/>
              </w:rPr>
              <w:t>5.</w:t>
            </w:r>
          </w:p>
          <w:p w14:paraId="7BAF6EC4" w14:textId="77777777" w:rsidR="00DE49EB" w:rsidRPr="00513321" w:rsidRDefault="00DE49EB" w:rsidP="00257F4B">
            <w:pPr>
              <w:spacing w:line="276" w:lineRule="auto"/>
              <w:rPr>
                <w:rFonts w:cs="Courier New"/>
                <w:sz w:val="24"/>
                <w:szCs w:val="24"/>
              </w:rPr>
            </w:pPr>
          </w:p>
        </w:tc>
      </w:tr>
      <w:tr w:rsidR="00513321" w:rsidRPr="00513321" w14:paraId="6764CC39" w14:textId="77777777" w:rsidTr="00EA3A38">
        <w:tc>
          <w:tcPr>
            <w:tcW w:w="2880" w:type="dxa"/>
            <w:tcBorders>
              <w:left w:val="nil"/>
              <w:bottom w:val="nil"/>
              <w:right w:val="nil"/>
            </w:tcBorders>
            <w:shd w:val="clear" w:color="auto" w:fill="FFFFFF"/>
          </w:tcPr>
          <w:p w14:paraId="73D987C5" w14:textId="77777777" w:rsidR="00DE49EB" w:rsidRPr="00513321" w:rsidRDefault="00DE49EB" w:rsidP="00257F4B">
            <w:pPr>
              <w:spacing w:line="276" w:lineRule="auto"/>
              <w:rPr>
                <w:b/>
                <w:bCs/>
                <w:sz w:val="24"/>
                <w:szCs w:val="24"/>
              </w:rPr>
            </w:pPr>
            <w:r w:rsidRPr="00513321">
              <w:rPr>
                <w:bCs/>
                <w:sz w:val="24"/>
                <w:szCs w:val="24"/>
              </w:rPr>
              <w:t>Namjena</w:t>
            </w:r>
          </w:p>
          <w:p w14:paraId="7B3A739E"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0C7279B3" w14:textId="77777777" w:rsidR="00DE49EB" w:rsidRPr="00513321" w:rsidRDefault="00DE49EB" w:rsidP="00257F4B">
            <w:pPr>
              <w:spacing w:line="276" w:lineRule="auto"/>
              <w:rPr>
                <w:sz w:val="24"/>
                <w:szCs w:val="24"/>
              </w:rPr>
            </w:pPr>
            <w:r w:rsidRPr="00513321">
              <w:rPr>
                <w:sz w:val="24"/>
                <w:szCs w:val="24"/>
              </w:rPr>
              <w:t>Promovirati dječja prava, zastupati svoje interese, prijate</w:t>
            </w:r>
            <w:r w:rsidR="002017B3" w:rsidRPr="00513321">
              <w:rPr>
                <w:sz w:val="24"/>
                <w:szCs w:val="24"/>
              </w:rPr>
              <w:t>ljstvo I suradnju među školama i</w:t>
            </w:r>
            <w:r w:rsidRPr="00513321">
              <w:rPr>
                <w:sz w:val="24"/>
                <w:szCs w:val="24"/>
              </w:rPr>
              <w:t xml:space="preserve"> između lokalne zajednice I škole</w:t>
            </w:r>
          </w:p>
          <w:p w14:paraId="1EB380E6" w14:textId="77777777" w:rsidR="00DE49EB" w:rsidRPr="00513321" w:rsidRDefault="00DE49EB" w:rsidP="00257F4B">
            <w:pPr>
              <w:spacing w:line="276" w:lineRule="auto"/>
              <w:rPr>
                <w:sz w:val="24"/>
                <w:szCs w:val="24"/>
              </w:rPr>
            </w:pPr>
          </w:p>
        </w:tc>
      </w:tr>
      <w:tr w:rsidR="00513321" w:rsidRPr="00513321" w14:paraId="1390D2D6" w14:textId="77777777" w:rsidTr="00EA3A38">
        <w:tc>
          <w:tcPr>
            <w:tcW w:w="2880" w:type="dxa"/>
            <w:tcBorders>
              <w:left w:val="nil"/>
              <w:bottom w:val="nil"/>
              <w:right w:val="nil"/>
            </w:tcBorders>
            <w:shd w:val="clear" w:color="auto" w:fill="FFFFFF"/>
          </w:tcPr>
          <w:p w14:paraId="20FB8A4A" w14:textId="77777777" w:rsidR="00DE49EB" w:rsidRPr="00513321" w:rsidRDefault="00DE49EB" w:rsidP="00257F4B">
            <w:pPr>
              <w:spacing w:line="276" w:lineRule="auto"/>
              <w:rPr>
                <w:b/>
                <w:bCs/>
                <w:sz w:val="24"/>
                <w:szCs w:val="24"/>
              </w:rPr>
            </w:pPr>
            <w:r w:rsidRPr="00513321">
              <w:rPr>
                <w:bCs/>
                <w:sz w:val="24"/>
                <w:szCs w:val="24"/>
              </w:rPr>
              <w:t xml:space="preserve">Troškovnik </w:t>
            </w:r>
          </w:p>
          <w:p w14:paraId="6CF4FBB7"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0D699C96" w14:textId="77777777" w:rsidR="00DE49EB" w:rsidRPr="00513321" w:rsidRDefault="00DE49EB" w:rsidP="00257F4B">
            <w:pPr>
              <w:spacing w:line="276" w:lineRule="auto"/>
              <w:rPr>
                <w:sz w:val="24"/>
                <w:szCs w:val="24"/>
              </w:rPr>
            </w:pPr>
            <w:r w:rsidRPr="00513321">
              <w:rPr>
                <w:sz w:val="24"/>
                <w:szCs w:val="24"/>
              </w:rPr>
              <w:t>Prijevoz učenika, materijali potrebni za sudjelovanje</w:t>
            </w:r>
          </w:p>
          <w:p w14:paraId="27A8D8C5" w14:textId="77777777" w:rsidR="00DE49EB" w:rsidRPr="00513321" w:rsidRDefault="00DE49EB" w:rsidP="00257F4B">
            <w:pPr>
              <w:spacing w:line="276" w:lineRule="auto"/>
              <w:rPr>
                <w:sz w:val="24"/>
                <w:szCs w:val="24"/>
              </w:rPr>
            </w:pPr>
          </w:p>
        </w:tc>
      </w:tr>
      <w:tr w:rsidR="00513321" w:rsidRPr="00513321" w14:paraId="68F5CEFE" w14:textId="77777777" w:rsidTr="00EA3A38">
        <w:tc>
          <w:tcPr>
            <w:tcW w:w="2880" w:type="dxa"/>
            <w:tcBorders>
              <w:left w:val="nil"/>
              <w:bottom w:val="nil"/>
              <w:right w:val="nil"/>
            </w:tcBorders>
            <w:shd w:val="clear" w:color="auto" w:fill="FFFFFF"/>
          </w:tcPr>
          <w:p w14:paraId="35F52A58" w14:textId="77777777" w:rsidR="00DE49EB" w:rsidRPr="00513321" w:rsidRDefault="00DE49EB" w:rsidP="00257F4B">
            <w:pPr>
              <w:spacing w:line="276" w:lineRule="auto"/>
              <w:rPr>
                <w:b/>
                <w:bCs/>
                <w:sz w:val="24"/>
                <w:szCs w:val="24"/>
              </w:rPr>
            </w:pPr>
            <w:r w:rsidRPr="00513321">
              <w:rPr>
                <w:bCs/>
                <w:sz w:val="24"/>
                <w:szCs w:val="24"/>
              </w:rPr>
              <w:t xml:space="preserve">Način vrednovanja </w:t>
            </w:r>
          </w:p>
          <w:p w14:paraId="19663A34" w14:textId="77777777" w:rsidR="00DE49EB" w:rsidRPr="00513321" w:rsidRDefault="00DE49EB" w:rsidP="00257F4B">
            <w:pPr>
              <w:spacing w:line="276" w:lineRule="auto"/>
              <w:rPr>
                <w:b/>
                <w:bCs/>
                <w:sz w:val="24"/>
                <w:szCs w:val="24"/>
              </w:rPr>
            </w:pPr>
          </w:p>
        </w:tc>
        <w:tc>
          <w:tcPr>
            <w:tcW w:w="6476" w:type="dxa"/>
            <w:tcBorders>
              <w:left w:val="nil"/>
              <w:bottom w:val="nil"/>
              <w:right w:val="nil"/>
            </w:tcBorders>
            <w:shd w:val="clear" w:color="auto" w:fill="00FFFF"/>
          </w:tcPr>
          <w:p w14:paraId="01D39444" w14:textId="77777777" w:rsidR="00DE49EB" w:rsidRPr="00513321" w:rsidRDefault="00DE49EB" w:rsidP="00257F4B">
            <w:pPr>
              <w:spacing w:line="276" w:lineRule="auto"/>
              <w:rPr>
                <w:sz w:val="24"/>
                <w:szCs w:val="24"/>
              </w:rPr>
            </w:pPr>
            <w:r w:rsidRPr="00513321">
              <w:rPr>
                <w:sz w:val="24"/>
                <w:szCs w:val="24"/>
              </w:rPr>
              <w:t>Izvješća, prezentacije, plakati, uređeni panoi</w:t>
            </w:r>
          </w:p>
          <w:p w14:paraId="2CEBB119" w14:textId="77777777" w:rsidR="00DE49EB" w:rsidRPr="00513321" w:rsidRDefault="00DE49EB" w:rsidP="00257F4B">
            <w:pPr>
              <w:spacing w:line="276" w:lineRule="auto"/>
              <w:rPr>
                <w:sz w:val="24"/>
                <w:szCs w:val="24"/>
              </w:rPr>
            </w:pPr>
          </w:p>
        </w:tc>
      </w:tr>
      <w:tr w:rsidR="00513321" w:rsidRPr="00513321" w14:paraId="1C59B7B5" w14:textId="77777777" w:rsidTr="00EA3A38">
        <w:tc>
          <w:tcPr>
            <w:tcW w:w="2880" w:type="dxa"/>
            <w:tcBorders>
              <w:left w:val="nil"/>
              <w:right w:val="nil"/>
            </w:tcBorders>
            <w:shd w:val="clear" w:color="auto" w:fill="FFFFFF"/>
          </w:tcPr>
          <w:p w14:paraId="3912DEFC" w14:textId="77777777" w:rsidR="00DE49EB" w:rsidRPr="00513321" w:rsidRDefault="00DE49EB" w:rsidP="00257F4B">
            <w:pPr>
              <w:spacing w:line="276" w:lineRule="auto"/>
              <w:rPr>
                <w:b/>
                <w:bCs/>
                <w:sz w:val="24"/>
                <w:szCs w:val="24"/>
              </w:rPr>
            </w:pPr>
            <w:r w:rsidRPr="00513321">
              <w:rPr>
                <w:bCs/>
                <w:sz w:val="24"/>
                <w:szCs w:val="24"/>
              </w:rPr>
              <w:t xml:space="preserve">Način korištenja rezultata vrednovanja </w:t>
            </w:r>
          </w:p>
        </w:tc>
        <w:tc>
          <w:tcPr>
            <w:tcW w:w="6476" w:type="dxa"/>
            <w:tcBorders>
              <w:left w:val="nil"/>
              <w:right w:val="nil"/>
            </w:tcBorders>
            <w:shd w:val="clear" w:color="auto" w:fill="00FFFF"/>
          </w:tcPr>
          <w:p w14:paraId="240134ED" w14:textId="674538FC" w:rsidR="00DE49EB" w:rsidRPr="00513321" w:rsidRDefault="00DE49EB" w:rsidP="00257F4B">
            <w:pPr>
              <w:spacing w:line="276" w:lineRule="auto"/>
              <w:rPr>
                <w:sz w:val="24"/>
                <w:szCs w:val="24"/>
              </w:rPr>
            </w:pPr>
            <w:r w:rsidRPr="00513321">
              <w:rPr>
                <w:sz w:val="24"/>
                <w:szCs w:val="24"/>
              </w:rPr>
              <w:t xml:space="preserve">Primjena uočenog </w:t>
            </w:r>
            <w:r w:rsidR="00E248D9" w:rsidRPr="00513321">
              <w:rPr>
                <w:sz w:val="24"/>
                <w:szCs w:val="24"/>
              </w:rPr>
              <w:t>i</w:t>
            </w:r>
            <w:r w:rsidRPr="00513321">
              <w:rPr>
                <w:sz w:val="24"/>
                <w:szCs w:val="24"/>
              </w:rPr>
              <w:t xml:space="preserve"> naučenog u nastavi </w:t>
            </w:r>
            <w:r w:rsidR="00E248D9" w:rsidRPr="00513321">
              <w:rPr>
                <w:sz w:val="24"/>
                <w:szCs w:val="24"/>
              </w:rPr>
              <w:t>i</w:t>
            </w:r>
            <w:r w:rsidRPr="00513321">
              <w:rPr>
                <w:sz w:val="24"/>
                <w:szCs w:val="24"/>
              </w:rPr>
              <w:t xml:space="preserve"> svakodnevnom životu</w:t>
            </w:r>
          </w:p>
          <w:p w14:paraId="5D583798" w14:textId="77777777" w:rsidR="00DE49EB" w:rsidRPr="00513321" w:rsidRDefault="00DE49EB" w:rsidP="00257F4B">
            <w:pPr>
              <w:spacing w:line="276" w:lineRule="auto"/>
              <w:rPr>
                <w:sz w:val="24"/>
                <w:szCs w:val="24"/>
              </w:rPr>
            </w:pPr>
          </w:p>
        </w:tc>
      </w:tr>
    </w:tbl>
    <w:p w14:paraId="38E96D67" w14:textId="77777777" w:rsidR="00DE49EB" w:rsidRPr="00681B60" w:rsidRDefault="00DE49EB" w:rsidP="00257F4B">
      <w:pPr>
        <w:spacing w:line="276" w:lineRule="auto"/>
        <w:rPr>
          <w:color w:val="FF0000"/>
        </w:rPr>
      </w:pPr>
    </w:p>
    <w:p w14:paraId="6E16C94E" w14:textId="77777777" w:rsidR="00DE49EB" w:rsidRPr="00681B60" w:rsidRDefault="00DE49EB" w:rsidP="00257F4B">
      <w:pPr>
        <w:spacing w:line="276" w:lineRule="auto"/>
        <w:rPr>
          <w:color w:val="FF0000"/>
        </w:rPr>
      </w:pPr>
    </w:p>
    <w:p w14:paraId="7B359AB6" w14:textId="77777777" w:rsidR="00DE49EB" w:rsidRPr="00681B60" w:rsidRDefault="00DE49EB" w:rsidP="00257F4B">
      <w:pPr>
        <w:spacing w:line="276" w:lineRule="auto"/>
        <w:rPr>
          <w:color w:val="FF0000"/>
        </w:rPr>
      </w:pPr>
    </w:p>
    <w:p w14:paraId="527D2F2D" w14:textId="77777777" w:rsidR="00FB4C62" w:rsidRPr="00681B60" w:rsidRDefault="00FB4C62" w:rsidP="00257F4B">
      <w:pPr>
        <w:spacing w:line="276" w:lineRule="auto"/>
        <w:rPr>
          <w:color w:val="FF0000"/>
        </w:rPr>
      </w:pPr>
    </w:p>
    <w:p w14:paraId="053753A6" w14:textId="0F56DF89" w:rsidR="00DE49EB" w:rsidRPr="00681B60" w:rsidRDefault="00DE49EB" w:rsidP="007B3AAD">
      <w:pPr>
        <w:spacing w:after="160" w:line="259" w:lineRule="auto"/>
        <w:rPr>
          <w:color w:val="FF0000"/>
        </w:rPr>
      </w:pPr>
    </w:p>
    <w:p w14:paraId="3690CBC1" w14:textId="77777777" w:rsidR="00DE49EB" w:rsidRPr="00681B60" w:rsidRDefault="00DE49EB" w:rsidP="00257F4B">
      <w:pPr>
        <w:spacing w:line="276" w:lineRule="auto"/>
        <w:rPr>
          <w:color w:val="FF0000"/>
        </w:rPr>
      </w:pPr>
    </w:p>
    <w:p w14:paraId="2335434B" w14:textId="62D6EB08" w:rsidR="006D6910" w:rsidRPr="003F0120" w:rsidRDefault="00F12631" w:rsidP="003F0120">
      <w:pPr>
        <w:spacing w:after="160" w:line="259" w:lineRule="auto"/>
        <w:rPr>
          <w:color w:val="FF0000"/>
          <w:sz w:val="44"/>
          <w:szCs w:val="120"/>
          <w:lang w:val="hr-HR"/>
        </w:rPr>
      </w:pPr>
      <w:r w:rsidRPr="00681B60">
        <w:rPr>
          <w:color w:val="FF0000"/>
          <w:sz w:val="44"/>
          <w:szCs w:val="12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7DDC270A" w14:textId="77777777" w:rsidTr="00EA3A38">
        <w:tc>
          <w:tcPr>
            <w:tcW w:w="2880" w:type="dxa"/>
            <w:tcBorders>
              <w:top w:val="nil"/>
              <w:left w:val="nil"/>
              <w:bottom w:val="nil"/>
              <w:right w:val="nil"/>
            </w:tcBorders>
            <w:shd w:val="clear" w:color="auto" w:fill="FFFFFF"/>
          </w:tcPr>
          <w:p w14:paraId="4D634686" w14:textId="77777777" w:rsidR="006D6910" w:rsidRPr="00681B60" w:rsidRDefault="006D6910" w:rsidP="00257F4B">
            <w:pPr>
              <w:spacing w:line="276" w:lineRule="auto"/>
              <w:rPr>
                <w:b/>
                <w:bCs/>
                <w:sz w:val="24"/>
              </w:rPr>
            </w:pPr>
            <w:r w:rsidRPr="00681B60">
              <w:rPr>
                <w:bCs/>
                <w:sz w:val="24"/>
              </w:rPr>
              <w:lastRenderedPageBreak/>
              <w:t xml:space="preserve">Naziv </w:t>
            </w:r>
          </w:p>
          <w:p w14:paraId="749557F2" w14:textId="77777777" w:rsidR="006D6910" w:rsidRPr="00681B60" w:rsidRDefault="006D6910" w:rsidP="00257F4B">
            <w:pPr>
              <w:spacing w:line="276" w:lineRule="auto"/>
              <w:rPr>
                <w:b/>
                <w:bCs/>
                <w:sz w:val="24"/>
              </w:rPr>
            </w:pPr>
          </w:p>
        </w:tc>
        <w:tc>
          <w:tcPr>
            <w:tcW w:w="6476" w:type="dxa"/>
            <w:tcBorders>
              <w:top w:val="nil"/>
              <w:left w:val="nil"/>
              <w:bottom w:val="nil"/>
              <w:right w:val="nil"/>
            </w:tcBorders>
            <w:shd w:val="clear" w:color="auto" w:fill="00FFFF"/>
          </w:tcPr>
          <w:p w14:paraId="205BD3E1" w14:textId="77777777" w:rsidR="006D6910" w:rsidRPr="00681B60" w:rsidRDefault="006D6910" w:rsidP="00257F4B">
            <w:pPr>
              <w:pStyle w:val="Naslov3"/>
              <w:spacing w:line="276" w:lineRule="auto"/>
              <w:rPr>
                <w:rFonts w:ascii="Times New Roman" w:hAnsi="Times New Roman" w:cs="Times New Roman"/>
                <w:b/>
                <w:color w:val="auto"/>
              </w:rPr>
            </w:pPr>
            <w:bookmarkStart w:id="199" w:name="_Toc514060050"/>
            <w:bookmarkStart w:id="200" w:name="_Toc210752212"/>
            <w:r w:rsidRPr="00681B60">
              <w:rPr>
                <w:rFonts w:ascii="Times New Roman" w:hAnsi="Times New Roman" w:cs="Times New Roman"/>
                <w:b/>
                <w:color w:val="auto"/>
              </w:rPr>
              <w:t>SVJETSKI DAN KRAVATE</w:t>
            </w:r>
            <w:bookmarkEnd w:id="199"/>
            <w:bookmarkEnd w:id="200"/>
          </w:p>
        </w:tc>
      </w:tr>
      <w:tr w:rsidR="00681B60" w:rsidRPr="00681B60" w14:paraId="7A59FA32" w14:textId="77777777" w:rsidTr="00EA3A38">
        <w:tc>
          <w:tcPr>
            <w:tcW w:w="2880" w:type="dxa"/>
            <w:tcBorders>
              <w:left w:val="nil"/>
              <w:bottom w:val="nil"/>
              <w:right w:val="nil"/>
            </w:tcBorders>
            <w:shd w:val="clear" w:color="auto" w:fill="FFFFFF"/>
          </w:tcPr>
          <w:p w14:paraId="01D2B5B4" w14:textId="77777777" w:rsidR="006D6910" w:rsidRPr="00681B60" w:rsidRDefault="006D6910" w:rsidP="00257F4B">
            <w:pPr>
              <w:spacing w:line="276" w:lineRule="auto"/>
              <w:rPr>
                <w:b/>
                <w:bCs/>
                <w:sz w:val="24"/>
              </w:rPr>
            </w:pPr>
            <w:r w:rsidRPr="00681B60">
              <w:rPr>
                <w:bCs/>
                <w:sz w:val="24"/>
              </w:rPr>
              <w:t>Voditelj/i</w:t>
            </w:r>
          </w:p>
          <w:p w14:paraId="0B9172AA"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65E8A70B" w14:textId="77777777" w:rsidR="006D6910" w:rsidRPr="00681B60" w:rsidRDefault="006D6910" w:rsidP="00257F4B">
            <w:pPr>
              <w:spacing w:line="276" w:lineRule="auto"/>
              <w:rPr>
                <w:sz w:val="24"/>
              </w:rPr>
            </w:pPr>
            <w:r w:rsidRPr="00681B60">
              <w:rPr>
                <w:sz w:val="24"/>
                <w:szCs w:val="21"/>
                <w:lang w:val="hr-HR" w:eastAsia="en-US"/>
              </w:rPr>
              <w:t>Učitelji</w:t>
            </w:r>
          </w:p>
          <w:p w14:paraId="295D462D" w14:textId="77777777" w:rsidR="006D6910" w:rsidRPr="00681B60" w:rsidRDefault="006D6910" w:rsidP="00257F4B">
            <w:pPr>
              <w:spacing w:line="276" w:lineRule="auto"/>
              <w:rPr>
                <w:sz w:val="24"/>
              </w:rPr>
            </w:pPr>
          </w:p>
        </w:tc>
      </w:tr>
      <w:tr w:rsidR="00681B60" w:rsidRPr="00681B60" w14:paraId="6A937E8E" w14:textId="77777777" w:rsidTr="00EA3A38">
        <w:tc>
          <w:tcPr>
            <w:tcW w:w="2880" w:type="dxa"/>
            <w:tcBorders>
              <w:left w:val="nil"/>
              <w:bottom w:val="nil"/>
              <w:right w:val="nil"/>
            </w:tcBorders>
            <w:shd w:val="clear" w:color="auto" w:fill="FFFFFF"/>
          </w:tcPr>
          <w:p w14:paraId="68E045CD" w14:textId="77777777" w:rsidR="006D6910" w:rsidRPr="00681B60" w:rsidRDefault="006D6910" w:rsidP="00257F4B">
            <w:pPr>
              <w:spacing w:line="276" w:lineRule="auto"/>
              <w:rPr>
                <w:b/>
                <w:bCs/>
                <w:sz w:val="24"/>
              </w:rPr>
            </w:pPr>
            <w:r w:rsidRPr="00681B60">
              <w:rPr>
                <w:bCs/>
                <w:sz w:val="24"/>
              </w:rPr>
              <w:t xml:space="preserve">Ciljevi </w:t>
            </w:r>
          </w:p>
          <w:p w14:paraId="7EE2AA34"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58A879D6" w14:textId="77777777" w:rsidR="006D6910" w:rsidRPr="00681B60" w:rsidRDefault="006D6910" w:rsidP="00257F4B">
            <w:pPr>
              <w:spacing w:line="276" w:lineRule="auto"/>
              <w:rPr>
                <w:sz w:val="24"/>
              </w:rPr>
            </w:pPr>
            <w:r w:rsidRPr="00681B60">
              <w:rPr>
                <w:sz w:val="24"/>
                <w:szCs w:val="21"/>
                <w:lang w:val="hr-HR"/>
              </w:rPr>
              <w:t>Poticanje na proučavanje hrvatske poovijesti. Istraživanje zanimljivosti hrvatske povijesti.</w:t>
            </w:r>
          </w:p>
          <w:p w14:paraId="5256E4C7" w14:textId="77777777" w:rsidR="006D6910" w:rsidRPr="00681B60" w:rsidRDefault="006D6910" w:rsidP="00257F4B">
            <w:pPr>
              <w:spacing w:line="276" w:lineRule="auto"/>
              <w:rPr>
                <w:sz w:val="24"/>
              </w:rPr>
            </w:pPr>
          </w:p>
        </w:tc>
      </w:tr>
      <w:tr w:rsidR="00681B60" w:rsidRPr="00681B60" w14:paraId="355BEDB5" w14:textId="77777777" w:rsidTr="00EA3A38">
        <w:tc>
          <w:tcPr>
            <w:tcW w:w="2880" w:type="dxa"/>
            <w:tcBorders>
              <w:left w:val="nil"/>
              <w:bottom w:val="nil"/>
              <w:right w:val="nil"/>
            </w:tcBorders>
            <w:shd w:val="clear" w:color="auto" w:fill="FFFFFF"/>
          </w:tcPr>
          <w:p w14:paraId="376B0CBD" w14:textId="77777777" w:rsidR="006D6910" w:rsidRPr="00681B60" w:rsidRDefault="006D6910" w:rsidP="00257F4B">
            <w:pPr>
              <w:spacing w:line="276" w:lineRule="auto"/>
              <w:rPr>
                <w:b/>
                <w:bCs/>
                <w:sz w:val="24"/>
              </w:rPr>
            </w:pPr>
            <w:r w:rsidRPr="00681B60">
              <w:rPr>
                <w:bCs/>
                <w:sz w:val="24"/>
              </w:rPr>
              <w:t xml:space="preserve">Način realizacije </w:t>
            </w:r>
          </w:p>
        </w:tc>
        <w:tc>
          <w:tcPr>
            <w:tcW w:w="6476" w:type="dxa"/>
            <w:tcBorders>
              <w:left w:val="nil"/>
              <w:bottom w:val="nil"/>
              <w:right w:val="nil"/>
            </w:tcBorders>
            <w:shd w:val="clear" w:color="auto" w:fill="00FFFF"/>
          </w:tcPr>
          <w:p w14:paraId="20D491DE" w14:textId="77777777" w:rsidR="006D6910" w:rsidRPr="00681B60" w:rsidRDefault="006D6910" w:rsidP="00257F4B">
            <w:pPr>
              <w:autoSpaceDE w:val="0"/>
              <w:autoSpaceDN w:val="0"/>
              <w:adjustRightInd w:val="0"/>
              <w:spacing w:line="276" w:lineRule="auto"/>
              <w:rPr>
                <w:sz w:val="24"/>
                <w:szCs w:val="21"/>
                <w:lang w:val="hr-HR"/>
              </w:rPr>
            </w:pPr>
            <w:r w:rsidRPr="00681B60">
              <w:rPr>
                <w:sz w:val="24"/>
                <w:szCs w:val="21"/>
                <w:lang w:val="hr-HR"/>
              </w:rPr>
              <w:t>U školi. Izrada plakata, prezentacija, izrada kravata od različitih materijala, vezivanje kravate.</w:t>
            </w:r>
          </w:p>
          <w:p w14:paraId="15ECB802" w14:textId="77777777" w:rsidR="006D6910" w:rsidRPr="00681B60" w:rsidRDefault="006D6910" w:rsidP="00257F4B">
            <w:pPr>
              <w:spacing w:line="276" w:lineRule="auto"/>
              <w:rPr>
                <w:sz w:val="24"/>
              </w:rPr>
            </w:pPr>
          </w:p>
        </w:tc>
      </w:tr>
      <w:tr w:rsidR="00681B60" w:rsidRPr="00681B60" w14:paraId="08292F3E" w14:textId="77777777" w:rsidTr="00EA3A38">
        <w:tc>
          <w:tcPr>
            <w:tcW w:w="2880" w:type="dxa"/>
            <w:tcBorders>
              <w:left w:val="nil"/>
              <w:bottom w:val="nil"/>
              <w:right w:val="nil"/>
            </w:tcBorders>
            <w:shd w:val="clear" w:color="auto" w:fill="FFFFFF"/>
          </w:tcPr>
          <w:p w14:paraId="22BB0F73" w14:textId="77777777" w:rsidR="006D6910" w:rsidRPr="00681B60" w:rsidRDefault="006D6910" w:rsidP="00257F4B">
            <w:pPr>
              <w:spacing w:line="276" w:lineRule="auto"/>
              <w:rPr>
                <w:b/>
                <w:bCs/>
                <w:sz w:val="24"/>
              </w:rPr>
            </w:pPr>
            <w:r w:rsidRPr="00681B60">
              <w:rPr>
                <w:bCs/>
                <w:sz w:val="24"/>
              </w:rPr>
              <w:t xml:space="preserve">Vremenski okvir </w:t>
            </w:r>
          </w:p>
          <w:p w14:paraId="7D4C6852"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774AFECF" w14:textId="49A2308E" w:rsidR="006D6910" w:rsidRPr="00681B60" w:rsidRDefault="00F716CA" w:rsidP="00257F4B">
            <w:pPr>
              <w:spacing w:line="276" w:lineRule="auto"/>
              <w:rPr>
                <w:rFonts w:cs="Courier New"/>
                <w:sz w:val="24"/>
              </w:rPr>
            </w:pPr>
            <w:r w:rsidRPr="00681B60">
              <w:rPr>
                <w:sz w:val="24"/>
              </w:rPr>
              <w:t>18.10.</w:t>
            </w:r>
            <w:r w:rsidR="00430901" w:rsidRPr="00681B60">
              <w:rPr>
                <w:sz w:val="24"/>
              </w:rPr>
              <w:t>202</w:t>
            </w:r>
            <w:r w:rsidR="00681B60">
              <w:rPr>
                <w:sz w:val="24"/>
              </w:rPr>
              <w:t>5</w:t>
            </w:r>
            <w:r w:rsidR="00F51158" w:rsidRPr="00681B60">
              <w:rPr>
                <w:sz w:val="24"/>
              </w:rPr>
              <w:t>.</w:t>
            </w:r>
          </w:p>
          <w:p w14:paraId="131E3021" w14:textId="77777777" w:rsidR="006D6910" w:rsidRPr="00681B60" w:rsidRDefault="006D6910" w:rsidP="00257F4B">
            <w:pPr>
              <w:spacing w:line="276" w:lineRule="auto"/>
              <w:rPr>
                <w:rFonts w:cs="Courier New"/>
                <w:sz w:val="24"/>
              </w:rPr>
            </w:pPr>
          </w:p>
        </w:tc>
      </w:tr>
      <w:tr w:rsidR="00681B60" w:rsidRPr="00681B60" w14:paraId="2E741FFD" w14:textId="77777777" w:rsidTr="00EA3A38">
        <w:tc>
          <w:tcPr>
            <w:tcW w:w="2880" w:type="dxa"/>
            <w:tcBorders>
              <w:left w:val="nil"/>
              <w:bottom w:val="nil"/>
              <w:right w:val="nil"/>
            </w:tcBorders>
            <w:shd w:val="clear" w:color="auto" w:fill="FFFFFF"/>
          </w:tcPr>
          <w:p w14:paraId="2F061B6A" w14:textId="77777777" w:rsidR="006D6910" w:rsidRPr="00681B60" w:rsidRDefault="006D6910" w:rsidP="00257F4B">
            <w:pPr>
              <w:spacing w:line="276" w:lineRule="auto"/>
              <w:rPr>
                <w:b/>
                <w:bCs/>
                <w:sz w:val="24"/>
              </w:rPr>
            </w:pPr>
            <w:r w:rsidRPr="00681B60">
              <w:rPr>
                <w:bCs/>
                <w:sz w:val="24"/>
              </w:rPr>
              <w:t>Namjena</w:t>
            </w:r>
          </w:p>
          <w:p w14:paraId="18568CB3"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4B6064AD" w14:textId="77777777" w:rsidR="006D6910" w:rsidRPr="00681B60" w:rsidRDefault="006D6910" w:rsidP="00257F4B">
            <w:pPr>
              <w:spacing w:line="276" w:lineRule="auto"/>
              <w:rPr>
                <w:sz w:val="24"/>
              </w:rPr>
            </w:pPr>
            <w:r w:rsidRPr="00681B60">
              <w:rPr>
                <w:sz w:val="24"/>
                <w:szCs w:val="21"/>
                <w:lang w:val="hr-HR" w:eastAsia="en-US"/>
              </w:rPr>
              <w:t>Učenicima i učiteljima koji žele kreativno obilježiti Dan kravate</w:t>
            </w:r>
          </w:p>
          <w:p w14:paraId="4C031CC9" w14:textId="77777777" w:rsidR="006D6910" w:rsidRPr="00681B60" w:rsidRDefault="006D6910" w:rsidP="00257F4B">
            <w:pPr>
              <w:spacing w:line="276" w:lineRule="auto"/>
              <w:rPr>
                <w:sz w:val="24"/>
              </w:rPr>
            </w:pPr>
          </w:p>
        </w:tc>
      </w:tr>
      <w:tr w:rsidR="00681B60" w:rsidRPr="00681B60" w14:paraId="42A43B53" w14:textId="77777777" w:rsidTr="00EA3A38">
        <w:tc>
          <w:tcPr>
            <w:tcW w:w="2880" w:type="dxa"/>
            <w:tcBorders>
              <w:left w:val="nil"/>
              <w:bottom w:val="nil"/>
              <w:right w:val="nil"/>
            </w:tcBorders>
            <w:shd w:val="clear" w:color="auto" w:fill="FFFFFF"/>
          </w:tcPr>
          <w:p w14:paraId="37FC0600" w14:textId="77777777" w:rsidR="006D6910" w:rsidRPr="00681B60" w:rsidRDefault="006D6910" w:rsidP="00257F4B">
            <w:pPr>
              <w:spacing w:line="276" w:lineRule="auto"/>
              <w:rPr>
                <w:b/>
                <w:bCs/>
                <w:sz w:val="24"/>
              </w:rPr>
            </w:pPr>
            <w:r w:rsidRPr="00681B60">
              <w:rPr>
                <w:bCs/>
                <w:sz w:val="24"/>
              </w:rPr>
              <w:t xml:space="preserve">Troškovnik </w:t>
            </w:r>
          </w:p>
          <w:p w14:paraId="5A7F06B7"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563176B7" w14:textId="77777777" w:rsidR="006D6910" w:rsidRPr="00681B60" w:rsidRDefault="006D6910" w:rsidP="00257F4B">
            <w:pPr>
              <w:spacing w:line="276" w:lineRule="auto"/>
              <w:rPr>
                <w:sz w:val="24"/>
              </w:rPr>
            </w:pPr>
            <w:r w:rsidRPr="00681B60">
              <w:rPr>
                <w:sz w:val="24"/>
              </w:rPr>
              <w:t>-</w:t>
            </w:r>
          </w:p>
        </w:tc>
      </w:tr>
      <w:tr w:rsidR="00681B60" w:rsidRPr="00681B60" w14:paraId="6E5C0932" w14:textId="77777777" w:rsidTr="00EA3A38">
        <w:tc>
          <w:tcPr>
            <w:tcW w:w="2880" w:type="dxa"/>
            <w:tcBorders>
              <w:left w:val="nil"/>
              <w:bottom w:val="nil"/>
              <w:right w:val="nil"/>
            </w:tcBorders>
            <w:shd w:val="clear" w:color="auto" w:fill="FFFFFF"/>
          </w:tcPr>
          <w:p w14:paraId="3184A7C2" w14:textId="77777777" w:rsidR="006D6910" w:rsidRPr="00681B60" w:rsidRDefault="006D6910" w:rsidP="00257F4B">
            <w:pPr>
              <w:spacing w:line="276" w:lineRule="auto"/>
              <w:rPr>
                <w:b/>
                <w:bCs/>
                <w:sz w:val="24"/>
              </w:rPr>
            </w:pPr>
            <w:r w:rsidRPr="00681B60">
              <w:rPr>
                <w:bCs/>
                <w:sz w:val="24"/>
              </w:rPr>
              <w:t xml:space="preserve">Način vrednovanja </w:t>
            </w:r>
          </w:p>
          <w:p w14:paraId="492497B1"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1BDC2F74" w14:textId="77777777" w:rsidR="006D6910" w:rsidRPr="00681B60" w:rsidRDefault="006D6910" w:rsidP="00257F4B">
            <w:pPr>
              <w:spacing w:line="276" w:lineRule="auto"/>
              <w:rPr>
                <w:sz w:val="24"/>
              </w:rPr>
            </w:pPr>
            <w:r w:rsidRPr="00681B60">
              <w:rPr>
                <w:sz w:val="24"/>
                <w:szCs w:val="21"/>
                <w:lang w:val="hr-HR"/>
              </w:rPr>
              <w:t>Izvješća, prezentacije, plakati, uređeni panoi</w:t>
            </w:r>
          </w:p>
          <w:p w14:paraId="691539EC" w14:textId="77777777" w:rsidR="006D6910" w:rsidRPr="00681B60" w:rsidRDefault="006D6910" w:rsidP="00257F4B">
            <w:pPr>
              <w:spacing w:line="276" w:lineRule="auto"/>
              <w:rPr>
                <w:sz w:val="24"/>
              </w:rPr>
            </w:pPr>
          </w:p>
        </w:tc>
      </w:tr>
    </w:tbl>
    <w:p w14:paraId="5BD9A3AC" w14:textId="77777777" w:rsidR="006D6910" w:rsidRPr="00681B60" w:rsidRDefault="006D6910" w:rsidP="00257F4B">
      <w:pPr>
        <w:spacing w:line="276" w:lineRule="auto"/>
        <w:rPr>
          <w:color w:val="FF0000"/>
        </w:rPr>
      </w:pPr>
    </w:p>
    <w:p w14:paraId="200108AC" w14:textId="77777777" w:rsidR="00695E66" w:rsidRDefault="00E17F59">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95E66" w:rsidRPr="00681B60" w14:paraId="3754CFC9" w14:textId="77777777" w:rsidTr="00EA3A38">
        <w:tc>
          <w:tcPr>
            <w:tcW w:w="2880" w:type="dxa"/>
            <w:tcBorders>
              <w:top w:val="nil"/>
              <w:left w:val="nil"/>
              <w:bottom w:val="nil"/>
              <w:right w:val="nil"/>
            </w:tcBorders>
            <w:shd w:val="clear" w:color="auto" w:fill="FFFFFF"/>
          </w:tcPr>
          <w:p w14:paraId="62B6719E" w14:textId="77777777" w:rsidR="00695E66" w:rsidRPr="00681B60" w:rsidRDefault="00695E66" w:rsidP="009D1346">
            <w:pPr>
              <w:spacing w:line="276" w:lineRule="auto"/>
              <w:rPr>
                <w:b/>
                <w:bCs/>
                <w:sz w:val="24"/>
              </w:rPr>
            </w:pPr>
            <w:r w:rsidRPr="00681B60">
              <w:rPr>
                <w:bCs/>
                <w:sz w:val="24"/>
              </w:rPr>
              <w:lastRenderedPageBreak/>
              <w:t xml:space="preserve">Naziv </w:t>
            </w:r>
          </w:p>
          <w:p w14:paraId="0C31B103" w14:textId="77777777" w:rsidR="00695E66" w:rsidRPr="00681B60" w:rsidRDefault="00695E66" w:rsidP="009D1346">
            <w:pPr>
              <w:spacing w:line="276" w:lineRule="auto"/>
              <w:rPr>
                <w:b/>
                <w:bCs/>
                <w:sz w:val="24"/>
              </w:rPr>
            </w:pPr>
          </w:p>
        </w:tc>
        <w:tc>
          <w:tcPr>
            <w:tcW w:w="6476" w:type="dxa"/>
            <w:tcBorders>
              <w:top w:val="nil"/>
              <w:left w:val="nil"/>
              <w:bottom w:val="nil"/>
              <w:right w:val="nil"/>
            </w:tcBorders>
            <w:shd w:val="clear" w:color="auto" w:fill="00FFFF"/>
          </w:tcPr>
          <w:p w14:paraId="6960882B" w14:textId="2800A7F1" w:rsidR="00695E66" w:rsidRPr="00681B60" w:rsidRDefault="00695E66" w:rsidP="009D1346">
            <w:pPr>
              <w:pStyle w:val="Naslov3"/>
              <w:spacing w:line="276" w:lineRule="auto"/>
              <w:rPr>
                <w:rFonts w:ascii="Times New Roman" w:hAnsi="Times New Roman" w:cs="Times New Roman"/>
                <w:b/>
                <w:color w:val="auto"/>
              </w:rPr>
            </w:pPr>
            <w:bookmarkStart w:id="201" w:name="_Toc210752213"/>
            <w:r>
              <w:rPr>
                <w:rFonts w:ascii="Times New Roman" w:hAnsi="Times New Roman" w:cs="Times New Roman"/>
                <w:b/>
                <w:color w:val="auto"/>
              </w:rPr>
              <w:t>SVEČANA AKADEMIJA</w:t>
            </w:r>
            <w:bookmarkEnd w:id="201"/>
          </w:p>
        </w:tc>
      </w:tr>
      <w:tr w:rsidR="00695E66" w:rsidRPr="00681B60" w14:paraId="21C38BE2" w14:textId="77777777" w:rsidTr="00EA3A38">
        <w:tc>
          <w:tcPr>
            <w:tcW w:w="2880" w:type="dxa"/>
            <w:tcBorders>
              <w:left w:val="nil"/>
              <w:bottom w:val="nil"/>
              <w:right w:val="nil"/>
            </w:tcBorders>
            <w:shd w:val="clear" w:color="auto" w:fill="FFFFFF"/>
          </w:tcPr>
          <w:p w14:paraId="4BB416A7" w14:textId="77777777" w:rsidR="00695E66" w:rsidRPr="00681B60" w:rsidRDefault="00695E66" w:rsidP="009D1346">
            <w:pPr>
              <w:spacing w:line="276" w:lineRule="auto"/>
              <w:rPr>
                <w:b/>
                <w:bCs/>
                <w:sz w:val="24"/>
              </w:rPr>
            </w:pPr>
            <w:r w:rsidRPr="00681B60">
              <w:rPr>
                <w:bCs/>
                <w:sz w:val="24"/>
              </w:rPr>
              <w:t>Voditelj/i</w:t>
            </w:r>
          </w:p>
          <w:p w14:paraId="56D5ED31"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67F9598C" w14:textId="2F05F5BB" w:rsidR="00695E66" w:rsidRPr="00681B60" w:rsidRDefault="00695E66" w:rsidP="009D1346">
            <w:pPr>
              <w:spacing w:line="276" w:lineRule="auto"/>
              <w:rPr>
                <w:sz w:val="24"/>
              </w:rPr>
            </w:pPr>
            <w:r>
              <w:rPr>
                <w:sz w:val="24"/>
              </w:rPr>
              <w:t>djelatnici škole</w:t>
            </w:r>
            <w:r w:rsidR="000F52D3">
              <w:rPr>
                <w:sz w:val="24"/>
              </w:rPr>
              <w:t>, učenici škole, roditelji</w:t>
            </w:r>
          </w:p>
          <w:p w14:paraId="63ED4D83" w14:textId="77777777" w:rsidR="00695E66" w:rsidRPr="00681B60" w:rsidRDefault="00695E66" w:rsidP="009D1346">
            <w:pPr>
              <w:spacing w:line="276" w:lineRule="auto"/>
              <w:rPr>
                <w:sz w:val="24"/>
              </w:rPr>
            </w:pPr>
          </w:p>
        </w:tc>
      </w:tr>
      <w:tr w:rsidR="00695E66" w:rsidRPr="00681B60" w14:paraId="3E9E346D" w14:textId="77777777" w:rsidTr="00EA3A38">
        <w:tc>
          <w:tcPr>
            <w:tcW w:w="2880" w:type="dxa"/>
            <w:tcBorders>
              <w:left w:val="nil"/>
              <w:bottom w:val="nil"/>
              <w:right w:val="nil"/>
            </w:tcBorders>
            <w:shd w:val="clear" w:color="auto" w:fill="FFFFFF"/>
          </w:tcPr>
          <w:p w14:paraId="65DA2927" w14:textId="77777777" w:rsidR="00695E66" w:rsidRPr="00681B60" w:rsidRDefault="00695E66" w:rsidP="009D1346">
            <w:pPr>
              <w:spacing w:line="276" w:lineRule="auto"/>
              <w:rPr>
                <w:b/>
                <w:bCs/>
                <w:sz w:val="24"/>
              </w:rPr>
            </w:pPr>
            <w:r w:rsidRPr="00681B60">
              <w:rPr>
                <w:bCs/>
                <w:sz w:val="24"/>
              </w:rPr>
              <w:t xml:space="preserve">Ciljevi </w:t>
            </w:r>
          </w:p>
          <w:p w14:paraId="7D69A504"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58EC8137" w14:textId="39D8E9DC" w:rsidR="00695E66" w:rsidRPr="00681B60" w:rsidRDefault="00695E66" w:rsidP="009D1346">
            <w:pPr>
              <w:spacing w:line="276" w:lineRule="auto"/>
              <w:rPr>
                <w:sz w:val="24"/>
              </w:rPr>
            </w:pPr>
            <w:r>
              <w:rPr>
                <w:sz w:val="24"/>
                <w:szCs w:val="21"/>
                <w:lang w:val="hr-HR"/>
              </w:rPr>
              <w:t>Pro</w:t>
            </w:r>
            <w:r w:rsidR="000F52D3">
              <w:rPr>
                <w:sz w:val="24"/>
                <w:szCs w:val="21"/>
                <w:lang w:val="hr-HR"/>
              </w:rPr>
              <w:t>slava 10. godine rada OŠ Novo Čiče - podsjetnik na sve što je obilježeno proteklih 10 godina: uspjesi na natjecanjima, nastupi, rezultati i brojne uspomene.</w:t>
            </w:r>
          </w:p>
          <w:p w14:paraId="0425F114" w14:textId="77777777" w:rsidR="00695E66" w:rsidRPr="00681B60" w:rsidRDefault="00695E66" w:rsidP="009D1346">
            <w:pPr>
              <w:spacing w:line="276" w:lineRule="auto"/>
              <w:rPr>
                <w:sz w:val="24"/>
              </w:rPr>
            </w:pPr>
          </w:p>
        </w:tc>
      </w:tr>
      <w:tr w:rsidR="00695E66" w:rsidRPr="00681B60" w14:paraId="290CC219" w14:textId="77777777" w:rsidTr="00EA3A38">
        <w:tc>
          <w:tcPr>
            <w:tcW w:w="2880" w:type="dxa"/>
            <w:tcBorders>
              <w:left w:val="nil"/>
              <w:bottom w:val="nil"/>
              <w:right w:val="nil"/>
            </w:tcBorders>
            <w:shd w:val="clear" w:color="auto" w:fill="FFFFFF"/>
          </w:tcPr>
          <w:p w14:paraId="564E2139" w14:textId="77777777" w:rsidR="00695E66" w:rsidRPr="00681B60" w:rsidRDefault="00695E66" w:rsidP="009D1346">
            <w:pPr>
              <w:spacing w:line="276" w:lineRule="auto"/>
              <w:rPr>
                <w:b/>
                <w:bCs/>
                <w:sz w:val="24"/>
              </w:rPr>
            </w:pPr>
            <w:r w:rsidRPr="00681B60">
              <w:rPr>
                <w:bCs/>
                <w:sz w:val="24"/>
              </w:rPr>
              <w:t xml:space="preserve">Način realizacije </w:t>
            </w:r>
          </w:p>
        </w:tc>
        <w:tc>
          <w:tcPr>
            <w:tcW w:w="6476" w:type="dxa"/>
            <w:tcBorders>
              <w:left w:val="nil"/>
              <w:bottom w:val="nil"/>
              <w:right w:val="nil"/>
            </w:tcBorders>
            <w:shd w:val="clear" w:color="auto" w:fill="00FFFF"/>
          </w:tcPr>
          <w:p w14:paraId="0E5D6991" w14:textId="4CB61B05" w:rsidR="00695E66" w:rsidRPr="00681B60" w:rsidRDefault="00695E66" w:rsidP="009D1346">
            <w:pPr>
              <w:autoSpaceDE w:val="0"/>
              <w:autoSpaceDN w:val="0"/>
              <w:adjustRightInd w:val="0"/>
              <w:spacing w:line="276" w:lineRule="auto"/>
              <w:rPr>
                <w:sz w:val="24"/>
                <w:szCs w:val="21"/>
                <w:lang w:val="hr-HR"/>
              </w:rPr>
            </w:pPr>
            <w:r w:rsidRPr="00681B60">
              <w:rPr>
                <w:sz w:val="24"/>
                <w:szCs w:val="21"/>
                <w:lang w:val="hr-HR"/>
              </w:rPr>
              <w:t xml:space="preserve">U školi. </w:t>
            </w:r>
            <w:r w:rsidR="000F52D3">
              <w:rPr>
                <w:sz w:val="24"/>
                <w:szCs w:val="21"/>
                <w:lang w:val="hr-HR"/>
              </w:rPr>
              <w:t>Predstava i proslava povodom 10 godina rada OŠ Novo Čiče</w:t>
            </w:r>
          </w:p>
          <w:p w14:paraId="30A79BB2" w14:textId="77777777" w:rsidR="00695E66" w:rsidRPr="00681B60" w:rsidRDefault="00695E66" w:rsidP="009D1346">
            <w:pPr>
              <w:spacing w:line="276" w:lineRule="auto"/>
              <w:rPr>
                <w:sz w:val="24"/>
              </w:rPr>
            </w:pPr>
          </w:p>
        </w:tc>
      </w:tr>
      <w:tr w:rsidR="00695E66" w:rsidRPr="00681B60" w14:paraId="6A40A8A9" w14:textId="77777777" w:rsidTr="00EA3A38">
        <w:tc>
          <w:tcPr>
            <w:tcW w:w="2880" w:type="dxa"/>
            <w:tcBorders>
              <w:left w:val="nil"/>
              <w:bottom w:val="nil"/>
              <w:right w:val="nil"/>
            </w:tcBorders>
            <w:shd w:val="clear" w:color="auto" w:fill="FFFFFF"/>
          </w:tcPr>
          <w:p w14:paraId="697F0907" w14:textId="77777777" w:rsidR="00695E66" w:rsidRPr="00681B60" w:rsidRDefault="00695E66" w:rsidP="009D1346">
            <w:pPr>
              <w:spacing w:line="276" w:lineRule="auto"/>
              <w:rPr>
                <w:b/>
                <w:bCs/>
                <w:sz w:val="24"/>
              </w:rPr>
            </w:pPr>
            <w:r w:rsidRPr="00681B60">
              <w:rPr>
                <w:bCs/>
                <w:sz w:val="24"/>
              </w:rPr>
              <w:t xml:space="preserve">Vremenski okvir </w:t>
            </w:r>
          </w:p>
          <w:p w14:paraId="498A4A7A"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59580A9A" w14:textId="31D758E1" w:rsidR="00695E66" w:rsidRPr="00681B60" w:rsidRDefault="00695E66" w:rsidP="009D1346">
            <w:pPr>
              <w:spacing w:line="276" w:lineRule="auto"/>
              <w:rPr>
                <w:rFonts w:cs="Courier New"/>
                <w:sz w:val="24"/>
              </w:rPr>
            </w:pPr>
            <w:r>
              <w:rPr>
                <w:sz w:val="24"/>
              </w:rPr>
              <w:t>27. 11. 2025.</w:t>
            </w:r>
          </w:p>
          <w:p w14:paraId="219B9F72" w14:textId="77777777" w:rsidR="00695E66" w:rsidRPr="00681B60" w:rsidRDefault="00695E66" w:rsidP="009D1346">
            <w:pPr>
              <w:spacing w:line="276" w:lineRule="auto"/>
              <w:rPr>
                <w:rFonts w:cs="Courier New"/>
                <w:sz w:val="24"/>
              </w:rPr>
            </w:pPr>
          </w:p>
        </w:tc>
      </w:tr>
      <w:tr w:rsidR="00695E66" w:rsidRPr="00681B60" w14:paraId="34354328" w14:textId="77777777" w:rsidTr="00EA3A38">
        <w:tc>
          <w:tcPr>
            <w:tcW w:w="2880" w:type="dxa"/>
            <w:tcBorders>
              <w:left w:val="nil"/>
              <w:bottom w:val="nil"/>
              <w:right w:val="nil"/>
            </w:tcBorders>
            <w:shd w:val="clear" w:color="auto" w:fill="FFFFFF"/>
          </w:tcPr>
          <w:p w14:paraId="4D9349D7" w14:textId="77777777" w:rsidR="00695E66" w:rsidRPr="00681B60" w:rsidRDefault="00695E66" w:rsidP="009D1346">
            <w:pPr>
              <w:spacing w:line="276" w:lineRule="auto"/>
              <w:rPr>
                <w:b/>
                <w:bCs/>
                <w:sz w:val="24"/>
              </w:rPr>
            </w:pPr>
            <w:r w:rsidRPr="00681B60">
              <w:rPr>
                <w:bCs/>
                <w:sz w:val="24"/>
              </w:rPr>
              <w:t>Namjena</w:t>
            </w:r>
          </w:p>
          <w:p w14:paraId="26848CE8"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17124D89" w14:textId="3F1B62B6" w:rsidR="00695E66" w:rsidRPr="00681B60" w:rsidRDefault="000F52D3" w:rsidP="00695E66">
            <w:pPr>
              <w:spacing w:line="276" w:lineRule="auto"/>
              <w:rPr>
                <w:sz w:val="24"/>
              </w:rPr>
            </w:pPr>
            <w:r>
              <w:rPr>
                <w:sz w:val="24"/>
              </w:rPr>
              <w:t>Praćenje kontinuiranog rasta i razvoja škole, učenika i djelatnika</w:t>
            </w:r>
          </w:p>
        </w:tc>
      </w:tr>
      <w:tr w:rsidR="00695E66" w:rsidRPr="00681B60" w14:paraId="5E30B98F" w14:textId="77777777" w:rsidTr="00EA3A38">
        <w:tc>
          <w:tcPr>
            <w:tcW w:w="2880" w:type="dxa"/>
            <w:tcBorders>
              <w:left w:val="nil"/>
              <w:bottom w:val="nil"/>
              <w:right w:val="nil"/>
            </w:tcBorders>
            <w:shd w:val="clear" w:color="auto" w:fill="FFFFFF"/>
          </w:tcPr>
          <w:p w14:paraId="7A5E2CD2" w14:textId="77777777" w:rsidR="00695E66" w:rsidRPr="00681B60" w:rsidRDefault="00695E66" w:rsidP="009D1346">
            <w:pPr>
              <w:spacing w:line="276" w:lineRule="auto"/>
              <w:rPr>
                <w:b/>
                <w:bCs/>
                <w:sz w:val="24"/>
              </w:rPr>
            </w:pPr>
            <w:r w:rsidRPr="00681B60">
              <w:rPr>
                <w:bCs/>
                <w:sz w:val="24"/>
              </w:rPr>
              <w:t xml:space="preserve">Troškovnik </w:t>
            </w:r>
          </w:p>
          <w:p w14:paraId="09EA6596"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0047D12F" w14:textId="3C29F707" w:rsidR="00695E66" w:rsidRPr="00681B60" w:rsidRDefault="000F52D3" w:rsidP="009D1346">
            <w:pPr>
              <w:spacing w:line="276" w:lineRule="auto"/>
              <w:rPr>
                <w:sz w:val="24"/>
              </w:rPr>
            </w:pPr>
            <w:r>
              <w:rPr>
                <w:sz w:val="24"/>
              </w:rPr>
              <w:t>/</w:t>
            </w:r>
          </w:p>
        </w:tc>
      </w:tr>
      <w:tr w:rsidR="00695E66" w:rsidRPr="00681B60" w14:paraId="112B58FB" w14:textId="77777777" w:rsidTr="00EA3A38">
        <w:tc>
          <w:tcPr>
            <w:tcW w:w="2880" w:type="dxa"/>
            <w:tcBorders>
              <w:left w:val="nil"/>
              <w:bottom w:val="nil"/>
              <w:right w:val="nil"/>
            </w:tcBorders>
            <w:shd w:val="clear" w:color="auto" w:fill="FFFFFF"/>
          </w:tcPr>
          <w:p w14:paraId="0E4B99B7" w14:textId="77777777" w:rsidR="00695E66" w:rsidRPr="00681B60" w:rsidRDefault="00695E66" w:rsidP="009D1346">
            <w:pPr>
              <w:spacing w:line="276" w:lineRule="auto"/>
              <w:rPr>
                <w:b/>
                <w:bCs/>
                <w:sz w:val="24"/>
              </w:rPr>
            </w:pPr>
            <w:r w:rsidRPr="00681B60">
              <w:rPr>
                <w:bCs/>
                <w:sz w:val="24"/>
              </w:rPr>
              <w:t xml:space="preserve">Način vrednovanja </w:t>
            </w:r>
          </w:p>
          <w:p w14:paraId="0554BF86" w14:textId="77777777" w:rsidR="00695E66" w:rsidRPr="00681B60" w:rsidRDefault="00695E66" w:rsidP="009D1346">
            <w:pPr>
              <w:spacing w:line="276" w:lineRule="auto"/>
              <w:rPr>
                <w:b/>
                <w:bCs/>
                <w:sz w:val="24"/>
              </w:rPr>
            </w:pPr>
          </w:p>
        </w:tc>
        <w:tc>
          <w:tcPr>
            <w:tcW w:w="6476" w:type="dxa"/>
            <w:tcBorders>
              <w:left w:val="nil"/>
              <w:bottom w:val="nil"/>
              <w:right w:val="nil"/>
            </w:tcBorders>
            <w:shd w:val="clear" w:color="auto" w:fill="00FFFF"/>
          </w:tcPr>
          <w:p w14:paraId="1F443A71" w14:textId="7B7847B9" w:rsidR="00695E66" w:rsidRPr="00681B60" w:rsidRDefault="000F52D3" w:rsidP="009D1346">
            <w:pPr>
              <w:spacing w:line="276" w:lineRule="auto"/>
              <w:rPr>
                <w:sz w:val="24"/>
              </w:rPr>
            </w:pPr>
            <w:r>
              <w:rPr>
                <w:sz w:val="24"/>
              </w:rPr>
              <w:t>/</w:t>
            </w:r>
          </w:p>
          <w:p w14:paraId="1782D4D3" w14:textId="77777777" w:rsidR="00695E66" w:rsidRPr="00681B60" w:rsidRDefault="00695E66" w:rsidP="009D1346">
            <w:pPr>
              <w:spacing w:line="276" w:lineRule="auto"/>
              <w:rPr>
                <w:sz w:val="24"/>
              </w:rPr>
            </w:pPr>
          </w:p>
        </w:tc>
      </w:tr>
    </w:tbl>
    <w:p w14:paraId="50E19F0C" w14:textId="1C8B1DC0" w:rsidR="00695E66" w:rsidRDefault="00695E66">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3C4D35" w:rsidRPr="003C4D35" w14:paraId="2CE215C3" w14:textId="77777777" w:rsidTr="00EA3A38">
        <w:tc>
          <w:tcPr>
            <w:tcW w:w="2880" w:type="dxa"/>
            <w:tcBorders>
              <w:top w:val="nil"/>
              <w:left w:val="nil"/>
              <w:bottom w:val="nil"/>
              <w:right w:val="nil"/>
            </w:tcBorders>
            <w:shd w:val="clear" w:color="auto" w:fill="FFFFFF"/>
          </w:tcPr>
          <w:p w14:paraId="7A9F769B" w14:textId="77777777" w:rsidR="00841405" w:rsidRPr="003C4D35" w:rsidRDefault="00841405" w:rsidP="00333EEF">
            <w:pPr>
              <w:rPr>
                <w:b/>
                <w:bCs/>
                <w:sz w:val="24"/>
                <w:szCs w:val="24"/>
              </w:rPr>
            </w:pPr>
            <w:r w:rsidRPr="003C4D35">
              <w:rPr>
                <w:bCs/>
                <w:sz w:val="24"/>
                <w:szCs w:val="24"/>
              </w:rPr>
              <w:lastRenderedPageBreak/>
              <w:t xml:space="preserve">Naziv </w:t>
            </w:r>
          </w:p>
          <w:p w14:paraId="5296240D" w14:textId="77777777" w:rsidR="00841405" w:rsidRPr="003C4D35" w:rsidRDefault="00841405" w:rsidP="00333EEF">
            <w:pPr>
              <w:rPr>
                <w:b/>
                <w:bCs/>
                <w:sz w:val="24"/>
                <w:szCs w:val="24"/>
              </w:rPr>
            </w:pPr>
          </w:p>
        </w:tc>
        <w:tc>
          <w:tcPr>
            <w:tcW w:w="6476" w:type="dxa"/>
            <w:tcBorders>
              <w:top w:val="nil"/>
              <w:left w:val="nil"/>
              <w:bottom w:val="nil"/>
              <w:right w:val="nil"/>
            </w:tcBorders>
            <w:shd w:val="clear" w:color="auto" w:fill="00FFFF"/>
          </w:tcPr>
          <w:p w14:paraId="64F1D76B" w14:textId="1D1F4AB4" w:rsidR="00841405" w:rsidRPr="003C4D35" w:rsidRDefault="005461B0" w:rsidP="005461B0">
            <w:pPr>
              <w:pStyle w:val="Naslov3"/>
              <w:rPr>
                <w:rFonts w:ascii="Times New Roman" w:hAnsi="Times New Roman" w:cs="Times New Roman"/>
                <w:b/>
                <w:color w:val="auto"/>
              </w:rPr>
            </w:pPr>
            <w:bookmarkStart w:id="202" w:name="_Toc210752214"/>
            <w:r w:rsidRPr="003C4D35">
              <w:rPr>
                <w:rFonts w:ascii="Times New Roman" w:hAnsi="Times New Roman" w:cs="Times New Roman"/>
                <w:b/>
                <w:color w:val="auto"/>
              </w:rPr>
              <w:t>MATEMATIČKI ČETVERAC</w:t>
            </w:r>
            <w:bookmarkEnd w:id="202"/>
          </w:p>
        </w:tc>
      </w:tr>
      <w:tr w:rsidR="003C4D35" w:rsidRPr="003C4D35" w14:paraId="2D60373F" w14:textId="77777777" w:rsidTr="00EA3A38">
        <w:tc>
          <w:tcPr>
            <w:tcW w:w="2880" w:type="dxa"/>
            <w:tcBorders>
              <w:left w:val="nil"/>
              <w:bottom w:val="nil"/>
              <w:right w:val="nil"/>
            </w:tcBorders>
            <w:shd w:val="clear" w:color="auto" w:fill="FFFFFF"/>
          </w:tcPr>
          <w:p w14:paraId="7869B746" w14:textId="77777777" w:rsidR="00841405" w:rsidRPr="003C4D35" w:rsidRDefault="00841405" w:rsidP="00333EEF">
            <w:pPr>
              <w:rPr>
                <w:b/>
                <w:bCs/>
                <w:sz w:val="24"/>
                <w:szCs w:val="24"/>
              </w:rPr>
            </w:pPr>
            <w:r w:rsidRPr="003C4D35">
              <w:rPr>
                <w:bCs/>
                <w:sz w:val="24"/>
                <w:szCs w:val="24"/>
              </w:rPr>
              <w:t>Nositelj/i</w:t>
            </w:r>
          </w:p>
          <w:p w14:paraId="0AA8E5AE"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0C7FF165" w14:textId="77777777" w:rsidR="00841405" w:rsidRPr="003C4D35" w:rsidRDefault="00841405" w:rsidP="00333EEF">
            <w:pPr>
              <w:rPr>
                <w:sz w:val="24"/>
                <w:szCs w:val="24"/>
              </w:rPr>
            </w:pPr>
            <w:r w:rsidRPr="003C4D35">
              <w:rPr>
                <w:sz w:val="24"/>
                <w:szCs w:val="24"/>
              </w:rPr>
              <w:t>Učitelji matematike</w:t>
            </w:r>
          </w:p>
          <w:p w14:paraId="235C777A" w14:textId="77777777" w:rsidR="00841405" w:rsidRPr="003C4D35" w:rsidRDefault="00841405" w:rsidP="00333EEF">
            <w:pPr>
              <w:rPr>
                <w:sz w:val="24"/>
                <w:szCs w:val="24"/>
              </w:rPr>
            </w:pPr>
          </w:p>
        </w:tc>
      </w:tr>
      <w:tr w:rsidR="003C4D35" w:rsidRPr="003C4D35" w14:paraId="0DC376E1" w14:textId="77777777" w:rsidTr="00EA3A38">
        <w:tc>
          <w:tcPr>
            <w:tcW w:w="2880" w:type="dxa"/>
            <w:tcBorders>
              <w:left w:val="nil"/>
              <w:bottom w:val="nil"/>
              <w:right w:val="nil"/>
            </w:tcBorders>
            <w:shd w:val="clear" w:color="auto" w:fill="FFFFFF"/>
          </w:tcPr>
          <w:p w14:paraId="5F344101" w14:textId="77777777" w:rsidR="00841405" w:rsidRPr="003C4D35" w:rsidRDefault="00841405" w:rsidP="00333EEF">
            <w:pPr>
              <w:rPr>
                <w:b/>
                <w:bCs/>
                <w:sz w:val="24"/>
                <w:szCs w:val="24"/>
              </w:rPr>
            </w:pPr>
            <w:r w:rsidRPr="003C4D35">
              <w:rPr>
                <w:bCs/>
                <w:sz w:val="24"/>
                <w:szCs w:val="24"/>
              </w:rPr>
              <w:t xml:space="preserve">Ciljevi </w:t>
            </w:r>
          </w:p>
          <w:p w14:paraId="72AEAA63"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69322B9B" w14:textId="77777777" w:rsidR="00841405" w:rsidRPr="003C4D35" w:rsidRDefault="00841405" w:rsidP="00333EEF">
            <w:pPr>
              <w:rPr>
                <w:sz w:val="24"/>
                <w:szCs w:val="24"/>
              </w:rPr>
            </w:pPr>
            <w:r w:rsidRPr="003C4D35">
              <w:rPr>
                <w:sz w:val="24"/>
                <w:szCs w:val="24"/>
              </w:rPr>
              <w:t>Popularizacija matematike, pružanje dodatnih mogućnosti mladim matematičarima i sklapanje novih prijateljstva, kako među učenicima, tako i među učiteljima.</w:t>
            </w:r>
          </w:p>
          <w:p w14:paraId="44BFD10B" w14:textId="77777777" w:rsidR="00841405" w:rsidRPr="003C4D35" w:rsidRDefault="00841405" w:rsidP="00333EEF">
            <w:pPr>
              <w:rPr>
                <w:sz w:val="24"/>
                <w:szCs w:val="24"/>
              </w:rPr>
            </w:pPr>
          </w:p>
        </w:tc>
      </w:tr>
      <w:tr w:rsidR="003C4D35" w:rsidRPr="003C4D35" w14:paraId="542FE495" w14:textId="77777777" w:rsidTr="00EA3A38">
        <w:tc>
          <w:tcPr>
            <w:tcW w:w="2880" w:type="dxa"/>
            <w:tcBorders>
              <w:left w:val="nil"/>
              <w:bottom w:val="nil"/>
              <w:right w:val="nil"/>
            </w:tcBorders>
            <w:shd w:val="clear" w:color="auto" w:fill="FFFFFF"/>
          </w:tcPr>
          <w:p w14:paraId="1EB44E16" w14:textId="77777777" w:rsidR="00841405" w:rsidRPr="003C4D35" w:rsidRDefault="00841405" w:rsidP="00333EEF">
            <w:pPr>
              <w:rPr>
                <w:b/>
                <w:bCs/>
                <w:sz w:val="24"/>
                <w:szCs w:val="24"/>
              </w:rPr>
            </w:pPr>
            <w:r w:rsidRPr="003C4D35">
              <w:rPr>
                <w:bCs/>
                <w:sz w:val="24"/>
                <w:szCs w:val="24"/>
              </w:rPr>
              <w:t xml:space="preserve">Način realizacije </w:t>
            </w:r>
          </w:p>
        </w:tc>
        <w:tc>
          <w:tcPr>
            <w:tcW w:w="6476" w:type="dxa"/>
            <w:tcBorders>
              <w:left w:val="nil"/>
              <w:bottom w:val="nil"/>
              <w:right w:val="nil"/>
            </w:tcBorders>
            <w:shd w:val="clear" w:color="auto" w:fill="00FFFF"/>
          </w:tcPr>
          <w:p w14:paraId="3E5986F3" w14:textId="77777777" w:rsidR="00841405" w:rsidRPr="003C4D35" w:rsidRDefault="00841405" w:rsidP="00333EEF">
            <w:pPr>
              <w:rPr>
                <w:sz w:val="24"/>
                <w:szCs w:val="24"/>
              </w:rPr>
            </w:pPr>
            <w:r w:rsidRPr="003C4D35">
              <w:rPr>
                <w:sz w:val="24"/>
                <w:szCs w:val="24"/>
              </w:rPr>
              <w:t xml:space="preserve">Natjecanje se održava u dvije kategorije: MINI četverac za učenike 5. i 6. razreda te MAXI četverac za učenike 7. i 8. razreda. Svaka je ekipa, u određenoj kategoriji, sačinjena od 4 člana, od kojih su najviše dva iz višeg razreda. </w:t>
            </w:r>
          </w:p>
          <w:p w14:paraId="0B9AFEDC" w14:textId="77777777" w:rsidR="00841405" w:rsidRPr="003C4D35" w:rsidRDefault="00841405" w:rsidP="00333EEF">
            <w:pPr>
              <w:rPr>
                <w:sz w:val="24"/>
                <w:szCs w:val="24"/>
              </w:rPr>
            </w:pPr>
          </w:p>
        </w:tc>
      </w:tr>
      <w:tr w:rsidR="003C4D35" w:rsidRPr="003C4D35" w14:paraId="53C620CB" w14:textId="77777777" w:rsidTr="00EA3A38">
        <w:tc>
          <w:tcPr>
            <w:tcW w:w="2880" w:type="dxa"/>
            <w:tcBorders>
              <w:left w:val="nil"/>
              <w:bottom w:val="nil"/>
              <w:right w:val="nil"/>
            </w:tcBorders>
            <w:shd w:val="clear" w:color="auto" w:fill="FFFFFF"/>
          </w:tcPr>
          <w:p w14:paraId="4C611DD7" w14:textId="77777777" w:rsidR="00841405" w:rsidRPr="003C4D35" w:rsidRDefault="00841405" w:rsidP="00333EEF">
            <w:pPr>
              <w:rPr>
                <w:bCs/>
                <w:sz w:val="24"/>
                <w:szCs w:val="24"/>
              </w:rPr>
            </w:pPr>
            <w:r w:rsidRPr="003C4D35">
              <w:rPr>
                <w:bCs/>
                <w:sz w:val="24"/>
                <w:szCs w:val="24"/>
              </w:rPr>
              <w:t>Namjena</w:t>
            </w:r>
          </w:p>
          <w:p w14:paraId="44C2A8A8"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27E890E0" w14:textId="77777777" w:rsidR="00841405" w:rsidRPr="003C4D35" w:rsidRDefault="00841405" w:rsidP="00333EEF">
            <w:pPr>
              <w:rPr>
                <w:rFonts w:cs="Courier New"/>
                <w:sz w:val="24"/>
                <w:szCs w:val="24"/>
              </w:rPr>
            </w:pPr>
            <w:r w:rsidRPr="003C4D35">
              <w:rPr>
                <w:rFonts w:cs="Courier New"/>
                <w:sz w:val="24"/>
                <w:szCs w:val="24"/>
              </w:rPr>
              <w:t>Ekipno natjecanje iz matematike za učenike osnovnih škola u Zagrebačkoj županiji čija je namjena motivirati učenike da se bave matematikom izvan redovitih školskih programa.</w:t>
            </w:r>
          </w:p>
          <w:p w14:paraId="200AA76F" w14:textId="77777777" w:rsidR="00841405" w:rsidRPr="003C4D35" w:rsidRDefault="00841405" w:rsidP="00333EEF">
            <w:pPr>
              <w:rPr>
                <w:rFonts w:cs="Courier New"/>
                <w:sz w:val="24"/>
                <w:szCs w:val="24"/>
              </w:rPr>
            </w:pPr>
          </w:p>
        </w:tc>
      </w:tr>
      <w:tr w:rsidR="003C4D35" w:rsidRPr="003C4D35" w14:paraId="1EA2A30B" w14:textId="77777777" w:rsidTr="00EA3A38">
        <w:tc>
          <w:tcPr>
            <w:tcW w:w="2880" w:type="dxa"/>
            <w:tcBorders>
              <w:left w:val="nil"/>
              <w:bottom w:val="nil"/>
              <w:right w:val="nil"/>
            </w:tcBorders>
            <w:shd w:val="clear" w:color="auto" w:fill="FFFFFF"/>
          </w:tcPr>
          <w:p w14:paraId="54482625" w14:textId="3EF6D627" w:rsidR="00841405" w:rsidRPr="003C4D35" w:rsidRDefault="00841405" w:rsidP="00333EEF">
            <w:pPr>
              <w:rPr>
                <w:b/>
                <w:bCs/>
                <w:sz w:val="24"/>
                <w:szCs w:val="24"/>
              </w:rPr>
            </w:pPr>
            <w:r w:rsidRPr="003C4D35">
              <w:rPr>
                <w:bCs/>
                <w:sz w:val="24"/>
                <w:szCs w:val="24"/>
              </w:rPr>
              <w:t xml:space="preserve">Vremenski okvir </w:t>
            </w:r>
          </w:p>
          <w:p w14:paraId="6EEC2E2F"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4CF2EE09" w14:textId="1E5B217F" w:rsidR="00841405" w:rsidRPr="003C4D35" w:rsidRDefault="00841405" w:rsidP="005461B0">
            <w:pPr>
              <w:rPr>
                <w:sz w:val="24"/>
                <w:szCs w:val="24"/>
              </w:rPr>
            </w:pPr>
            <w:r w:rsidRPr="003C4D35">
              <w:rPr>
                <w:sz w:val="24"/>
                <w:szCs w:val="24"/>
              </w:rPr>
              <w:t>Travanj i svibanj 202</w:t>
            </w:r>
            <w:r w:rsidR="003C4D35" w:rsidRPr="003C4D35">
              <w:rPr>
                <w:sz w:val="24"/>
                <w:szCs w:val="24"/>
              </w:rPr>
              <w:t>6</w:t>
            </w:r>
            <w:r w:rsidRPr="003C4D35">
              <w:rPr>
                <w:sz w:val="24"/>
                <w:szCs w:val="24"/>
              </w:rPr>
              <w:t>.</w:t>
            </w:r>
          </w:p>
        </w:tc>
      </w:tr>
      <w:tr w:rsidR="003C4D35" w:rsidRPr="003C4D35" w14:paraId="0D177F79" w14:textId="77777777" w:rsidTr="00EA3A38">
        <w:tc>
          <w:tcPr>
            <w:tcW w:w="2880" w:type="dxa"/>
            <w:tcBorders>
              <w:left w:val="nil"/>
              <w:bottom w:val="nil"/>
              <w:right w:val="nil"/>
            </w:tcBorders>
            <w:shd w:val="clear" w:color="auto" w:fill="FFFFFF"/>
          </w:tcPr>
          <w:p w14:paraId="60559351" w14:textId="77777777" w:rsidR="00841405" w:rsidRPr="003C4D35" w:rsidRDefault="00841405" w:rsidP="00333EEF">
            <w:pPr>
              <w:rPr>
                <w:b/>
                <w:bCs/>
                <w:sz w:val="24"/>
                <w:szCs w:val="24"/>
              </w:rPr>
            </w:pPr>
            <w:r w:rsidRPr="003C4D35">
              <w:rPr>
                <w:bCs/>
                <w:sz w:val="24"/>
                <w:szCs w:val="24"/>
              </w:rPr>
              <w:t xml:space="preserve">Troškovnik </w:t>
            </w:r>
          </w:p>
          <w:p w14:paraId="4E017EB7"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4DC67DAB" w14:textId="77777777" w:rsidR="00841405" w:rsidRPr="003C4D35" w:rsidRDefault="00841405" w:rsidP="00333EEF">
            <w:pPr>
              <w:rPr>
                <w:sz w:val="24"/>
                <w:szCs w:val="24"/>
              </w:rPr>
            </w:pPr>
            <w:r w:rsidRPr="003C4D35">
              <w:rPr>
                <w:sz w:val="24"/>
                <w:szCs w:val="24"/>
              </w:rPr>
              <w:t>Listići, diplome</w:t>
            </w:r>
          </w:p>
          <w:p w14:paraId="52CFE881" w14:textId="77777777" w:rsidR="00841405" w:rsidRPr="003C4D35" w:rsidRDefault="00841405" w:rsidP="00333EEF">
            <w:pPr>
              <w:rPr>
                <w:sz w:val="24"/>
                <w:szCs w:val="24"/>
              </w:rPr>
            </w:pPr>
          </w:p>
        </w:tc>
      </w:tr>
      <w:tr w:rsidR="003C4D35" w:rsidRPr="003C4D35" w14:paraId="26A87E2D" w14:textId="77777777" w:rsidTr="00EA3A38">
        <w:tc>
          <w:tcPr>
            <w:tcW w:w="2880" w:type="dxa"/>
            <w:tcBorders>
              <w:left w:val="nil"/>
              <w:bottom w:val="nil"/>
              <w:right w:val="nil"/>
            </w:tcBorders>
            <w:shd w:val="clear" w:color="auto" w:fill="FFFFFF"/>
          </w:tcPr>
          <w:p w14:paraId="5981F9EE" w14:textId="77777777" w:rsidR="00841405" w:rsidRPr="003C4D35" w:rsidRDefault="00841405" w:rsidP="00333EEF">
            <w:pPr>
              <w:rPr>
                <w:b/>
                <w:bCs/>
                <w:sz w:val="24"/>
                <w:szCs w:val="24"/>
              </w:rPr>
            </w:pPr>
            <w:r w:rsidRPr="003C4D35">
              <w:rPr>
                <w:bCs/>
                <w:sz w:val="24"/>
                <w:szCs w:val="24"/>
              </w:rPr>
              <w:t>Način praćenja aktivnosti</w:t>
            </w:r>
          </w:p>
          <w:p w14:paraId="6A5E0968" w14:textId="77777777" w:rsidR="00841405" w:rsidRPr="003C4D35" w:rsidRDefault="00841405" w:rsidP="00333EEF">
            <w:pPr>
              <w:rPr>
                <w:b/>
                <w:bCs/>
                <w:sz w:val="24"/>
                <w:szCs w:val="24"/>
              </w:rPr>
            </w:pPr>
          </w:p>
        </w:tc>
        <w:tc>
          <w:tcPr>
            <w:tcW w:w="6476" w:type="dxa"/>
            <w:tcBorders>
              <w:left w:val="nil"/>
              <w:bottom w:val="nil"/>
              <w:right w:val="nil"/>
            </w:tcBorders>
            <w:shd w:val="clear" w:color="auto" w:fill="00FFFF"/>
          </w:tcPr>
          <w:p w14:paraId="594111D2" w14:textId="77777777" w:rsidR="00841405" w:rsidRPr="003C4D35" w:rsidRDefault="00841405" w:rsidP="00333EEF">
            <w:pPr>
              <w:rPr>
                <w:sz w:val="24"/>
                <w:szCs w:val="24"/>
              </w:rPr>
            </w:pPr>
            <w:r w:rsidRPr="003C4D35">
              <w:rPr>
                <w:sz w:val="24"/>
                <w:szCs w:val="24"/>
              </w:rPr>
              <w:t>U drugi krug natjecanja plasira se određeni broj najboljih ekipa u svakoj kategoriji.</w:t>
            </w:r>
          </w:p>
          <w:p w14:paraId="30559DB3" w14:textId="77777777" w:rsidR="00841405" w:rsidRPr="003C4D35" w:rsidRDefault="00841405" w:rsidP="00333EEF">
            <w:pPr>
              <w:rPr>
                <w:sz w:val="24"/>
                <w:szCs w:val="24"/>
              </w:rPr>
            </w:pPr>
          </w:p>
          <w:p w14:paraId="5F8FB1E5" w14:textId="77777777" w:rsidR="00841405" w:rsidRPr="003C4D35" w:rsidRDefault="00841405" w:rsidP="00333EEF">
            <w:pPr>
              <w:rPr>
                <w:sz w:val="24"/>
                <w:szCs w:val="24"/>
              </w:rPr>
            </w:pPr>
          </w:p>
        </w:tc>
      </w:tr>
    </w:tbl>
    <w:p w14:paraId="2DACE7AB" w14:textId="77777777" w:rsidR="00841405" w:rsidRPr="00681B60" w:rsidRDefault="00841405">
      <w:pPr>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1FB44666" w14:textId="77777777" w:rsidTr="00EA3A38">
        <w:tc>
          <w:tcPr>
            <w:tcW w:w="2880" w:type="dxa"/>
            <w:tcBorders>
              <w:top w:val="nil"/>
              <w:left w:val="nil"/>
              <w:bottom w:val="nil"/>
              <w:right w:val="nil"/>
            </w:tcBorders>
            <w:shd w:val="clear" w:color="auto" w:fill="FFFFFF"/>
          </w:tcPr>
          <w:p w14:paraId="085C6C08" w14:textId="276A2227" w:rsidR="003048D6" w:rsidRPr="00421C03" w:rsidRDefault="003048D6" w:rsidP="003048D6">
            <w:pPr>
              <w:rPr>
                <w:b/>
                <w:bCs/>
                <w:sz w:val="24"/>
                <w:szCs w:val="24"/>
              </w:rPr>
            </w:pPr>
            <w:r w:rsidRPr="00421C03">
              <w:rPr>
                <w:bCs/>
                <w:sz w:val="24"/>
                <w:szCs w:val="24"/>
              </w:rPr>
              <w:lastRenderedPageBreak/>
              <w:t xml:space="preserve">Naziv </w:t>
            </w:r>
          </w:p>
          <w:p w14:paraId="5CA9235B" w14:textId="77777777" w:rsidR="003048D6" w:rsidRPr="00421C03" w:rsidRDefault="003048D6" w:rsidP="003048D6">
            <w:pPr>
              <w:rPr>
                <w:b/>
                <w:bCs/>
                <w:sz w:val="24"/>
                <w:szCs w:val="24"/>
              </w:rPr>
            </w:pPr>
          </w:p>
        </w:tc>
        <w:tc>
          <w:tcPr>
            <w:tcW w:w="6476" w:type="dxa"/>
            <w:tcBorders>
              <w:top w:val="nil"/>
              <w:left w:val="nil"/>
              <w:bottom w:val="nil"/>
              <w:right w:val="nil"/>
            </w:tcBorders>
            <w:shd w:val="clear" w:color="auto" w:fill="00FFFF"/>
          </w:tcPr>
          <w:p w14:paraId="5FBE3997" w14:textId="0372F9FA" w:rsidR="003048D6" w:rsidRPr="00421C03" w:rsidRDefault="003048D6" w:rsidP="003048D6">
            <w:pPr>
              <w:pStyle w:val="Naslov3"/>
              <w:rPr>
                <w:rFonts w:ascii="Times New Roman" w:hAnsi="Times New Roman" w:cs="Times New Roman"/>
                <w:b/>
                <w:color w:val="auto"/>
              </w:rPr>
            </w:pPr>
            <w:bookmarkStart w:id="203" w:name="_Toc210752215"/>
            <w:r w:rsidRPr="00421C03">
              <w:rPr>
                <w:rFonts w:ascii="Times New Roman" w:hAnsi="Times New Roman" w:cs="Times New Roman"/>
                <w:b/>
                <w:color w:val="auto"/>
              </w:rPr>
              <w:t>KLOKAN BEZ GRANICA</w:t>
            </w:r>
            <w:bookmarkEnd w:id="203"/>
          </w:p>
        </w:tc>
      </w:tr>
      <w:tr w:rsidR="00681B60" w:rsidRPr="00681B60" w14:paraId="7835BF6D" w14:textId="77777777" w:rsidTr="00EA3A38">
        <w:tc>
          <w:tcPr>
            <w:tcW w:w="2880" w:type="dxa"/>
            <w:tcBorders>
              <w:left w:val="nil"/>
              <w:bottom w:val="nil"/>
              <w:right w:val="nil"/>
            </w:tcBorders>
            <w:shd w:val="clear" w:color="auto" w:fill="FFFFFF"/>
          </w:tcPr>
          <w:p w14:paraId="61FD8A26" w14:textId="77777777" w:rsidR="003048D6" w:rsidRPr="00421C03" w:rsidRDefault="003048D6" w:rsidP="003048D6">
            <w:pPr>
              <w:rPr>
                <w:b/>
                <w:bCs/>
                <w:sz w:val="24"/>
                <w:szCs w:val="24"/>
              </w:rPr>
            </w:pPr>
            <w:r w:rsidRPr="00421C03">
              <w:rPr>
                <w:bCs/>
                <w:sz w:val="24"/>
                <w:szCs w:val="24"/>
              </w:rPr>
              <w:t>Nositelj/i</w:t>
            </w:r>
          </w:p>
          <w:p w14:paraId="56A9BE80"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593EC5D3" w14:textId="77777777" w:rsidR="003048D6" w:rsidRPr="00421C03" w:rsidRDefault="003048D6" w:rsidP="003048D6">
            <w:pPr>
              <w:rPr>
                <w:sz w:val="24"/>
                <w:szCs w:val="24"/>
              </w:rPr>
            </w:pPr>
            <w:r w:rsidRPr="00421C03">
              <w:rPr>
                <w:sz w:val="24"/>
                <w:szCs w:val="24"/>
              </w:rPr>
              <w:t>Učitelji matematike i učiteljice razredne nastave</w:t>
            </w:r>
          </w:p>
          <w:p w14:paraId="58380572" w14:textId="77777777" w:rsidR="003048D6" w:rsidRPr="00421C03" w:rsidRDefault="003048D6" w:rsidP="003048D6">
            <w:pPr>
              <w:rPr>
                <w:sz w:val="24"/>
                <w:szCs w:val="24"/>
              </w:rPr>
            </w:pPr>
          </w:p>
        </w:tc>
      </w:tr>
      <w:tr w:rsidR="00681B60" w:rsidRPr="00681B60" w14:paraId="7FC93442" w14:textId="77777777" w:rsidTr="00EA3A38">
        <w:tc>
          <w:tcPr>
            <w:tcW w:w="2880" w:type="dxa"/>
            <w:tcBorders>
              <w:left w:val="nil"/>
              <w:bottom w:val="nil"/>
              <w:right w:val="nil"/>
            </w:tcBorders>
            <w:shd w:val="clear" w:color="auto" w:fill="FFFFFF"/>
          </w:tcPr>
          <w:p w14:paraId="40FDB0B5" w14:textId="77777777" w:rsidR="003048D6" w:rsidRPr="00421C03" w:rsidRDefault="003048D6" w:rsidP="003048D6">
            <w:pPr>
              <w:rPr>
                <w:b/>
                <w:bCs/>
                <w:sz w:val="24"/>
                <w:szCs w:val="24"/>
              </w:rPr>
            </w:pPr>
            <w:r w:rsidRPr="00421C03">
              <w:rPr>
                <w:bCs/>
                <w:sz w:val="24"/>
                <w:szCs w:val="24"/>
              </w:rPr>
              <w:t xml:space="preserve">Ciljevi </w:t>
            </w:r>
          </w:p>
          <w:p w14:paraId="5F70F02F"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4A8D9398" w14:textId="77777777" w:rsidR="003048D6" w:rsidRPr="00421C03" w:rsidRDefault="003048D6" w:rsidP="003048D6">
            <w:pPr>
              <w:rPr>
                <w:sz w:val="24"/>
                <w:szCs w:val="24"/>
              </w:rPr>
            </w:pPr>
            <w:r w:rsidRPr="00421C03">
              <w:rPr>
                <w:sz w:val="24"/>
                <w:szCs w:val="24"/>
              </w:rPr>
              <w:t>Popularizacija matematike, razvijati interes za matematiku i prirodne znanosti te logičko i kombinatorno mišljenje.</w:t>
            </w:r>
          </w:p>
          <w:p w14:paraId="34641D6A" w14:textId="77777777" w:rsidR="003048D6" w:rsidRPr="00421C03" w:rsidRDefault="003048D6" w:rsidP="003048D6">
            <w:pPr>
              <w:rPr>
                <w:sz w:val="24"/>
                <w:szCs w:val="24"/>
              </w:rPr>
            </w:pPr>
          </w:p>
        </w:tc>
      </w:tr>
      <w:tr w:rsidR="00681B60" w:rsidRPr="00681B60" w14:paraId="40A18E36" w14:textId="77777777" w:rsidTr="00EA3A38">
        <w:tc>
          <w:tcPr>
            <w:tcW w:w="2880" w:type="dxa"/>
            <w:tcBorders>
              <w:left w:val="nil"/>
              <w:bottom w:val="nil"/>
              <w:right w:val="nil"/>
            </w:tcBorders>
            <w:shd w:val="clear" w:color="auto" w:fill="FFFFFF"/>
          </w:tcPr>
          <w:p w14:paraId="64E6D67D" w14:textId="77777777" w:rsidR="003048D6" w:rsidRPr="00421C03" w:rsidRDefault="003048D6" w:rsidP="003048D6">
            <w:pPr>
              <w:rPr>
                <w:b/>
                <w:bCs/>
                <w:sz w:val="24"/>
                <w:szCs w:val="24"/>
              </w:rPr>
            </w:pPr>
            <w:r w:rsidRPr="00421C03">
              <w:rPr>
                <w:bCs/>
                <w:sz w:val="24"/>
                <w:szCs w:val="24"/>
              </w:rPr>
              <w:t xml:space="preserve">Način realizacije </w:t>
            </w:r>
          </w:p>
        </w:tc>
        <w:tc>
          <w:tcPr>
            <w:tcW w:w="6476" w:type="dxa"/>
            <w:tcBorders>
              <w:left w:val="nil"/>
              <w:bottom w:val="nil"/>
              <w:right w:val="nil"/>
            </w:tcBorders>
            <w:shd w:val="clear" w:color="auto" w:fill="00FFFF"/>
          </w:tcPr>
          <w:p w14:paraId="77B26FD9" w14:textId="77777777" w:rsidR="003048D6" w:rsidRPr="00421C03" w:rsidRDefault="003048D6" w:rsidP="003048D6">
            <w:pPr>
              <w:rPr>
                <w:sz w:val="24"/>
                <w:szCs w:val="24"/>
              </w:rPr>
            </w:pPr>
            <w:r w:rsidRPr="00421C03">
              <w:rPr>
                <w:sz w:val="24"/>
                <w:szCs w:val="24"/>
              </w:rPr>
              <w:t>Natjecanje se svake godine organizira u ožujku te se provodi istog dana i u isto vrijeme u svim zemljama sudionicima.</w:t>
            </w:r>
          </w:p>
          <w:p w14:paraId="1379BF03" w14:textId="77777777" w:rsidR="003048D6" w:rsidRPr="00421C03" w:rsidRDefault="003048D6" w:rsidP="003048D6">
            <w:pPr>
              <w:rPr>
                <w:sz w:val="24"/>
                <w:szCs w:val="24"/>
              </w:rPr>
            </w:pPr>
          </w:p>
        </w:tc>
      </w:tr>
      <w:tr w:rsidR="00681B60" w:rsidRPr="00681B60" w14:paraId="0EBAD0FC" w14:textId="77777777" w:rsidTr="00EA3A38">
        <w:tc>
          <w:tcPr>
            <w:tcW w:w="2880" w:type="dxa"/>
            <w:tcBorders>
              <w:left w:val="nil"/>
              <w:bottom w:val="nil"/>
              <w:right w:val="nil"/>
            </w:tcBorders>
            <w:shd w:val="clear" w:color="auto" w:fill="FFFFFF"/>
          </w:tcPr>
          <w:p w14:paraId="10D98955" w14:textId="77777777" w:rsidR="003048D6" w:rsidRPr="00421C03" w:rsidRDefault="003048D6" w:rsidP="003048D6">
            <w:pPr>
              <w:rPr>
                <w:bCs/>
                <w:sz w:val="24"/>
                <w:szCs w:val="24"/>
              </w:rPr>
            </w:pPr>
            <w:r w:rsidRPr="00421C03">
              <w:rPr>
                <w:bCs/>
                <w:sz w:val="24"/>
                <w:szCs w:val="24"/>
              </w:rPr>
              <w:t>Namjena</w:t>
            </w:r>
          </w:p>
          <w:p w14:paraId="047641F2"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10231DF5" w14:textId="77777777" w:rsidR="003048D6" w:rsidRPr="00421C03" w:rsidRDefault="003048D6" w:rsidP="003048D6">
            <w:pPr>
              <w:rPr>
                <w:rFonts w:cs="Courier New"/>
                <w:sz w:val="24"/>
                <w:szCs w:val="24"/>
              </w:rPr>
            </w:pPr>
            <w:r w:rsidRPr="00421C03">
              <w:rPr>
                <w:rFonts w:cs="Courier New"/>
                <w:sz w:val="24"/>
                <w:szCs w:val="24"/>
              </w:rPr>
              <w:t>Motivirati učenike da se bave matematikom izvan redovitih školskih programa.</w:t>
            </w:r>
          </w:p>
          <w:p w14:paraId="2E410072" w14:textId="77777777" w:rsidR="003048D6" w:rsidRPr="00421C03" w:rsidRDefault="003048D6" w:rsidP="003048D6">
            <w:pPr>
              <w:rPr>
                <w:rFonts w:cs="Courier New"/>
                <w:sz w:val="24"/>
                <w:szCs w:val="24"/>
              </w:rPr>
            </w:pPr>
          </w:p>
        </w:tc>
      </w:tr>
      <w:tr w:rsidR="00681B60" w:rsidRPr="00681B60" w14:paraId="53DDF7CE" w14:textId="77777777" w:rsidTr="00EA3A38">
        <w:tc>
          <w:tcPr>
            <w:tcW w:w="2880" w:type="dxa"/>
            <w:tcBorders>
              <w:left w:val="nil"/>
              <w:bottom w:val="nil"/>
              <w:right w:val="nil"/>
            </w:tcBorders>
            <w:shd w:val="clear" w:color="auto" w:fill="FFFFFF"/>
          </w:tcPr>
          <w:p w14:paraId="289D4815" w14:textId="69F510E3" w:rsidR="003048D6" w:rsidRPr="00421C03" w:rsidRDefault="003048D6" w:rsidP="003048D6">
            <w:pPr>
              <w:rPr>
                <w:b/>
                <w:bCs/>
                <w:sz w:val="24"/>
                <w:szCs w:val="24"/>
              </w:rPr>
            </w:pPr>
            <w:r w:rsidRPr="00421C03">
              <w:rPr>
                <w:bCs/>
                <w:sz w:val="24"/>
                <w:szCs w:val="24"/>
              </w:rPr>
              <w:t xml:space="preserve">Vremenski okvir </w:t>
            </w:r>
          </w:p>
          <w:p w14:paraId="34E31DF4"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25EB99FB" w14:textId="1649FD76" w:rsidR="003048D6" w:rsidRPr="00421C03" w:rsidRDefault="003048D6" w:rsidP="003048D6">
            <w:pPr>
              <w:rPr>
                <w:sz w:val="24"/>
                <w:szCs w:val="24"/>
              </w:rPr>
            </w:pPr>
            <w:r w:rsidRPr="00421C03">
              <w:rPr>
                <w:sz w:val="24"/>
                <w:szCs w:val="24"/>
              </w:rPr>
              <w:t>Treći četvrtak u ožujku 202</w:t>
            </w:r>
            <w:r w:rsidR="00421C03" w:rsidRPr="00421C03">
              <w:rPr>
                <w:sz w:val="24"/>
                <w:szCs w:val="24"/>
              </w:rPr>
              <w:t>6</w:t>
            </w:r>
            <w:r w:rsidRPr="00421C03">
              <w:rPr>
                <w:sz w:val="24"/>
                <w:szCs w:val="24"/>
              </w:rPr>
              <w:t>.</w:t>
            </w:r>
          </w:p>
          <w:p w14:paraId="5A7EF731" w14:textId="77777777" w:rsidR="003048D6" w:rsidRPr="00421C03" w:rsidRDefault="003048D6" w:rsidP="003048D6">
            <w:pPr>
              <w:rPr>
                <w:sz w:val="24"/>
                <w:szCs w:val="24"/>
              </w:rPr>
            </w:pPr>
          </w:p>
        </w:tc>
      </w:tr>
      <w:tr w:rsidR="00681B60" w:rsidRPr="00681B60" w14:paraId="5F52B0A9" w14:textId="77777777" w:rsidTr="00EA3A38">
        <w:tc>
          <w:tcPr>
            <w:tcW w:w="2880" w:type="dxa"/>
            <w:tcBorders>
              <w:left w:val="nil"/>
              <w:bottom w:val="nil"/>
              <w:right w:val="nil"/>
            </w:tcBorders>
            <w:shd w:val="clear" w:color="auto" w:fill="FFFFFF"/>
          </w:tcPr>
          <w:p w14:paraId="05786DFC" w14:textId="77777777" w:rsidR="003048D6" w:rsidRPr="00421C03" w:rsidRDefault="003048D6" w:rsidP="003048D6">
            <w:pPr>
              <w:rPr>
                <w:b/>
                <w:bCs/>
                <w:sz w:val="24"/>
                <w:szCs w:val="24"/>
              </w:rPr>
            </w:pPr>
            <w:r w:rsidRPr="00421C03">
              <w:rPr>
                <w:bCs/>
                <w:sz w:val="24"/>
                <w:szCs w:val="24"/>
              </w:rPr>
              <w:t xml:space="preserve">Troškovnik </w:t>
            </w:r>
          </w:p>
          <w:p w14:paraId="78200F58"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04D5D6A6" w14:textId="77777777" w:rsidR="003048D6" w:rsidRPr="00421C03" w:rsidRDefault="003048D6" w:rsidP="003048D6">
            <w:pPr>
              <w:rPr>
                <w:sz w:val="24"/>
                <w:szCs w:val="24"/>
              </w:rPr>
            </w:pPr>
            <w:r w:rsidRPr="00421C03">
              <w:rPr>
                <w:sz w:val="24"/>
                <w:szCs w:val="24"/>
              </w:rPr>
              <w:t>Participacija sudionika (3 € po učeniku)</w:t>
            </w:r>
          </w:p>
          <w:p w14:paraId="1A9849C4" w14:textId="77777777" w:rsidR="003048D6" w:rsidRPr="00421C03" w:rsidRDefault="003048D6" w:rsidP="003048D6">
            <w:pPr>
              <w:rPr>
                <w:sz w:val="24"/>
                <w:szCs w:val="24"/>
              </w:rPr>
            </w:pPr>
          </w:p>
        </w:tc>
      </w:tr>
      <w:tr w:rsidR="00681B60" w:rsidRPr="00681B60" w14:paraId="0FFDD633" w14:textId="77777777" w:rsidTr="00EA3A38">
        <w:tc>
          <w:tcPr>
            <w:tcW w:w="2880" w:type="dxa"/>
            <w:tcBorders>
              <w:left w:val="nil"/>
              <w:bottom w:val="nil"/>
              <w:right w:val="nil"/>
            </w:tcBorders>
            <w:shd w:val="clear" w:color="auto" w:fill="FFFFFF"/>
          </w:tcPr>
          <w:p w14:paraId="025036C5" w14:textId="77777777" w:rsidR="003048D6" w:rsidRPr="00421C03" w:rsidRDefault="003048D6" w:rsidP="003048D6">
            <w:pPr>
              <w:rPr>
                <w:b/>
                <w:bCs/>
                <w:sz w:val="24"/>
                <w:szCs w:val="24"/>
              </w:rPr>
            </w:pPr>
            <w:r w:rsidRPr="00421C03">
              <w:rPr>
                <w:bCs/>
                <w:sz w:val="24"/>
                <w:szCs w:val="24"/>
              </w:rPr>
              <w:t>Način praćenja aktivnosti</w:t>
            </w:r>
          </w:p>
          <w:p w14:paraId="5A51D46B" w14:textId="77777777" w:rsidR="003048D6" w:rsidRPr="00421C03" w:rsidRDefault="003048D6" w:rsidP="003048D6">
            <w:pPr>
              <w:rPr>
                <w:b/>
                <w:bCs/>
                <w:sz w:val="24"/>
                <w:szCs w:val="24"/>
              </w:rPr>
            </w:pPr>
          </w:p>
        </w:tc>
        <w:tc>
          <w:tcPr>
            <w:tcW w:w="6476" w:type="dxa"/>
            <w:tcBorders>
              <w:left w:val="nil"/>
              <w:bottom w:val="nil"/>
              <w:right w:val="nil"/>
            </w:tcBorders>
            <w:shd w:val="clear" w:color="auto" w:fill="00FFFF"/>
          </w:tcPr>
          <w:p w14:paraId="406E2057" w14:textId="6F9D6D27" w:rsidR="003048D6" w:rsidRPr="00421C03" w:rsidRDefault="003048D6" w:rsidP="003048D6">
            <w:pPr>
              <w:rPr>
                <w:sz w:val="24"/>
                <w:szCs w:val="24"/>
              </w:rPr>
            </w:pPr>
            <w:r w:rsidRPr="00421C03">
              <w:rPr>
                <w:sz w:val="24"/>
                <w:szCs w:val="24"/>
              </w:rPr>
              <w:t xml:space="preserve">Na natjecanju učenici 2. – 7. razreda rješavaju 12 ili 24 zadatka s ponuđenih 5 odgovora od kojih je samo jedan točan. Zadaci su razvrstani u tri stupnja težine (zadaci za 3, 4 i 5 bodova). Svaki učenik koji se prijavi na natjecanje dobiva „poklon za </w:t>
            </w:r>
            <w:proofErr w:type="gramStart"/>
            <w:r w:rsidRPr="00421C03">
              <w:rPr>
                <w:sz w:val="24"/>
                <w:szCs w:val="24"/>
              </w:rPr>
              <w:t>sve“</w:t>
            </w:r>
            <w:r w:rsidR="00421C03">
              <w:rPr>
                <w:sz w:val="24"/>
                <w:szCs w:val="24"/>
              </w:rPr>
              <w:t xml:space="preserve"> -</w:t>
            </w:r>
            <w:proofErr w:type="gramEnd"/>
            <w:r w:rsidRPr="00421C03">
              <w:rPr>
                <w:sz w:val="24"/>
                <w:szCs w:val="24"/>
              </w:rPr>
              <w:t xml:space="preserve"> torticu, trokut i kemijsku olovku. Najuspješnijih 10 % učenika dobiva i nagradu.</w:t>
            </w:r>
          </w:p>
          <w:p w14:paraId="5BDB8804" w14:textId="77777777" w:rsidR="003048D6" w:rsidRPr="00421C03" w:rsidRDefault="003048D6" w:rsidP="003048D6">
            <w:pPr>
              <w:rPr>
                <w:sz w:val="24"/>
                <w:szCs w:val="24"/>
              </w:rPr>
            </w:pPr>
          </w:p>
        </w:tc>
      </w:tr>
    </w:tbl>
    <w:p w14:paraId="180F26B7" w14:textId="77777777" w:rsidR="003048D6" w:rsidRPr="00681B60" w:rsidRDefault="003048D6" w:rsidP="003048D6">
      <w:pPr>
        <w:rPr>
          <w:color w:val="FF0000"/>
        </w:rPr>
      </w:pPr>
    </w:p>
    <w:p w14:paraId="66BB157D" w14:textId="77777777" w:rsidR="00113866" w:rsidRPr="00681B60" w:rsidRDefault="00113866">
      <w:pPr>
        <w:spacing w:after="160" w:line="259" w:lineRule="auto"/>
        <w:rPr>
          <w:color w:val="FF0000"/>
          <w:sz w:val="24"/>
          <w:szCs w:val="24"/>
        </w:rPr>
      </w:pPr>
    </w:p>
    <w:p w14:paraId="0C449477" w14:textId="77777777" w:rsidR="004464D2" w:rsidRPr="00681B60" w:rsidRDefault="004464D2">
      <w:pPr>
        <w:spacing w:after="160" w:line="259" w:lineRule="auto"/>
        <w:rPr>
          <w:b/>
          <w:color w:val="FF0000"/>
          <w:sz w:val="24"/>
          <w:szCs w:val="24"/>
        </w:rPr>
      </w:pPr>
      <w:r w:rsidRPr="00681B60">
        <w:rPr>
          <w:b/>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293A3CB7" w14:textId="77777777" w:rsidTr="00EA3A38">
        <w:tc>
          <w:tcPr>
            <w:tcW w:w="2880" w:type="dxa"/>
            <w:tcBorders>
              <w:top w:val="nil"/>
              <w:left w:val="nil"/>
              <w:bottom w:val="nil"/>
              <w:right w:val="nil"/>
            </w:tcBorders>
            <w:shd w:val="clear" w:color="auto" w:fill="FFFFFF"/>
          </w:tcPr>
          <w:p w14:paraId="31EC792E" w14:textId="77777777" w:rsidR="005461B0" w:rsidRPr="00D02DC6" w:rsidRDefault="005461B0" w:rsidP="00333EEF">
            <w:pPr>
              <w:rPr>
                <w:b/>
                <w:bCs/>
                <w:sz w:val="24"/>
                <w:szCs w:val="24"/>
              </w:rPr>
            </w:pPr>
            <w:r w:rsidRPr="00D02DC6">
              <w:rPr>
                <w:bCs/>
                <w:sz w:val="24"/>
                <w:szCs w:val="24"/>
              </w:rPr>
              <w:lastRenderedPageBreak/>
              <w:t xml:space="preserve">Naziv </w:t>
            </w:r>
          </w:p>
          <w:p w14:paraId="57F1A670" w14:textId="77777777" w:rsidR="005461B0" w:rsidRPr="00D02DC6" w:rsidRDefault="005461B0" w:rsidP="00333EEF">
            <w:pPr>
              <w:rPr>
                <w:b/>
                <w:bCs/>
                <w:sz w:val="24"/>
                <w:szCs w:val="24"/>
              </w:rPr>
            </w:pPr>
          </w:p>
        </w:tc>
        <w:tc>
          <w:tcPr>
            <w:tcW w:w="6476" w:type="dxa"/>
            <w:tcBorders>
              <w:top w:val="nil"/>
              <w:left w:val="nil"/>
              <w:bottom w:val="nil"/>
              <w:right w:val="nil"/>
            </w:tcBorders>
            <w:shd w:val="clear" w:color="auto" w:fill="00FFFF"/>
          </w:tcPr>
          <w:p w14:paraId="6C8AF086" w14:textId="77777777" w:rsidR="005461B0" w:rsidRPr="00D02DC6" w:rsidRDefault="005461B0" w:rsidP="005461B0">
            <w:pPr>
              <w:pStyle w:val="Naslov3"/>
              <w:rPr>
                <w:rFonts w:ascii="Times New Roman" w:hAnsi="Times New Roman" w:cs="Times New Roman"/>
                <w:b/>
                <w:color w:val="auto"/>
              </w:rPr>
            </w:pPr>
            <w:bookmarkStart w:id="204" w:name="_Toc210752216"/>
            <w:r w:rsidRPr="00D02DC6">
              <w:rPr>
                <w:rFonts w:ascii="Times New Roman" w:hAnsi="Times New Roman" w:cs="Times New Roman"/>
                <w:b/>
                <w:color w:val="auto"/>
              </w:rPr>
              <w:t>Naboj Junior</w:t>
            </w:r>
            <w:bookmarkEnd w:id="204"/>
          </w:p>
        </w:tc>
      </w:tr>
      <w:tr w:rsidR="00681B60" w:rsidRPr="00681B60" w14:paraId="14DC174C" w14:textId="77777777" w:rsidTr="00EA3A38">
        <w:tc>
          <w:tcPr>
            <w:tcW w:w="2880" w:type="dxa"/>
            <w:tcBorders>
              <w:left w:val="nil"/>
              <w:bottom w:val="nil"/>
              <w:right w:val="nil"/>
            </w:tcBorders>
            <w:shd w:val="clear" w:color="auto" w:fill="FFFFFF"/>
          </w:tcPr>
          <w:p w14:paraId="3A381205" w14:textId="77777777" w:rsidR="005461B0" w:rsidRPr="00D02DC6" w:rsidRDefault="005461B0" w:rsidP="00333EEF">
            <w:pPr>
              <w:rPr>
                <w:b/>
                <w:bCs/>
                <w:sz w:val="24"/>
                <w:szCs w:val="24"/>
              </w:rPr>
            </w:pPr>
            <w:r w:rsidRPr="00D02DC6">
              <w:rPr>
                <w:bCs/>
                <w:sz w:val="24"/>
                <w:szCs w:val="24"/>
              </w:rPr>
              <w:t>Nositelj/i</w:t>
            </w:r>
          </w:p>
          <w:p w14:paraId="141825FB"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2BFA6664" w14:textId="77777777" w:rsidR="005461B0" w:rsidRPr="00D02DC6" w:rsidRDefault="005461B0" w:rsidP="00333EEF">
            <w:pPr>
              <w:rPr>
                <w:sz w:val="24"/>
                <w:szCs w:val="24"/>
              </w:rPr>
            </w:pPr>
            <w:r w:rsidRPr="00D02DC6">
              <w:rPr>
                <w:sz w:val="24"/>
                <w:szCs w:val="24"/>
              </w:rPr>
              <w:t>Učitelji matematike i fizike</w:t>
            </w:r>
          </w:p>
          <w:p w14:paraId="4036E42B" w14:textId="77777777" w:rsidR="005461B0" w:rsidRPr="00D02DC6" w:rsidRDefault="005461B0" w:rsidP="00333EEF">
            <w:pPr>
              <w:rPr>
                <w:sz w:val="24"/>
                <w:szCs w:val="24"/>
              </w:rPr>
            </w:pPr>
          </w:p>
        </w:tc>
      </w:tr>
      <w:tr w:rsidR="00681B60" w:rsidRPr="00681B60" w14:paraId="075A29F0" w14:textId="77777777" w:rsidTr="00EA3A38">
        <w:tc>
          <w:tcPr>
            <w:tcW w:w="2880" w:type="dxa"/>
            <w:tcBorders>
              <w:left w:val="nil"/>
              <w:bottom w:val="nil"/>
              <w:right w:val="nil"/>
            </w:tcBorders>
            <w:shd w:val="clear" w:color="auto" w:fill="FFFFFF"/>
          </w:tcPr>
          <w:p w14:paraId="5A7671A2" w14:textId="77777777" w:rsidR="005461B0" w:rsidRPr="00D02DC6" w:rsidRDefault="005461B0" w:rsidP="00333EEF">
            <w:pPr>
              <w:rPr>
                <w:b/>
                <w:bCs/>
                <w:sz w:val="24"/>
                <w:szCs w:val="24"/>
              </w:rPr>
            </w:pPr>
            <w:r w:rsidRPr="00D02DC6">
              <w:rPr>
                <w:bCs/>
                <w:sz w:val="24"/>
                <w:szCs w:val="24"/>
              </w:rPr>
              <w:t xml:space="preserve">Ciljevi </w:t>
            </w:r>
          </w:p>
          <w:p w14:paraId="0CF24872"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1FF6C4D1" w14:textId="77777777" w:rsidR="005461B0" w:rsidRPr="00D02DC6" w:rsidRDefault="005461B0" w:rsidP="00333EEF">
            <w:pPr>
              <w:rPr>
                <w:sz w:val="24"/>
                <w:szCs w:val="24"/>
              </w:rPr>
            </w:pPr>
            <w:r w:rsidRPr="00D02DC6">
              <w:rPr>
                <w:sz w:val="24"/>
                <w:szCs w:val="24"/>
              </w:rPr>
              <w:t>Pripremiti zadatke koji podupiru kreativno i logičko razmišljanje. Osim jačanja kreativnog i logičkog razmišljanja, cilj je i privući natjecatelje ljepotama matematike i prirodnih znanosti.</w:t>
            </w:r>
          </w:p>
          <w:p w14:paraId="58E94072" w14:textId="77777777" w:rsidR="005461B0" w:rsidRPr="00D02DC6" w:rsidRDefault="005461B0" w:rsidP="00333EEF">
            <w:pPr>
              <w:rPr>
                <w:sz w:val="24"/>
                <w:szCs w:val="24"/>
              </w:rPr>
            </w:pPr>
          </w:p>
        </w:tc>
      </w:tr>
      <w:tr w:rsidR="00681B60" w:rsidRPr="00681B60" w14:paraId="715EE1D2" w14:textId="77777777" w:rsidTr="00EA3A38">
        <w:tc>
          <w:tcPr>
            <w:tcW w:w="2880" w:type="dxa"/>
            <w:tcBorders>
              <w:left w:val="nil"/>
              <w:bottom w:val="nil"/>
              <w:right w:val="nil"/>
            </w:tcBorders>
            <w:shd w:val="clear" w:color="auto" w:fill="FFFFFF"/>
          </w:tcPr>
          <w:p w14:paraId="29078B78" w14:textId="77777777" w:rsidR="005461B0" w:rsidRPr="00D02DC6" w:rsidRDefault="005461B0" w:rsidP="00333EEF">
            <w:pPr>
              <w:rPr>
                <w:b/>
                <w:bCs/>
                <w:sz w:val="24"/>
                <w:szCs w:val="24"/>
              </w:rPr>
            </w:pPr>
            <w:r w:rsidRPr="00D02DC6">
              <w:rPr>
                <w:bCs/>
                <w:sz w:val="24"/>
                <w:szCs w:val="24"/>
              </w:rPr>
              <w:t xml:space="preserve">Način realizacije </w:t>
            </w:r>
          </w:p>
        </w:tc>
        <w:tc>
          <w:tcPr>
            <w:tcW w:w="6476" w:type="dxa"/>
            <w:tcBorders>
              <w:left w:val="nil"/>
              <w:bottom w:val="nil"/>
              <w:right w:val="nil"/>
            </w:tcBorders>
            <w:shd w:val="clear" w:color="auto" w:fill="00FFFF"/>
          </w:tcPr>
          <w:p w14:paraId="0443B17A" w14:textId="77777777" w:rsidR="005461B0" w:rsidRPr="00D02DC6" w:rsidRDefault="005461B0" w:rsidP="00333EEF">
            <w:pPr>
              <w:rPr>
                <w:sz w:val="24"/>
                <w:szCs w:val="24"/>
              </w:rPr>
            </w:pPr>
            <w:r w:rsidRPr="00D02DC6">
              <w:rPr>
                <w:sz w:val="24"/>
                <w:szCs w:val="24"/>
              </w:rPr>
              <w:t>Međunarodno natjecanje iz matematike i fizike osmišljeno za timove od 4 učenika 7. i 8. razreda osnovne škole. Natjecanje taje 120 minuta. Na početku, svaki tim dobiva 6 zadataka. Kada tim točno riješi zadatak, dobit će novi. Tim koji riješi najviše zadataka unutar vremena odnosi pobjedu.</w:t>
            </w:r>
          </w:p>
          <w:p w14:paraId="33FC4E91" w14:textId="77777777" w:rsidR="005461B0" w:rsidRPr="00D02DC6" w:rsidRDefault="005461B0" w:rsidP="00333EEF">
            <w:pPr>
              <w:rPr>
                <w:sz w:val="24"/>
                <w:szCs w:val="24"/>
              </w:rPr>
            </w:pPr>
          </w:p>
        </w:tc>
      </w:tr>
      <w:tr w:rsidR="00681B60" w:rsidRPr="00681B60" w14:paraId="2CCB081B" w14:textId="77777777" w:rsidTr="00EA3A38">
        <w:tc>
          <w:tcPr>
            <w:tcW w:w="2880" w:type="dxa"/>
            <w:tcBorders>
              <w:left w:val="nil"/>
              <w:bottom w:val="nil"/>
              <w:right w:val="nil"/>
            </w:tcBorders>
            <w:shd w:val="clear" w:color="auto" w:fill="FFFFFF"/>
          </w:tcPr>
          <w:p w14:paraId="600A2AA0" w14:textId="77777777" w:rsidR="005461B0" w:rsidRPr="00D02DC6" w:rsidRDefault="005461B0" w:rsidP="00333EEF">
            <w:pPr>
              <w:rPr>
                <w:bCs/>
                <w:sz w:val="24"/>
                <w:szCs w:val="24"/>
              </w:rPr>
            </w:pPr>
            <w:r w:rsidRPr="00D02DC6">
              <w:rPr>
                <w:bCs/>
                <w:sz w:val="24"/>
                <w:szCs w:val="24"/>
              </w:rPr>
              <w:t>Namjena</w:t>
            </w:r>
          </w:p>
          <w:p w14:paraId="0112275A"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2D581D72" w14:textId="77777777" w:rsidR="005461B0" w:rsidRPr="00D02DC6" w:rsidRDefault="005461B0" w:rsidP="00333EEF">
            <w:pPr>
              <w:rPr>
                <w:rFonts w:cs="Courier New"/>
                <w:sz w:val="24"/>
                <w:szCs w:val="24"/>
              </w:rPr>
            </w:pPr>
            <w:r w:rsidRPr="00D02DC6">
              <w:rPr>
                <w:rFonts w:cs="Courier New"/>
                <w:sz w:val="24"/>
                <w:szCs w:val="24"/>
              </w:rPr>
              <w:t>Natjecanje je pristupačno i učenicima koji nemaju iskustva u natjecanjima, kao i onima koji su već osvajali medalje na olimpijadama. Zadaci su značajno drukčiji od školskih zadataka koji su uglavnom osmišljeni kako bi učenici naučili koristili formulu ili vježbati neku metodu. Potiču kreativno razmišljanje i razmišljanje izvan okvira.</w:t>
            </w:r>
          </w:p>
          <w:p w14:paraId="286E5BF8" w14:textId="77777777" w:rsidR="005461B0" w:rsidRPr="00D02DC6" w:rsidRDefault="005461B0" w:rsidP="00333EEF">
            <w:pPr>
              <w:rPr>
                <w:rFonts w:cs="Courier New"/>
                <w:sz w:val="24"/>
                <w:szCs w:val="24"/>
              </w:rPr>
            </w:pPr>
          </w:p>
        </w:tc>
      </w:tr>
      <w:tr w:rsidR="00681B60" w:rsidRPr="00681B60" w14:paraId="133D88BA" w14:textId="77777777" w:rsidTr="00EA3A38">
        <w:tc>
          <w:tcPr>
            <w:tcW w:w="2880" w:type="dxa"/>
            <w:tcBorders>
              <w:left w:val="nil"/>
              <w:bottom w:val="nil"/>
              <w:right w:val="nil"/>
            </w:tcBorders>
            <w:shd w:val="clear" w:color="auto" w:fill="FFFFFF"/>
          </w:tcPr>
          <w:p w14:paraId="7AD31852" w14:textId="66C58A0C" w:rsidR="005461B0" w:rsidRPr="00D02DC6" w:rsidRDefault="005461B0" w:rsidP="00333EEF">
            <w:pPr>
              <w:rPr>
                <w:b/>
                <w:bCs/>
                <w:sz w:val="24"/>
                <w:szCs w:val="24"/>
              </w:rPr>
            </w:pPr>
            <w:r w:rsidRPr="00D02DC6">
              <w:rPr>
                <w:bCs/>
                <w:sz w:val="24"/>
                <w:szCs w:val="24"/>
              </w:rPr>
              <w:t xml:space="preserve">Vremenski okvir </w:t>
            </w:r>
          </w:p>
          <w:p w14:paraId="0F590CF9"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1321D037" w14:textId="28473C2C" w:rsidR="005461B0" w:rsidRPr="00D02DC6" w:rsidRDefault="005461B0" w:rsidP="005461B0">
            <w:pPr>
              <w:rPr>
                <w:sz w:val="24"/>
                <w:szCs w:val="24"/>
              </w:rPr>
            </w:pPr>
            <w:r w:rsidRPr="00D02DC6">
              <w:rPr>
                <w:sz w:val="24"/>
                <w:szCs w:val="24"/>
              </w:rPr>
              <w:t>Studeni 202</w:t>
            </w:r>
            <w:r w:rsidR="00D02DC6" w:rsidRPr="00D02DC6">
              <w:rPr>
                <w:sz w:val="24"/>
                <w:szCs w:val="24"/>
              </w:rPr>
              <w:t>5</w:t>
            </w:r>
            <w:r w:rsidRPr="00D02DC6">
              <w:rPr>
                <w:sz w:val="24"/>
                <w:szCs w:val="24"/>
              </w:rPr>
              <w:t>.</w:t>
            </w:r>
          </w:p>
        </w:tc>
      </w:tr>
      <w:tr w:rsidR="00681B60" w:rsidRPr="00681B60" w14:paraId="2A1C041A" w14:textId="77777777" w:rsidTr="00EA3A38">
        <w:tc>
          <w:tcPr>
            <w:tcW w:w="2880" w:type="dxa"/>
            <w:tcBorders>
              <w:left w:val="nil"/>
              <w:bottom w:val="nil"/>
              <w:right w:val="nil"/>
            </w:tcBorders>
            <w:shd w:val="clear" w:color="auto" w:fill="FFFFFF"/>
          </w:tcPr>
          <w:p w14:paraId="3AB30AA2" w14:textId="77777777" w:rsidR="005461B0" w:rsidRPr="00D02DC6" w:rsidRDefault="005461B0" w:rsidP="00333EEF">
            <w:pPr>
              <w:rPr>
                <w:b/>
                <w:bCs/>
                <w:sz w:val="24"/>
                <w:szCs w:val="24"/>
              </w:rPr>
            </w:pPr>
            <w:r w:rsidRPr="00D02DC6">
              <w:rPr>
                <w:bCs/>
                <w:sz w:val="24"/>
                <w:szCs w:val="24"/>
              </w:rPr>
              <w:t xml:space="preserve">Troškovnik </w:t>
            </w:r>
          </w:p>
          <w:p w14:paraId="01ABB223"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78B2AD02" w14:textId="77777777" w:rsidR="005461B0" w:rsidRPr="00D02DC6" w:rsidRDefault="005461B0" w:rsidP="00333EEF">
            <w:pPr>
              <w:rPr>
                <w:sz w:val="24"/>
                <w:szCs w:val="24"/>
              </w:rPr>
            </w:pPr>
            <w:r w:rsidRPr="00D02DC6">
              <w:rPr>
                <w:sz w:val="24"/>
                <w:szCs w:val="24"/>
              </w:rPr>
              <w:t>Papir za ispis/fotokopiranje</w:t>
            </w:r>
          </w:p>
          <w:p w14:paraId="79A42B3F" w14:textId="77777777" w:rsidR="005461B0" w:rsidRPr="00D02DC6" w:rsidRDefault="005461B0" w:rsidP="00333EEF">
            <w:pPr>
              <w:rPr>
                <w:sz w:val="24"/>
                <w:szCs w:val="24"/>
              </w:rPr>
            </w:pPr>
          </w:p>
        </w:tc>
      </w:tr>
      <w:tr w:rsidR="00681B60" w:rsidRPr="00681B60" w14:paraId="210474B0" w14:textId="77777777" w:rsidTr="00EA3A38">
        <w:tc>
          <w:tcPr>
            <w:tcW w:w="2880" w:type="dxa"/>
            <w:tcBorders>
              <w:left w:val="nil"/>
              <w:bottom w:val="nil"/>
              <w:right w:val="nil"/>
            </w:tcBorders>
            <w:shd w:val="clear" w:color="auto" w:fill="FFFFFF"/>
          </w:tcPr>
          <w:p w14:paraId="0FD628CC" w14:textId="77777777" w:rsidR="005461B0" w:rsidRPr="00D02DC6" w:rsidRDefault="005461B0" w:rsidP="00333EEF">
            <w:pPr>
              <w:rPr>
                <w:b/>
                <w:bCs/>
                <w:sz w:val="24"/>
                <w:szCs w:val="24"/>
              </w:rPr>
            </w:pPr>
            <w:r w:rsidRPr="00D02DC6">
              <w:rPr>
                <w:bCs/>
                <w:sz w:val="24"/>
                <w:szCs w:val="24"/>
              </w:rPr>
              <w:t>Način praćenja aktivnosti</w:t>
            </w:r>
          </w:p>
          <w:p w14:paraId="25E7DB4D" w14:textId="77777777" w:rsidR="005461B0" w:rsidRPr="00D02DC6" w:rsidRDefault="005461B0" w:rsidP="00333EEF">
            <w:pPr>
              <w:rPr>
                <w:b/>
                <w:bCs/>
                <w:sz w:val="24"/>
                <w:szCs w:val="24"/>
              </w:rPr>
            </w:pPr>
          </w:p>
        </w:tc>
        <w:tc>
          <w:tcPr>
            <w:tcW w:w="6476" w:type="dxa"/>
            <w:tcBorders>
              <w:left w:val="nil"/>
              <w:bottom w:val="nil"/>
              <w:right w:val="nil"/>
            </w:tcBorders>
            <w:shd w:val="clear" w:color="auto" w:fill="00FFFF"/>
          </w:tcPr>
          <w:p w14:paraId="60DC67A3" w14:textId="77777777" w:rsidR="005461B0" w:rsidRPr="00D02DC6" w:rsidRDefault="005461B0" w:rsidP="00333EEF">
            <w:pPr>
              <w:rPr>
                <w:sz w:val="24"/>
                <w:szCs w:val="24"/>
              </w:rPr>
            </w:pPr>
            <w:r w:rsidRPr="00D02DC6">
              <w:rPr>
                <w:sz w:val="24"/>
                <w:szCs w:val="24"/>
              </w:rPr>
              <w:t xml:space="preserve">Najbolji timovi na svakoj lokaciji (državi) dobivaju diplome i nagrade. Uspjeh na natjecanju ne ovisi samo o individualnim mogućnostima svakog natjecatelja, već i o njihovoj uspješnoj suradnji. </w:t>
            </w:r>
          </w:p>
          <w:p w14:paraId="0280C4A4" w14:textId="77777777" w:rsidR="005461B0" w:rsidRPr="00D02DC6" w:rsidRDefault="005461B0" w:rsidP="00333EEF">
            <w:pPr>
              <w:rPr>
                <w:sz w:val="24"/>
                <w:szCs w:val="24"/>
              </w:rPr>
            </w:pPr>
          </w:p>
        </w:tc>
      </w:tr>
    </w:tbl>
    <w:p w14:paraId="0B90390C" w14:textId="5A1CC600" w:rsidR="005461B0" w:rsidRPr="00681B60" w:rsidRDefault="005461B0">
      <w:pPr>
        <w:spacing w:after="160" w:line="259" w:lineRule="auto"/>
        <w:rPr>
          <w:color w:val="FF0000"/>
          <w:sz w:val="24"/>
          <w:szCs w:val="24"/>
        </w:rPr>
      </w:pPr>
    </w:p>
    <w:p w14:paraId="1A926AEA" w14:textId="324639B3" w:rsidR="00B239EB" w:rsidRPr="00681B60" w:rsidRDefault="00B239EB">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59756DB9" w14:textId="77777777" w:rsidTr="00EA3A38">
        <w:tc>
          <w:tcPr>
            <w:tcW w:w="2880" w:type="dxa"/>
            <w:tcBorders>
              <w:top w:val="nil"/>
              <w:left w:val="nil"/>
              <w:bottom w:val="nil"/>
              <w:right w:val="nil"/>
            </w:tcBorders>
            <w:shd w:val="clear" w:color="auto" w:fill="FFFFFF"/>
          </w:tcPr>
          <w:p w14:paraId="7658BE34" w14:textId="77777777" w:rsidR="00B239EB" w:rsidRPr="0062517C" w:rsidRDefault="00B239EB" w:rsidP="00333EEF">
            <w:pPr>
              <w:rPr>
                <w:b/>
                <w:bCs/>
                <w:sz w:val="24"/>
                <w:szCs w:val="24"/>
              </w:rPr>
            </w:pPr>
            <w:r w:rsidRPr="0062517C">
              <w:rPr>
                <w:bCs/>
                <w:sz w:val="24"/>
                <w:szCs w:val="24"/>
              </w:rPr>
              <w:lastRenderedPageBreak/>
              <w:t xml:space="preserve">Naziv </w:t>
            </w:r>
          </w:p>
          <w:p w14:paraId="4585C029" w14:textId="77777777" w:rsidR="00B239EB" w:rsidRPr="0062517C" w:rsidRDefault="00B239EB" w:rsidP="00333EEF">
            <w:pPr>
              <w:rPr>
                <w:b/>
                <w:bCs/>
                <w:sz w:val="24"/>
                <w:szCs w:val="24"/>
              </w:rPr>
            </w:pPr>
          </w:p>
        </w:tc>
        <w:tc>
          <w:tcPr>
            <w:tcW w:w="6476" w:type="dxa"/>
            <w:tcBorders>
              <w:top w:val="nil"/>
              <w:left w:val="nil"/>
              <w:bottom w:val="nil"/>
              <w:right w:val="nil"/>
            </w:tcBorders>
            <w:shd w:val="clear" w:color="auto" w:fill="00FFFF"/>
          </w:tcPr>
          <w:p w14:paraId="3729CB9F" w14:textId="1F4A4199" w:rsidR="00B239EB" w:rsidRPr="0062517C" w:rsidRDefault="00B239EB" w:rsidP="00F97797">
            <w:pPr>
              <w:pStyle w:val="Naslov3"/>
              <w:rPr>
                <w:color w:val="auto"/>
              </w:rPr>
            </w:pPr>
            <w:bookmarkStart w:id="205" w:name="_Toc210752217"/>
            <w:r w:rsidRPr="0062517C">
              <w:rPr>
                <w:rFonts w:ascii="Times New Roman" w:hAnsi="Times New Roman" w:cs="Times New Roman"/>
                <w:b/>
                <w:color w:val="auto"/>
              </w:rPr>
              <w:t>NATJECANJE IZ FINANCIJSKE PISMENOSTI (ŠTEDOPIS)</w:t>
            </w:r>
            <w:bookmarkEnd w:id="205"/>
          </w:p>
        </w:tc>
      </w:tr>
      <w:tr w:rsidR="00681B60" w:rsidRPr="00681B60" w14:paraId="137C832D" w14:textId="77777777" w:rsidTr="00EA3A38">
        <w:tc>
          <w:tcPr>
            <w:tcW w:w="2880" w:type="dxa"/>
            <w:tcBorders>
              <w:left w:val="nil"/>
              <w:bottom w:val="nil"/>
              <w:right w:val="nil"/>
            </w:tcBorders>
            <w:shd w:val="clear" w:color="auto" w:fill="FFFFFF"/>
          </w:tcPr>
          <w:p w14:paraId="08FF3FAE" w14:textId="77777777" w:rsidR="00B239EB" w:rsidRPr="0062517C" w:rsidRDefault="00B239EB" w:rsidP="00333EEF">
            <w:pPr>
              <w:rPr>
                <w:b/>
                <w:bCs/>
                <w:sz w:val="24"/>
                <w:szCs w:val="24"/>
              </w:rPr>
            </w:pPr>
            <w:r w:rsidRPr="0062517C">
              <w:rPr>
                <w:bCs/>
                <w:sz w:val="24"/>
                <w:szCs w:val="24"/>
              </w:rPr>
              <w:t>Nositelj/i</w:t>
            </w:r>
          </w:p>
          <w:p w14:paraId="433AB826"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3EB75DA6" w14:textId="77777777" w:rsidR="00B239EB" w:rsidRPr="0062517C" w:rsidRDefault="00B239EB" w:rsidP="00333EEF">
            <w:pPr>
              <w:rPr>
                <w:sz w:val="24"/>
                <w:szCs w:val="24"/>
              </w:rPr>
            </w:pPr>
            <w:r w:rsidRPr="0062517C">
              <w:rPr>
                <w:sz w:val="24"/>
                <w:szCs w:val="24"/>
              </w:rPr>
              <w:t>Učitelji predmetne nastave</w:t>
            </w:r>
          </w:p>
          <w:p w14:paraId="1B908CF6" w14:textId="77777777" w:rsidR="00B239EB" w:rsidRPr="0062517C" w:rsidRDefault="00B239EB" w:rsidP="00333EEF">
            <w:pPr>
              <w:rPr>
                <w:sz w:val="24"/>
                <w:szCs w:val="24"/>
              </w:rPr>
            </w:pPr>
          </w:p>
        </w:tc>
      </w:tr>
      <w:tr w:rsidR="00681B60" w:rsidRPr="00681B60" w14:paraId="1DC8D75F" w14:textId="77777777" w:rsidTr="00EA3A38">
        <w:tc>
          <w:tcPr>
            <w:tcW w:w="2880" w:type="dxa"/>
            <w:tcBorders>
              <w:left w:val="nil"/>
              <w:bottom w:val="nil"/>
              <w:right w:val="nil"/>
            </w:tcBorders>
            <w:shd w:val="clear" w:color="auto" w:fill="FFFFFF"/>
          </w:tcPr>
          <w:p w14:paraId="2AC1059A" w14:textId="77777777" w:rsidR="00B239EB" w:rsidRPr="0062517C" w:rsidRDefault="00B239EB" w:rsidP="00333EEF">
            <w:pPr>
              <w:rPr>
                <w:b/>
                <w:bCs/>
                <w:sz w:val="24"/>
                <w:szCs w:val="24"/>
              </w:rPr>
            </w:pPr>
            <w:r w:rsidRPr="0062517C">
              <w:rPr>
                <w:bCs/>
                <w:sz w:val="24"/>
                <w:szCs w:val="24"/>
              </w:rPr>
              <w:t xml:space="preserve">Ciljevi </w:t>
            </w:r>
          </w:p>
          <w:p w14:paraId="4A00BDE3"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16EEC701" w14:textId="77777777" w:rsidR="00B239EB" w:rsidRPr="0062517C" w:rsidRDefault="00B239EB" w:rsidP="00333EEF">
            <w:pPr>
              <w:rPr>
                <w:sz w:val="24"/>
                <w:szCs w:val="24"/>
              </w:rPr>
            </w:pPr>
            <w:r w:rsidRPr="0062517C">
              <w:rPr>
                <w:sz w:val="24"/>
                <w:szCs w:val="24"/>
              </w:rPr>
              <w:t xml:space="preserve">Stjecanje znanja, vještina i povjerenja za donošenje ispravnih financijskih odluka za osobne, obiteljske ili poslovne potrebe. </w:t>
            </w:r>
          </w:p>
          <w:p w14:paraId="61553B17" w14:textId="77777777" w:rsidR="00B239EB" w:rsidRPr="0062517C" w:rsidRDefault="00B239EB" w:rsidP="00333EEF">
            <w:pPr>
              <w:rPr>
                <w:sz w:val="24"/>
                <w:szCs w:val="24"/>
              </w:rPr>
            </w:pPr>
          </w:p>
        </w:tc>
      </w:tr>
      <w:tr w:rsidR="00681B60" w:rsidRPr="00681B60" w14:paraId="1DD83F1E" w14:textId="77777777" w:rsidTr="00EA3A38">
        <w:tc>
          <w:tcPr>
            <w:tcW w:w="2880" w:type="dxa"/>
            <w:tcBorders>
              <w:left w:val="nil"/>
              <w:bottom w:val="nil"/>
              <w:right w:val="nil"/>
            </w:tcBorders>
            <w:shd w:val="clear" w:color="auto" w:fill="FFFFFF"/>
          </w:tcPr>
          <w:p w14:paraId="3CFB0E36" w14:textId="77777777" w:rsidR="00B239EB" w:rsidRPr="0062517C" w:rsidRDefault="00B239EB" w:rsidP="00333EEF">
            <w:pPr>
              <w:rPr>
                <w:b/>
                <w:bCs/>
                <w:sz w:val="24"/>
                <w:szCs w:val="24"/>
              </w:rPr>
            </w:pPr>
            <w:r w:rsidRPr="0062517C">
              <w:rPr>
                <w:bCs/>
                <w:sz w:val="24"/>
                <w:szCs w:val="24"/>
              </w:rPr>
              <w:t xml:space="preserve">Način realizacije </w:t>
            </w:r>
          </w:p>
        </w:tc>
        <w:tc>
          <w:tcPr>
            <w:tcW w:w="6476" w:type="dxa"/>
            <w:tcBorders>
              <w:left w:val="nil"/>
              <w:bottom w:val="nil"/>
              <w:right w:val="nil"/>
            </w:tcBorders>
            <w:shd w:val="clear" w:color="auto" w:fill="00FFFF"/>
          </w:tcPr>
          <w:p w14:paraId="37A3BFD1" w14:textId="77777777" w:rsidR="00B239EB" w:rsidRPr="0062517C" w:rsidRDefault="00B239EB" w:rsidP="00333EEF">
            <w:pPr>
              <w:rPr>
                <w:sz w:val="24"/>
                <w:szCs w:val="24"/>
              </w:rPr>
            </w:pPr>
            <w:r w:rsidRPr="0062517C">
              <w:rPr>
                <w:sz w:val="24"/>
                <w:szCs w:val="24"/>
              </w:rPr>
              <w:t>Ekipa se sastoji od 3 učenika + nastavnik (mentor). Učenici u ekipi moraju biti iz istog razrednog odjela. Natjecanje se odvija u isto vrijeme na online platformi Kahoot. Kviz se sastoji od 13 pitanja + 1 pitanje procjene.</w:t>
            </w:r>
          </w:p>
          <w:p w14:paraId="20029343" w14:textId="77777777" w:rsidR="00B239EB" w:rsidRPr="0062517C" w:rsidRDefault="00B239EB" w:rsidP="00333EEF">
            <w:pPr>
              <w:rPr>
                <w:sz w:val="24"/>
                <w:szCs w:val="24"/>
              </w:rPr>
            </w:pPr>
          </w:p>
        </w:tc>
      </w:tr>
      <w:tr w:rsidR="00681B60" w:rsidRPr="00681B60" w14:paraId="21E6A69D" w14:textId="77777777" w:rsidTr="00EA3A38">
        <w:tc>
          <w:tcPr>
            <w:tcW w:w="2880" w:type="dxa"/>
            <w:tcBorders>
              <w:left w:val="nil"/>
              <w:bottom w:val="nil"/>
              <w:right w:val="nil"/>
            </w:tcBorders>
            <w:shd w:val="clear" w:color="auto" w:fill="FFFFFF"/>
          </w:tcPr>
          <w:p w14:paraId="0BFA2A35" w14:textId="77777777" w:rsidR="00B239EB" w:rsidRPr="0062517C" w:rsidRDefault="00B239EB" w:rsidP="00333EEF">
            <w:pPr>
              <w:rPr>
                <w:bCs/>
                <w:sz w:val="24"/>
                <w:szCs w:val="24"/>
              </w:rPr>
            </w:pPr>
            <w:r w:rsidRPr="0062517C">
              <w:rPr>
                <w:bCs/>
                <w:sz w:val="24"/>
                <w:szCs w:val="24"/>
              </w:rPr>
              <w:t>Namjena</w:t>
            </w:r>
          </w:p>
          <w:p w14:paraId="1731F199"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25C1BED9" w14:textId="77777777" w:rsidR="00B239EB" w:rsidRPr="0062517C" w:rsidRDefault="00B239EB" w:rsidP="00333EEF">
            <w:pPr>
              <w:rPr>
                <w:rFonts w:cs="Courier New"/>
                <w:sz w:val="24"/>
                <w:szCs w:val="24"/>
              </w:rPr>
            </w:pPr>
            <w:r w:rsidRPr="0062517C">
              <w:rPr>
                <w:rFonts w:cs="Courier New"/>
                <w:sz w:val="24"/>
                <w:szCs w:val="24"/>
              </w:rPr>
              <w:t>Besplatno i kvalitetno financijsko obrazovanje te promicanje financijske pismenosti.</w:t>
            </w:r>
          </w:p>
          <w:p w14:paraId="14C342CE" w14:textId="77777777" w:rsidR="00B239EB" w:rsidRPr="0062517C" w:rsidRDefault="00B239EB" w:rsidP="00333EEF">
            <w:pPr>
              <w:rPr>
                <w:rFonts w:cs="Courier New"/>
                <w:sz w:val="24"/>
                <w:szCs w:val="24"/>
              </w:rPr>
            </w:pPr>
          </w:p>
        </w:tc>
      </w:tr>
      <w:tr w:rsidR="00681B60" w:rsidRPr="00681B60" w14:paraId="29A477FB" w14:textId="77777777" w:rsidTr="00EA3A38">
        <w:tc>
          <w:tcPr>
            <w:tcW w:w="2880" w:type="dxa"/>
            <w:tcBorders>
              <w:left w:val="nil"/>
              <w:bottom w:val="nil"/>
              <w:right w:val="nil"/>
            </w:tcBorders>
            <w:shd w:val="clear" w:color="auto" w:fill="FFFFFF"/>
          </w:tcPr>
          <w:p w14:paraId="1BAAF750" w14:textId="39D79A61" w:rsidR="00B239EB" w:rsidRPr="0062517C" w:rsidRDefault="00B239EB" w:rsidP="00333EEF">
            <w:pPr>
              <w:rPr>
                <w:b/>
                <w:bCs/>
                <w:sz w:val="24"/>
                <w:szCs w:val="24"/>
              </w:rPr>
            </w:pPr>
            <w:r w:rsidRPr="0062517C">
              <w:rPr>
                <w:bCs/>
                <w:sz w:val="24"/>
                <w:szCs w:val="24"/>
              </w:rPr>
              <w:t xml:space="preserve">Vremenski okvir </w:t>
            </w:r>
          </w:p>
          <w:p w14:paraId="08DE7056"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345B3246" w14:textId="5F024AB8" w:rsidR="00B239EB" w:rsidRPr="0062517C" w:rsidRDefault="0062517C" w:rsidP="00F97797">
            <w:pPr>
              <w:rPr>
                <w:sz w:val="24"/>
                <w:szCs w:val="24"/>
              </w:rPr>
            </w:pPr>
            <w:r w:rsidRPr="0062517C">
              <w:rPr>
                <w:sz w:val="24"/>
                <w:szCs w:val="24"/>
              </w:rPr>
              <w:t>Ožujak</w:t>
            </w:r>
            <w:r w:rsidR="00B239EB" w:rsidRPr="0062517C">
              <w:rPr>
                <w:sz w:val="24"/>
                <w:szCs w:val="24"/>
              </w:rPr>
              <w:t xml:space="preserve"> 202</w:t>
            </w:r>
            <w:r w:rsidRPr="0062517C">
              <w:rPr>
                <w:sz w:val="24"/>
                <w:szCs w:val="24"/>
              </w:rPr>
              <w:t>6.</w:t>
            </w:r>
          </w:p>
        </w:tc>
      </w:tr>
      <w:tr w:rsidR="00681B60" w:rsidRPr="00681B60" w14:paraId="1EEB4DC5" w14:textId="77777777" w:rsidTr="00EA3A38">
        <w:tc>
          <w:tcPr>
            <w:tcW w:w="2880" w:type="dxa"/>
            <w:tcBorders>
              <w:left w:val="nil"/>
              <w:bottom w:val="nil"/>
              <w:right w:val="nil"/>
            </w:tcBorders>
            <w:shd w:val="clear" w:color="auto" w:fill="FFFFFF"/>
          </w:tcPr>
          <w:p w14:paraId="259BA147" w14:textId="77777777" w:rsidR="00B239EB" w:rsidRPr="0062517C" w:rsidRDefault="00B239EB" w:rsidP="00333EEF">
            <w:pPr>
              <w:rPr>
                <w:b/>
                <w:bCs/>
                <w:sz w:val="24"/>
                <w:szCs w:val="24"/>
              </w:rPr>
            </w:pPr>
            <w:r w:rsidRPr="0062517C">
              <w:rPr>
                <w:bCs/>
                <w:sz w:val="24"/>
                <w:szCs w:val="24"/>
              </w:rPr>
              <w:t xml:space="preserve">Troškovnik </w:t>
            </w:r>
          </w:p>
          <w:p w14:paraId="5E86EEC1"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171E605D" w14:textId="77777777" w:rsidR="00B239EB" w:rsidRPr="0062517C" w:rsidRDefault="00B239EB" w:rsidP="00333EEF">
            <w:pPr>
              <w:rPr>
                <w:sz w:val="24"/>
                <w:szCs w:val="24"/>
              </w:rPr>
            </w:pPr>
            <w:r w:rsidRPr="0062517C">
              <w:rPr>
                <w:sz w:val="24"/>
                <w:szCs w:val="24"/>
              </w:rPr>
              <w:t>-</w:t>
            </w:r>
          </w:p>
          <w:p w14:paraId="036398D8" w14:textId="77777777" w:rsidR="00B239EB" w:rsidRPr="0062517C" w:rsidRDefault="00B239EB" w:rsidP="00333EEF">
            <w:pPr>
              <w:rPr>
                <w:sz w:val="24"/>
                <w:szCs w:val="24"/>
              </w:rPr>
            </w:pPr>
          </w:p>
        </w:tc>
      </w:tr>
      <w:tr w:rsidR="00681B60" w:rsidRPr="00681B60" w14:paraId="24BE28C2" w14:textId="77777777" w:rsidTr="00EA3A38">
        <w:tc>
          <w:tcPr>
            <w:tcW w:w="2880" w:type="dxa"/>
            <w:tcBorders>
              <w:left w:val="nil"/>
              <w:bottom w:val="nil"/>
              <w:right w:val="nil"/>
            </w:tcBorders>
            <w:shd w:val="clear" w:color="auto" w:fill="FFFFFF"/>
          </w:tcPr>
          <w:p w14:paraId="441333FE" w14:textId="77777777" w:rsidR="00B239EB" w:rsidRPr="0062517C" w:rsidRDefault="00B239EB" w:rsidP="00333EEF">
            <w:pPr>
              <w:rPr>
                <w:b/>
                <w:bCs/>
                <w:sz w:val="24"/>
                <w:szCs w:val="24"/>
              </w:rPr>
            </w:pPr>
            <w:r w:rsidRPr="0062517C">
              <w:rPr>
                <w:bCs/>
                <w:sz w:val="24"/>
                <w:szCs w:val="24"/>
              </w:rPr>
              <w:t>Način praćenja aktivnosti</w:t>
            </w:r>
          </w:p>
          <w:p w14:paraId="2FBE5E4F" w14:textId="77777777" w:rsidR="00B239EB" w:rsidRPr="0062517C" w:rsidRDefault="00B239EB" w:rsidP="00333EEF">
            <w:pPr>
              <w:rPr>
                <w:b/>
                <w:bCs/>
                <w:sz w:val="24"/>
                <w:szCs w:val="24"/>
              </w:rPr>
            </w:pPr>
          </w:p>
        </w:tc>
        <w:tc>
          <w:tcPr>
            <w:tcW w:w="6476" w:type="dxa"/>
            <w:tcBorders>
              <w:left w:val="nil"/>
              <w:bottom w:val="nil"/>
              <w:right w:val="nil"/>
            </w:tcBorders>
            <w:shd w:val="clear" w:color="auto" w:fill="00FFFF"/>
          </w:tcPr>
          <w:p w14:paraId="4276F316" w14:textId="77777777" w:rsidR="00B239EB" w:rsidRPr="0062517C" w:rsidRDefault="00B239EB" w:rsidP="00333EEF">
            <w:pPr>
              <w:rPr>
                <w:sz w:val="24"/>
                <w:szCs w:val="24"/>
              </w:rPr>
            </w:pPr>
            <w:r w:rsidRPr="0062517C">
              <w:rPr>
                <w:sz w:val="24"/>
                <w:szCs w:val="24"/>
              </w:rPr>
              <w:t>Najuspješnije ekipe po razredima osvojit će vrijedne nagrade partnera online kviza Addiko banke.</w:t>
            </w:r>
          </w:p>
          <w:p w14:paraId="68587645" w14:textId="77777777" w:rsidR="00B239EB" w:rsidRPr="0062517C" w:rsidRDefault="00B239EB" w:rsidP="00333EEF">
            <w:pPr>
              <w:rPr>
                <w:sz w:val="24"/>
                <w:szCs w:val="24"/>
              </w:rPr>
            </w:pPr>
          </w:p>
        </w:tc>
      </w:tr>
    </w:tbl>
    <w:p w14:paraId="2E2E5F56" w14:textId="77777777" w:rsidR="00B239EB" w:rsidRPr="00681B60" w:rsidRDefault="00B239EB" w:rsidP="00B239EB">
      <w:pPr>
        <w:rPr>
          <w:color w:val="FF0000"/>
          <w:sz w:val="24"/>
          <w:szCs w:val="24"/>
        </w:rPr>
      </w:pPr>
    </w:p>
    <w:p w14:paraId="713B0FF3" w14:textId="77777777" w:rsidR="003F0120" w:rsidRDefault="003F0120">
      <w:pPr>
        <w:spacing w:after="160" w:line="259" w:lineRule="auto"/>
        <w:rPr>
          <w:color w:val="FF0000"/>
          <w:sz w:val="24"/>
          <w:szCs w:val="24"/>
        </w:rPr>
      </w:pPr>
      <w:r>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1418"/>
        <w:gridCol w:w="7938"/>
      </w:tblGrid>
      <w:tr w:rsidR="003F0120" w:rsidRPr="00DC7ABA" w14:paraId="56313C98" w14:textId="77777777" w:rsidTr="00EA3A38">
        <w:tc>
          <w:tcPr>
            <w:tcW w:w="1418" w:type="dxa"/>
            <w:tcBorders>
              <w:top w:val="nil"/>
              <w:left w:val="nil"/>
              <w:bottom w:val="nil"/>
              <w:right w:val="nil"/>
            </w:tcBorders>
            <w:shd w:val="clear" w:color="auto" w:fill="FFFFFF"/>
          </w:tcPr>
          <w:p w14:paraId="2CC9DB42" w14:textId="77777777" w:rsidR="003F0120" w:rsidRPr="003F0120" w:rsidRDefault="003F0120" w:rsidP="00AB5538">
            <w:pPr>
              <w:rPr>
                <w:b/>
                <w:bCs/>
                <w:color w:val="000000"/>
                <w:sz w:val="24"/>
                <w:szCs w:val="24"/>
              </w:rPr>
            </w:pPr>
            <w:r w:rsidRPr="003F0120">
              <w:rPr>
                <w:bCs/>
                <w:color w:val="000000"/>
                <w:sz w:val="24"/>
                <w:szCs w:val="24"/>
              </w:rPr>
              <w:lastRenderedPageBreak/>
              <w:t xml:space="preserve">Naziv </w:t>
            </w:r>
          </w:p>
          <w:p w14:paraId="56ED4B04" w14:textId="77777777" w:rsidR="003F0120" w:rsidRPr="003F0120" w:rsidRDefault="003F0120" w:rsidP="00AB5538">
            <w:pPr>
              <w:rPr>
                <w:b/>
                <w:bCs/>
                <w:color w:val="000000"/>
                <w:sz w:val="24"/>
                <w:szCs w:val="24"/>
              </w:rPr>
            </w:pPr>
          </w:p>
        </w:tc>
        <w:tc>
          <w:tcPr>
            <w:tcW w:w="7938" w:type="dxa"/>
            <w:tcBorders>
              <w:top w:val="nil"/>
              <w:left w:val="nil"/>
              <w:bottom w:val="nil"/>
              <w:right w:val="nil"/>
            </w:tcBorders>
            <w:shd w:val="clear" w:color="auto" w:fill="00FFFF"/>
          </w:tcPr>
          <w:p w14:paraId="1CE966F4" w14:textId="77777777" w:rsidR="003F0120" w:rsidRDefault="003F0120" w:rsidP="003F0120">
            <w:pPr>
              <w:pStyle w:val="Naslov3"/>
              <w:rPr>
                <w:rFonts w:ascii="Times New Roman" w:hAnsi="Times New Roman" w:cs="Times New Roman"/>
                <w:b/>
                <w:color w:val="auto"/>
              </w:rPr>
            </w:pPr>
            <w:bookmarkStart w:id="206" w:name="_Toc210752218"/>
            <w:r w:rsidRPr="003F0120">
              <w:rPr>
                <w:rFonts w:ascii="Times New Roman" w:hAnsi="Times New Roman" w:cs="Times New Roman"/>
                <w:b/>
                <w:color w:val="auto"/>
              </w:rPr>
              <w:t>PRVA POMOĆ U ORGANIZACIJI HRVATSKOG CRVENOG KRIŽA</w:t>
            </w:r>
            <w:bookmarkEnd w:id="206"/>
          </w:p>
          <w:p w14:paraId="6863C2B3" w14:textId="72B4CB55" w:rsidR="003F0120" w:rsidRPr="003F0120" w:rsidRDefault="003F0120" w:rsidP="003F0120"/>
        </w:tc>
      </w:tr>
      <w:tr w:rsidR="003F0120" w:rsidRPr="00DC7ABA" w14:paraId="620C54F2" w14:textId="77777777" w:rsidTr="00EA3A38">
        <w:tc>
          <w:tcPr>
            <w:tcW w:w="1418" w:type="dxa"/>
            <w:tcBorders>
              <w:left w:val="nil"/>
              <w:bottom w:val="nil"/>
              <w:right w:val="nil"/>
            </w:tcBorders>
            <w:shd w:val="clear" w:color="auto" w:fill="FFFFFF"/>
          </w:tcPr>
          <w:p w14:paraId="39EE7ED1" w14:textId="77777777" w:rsidR="003F0120" w:rsidRPr="003F0120" w:rsidRDefault="003F0120" w:rsidP="00AB5538">
            <w:pPr>
              <w:rPr>
                <w:b/>
                <w:bCs/>
                <w:color w:val="000000"/>
                <w:sz w:val="24"/>
                <w:szCs w:val="24"/>
              </w:rPr>
            </w:pPr>
            <w:r w:rsidRPr="003F0120">
              <w:rPr>
                <w:bCs/>
                <w:color w:val="000000"/>
                <w:sz w:val="24"/>
                <w:szCs w:val="24"/>
              </w:rPr>
              <w:t>Voditelj/i</w:t>
            </w:r>
          </w:p>
          <w:p w14:paraId="0D83EB79" w14:textId="77777777" w:rsidR="003F0120" w:rsidRPr="003F0120" w:rsidRDefault="003F0120" w:rsidP="00AB5538">
            <w:pPr>
              <w:rPr>
                <w:b/>
                <w:bCs/>
                <w:color w:val="000000"/>
                <w:sz w:val="24"/>
                <w:szCs w:val="24"/>
              </w:rPr>
            </w:pPr>
          </w:p>
        </w:tc>
        <w:tc>
          <w:tcPr>
            <w:tcW w:w="7938" w:type="dxa"/>
            <w:tcBorders>
              <w:left w:val="nil"/>
              <w:bottom w:val="nil"/>
              <w:right w:val="nil"/>
            </w:tcBorders>
            <w:shd w:val="clear" w:color="auto" w:fill="00FFFF"/>
          </w:tcPr>
          <w:p w14:paraId="18ED48BE" w14:textId="77777777" w:rsidR="003F0120" w:rsidRPr="003F0120" w:rsidRDefault="003F0120" w:rsidP="00AB5538">
            <w:pPr>
              <w:rPr>
                <w:color w:val="000000"/>
                <w:sz w:val="24"/>
                <w:szCs w:val="24"/>
              </w:rPr>
            </w:pPr>
            <w:r w:rsidRPr="003F0120">
              <w:rPr>
                <w:color w:val="000000"/>
                <w:sz w:val="24"/>
                <w:szCs w:val="24"/>
              </w:rPr>
              <w:t>Tihana Josić</w:t>
            </w:r>
          </w:p>
        </w:tc>
      </w:tr>
      <w:tr w:rsidR="003F0120" w:rsidRPr="00DC7ABA" w14:paraId="228EE5D9" w14:textId="77777777" w:rsidTr="00EA3A38">
        <w:tc>
          <w:tcPr>
            <w:tcW w:w="1418" w:type="dxa"/>
            <w:tcBorders>
              <w:left w:val="nil"/>
              <w:bottom w:val="nil"/>
              <w:right w:val="nil"/>
            </w:tcBorders>
            <w:shd w:val="clear" w:color="auto" w:fill="FFFFFF"/>
          </w:tcPr>
          <w:p w14:paraId="0E23C366" w14:textId="4E9BB393" w:rsidR="003F0120" w:rsidRPr="003F0120" w:rsidRDefault="003F0120" w:rsidP="00AB5538">
            <w:pPr>
              <w:rPr>
                <w:b/>
                <w:bCs/>
                <w:color w:val="000000"/>
                <w:sz w:val="24"/>
                <w:szCs w:val="24"/>
              </w:rPr>
            </w:pPr>
            <w:r w:rsidRPr="003F0120">
              <w:rPr>
                <w:bCs/>
                <w:color w:val="000000"/>
                <w:sz w:val="24"/>
                <w:szCs w:val="24"/>
              </w:rPr>
              <w:t>Opis</w:t>
            </w:r>
          </w:p>
          <w:p w14:paraId="0D0BE0B9" w14:textId="77777777" w:rsidR="003F0120" w:rsidRPr="003F0120" w:rsidRDefault="003F0120" w:rsidP="00AB5538">
            <w:pPr>
              <w:rPr>
                <w:b/>
                <w:bCs/>
                <w:color w:val="000000"/>
                <w:sz w:val="24"/>
                <w:szCs w:val="24"/>
              </w:rPr>
            </w:pPr>
          </w:p>
        </w:tc>
        <w:tc>
          <w:tcPr>
            <w:tcW w:w="7938" w:type="dxa"/>
            <w:tcBorders>
              <w:left w:val="nil"/>
              <w:bottom w:val="nil"/>
              <w:right w:val="nil"/>
            </w:tcBorders>
            <w:shd w:val="clear" w:color="auto" w:fill="00FFFF"/>
          </w:tcPr>
          <w:p w14:paraId="1BB8C352" w14:textId="77777777" w:rsidR="003F0120" w:rsidRPr="003F0120" w:rsidRDefault="003F0120" w:rsidP="00AB5538">
            <w:pPr>
              <w:rPr>
                <w:color w:val="000000"/>
                <w:sz w:val="24"/>
                <w:szCs w:val="24"/>
              </w:rPr>
            </w:pPr>
            <w:r w:rsidRPr="003F0120">
              <w:rPr>
                <w:color w:val="000000"/>
                <w:sz w:val="24"/>
                <w:szCs w:val="24"/>
              </w:rPr>
              <w:t>Osposobiti učenice za pružanje prve pomoći.</w:t>
            </w:r>
          </w:p>
          <w:p w14:paraId="5239C0F1" w14:textId="68A56073" w:rsidR="003F0120" w:rsidRPr="003F0120" w:rsidRDefault="003F0120" w:rsidP="00AB5538">
            <w:pPr>
              <w:rPr>
                <w:color w:val="000000"/>
                <w:sz w:val="24"/>
                <w:szCs w:val="24"/>
              </w:rPr>
            </w:pPr>
            <w:r w:rsidRPr="003F0120">
              <w:rPr>
                <w:color w:val="000000"/>
                <w:sz w:val="24"/>
                <w:szCs w:val="24"/>
              </w:rPr>
              <w:t>Osvijestiti kod učenica važnost humanitarnog rada i</w:t>
            </w:r>
            <w:r>
              <w:rPr>
                <w:color w:val="000000"/>
                <w:sz w:val="24"/>
                <w:szCs w:val="24"/>
              </w:rPr>
              <w:t xml:space="preserve"> </w:t>
            </w:r>
            <w:r w:rsidRPr="003F0120">
              <w:rPr>
                <w:color w:val="000000"/>
                <w:sz w:val="24"/>
                <w:szCs w:val="24"/>
              </w:rPr>
              <w:t>volontiranja.</w:t>
            </w:r>
          </w:p>
          <w:p w14:paraId="0CABC9AD" w14:textId="77777777" w:rsidR="003F0120" w:rsidRPr="003F0120" w:rsidRDefault="003F0120" w:rsidP="00AB5538">
            <w:pPr>
              <w:rPr>
                <w:color w:val="000000"/>
                <w:sz w:val="24"/>
                <w:szCs w:val="24"/>
              </w:rPr>
            </w:pPr>
            <w:r w:rsidRPr="003F0120">
              <w:rPr>
                <w:color w:val="000000"/>
                <w:sz w:val="24"/>
                <w:szCs w:val="24"/>
              </w:rPr>
              <w:t>Aktivnost će se realizirati kroz nekoliko etapa:</w:t>
            </w:r>
          </w:p>
          <w:p w14:paraId="3564A972" w14:textId="46C0D483" w:rsidR="003F0120" w:rsidRPr="003F0120" w:rsidRDefault="003F0120" w:rsidP="00AB5538">
            <w:pPr>
              <w:rPr>
                <w:color w:val="000000"/>
                <w:sz w:val="24"/>
                <w:szCs w:val="24"/>
              </w:rPr>
            </w:pPr>
            <w:r w:rsidRPr="003F0120">
              <w:rPr>
                <w:color w:val="000000"/>
                <w:sz w:val="24"/>
                <w:szCs w:val="24"/>
              </w:rPr>
              <w:t>1. Stupanj: temeljni dio obuke u školi (10 sati)</w:t>
            </w:r>
          </w:p>
          <w:p w14:paraId="71C54BB5" w14:textId="77777777" w:rsidR="003F0120" w:rsidRPr="003F0120" w:rsidRDefault="003F0120" w:rsidP="00AB5538">
            <w:pPr>
              <w:rPr>
                <w:color w:val="000000"/>
                <w:sz w:val="24"/>
                <w:szCs w:val="24"/>
              </w:rPr>
            </w:pPr>
            <w:r w:rsidRPr="003F0120">
              <w:rPr>
                <w:color w:val="000000"/>
                <w:sz w:val="24"/>
                <w:szCs w:val="24"/>
              </w:rPr>
              <w:t>2. Stupanj: napredni dio obuke u Domu Crvenog križa Villa</w:t>
            </w:r>
          </w:p>
          <w:p w14:paraId="38F66207" w14:textId="77777777" w:rsidR="003F0120" w:rsidRPr="003F0120" w:rsidRDefault="003F0120" w:rsidP="00AB5538">
            <w:pPr>
              <w:rPr>
                <w:color w:val="000000"/>
                <w:sz w:val="24"/>
                <w:szCs w:val="24"/>
              </w:rPr>
            </w:pPr>
            <w:r w:rsidRPr="003F0120">
              <w:rPr>
                <w:color w:val="000000"/>
                <w:sz w:val="24"/>
                <w:szCs w:val="24"/>
              </w:rPr>
              <w:t>Rustika u Novom Vinodolskom (20 sati)</w:t>
            </w:r>
          </w:p>
          <w:p w14:paraId="5F1B895F" w14:textId="77777777" w:rsidR="003F0120" w:rsidRPr="003F0120" w:rsidRDefault="003F0120" w:rsidP="00AB5538">
            <w:pPr>
              <w:rPr>
                <w:color w:val="000000"/>
                <w:sz w:val="24"/>
                <w:szCs w:val="24"/>
              </w:rPr>
            </w:pPr>
            <w:r w:rsidRPr="003F0120">
              <w:rPr>
                <w:color w:val="000000"/>
                <w:sz w:val="24"/>
                <w:szCs w:val="24"/>
              </w:rPr>
              <w:t>3. Stupanj: sudjelovanje na natjecanju mladih Hrvatskog</w:t>
            </w:r>
          </w:p>
          <w:p w14:paraId="3E71F1C1" w14:textId="77777777" w:rsidR="003F0120" w:rsidRPr="003F0120" w:rsidRDefault="003F0120" w:rsidP="00AB5538">
            <w:pPr>
              <w:rPr>
                <w:color w:val="000000"/>
                <w:sz w:val="24"/>
                <w:szCs w:val="24"/>
              </w:rPr>
            </w:pPr>
            <w:r w:rsidRPr="003F0120">
              <w:rPr>
                <w:color w:val="000000"/>
                <w:sz w:val="24"/>
                <w:szCs w:val="24"/>
              </w:rPr>
              <w:t>Crvenog križa</w:t>
            </w:r>
          </w:p>
          <w:p w14:paraId="36EDCCF8" w14:textId="77777777" w:rsidR="003F0120" w:rsidRDefault="003F0120" w:rsidP="00AB5538">
            <w:pPr>
              <w:rPr>
                <w:color w:val="000000"/>
                <w:sz w:val="24"/>
                <w:szCs w:val="24"/>
              </w:rPr>
            </w:pPr>
            <w:r w:rsidRPr="003F0120">
              <w:rPr>
                <w:color w:val="000000"/>
                <w:sz w:val="24"/>
                <w:szCs w:val="24"/>
              </w:rPr>
              <w:t>Sudjelovanje u akcijama koje organizira Crveni križ</w:t>
            </w:r>
          </w:p>
          <w:p w14:paraId="345456B3" w14:textId="789994C9" w:rsidR="003F0120" w:rsidRPr="003F0120" w:rsidRDefault="003F0120" w:rsidP="00AB5538">
            <w:pPr>
              <w:rPr>
                <w:color w:val="000000"/>
                <w:sz w:val="24"/>
                <w:szCs w:val="24"/>
              </w:rPr>
            </w:pPr>
          </w:p>
        </w:tc>
      </w:tr>
      <w:tr w:rsidR="003F0120" w:rsidRPr="00DC7ABA" w14:paraId="4DBF28CD" w14:textId="77777777" w:rsidTr="00EA3A38">
        <w:tc>
          <w:tcPr>
            <w:tcW w:w="1418" w:type="dxa"/>
            <w:tcBorders>
              <w:left w:val="nil"/>
              <w:bottom w:val="nil"/>
              <w:right w:val="nil"/>
            </w:tcBorders>
            <w:shd w:val="clear" w:color="auto" w:fill="FFFFFF"/>
          </w:tcPr>
          <w:p w14:paraId="5F1480FC" w14:textId="5BC24D60" w:rsidR="003F0120" w:rsidRPr="003F0120" w:rsidRDefault="003F0120" w:rsidP="00AB5538">
            <w:pPr>
              <w:rPr>
                <w:bCs/>
                <w:color w:val="000000"/>
                <w:sz w:val="24"/>
                <w:szCs w:val="24"/>
              </w:rPr>
            </w:pPr>
            <w:r w:rsidRPr="003F0120">
              <w:rPr>
                <w:bCs/>
                <w:color w:val="000000"/>
                <w:sz w:val="24"/>
                <w:szCs w:val="24"/>
              </w:rPr>
              <w:t>Ishodi učenja</w:t>
            </w:r>
          </w:p>
        </w:tc>
        <w:tc>
          <w:tcPr>
            <w:tcW w:w="7938" w:type="dxa"/>
            <w:tcBorders>
              <w:left w:val="nil"/>
              <w:bottom w:val="nil"/>
              <w:right w:val="nil"/>
            </w:tcBorders>
            <w:shd w:val="clear" w:color="auto" w:fill="00FFFF"/>
          </w:tcPr>
          <w:p w14:paraId="36290238" w14:textId="3BB1A287"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Objasniti važnost Međunarodnog pokreta Crvenog križa, Crvenog polumjeseca, te Hrvatskog Crvenog križa</w:t>
            </w:r>
          </w:p>
          <w:p w14:paraId="61840D93" w14:textId="40B8C036"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Opisati međunaroda humanitarna prava i ljudska prava</w:t>
            </w:r>
          </w:p>
          <w:p w14:paraId="2209B1C5" w14:textId="066DEEBD"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Demonstrirati vještine pružanja prve pomoći</w:t>
            </w:r>
          </w:p>
          <w:p w14:paraId="68F5A596" w14:textId="55145135"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Sudjelovati u akcijama Crvenog križa</w:t>
            </w:r>
          </w:p>
          <w:p w14:paraId="32DE4F39" w14:textId="77777777"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Kirurgija</w:t>
            </w:r>
          </w:p>
          <w:p w14:paraId="15920E7C" w14:textId="77777777"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Zdravstvena njega</w:t>
            </w:r>
          </w:p>
          <w:p w14:paraId="1F42572F" w14:textId="77777777" w:rsidR="003F0120" w:rsidRPr="003F0120" w:rsidRDefault="003F0120" w:rsidP="003F0120">
            <w:pPr>
              <w:pStyle w:val="Odlomakpopisa"/>
              <w:numPr>
                <w:ilvl w:val="0"/>
                <w:numId w:val="36"/>
              </w:numPr>
              <w:spacing w:after="0"/>
              <w:rPr>
                <w:rFonts w:ascii="Times New Roman" w:hAnsi="Times New Roman"/>
                <w:color w:val="000000"/>
                <w:sz w:val="24"/>
                <w:szCs w:val="24"/>
              </w:rPr>
            </w:pPr>
            <w:r w:rsidRPr="003F0120">
              <w:rPr>
                <w:rFonts w:ascii="Times New Roman" w:hAnsi="Times New Roman"/>
                <w:color w:val="000000"/>
                <w:sz w:val="24"/>
                <w:szCs w:val="24"/>
              </w:rPr>
              <w:t>Anatomija i fiziologija</w:t>
            </w:r>
          </w:p>
          <w:p w14:paraId="4F175906" w14:textId="77777777" w:rsidR="003F0120" w:rsidRPr="003F0120" w:rsidRDefault="003F0120" w:rsidP="00AB5538">
            <w:pPr>
              <w:rPr>
                <w:color w:val="000000"/>
                <w:sz w:val="24"/>
                <w:szCs w:val="24"/>
              </w:rPr>
            </w:pPr>
          </w:p>
        </w:tc>
      </w:tr>
      <w:tr w:rsidR="003F0120" w:rsidRPr="00DC7ABA" w14:paraId="3C999D02" w14:textId="77777777" w:rsidTr="00EA3A38">
        <w:tc>
          <w:tcPr>
            <w:tcW w:w="1418" w:type="dxa"/>
            <w:tcBorders>
              <w:left w:val="nil"/>
              <w:bottom w:val="nil"/>
              <w:right w:val="nil"/>
            </w:tcBorders>
            <w:shd w:val="clear" w:color="auto" w:fill="FFFFFF"/>
          </w:tcPr>
          <w:p w14:paraId="398D1059" w14:textId="73E5F669" w:rsidR="003F0120" w:rsidRPr="003F0120" w:rsidRDefault="003F0120" w:rsidP="00AB5538">
            <w:pPr>
              <w:rPr>
                <w:bCs/>
                <w:color w:val="000000"/>
                <w:sz w:val="24"/>
                <w:szCs w:val="24"/>
              </w:rPr>
            </w:pPr>
            <w:r w:rsidRPr="003F0120">
              <w:rPr>
                <w:bCs/>
                <w:color w:val="000000"/>
                <w:sz w:val="24"/>
                <w:szCs w:val="24"/>
              </w:rPr>
              <w:t>Mpt</w:t>
            </w:r>
          </w:p>
          <w:p w14:paraId="73B8F1EF" w14:textId="77777777" w:rsidR="003F0120" w:rsidRPr="003F0120" w:rsidRDefault="003F0120" w:rsidP="00AB5538">
            <w:pPr>
              <w:rPr>
                <w:bCs/>
                <w:color w:val="000000"/>
                <w:sz w:val="24"/>
                <w:szCs w:val="24"/>
              </w:rPr>
            </w:pPr>
          </w:p>
        </w:tc>
        <w:tc>
          <w:tcPr>
            <w:tcW w:w="7938" w:type="dxa"/>
            <w:tcBorders>
              <w:left w:val="nil"/>
              <w:bottom w:val="nil"/>
              <w:right w:val="nil"/>
            </w:tcBorders>
            <w:shd w:val="clear" w:color="auto" w:fill="00FFFF"/>
          </w:tcPr>
          <w:p w14:paraId="1926423B" w14:textId="77777777" w:rsidR="003F0120" w:rsidRPr="003F0120" w:rsidRDefault="003F0120" w:rsidP="00AB5538">
            <w:pPr>
              <w:rPr>
                <w:color w:val="000000"/>
                <w:sz w:val="24"/>
                <w:szCs w:val="24"/>
              </w:rPr>
            </w:pPr>
            <w:r w:rsidRPr="003F0120">
              <w:rPr>
                <w:color w:val="000000"/>
                <w:sz w:val="24"/>
                <w:szCs w:val="24"/>
              </w:rPr>
              <w:t>• UČITI KAKO UČITI</w:t>
            </w:r>
          </w:p>
          <w:p w14:paraId="6BC79431" w14:textId="77777777" w:rsidR="003F0120" w:rsidRPr="003F0120" w:rsidRDefault="003F0120" w:rsidP="00AB5538">
            <w:pPr>
              <w:rPr>
                <w:color w:val="000000"/>
                <w:sz w:val="24"/>
                <w:szCs w:val="24"/>
              </w:rPr>
            </w:pPr>
            <w:r w:rsidRPr="003F0120">
              <w:rPr>
                <w:color w:val="000000"/>
                <w:sz w:val="24"/>
                <w:szCs w:val="24"/>
              </w:rPr>
              <w:t>Domena: Primjena strategija učenja i upravljanja</w:t>
            </w:r>
          </w:p>
          <w:p w14:paraId="628D15EF" w14:textId="77777777" w:rsidR="003F0120" w:rsidRPr="003F0120" w:rsidRDefault="003F0120" w:rsidP="00AB5538">
            <w:pPr>
              <w:rPr>
                <w:color w:val="000000"/>
                <w:sz w:val="24"/>
                <w:szCs w:val="24"/>
              </w:rPr>
            </w:pPr>
            <w:r w:rsidRPr="003F0120">
              <w:rPr>
                <w:color w:val="000000"/>
                <w:sz w:val="24"/>
                <w:szCs w:val="24"/>
              </w:rPr>
              <w:t>informacija</w:t>
            </w:r>
          </w:p>
          <w:p w14:paraId="598F4EA9" w14:textId="77777777" w:rsidR="003F0120" w:rsidRPr="003F0120" w:rsidRDefault="003F0120" w:rsidP="00AB5538">
            <w:pPr>
              <w:rPr>
                <w:color w:val="000000"/>
                <w:sz w:val="24"/>
                <w:szCs w:val="24"/>
              </w:rPr>
            </w:pPr>
            <w:r w:rsidRPr="003F0120">
              <w:rPr>
                <w:color w:val="000000"/>
                <w:sz w:val="24"/>
                <w:szCs w:val="24"/>
              </w:rPr>
              <w:t>uku A.4/5.2.</w:t>
            </w:r>
          </w:p>
          <w:p w14:paraId="69C98541" w14:textId="77777777" w:rsidR="003F0120" w:rsidRPr="003F0120" w:rsidRDefault="003F0120" w:rsidP="00AB5538">
            <w:pPr>
              <w:rPr>
                <w:color w:val="000000"/>
                <w:sz w:val="24"/>
                <w:szCs w:val="24"/>
              </w:rPr>
            </w:pPr>
            <w:r w:rsidRPr="003F0120">
              <w:rPr>
                <w:color w:val="000000"/>
                <w:sz w:val="24"/>
                <w:szCs w:val="24"/>
              </w:rPr>
              <w:t>Domena: Stvaranje okružja za učenje</w:t>
            </w:r>
          </w:p>
          <w:p w14:paraId="730A02F9" w14:textId="77777777" w:rsidR="003F0120" w:rsidRPr="003F0120" w:rsidRDefault="003F0120" w:rsidP="00AB5538">
            <w:pPr>
              <w:rPr>
                <w:color w:val="000000"/>
                <w:sz w:val="24"/>
                <w:szCs w:val="24"/>
              </w:rPr>
            </w:pPr>
            <w:r w:rsidRPr="003F0120">
              <w:rPr>
                <w:color w:val="000000"/>
                <w:sz w:val="24"/>
                <w:szCs w:val="24"/>
              </w:rPr>
              <w:t>uku D.4/5.2.</w:t>
            </w:r>
          </w:p>
          <w:p w14:paraId="62210E08" w14:textId="77777777" w:rsidR="003F0120" w:rsidRPr="003F0120" w:rsidRDefault="003F0120" w:rsidP="00AB5538">
            <w:pPr>
              <w:rPr>
                <w:color w:val="000000"/>
                <w:sz w:val="24"/>
                <w:szCs w:val="24"/>
              </w:rPr>
            </w:pPr>
            <w:r w:rsidRPr="003F0120">
              <w:rPr>
                <w:color w:val="000000"/>
                <w:sz w:val="24"/>
                <w:szCs w:val="24"/>
              </w:rPr>
              <w:t>• OSOBNI I SOCIJALNI RAZVOJ</w:t>
            </w:r>
          </w:p>
          <w:p w14:paraId="29242140" w14:textId="77777777" w:rsidR="003F0120" w:rsidRPr="003F0120" w:rsidRDefault="003F0120" w:rsidP="00AB5538">
            <w:pPr>
              <w:rPr>
                <w:color w:val="000000"/>
                <w:sz w:val="24"/>
                <w:szCs w:val="24"/>
              </w:rPr>
            </w:pPr>
            <w:r w:rsidRPr="003F0120">
              <w:rPr>
                <w:color w:val="000000"/>
                <w:sz w:val="24"/>
                <w:szCs w:val="24"/>
              </w:rPr>
              <w:t>Domena B: Ja i drugi</w:t>
            </w:r>
          </w:p>
          <w:p w14:paraId="6A1C4DA5" w14:textId="77777777" w:rsidR="003F0120" w:rsidRPr="003F0120" w:rsidRDefault="003F0120" w:rsidP="00AB5538">
            <w:pPr>
              <w:rPr>
                <w:color w:val="000000"/>
                <w:sz w:val="24"/>
                <w:szCs w:val="24"/>
              </w:rPr>
            </w:pPr>
            <w:r w:rsidRPr="003F0120">
              <w:rPr>
                <w:color w:val="000000"/>
                <w:sz w:val="24"/>
                <w:szCs w:val="24"/>
              </w:rPr>
              <w:t>osr B.5.2.</w:t>
            </w:r>
          </w:p>
          <w:p w14:paraId="5ADB9206" w14:textId="77777777" w:rsidR="003F0120" w:rsidRPr="003F0120" w:rsidRDefault="003F0120" w:rsidP="00AB5538">
            <w:pPr>
              <w:rPr>
                <w:color w:val="000000"/>
                <w:sz w:val="24"/>
                <w:szCs w:val="24"/>
              </w:rPr>
            </w:pPr>
            <w:r w:rsidRPr="003F0120">
              <w:rPr>
                <w:color w:val="000000"/>
                <w:sz w:val="24"/>
                <w:szCs w:val="24"/>
              </w:rPr>
              <w:t>Domena C: Ja i društvo</w:t>
            </w:r>
          </w:p>
          <w:p w14:paraId="347DDD47" w14:textId="77777777" w:rsidR="003F0120" w:rsidRPr="003F0120" w:rsidRDefault="003F0120" w:rsidP="00AB5538">
            <w:pPr>
              <w:rPr>
                <w:color w:val="000000"/>
                <w:sz w:val="24"/>
                <w:szCs w:val="24"/>
              </w:rPr>
            </w:pPr>
            <w:r w:rsidRPr="003F0120">
              <w:rPr>
                <w:color w:val="000000"/>
                <w:sz w:val="24"/>
                <w:szCs w:val="24"/>
              </w:rPr>
              <w:t>osr C 4.1.</w:t>
            </w:r>
          </w:p>
          <w:p w14:paraId="5B9EB240" w14:textId="77777777" w:rsidR="003F0120" w:rsidRPr="003F0120" w:rsidRDefault="003F0120" w:rsidP="00AB5538">
            <w:pPr>
              <w:rPr>
                <w:color w:val="000000"/>
                <w:sz w:val="24"/>
                <w:szCs w:val="24"/>
              </w:rPr>
            </w:pPr>
            <w:r w:rsidRPr="003F0120">
              <w:rPr>
                <w:color w:val="000000"/>
                <w:sz w:val="24"/>
                <w:szCs w:val="24"/>
              </w:rPr>
              <w:t>osr C 4.2.</w:t>
            </w:r>
          </w:p>
          <w:p w14:paraId="722929B3" w14:textId="77777777" w:rsidR="003F0120" w:rsidRPr="003F0120" w:rsidRDefault="003F0120" w:rsidP="00AB5538">
            <w:pPr>
              <w:rPr>
                <w:color w:val="000000"/>
                <w:sz w:val="24"/>
                <w:szCs w:val="24"/>
              </w:rPr>
            </w:pPr>
            <w:r w:rsidRPr="003F0120">
              <w:rPr>
                <w:color w:val="000000"/>
                <w:sz w:val="24"/>
                <w:szCs w:val="24"/>
              </w:rPr>
              <w:t>osr C 4.3.</w:t>
            </w:r>
          </w:p>
          <w:p w14:paraId="303199CF" w14:textId="77777777" w:rsidR="003F0120" w:rsidRPr="003F0120" w:rsidRDefault="003F0120" w:rsidP="00AB5538">
            <w:pPr>
              <w:rPr>
                <w:color w:val="000000"/>
                <w:sz w:val="24"/>
                <w:szCs w:val="24"/>
              </w:rPr>
            </w:pPr>
            <w:r w:rsidRPr="003F0120">
              <w:rPr>
                <w:color w:val="000000"/>
                <w:sz w:val="24"/>
                <w:szCs w:val="24"/>
              </w:rPr>
              <w:t>• GRAĐANSKI ODGOJ I OBRAZOVANJE</w:t>
            </w:r>
          </w:p>
          <w:p w14:paraId="79E675AF" w14:textId="77777777" w:rsidR="003F0120" w:rsidRPr="003F0120" w:rsidRDefault="003F0120" w:rsidP="00AB5538">
            <w:pPr>
              <w:rPr>
                <w:color w:val="000000"/>
                <w:sz w:val="24"/>
                <w:szCs w:val="24"/>
              </w:rPr>
            </w:pPr>
            <w:r w:rsidRPr="003F0120">
              <w:rPr>
                <w:color w:val="000000"/>
                <w:sz w:val="24"/>
                <w:szCs w:val="24"/>
              </w:rPr>
              <w:t>Domena A: Ljudska prava</w:t>
            </w:r>
          </w:p>
          <w:p w14:paraId="193DB276" w14:textId="77777777" w:rsidR="003F0120" w:rsidRPr="003F0120" w:rsidRDefault="003F0120" w:rsidP="00AB5538">
            <w:pPr>
              <w:rPr>
                <w:color w:val="000000"/>
                <w:sz w:val="24"/>
                <w:szCs w:val="24"/>
              </w:rPr>
            </w:pPr>
            <w:r w:rsidRPr="003F0120">
              <w:rPr>
                <w:color w:val="000000"/>
                <w:sz w:val="24"/>
                <w:szCs w:val="24"/>
              </w:rPr>
              <w:t>goo A.4.2.</w:t>
            </w:r>
          </w:p>
          <w:p w14:paraId="6EF42451" w14:textId="77777777" w:rsidR="003F0120" w:rsidRPr="003F0120" w:rsidRDefault="003F0120" w:rsidP="00AB5538">
            <w:pPr>
              <w:rPr>
                <w:color w:val="000000"/>
                <w:sz w:val="24"/>
                <w:szCs w:val="24"/>
              </w:rPr>
            </w:pPr>
            <w:r w:rsidRPr="003F0120">
              <w:rPr>
                <w:color w:val="000000"/>
                <w:sz w:val="24"/>
                <w:szCs w:val="24"/>
              </w:rPr>
              <w:t>• ZDRAVLJE</w:t>
            </w:r>
          </w:p>
          <w:p w14:paraId="27223442" w14:textId="77777777" w:rsidR="003F0120" w:rsidRPr="003F0120" w:rsidRDefault="003F0120" w:rsidP="00AB5538">
            <w:pPr>
              <w:rPr>
                <w:color w:val="000000"/>
                <w:sz w:val="24"/>
                <w:szCs w:val="24"/>
              </w:rPr>
            </w:pPr>
            <w:r w:rsidRPr="003F0120">
              <w:rPr>
                <w:color w:val="000000"/>
                <w:sz w:val="24"/>
                <w:szCs w:val="24"/>
              </w:rPr>
              <w:t>Domena: Mentalno i socijalno zdravlje</w:t>
            </w:r>
          </w:p>
          <w:p w14:paraId="663B9321" w14:textId="77777777" w:rsidR="003F0120" w:rsidRPr="003F0120" w:rsidRDefault="003F0120" w:rsidP="00AB5538">
            <w:pPr>
              <w:rPr>
                <w:color w:val="000000"/>
                <w:sz w:val="24"/>
                <w:szCs w:val="24"/>
              </w:rPr>
            </w:pPr>
            <w:r w:rsidRPr="003F0120">
              <w:rPr>
                <w:color w:val="000000"/>
                <w:sz w:val="24"/>
                <w:szCs w:val="24"/>
              </w:rPr>
              <w:t>B.4.1.B</w:t>
            </w:r>
          </w:p>
          <w:p w14:paraId="168839F3" w14:textId="77777777" w:rsidR="003F0120" w:rsidRPr="003F0120" w:rsidRDefault="003F0120" w:rsidP="00AB5538">
            <w:pPr>
              <w:rPr>
                <w:color w:val="000000"/>
                <w:sz w:val="24"/>
                <w:szCs w:val="24"/>
              </w:rPr>
            </w:pPr>
            <w:r w:rsidRPr="003F0120">
              <w:rPr>
                <w:color w:val="000000"/>
                <w:sz w:val="24"/>
                <w:szCs w:val="24"/>
              </w:rPr>
              <w:t>Domena: Pomoć i samopomoć</w:t>
            </w:r>
          </w:p>
          <w:p w14:paraId="0323D468" w14:textId="77777777" w:rsidR="003F0120" w:rsidRPr="003F0120" w:rsidRDefault="003F0120" w:rsidP="00AB5538">
            <w:pPr>
              <w:rPr>
                <w:color w:val="000000"/>
                <w:sz w:val="24"/>
                <w:szCs w:val="24"/>
              </w:rPr>
            </w:pPr>
            <w:r w:rsidRPr="003F0120">
              <w:rPr>
                <w:color w:val="000000"/>
                <w:sz w:val="24"/>
                <w:szCs w:val="24"/>
              </w:rPr>
              <w:t>C.4.2.A</w:t>
            </w:r>
          </w:p>
          <w:p w14:paraId="097BF00D" w14:textId="77777777" w:rsidR="003F0120" w:rsidRDefault="003F0120" w:rsidP="00AB5538">
            <w:pPr>
              <w:rPr>
                <w:color w:val="000000"/>
                <w:sz w:val="24"/>
                <w:szCs w:val="24"/>
              </w:rPr>
            </w:pPr>
            <w:r w:rsidRPr="003F0120">
              <w:rPr>
                <w:color w:val="000000"/>
                <w:sz w:val="24"/>
                <w:szCs w:val="24"/>
              </w:rPr>
              <w:t>C.4.2.C</w:t>
            </w:r>
          </w:p>
          <w:p w14:paraId="109844F1" w14:textId="582B201D" w:rsidR="003F0120" w:rsidRPr="003F0120" w:rsidRDefault="003F0120" w:rsidP="00AB5538">
            <w:pPr>
              <w:rPr>
                <w:color w:val="000000"/>
                <w:sz w:val="24"/>
                <w:szCs w:val="24"/>
              </w:rPr>
            </w:pPr>
          </w:p>
        </w:tc>
      </w:tr>
      <w:tr w:rsidR="003F0120" w:rsidRPr="00DC7ABA" w14:paraId="32440ACE" w14:textId="77777777" w:rsidTr="00EA3A38">
        <w:tc>
          <w:tcPr>
            <w:tcW w:w="1418" w:type="dxa"/>
            <w:tcBorders>
              <w:left w:val="nil"/>
              <w:bottom w:val="nil"/>
              <w:right w:val="nil"/>
            </w:tcBorders>
            <w:shd w:val="clear" w:color="auto" w:fill="FFFFFF"/>
          </w:tcPr>
          <w:p w14:paraId="6C291CD5" w14:textId="100320C1" w:rsidR="003F0120" w:rsidRPr="003F0120" w:rsidRDefault="003F0120" w:rsidP="00AB5538">
            <w:pPr>
              <w:rPr>
                <w:b/>
                <w:bCs/>
                <w:color w:val="FF0000"/>
                <w:sz w:val="24"/>
                <w:szCs w:val="24"/>
              </w:rPr>
            </w:pPr>
            <w:r w:rsidRPr="003F0120">
              <w:rPr>
                <w:bCs/>
                <w:color w:val="000000"/>
                <w:sz w:val="24"/>
                <w:szCs w:val="24"/>
              </w:rPr>
              <w:lastRenderedPageBreak/>
              <w:t>Vrijeme trajanja i mjesto</w:t>
            </w:r>
          </w:p>
          <w:p w14:paraId="0043FFAF" w14:textId="77777777" w:rsidR="003F0120" w:rsidRPr="003F0120" w:rsidRDefault="003F0120" w:rsidP="00AB5538">
            <w:pPr>
              <w:rPr>
                <w:b/>
                <w:bCs/>
                <w:color w:val="000000"/>
                <w:sz w:val="24"/>
                <w:szCs w:val="24"/>
              </w:rPr>
            </w:pPr>
          </w:p>
        </w:tc>
        <w:tc>
          <w:tcPr>
            <w:tcW w:w="7938" w:type="dxa"/>
            <w:tcBorders>
              <w:left w:val="nil"/>
              <w:bottom w:val="nil"/>
              <w:right w:val="nil"/>
            </w:tcBorders>
            <w:shd w:val="clear" w:color="auto" w:fill="00FFFF"/>
          </w:tcPr>
          <w:p w14:paraId="4BB48A0E" w14:textId="77777777" w:rsidR="003F0120" w:rsidRPr="003F0120" w:rsidRDefault="003F0120" w:rsidP="00AB5538">
            <w:pPr>
              <w:rPr>
                <w:color w:val="000000"/>
                <w:sz w:val="24"/>
                <w:szCs w:val="24"/>
              </w:rPr>
            </w:pPr>
            <w:r w:rsidRPr="003F0120">
              <w:rPr>
                <w:color w:val="000000"/>
                <w:sz w:val="24"/>
                <w:szCs w:val="24"/>
              </w:rPr>
              <w:t xml:space="preserve">Kroz cijelu nastavnu godinu </w:t>
            </w:r>
            <w:proofErr w:type="gramStart"/>
            <w:r w:rsidRPr="003F0120">
              <w:rPr>
                <w:color w:val="000000"/>
                <w:sz w:val="24"/>
                <w:szCs w:val="24"/>
              </w:rPr>
              <w:t>2025./</w:t>
            </w:r>
            <w:proofErr w:type="gramEnd"/>
            <w:r w:rsidRPr="003F0120">
              <w:rPr>
                <w:color w:val="000000"/>
                <w:sz w:val="24"/>
                <w:szCs w:val="24"/>
              </w:rPr>
              <w:t>2026.</w:t>
            </w:r>
          </w:p>
          <w:p w14:paraId="68211EBD" w14:textId="77777777" w:rsidR="003F0120" w:rsidRPr="003F0120" w:rsidRDefault="003F0120" w:rsidP="00AB5538">
            <w:pPr>
              <w:rPr>
                <w:color w:val="000000"/>
                <w:sz w:val="24"/>
                <w:szCs w:val="24"/>
              </w:rPr>
            </w:pPr>
            <w:r w:rsidRPr="003F0120">
              <w:rPr>
                <w:color w:val="000000"/>
                <w:sz w:val="24"/>
                <w:szCs w:val="24"/>
              </w:rPr>
              <w:t>OŠ Novo Čiče</w:t>
            </w:r>
          </w:p>
          <w:p w14:paraId="59A53736" w14:textId="77777777" w:rsidR="003F0120" w:rsidRPr="003F0120" w:rsidRDefault="003F0120" w:rsidP="00AB5538">
            <w:pPr>
              <w:rPr>
                <w:color w:val="000000"/>
                <w:sz w:val="24"/>
                <w:szCs w:val="24"/>
              </w:rPr>
            </w:pPr>
          </w:p>
        </w:tc>
      </w:tr>
      <w:tr w:rsidR="003F0120" w:rsidRPr="00DC7ABA" w14:paraId="17CF8E60" w14:textId="77777777" w:rsidTr="00EA3A38">
        <w:tc>
          <w:tcPr>
            <w:tcW w:w="1418" w:type="dxa"/>
            <w:tcBorders>
              <w:left w:val="nil"/>
              <w:bottom w:val="nil"/>
              <w:right w:val="nil"/>
            </w:tcBorders>
            <w:shd w:val="clear" w:color="auto" w:fill="FFFFFF"/>
          </w:tcPr>
          <w:p w14:paraId="775F41CC" w14:textId="77777777" w:rsidR="003F0120" w:rsidRPr="003F0120" w:rsidRDefault="003F0120" w:rsidP="00AB5538">
            <w:pPr>
              <w:rPr>
                <w:b/>
                <w:bCs/>
                <w:color w:val="000000"/>
                <w:sz w:val="24"/>
                <w:szCs w:val="24"/>
              </w:rPr>
            </w:pPr>
            <w:r w:rsidRPr="003F0120">
              <w:rPr>
                <w:bCs/>
                <w:color w:val="000000"/>
                <w:sz w:val="24"/>
                <w:szCs w:val="24"/>
              </w:rPr>
              <w:t xml:space="preserve">Troškovnik </w:t>
            </w:r>
          </w:p>
          <w:p w14:paraId="1C6C1B75" w14:textId="77777777" w:rsidR="003F0120" w:rsidRPr="003F0120" w:rsidRDefault="003F0120" w:rsidP="00AB5538">
            <w:pPr>
              <w:rPr>
                <w:b/>
                <w:bCs/>
                <w:color w:val="000000"/>
                <w:sz w:val="24"/>
                <w:szCs w:val="24"/>
              </w:rPr>
            </w:pPr>
          </w:p>
        </w:tc>
        <w:tc>
          <w:tcPr>
            <w:tcW w:w="7938" w:type="dxa"/>
            <w:tcBorders>
              <w:left w:val="nil"/>
              <w:bottom w:val="nil"/>
              <w:right w:val="nil"/>
            </w:tcBorders>
            <w:shd w:val="clear" w:color="auto" w:fill="00FFFF"/>
          </w:tcPr>
          <w:p w14:paraId="1ABE765D" w14:textId="630C4A3A" w:rsidR="003F0120" w:rsidRPr="003F0120" w:rsidRDefault="003F0120" w:rsidP="00AB5538">
            <w:pPr>
              <w:rPr>
                <w:color w:val="000000"/>
                <w:sz w:val="24"/>
                <w:szCs w:val="24"/>
              </w:rPr>
            </w:pPr>
            <w:r>
              <w:rPr>
                <w:color w:val="000000"/>
                <w:sz w:val="24"/>
                <w:szCs w:val="24"/>
              </w:rPr>
              <w:t>/</w:t>
            </w:r>
          </w:p>
        </w:tc>
      </w:tr>
      <w:tr w:rsidR="003F0120" w:rsidRPr="00DC7ABA" w14:paraId="71920196" w14:textId="77777777" w:rsidTr="00EA3A38">
        <w:tc>
          <w:tcPr>
            <w:tcW w:w="1418" w:type="dxa"/>
            <w:tcBorders>
              <w:left w:val="nil"/>
              <w:bottom w:val="nil"/>
              <w:right w:val="nil"/>
            </w:tcBorders>
            <w:shd w:val="clear" w:color="auto" w:fill="FFFFFF"/>
          </w:tcPr>
          <w:p w14:paraId="1095C262" w14:textId="77777777" w:rsidR="003F0120" w:rsidRPr="003F0120" w:rsidRDefault="003F0120" w:rsidP="00AB5538">
            <w:pPr>
              <w:rPr>
                <w:b/>
                <w:bCs/>
                <w:color w:val="000000"/>
                <w:sz w:val="24"/>
                <w:szCs w:val="24"/>
              </w:rPr>
            </w:pPr>
            <w:r w:rsidRPr="003F0120">
              <w:rPr>
                <w:bCs/>
                <w:color w:val="000000"/>
                <w:sz w:val="24"/>
                <w:szCs w:val="24"/>
              </w:rPr>
              <w:t xml:space="preserve">Način vrednovanja </w:t>
            </w:r>
          </w:p>
          <w:p w14:paraId="5C4EE458" w14:textId="77777777" w:rsidR="003F0120" w:rsidRPr="003F0120" w:rsidRDefault="003F0120" w:rsidP="00AB5538">
            <w:pPr>
              <w:rPr>
                <w:b/>
                <w:bCs/>
                <w:color w:val="000000"/>
                <w:sz w:val="24"/>
                <w:szCs w:val="24"/>
              </w:rPr>
            </w:pPr>
          </w:p>
        </w:tc>
        <w:tc>
          <w:tcPr>
            <w:tcW w:w="7938" w:type="dxa"/>
            <w:tcBorders>
              <w:left w:val="nil"/>
              <w:bottom w:val="nil"/>
              <w:right w:val="nil"/>
            </w:tcBorders>
            <w:shd w:val="clear" w:color="auto" w:fill="00FFFF"/>
          </w:tcPr>
          <w:p w14:paraId="599AED64" w14:textId="77777777" w:rsidR="003F0120" w:rsidRPr="003F0120" w:rsidRDefault="003F0120" w:rsidP="00AB5538">
            <w:pPr>
              <w:rPr>
                <w:color w:val="000000"/>
                <w:sz w:val="24"/>
                <w:szCs w:val="24"/>
              </w:rPr>
            </w:pPr>
            <w:r w:rsidRPr="003F0120">
              <w:rPr>
                <w:color w:val="000000"/>
                <w:sz w:val="24"/>
                <w:szCs w:val="24"/>
              </w:rPr>
              <w:t>Zainteresiranost učenika za vježbanje vještina pružanja</w:t>
            </w:r>
          </w:p>
          <w:p w14:paraId="279204F9" w14:textId="77777777" w:rsidR="003F0120" w:rsidRPr="003F0120" w:rsidRDefault="003F0120" w:rsidP="00AB5538">
            <w:pPr>
              <w:rPr>
                <w:color w:val="000000"/>
                <w:sz w:val="24"/>
                <w:szCs w:val="24"/>
              </w:rPr>
            </w:pPr>
            <w:r w:rsidRPr="003F0120">
              <w:rPr>
                <w:color w:val="000000"/>
                <w:sz w:val="24"/>
                <w:szCs w:val="24"/>
              </w:rPr>
              <w:t>prve pomoći</w:t>
            </w:r>
          </w:p>
          <w:p w14:paraId="27D590A9" w14:textId="77777777" w:rsidR="003F0120" w:rsidRPr="003F0120" w:rsidRDefault="003F0120" w:rsidP="00AB5538">
            <w:pPr>
              <w:rPr>
                <w:color w:val="000000"/>
                <w:sz w:val="24"/>
                <w:szCs w:val="24"/>
              </w:rPr>
            </w:pPr>
            <w:r w:rsidRPr="003F0120">
              <w:rPr>
                <w:color w:val="000000"/>
                <w:sz w:val="24"/>
                <w:szCs w:val="24"/>
              </w:rPr>
              <w:t>Plasman na natjecanju</w:t>
            </w:r>
          </w:p>
          <w:p w14:paraId="471B72D2" w14:textId="77777777" w:rsidR="003F0120" w:rsidRPr="003F0120" w:rsidRDefault="003F0120" w:rsidP="00AB5538">
            <w:pPr>
              <w:rPr>
                <w:color w:val="000000"/>
                <w:sz w:val="24"/>
                <w:szCs w:val="24"/>
              </w:rPr>
            </w:pPr>
            <w:r w:rsidRPr="003F0120">
              <w:rPr>
                <w:color w:val="000000"/>
                <w:sz w:val="24"/>
                <w:szCs w:val="24"/>
              </w:rPr>
              <w:t>Uspješnost provedenih akcija</w:t>
            </w:r>
          </w:p>
          <w:p w14:paraId="3167AE2F" w14:textId="7E81705E" w:rsidR="003F0120" w:rsidRPr="003F0120" w:rsidRDefault="003F0120" w:rsidP="00AB5538">
            <w:pPr>
              <w:rPr>
                <w:color w:val="000000"/>
                <w:sz w:val="24"/>
                <w:szCs w:val="24"/>
              </w:rPr>
            </w:pPr>
            <w:r w:rsidRPr="003F0120">
              <w:rPr>
                <w:color w:val="000000"/>
                <w:sz w:val="24"/>
                <w:szCs w:val="24"/>
              </w:rPr>
              <w:t>Povratne informacije učenica (anketa)</w:t>
            </w:r>
          </w:p>
        </w:tc>
      </w:tr>
    </w:tbl>
    <w:p w14:paraId="1CE4DA20" w14:textId="29C477F7" w:rsidR="005461B0" w:rsidRPr="00681B60" w:rsidRDefault="005461B0">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1C9850D0" w14:textId="77777777" w:rsidTr="00EA3A38">
        <w:tc>
          <w:tcPr>
            <w:tcW w:w="2880" w:type="dxa"/>
            <w:tcBorders>
              <w:top w:val="nil"/>
              <w:left w:val="nil"/>
              <w:bottom w:val="nil"/>
              <w:right w:val="nil"/>
            </w:tcBorders>
            <w:shd w:val="clear" w:color="auto" w:fill="FFFFFF"/>
          </w:tcPr>
          <w:p w14:paraId="4B0F8BA6" w14:textId="77777777" w:rsidR="00195A5F" w:rsidRPr="00D02DC6" w:rsidRDefault="00195A5F" w:rsidP="00160EAC">
            <w:pPr>
              <w:rPr>
                <w:b/>
                <w:bCs/>
                <w:sz w:val="24"/>
                <w:szCs w:val="24"/>
              </w:rPr>
            </w:pPr>
            <w:r w:rsidRPr="00D02DC6">
              <w:rPr>
                <w:bCs/>
                <w:sz w:val="24"/>
                <w:szCs w:val="24"/>
              </w:rPr>
              <w:lastRenderedPageBreak/>
              <w:t xml:space="preserve">Naziv </w:t>
            </w:r>
          </w:p>
          <w:p w14:paraId="2E6D4BBA" w14:textId="77777777" w:rsidR="00195A5F" w:rsidRPr="00D02DC6" w:rsidRDefault="00195A5F" w:rsidP="00160EAC">
            <w:pPr>
              <w:rPr>
                <w:b/>
                <w:bCs/>
                <w:sz w:val="24"/>
                <w:szCs w:val="24"/>
              </w:rPr>
            </w:pPr>
          </w:p>
        </w:tc>
        <w:tc>
          <w:tcPr>
            <w:tcW w:w="6476" w:type="dxa"/>
            <w:tcBorders>
              <w:top w:val="nil"/>
              <w:left w:val="nil"/>
              <w:bottom w:val="nil"/>
              <w:right w:val="nil"/>
            </w:tcBorders>
            <w:shd w:val="clear" w:color="auto" w:fill="00FFFF"/>
          </w:tcPr>
          <w:p w14:paraId="31FEF20B" w14:textId="171C5138" w:rsidR="00195A5F" w:rsidRPr="00D02DC6" w:rsidRDefault="00195A5F" w:rsidP="00195A5F">
            <w:pPr>
              <w:pStyle w:val="Naslov3"/>
              <w:rPr>
                <w:rFonts w:ascii="Times New Roman" w:hAnsi="Times New Roman" w:cs="Times New Roman"/>
                <w:b/>
                <w:color w:val="auto"/>
              </w:rPr>
            </w:pPr>
            <w:bookmarkStart w:id="207" w:name="_Toc210752219"/>
            <w:r w:rsidRPr="00D02DC6">
              <w:rPr>
                <w:rFonts w:ascii="Times New Roman" w:hAnsi="Times New Roman" w:cs="Times New Roman"/>
                <w:b/>
                <w:color w:val="auto"/>
              </w:rPr>
              <w:t>VEČER ZNANOSTI</w:t>
            </w:r>
            <w:bookmarkEnd w:id="207"/>
          </w:p>
        </w:tc>
      </w:tr>
      <w:tr w:rsidR="00681B60" w:rsidRPr="00681B60" w14:paraId="3BD16A6D" w14:textId="77777777" w:rsidTr="00EA3A38">
        <w:tc>
          <w:tcPr>
            <w:tcW w:w="2880" w:type="dxa"/>
            <w:tcBorders>
              <w:left w:val="nil"/>
              <w:bottom w:val="nil"/>
              <w:right w:val="nil"/>
            </w:tcBorders>
            <w:shd w:val="clear" w:color="auto" w:fill="FFFFFF"/>
          </w:tcPr>
          <w:p w14:paraId="1A60F39D" w14:textId="77777777" w:rsidR="00195A5F" w:rsidRPr="00D02DC6" w:rsidRDefault="00195A5F" w:rsidP="00160EAC">
            <w:pPr>
              <w:rPr>
                <w:b/>
                <w:bCs/>
                <w:sz w:val="24"/>
                <w:szCs w:val="24"/>
              </w:rPr>
            </w:pPr>
            <w:r w:rsidRPr="00D02DC6">
              <w:rPr>
                <w:bCs/>
                <w:sz w:val="24"/>
                <w:szCs w:val="24"/>
              </w:rPr>
              <w:t>Nositelj/i</w:t>
            </w:r>
          </w:p>
          <w:p w14:paraId="146E7C6B"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5B3ED32A" w14:textId="77777777" w:rsidR="00195A5F" w:rsidRPr="00D02DC6" w:rsidRDefault="00195A5F" w:rsidP="00160EAC">
            <w:pPr>
              <w:rPr>
                <w:sz w:val="24"/>
                <w:szCs w:val="24"/>
              </w:rPr>
            </w:pPr>
            <w:r w:rsidRPr="00D02DC6">
              <w:rPr>
                <w:sz w:val="24"/>
                <w:szCs w:val="24"/>
              </w:rPr>
              <w:t>Učitelji matematike, fizike i kemije</w:t>
            </w:r>
          </w:p>
          <w:p w14:paraId="1437CD73" w14:textId="77777777" w:rsidR="00195A5F" w:rsidRPr="00D02DC6" w:rsidRDefault="00195A5F" w:rsidP="00160EAC">
            <w:pPr>
              <w:rPr>
                <w:sz w:val="24"/>
                <w:szCs w:val="24"/>
              </w:rPr>
            </w:pPr>
          </w:p>
        </w:tc>
      </w:tr>
      <w:tr w:rsidR="00681B60" w:rsidRPr="00681B60" w14:paraId="03FBB53E" w14:textId="77777777" w:rsidTr="00EA3A38">
        <w:tc>
          <w:tcPr>
            <w:tcW w:w="2880" w:type="dxa"/>
            <w:tcBorders>
              <w:left w:val="nil"/>
              <w:bottom w:val="nil"/>
              <w:right w:val="nil"/>
            </w:tcBorders>
            <w:shd w:val="clear" w:color="auto" w:fill="FFFFFF"/>
          </w:tcPr>
          <w:p w14:paraId="6BECB388" w14:textId="77777777" w:rsidR="00195A5F" w:rsidRPr="00D02DC6" w:rsidRDefault="00195A5F" w:rsidP="00160EAC">
            <w:pPr>
              <w:rPr>
                <w:b/>
                <w:bCs/>
                <w:sz w:val="24"/>
                <w:szCs w:val="24"/>
              </w:rPr>
            </w:pPr>
            <w:r w:rsidRPr="00D02DC6">
              <w:rPr>
                <w:bCs/>
                <w:sz w:val="24"/>
                <w:szCs w:val="24"/>
              </w:rPr>
              <w:t xml:space="preserve">Ciljevi </w:t>
            </w:r>
          </w:p>
          <w:p w14:paraId="72B063BC"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381AB848" w14:textId="77777777" w:rsidR="00195A5F" w:rsidRPr="00D02DC6" w:rsidRDefault="00195A5F" w:rsidP="00160EAC">
            <w:pPr>
              <w:rPr>
                <w:sz w:val="24"/>
                <w:szCs w:val="24"/>
              </w:rPr>
            </w:pPr>
            <w:r w:rsidRPr="00D02DC6">
              <w:rPr>
                <w:sz w:val="24"/>
                <w:szCs w:val="24"/>
              </w:rPr>
              <w:t>Popularizirati matematiku i znanost.</w:t>
            </w:r>
          </w:p>
          <w:p w14:paraId="741C7D31" w14:textId="77777777" w:rsidR="00195A5F" w:rsidRPr="00D02DC6" w:rsidRDefault="00195A5F" w:rsidP="00160EAC">
            <w:pPr>
              <w:rPr>
                <w:sz w:val="24"/>
                <w:szCs w:val="24"/>
              </w:rPr>
            </w:pPr>
          </w:p>
        </w:tc>
      </w:tr>
      <w:tr w:rsidR="00681B60" w:rsidRPr="00681B60" w14:paraId="0563055C" w14:textId="77777777" w:rsidTr="00EA3A38">
        <w:tc>
          <w:tcPr>
            <w:tcW w:w="2880" w:type="dxa"/>
            <w:tcBorders>
              <w:left w:val="nil"/>
              <w:bottom w:val="nil"/>
              <w:right w:val="nil"/>
            </w:tcBorders>
            <w:shd w:val="clear" w:color="auto" w:fill="FFFFFF"/>
          </w:tcPr>
          <w:p w14:paraId="6A64C97D" w14:textId="77777777" w:rsidR="00195A5F" w:rsidRPr="00D02DC6" w:rsidRDefault="00195A5F" w:rsidP="00160EAC">
            <w:pPr>
              <w:rPr>
                <w:b/>
                <w:bCs/>
                <w:sz w:val="24"/>
                <w:szCs w:val="24"/>
              </w:rPr>
            </w:pPr>
            <w:r w:rsidRPr="00D02DC6">
              <w:rPr>
                <w:bCs/>
                <w:sz w:val="24"/>
                <w:szCs w:val="24"/>
              </w:rPr>
              <w:t xml:space="preserve">Način realizacije </w:t>
            </w:r>
          </w:p>
        </w:tc>
        <w:tc>
          <w:tcPr>
            <w:tcW w:w="6476" w:type="dxa"/>
            <w:tcBorders>
              <w:left w:val="nil"/>
              <w:bottom w:val="nil"/>
              <w:right w:val="nil"/>
            </w:tcBorders>
            <w:shd w:val="clear" w:color="auto" w:fill="00FFFF"/>
          </w:tcPr>
          <w:p w14:paraId="0F736C92" w14:textId="77777777" w:rsidR="00195A5F" w:rsidRPr="00D02DC6" w:rsidRDefault="00195A5F" w:rsidP="00160EAC">
            <w:pPr>
              <w:rPr>
                <w:sz w:val="24"/>
                <w:szCs w:val="24"/>
              </w:rPr>
            </w:pPr>
            <w:r w:rsidRPr="00D02DC6">
              <w:rPr>
                <w:rFonts w:cs="Courier New"/>
                <w:sz w:val="24"/>
                <w:szCs w:val="24"/>
              </w:rPr>
              <w:t>Skup interaktivnih radionica koje potiču izgradnju pozitivnog stava učenika prema matematici. Učenici su po razredima podijeljeni u učionice u kojima sudjeluju na radionicama. Moguće je i da svaki učitelj odradi radionice sa razredima kojima predaje na redovnoj nastavi.</w:t>
            </w:r>
          </w:p>
          <w:p w14:paraId="5A18D2FC" w14:textId="77777777" w:rsidR="00195A5F" w:rsidRPr="00D02DC6" w:rsidRDefault="00195A5F" w:rsidP="00160EAC">
            <w:pPr>
              <w:rPr>
                <w:sz w:val="24"/>
                <w:szCs w:val="24"/>
              </w:rPr>
            </w:pPr>
          </w:p>
        </w:tc>
      </w:tr>
      <w:tr w:rsidR="00681B60" w:rsidRPr="00681B60" w14:paraId="79574EB1" w14:textId="77777777" w:rsidTr="00EA3A38">
        <w:tc>
          <w:tcPr>
            <w:tcW w:w="2880" w:type="dxa"/>
            <w:tcBorders>
              <w:left w:val="nil"/>
              <w:bottom w:val="nil"/>
              <w:right w:val="nil"/>
            </w:tcBorders>
            <w:shd w:val="clear" w:color="auto" w:fill="FFFFFF"/>
          </w:tcPr>
          <w:p w14:paraId="42D15EE8" w14:textId="77777777" w:rsidR="00195A5F" w:rsidRPr="00D02DC6" w:rsidRDefault="00195A5F" w:rsidP="00160EAC">
            <w:pPr>
              <w:rPr>
                <w:bCs/>
                <w:sz w:val="24"/>
                <w:szCs w:val="24"/>
              </w:rPr>
            </w:pPr>
            <w:r w:rsidRPr="00D02DC6">
              <w:rPr>
                <w:bCs/>
                <w:sz w:val="24"/>
                <w:szCs w:val="24"/>
              </w:rPr>
              <w:t>Namjena</w:t>
            </w:r>
          </w:p>
          <w:p w14:paraId="7532C4DE"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125C8F20" w14:textId="77777777" w:rsidR="00195A5F" w:rsidRPr="00D02DC6" w:rsidRDefault="00195A5F" w:rsidP="00160EAC">
            <w:pPr>
              <w:rPr>
                <w:rFonts w:cs="Courier New"/>
                <w:sz w:val="24"/>
                <w:szCs w:val="24"/>
              </w:rPr>
            </w:pPr>
            <w:r w:rsidRPr="00D02DC6">
              <w:rPr>
                <w:rFonts w:cs="Courier New"/>
                <w:sz w:val="24"/>
                <w:szCs w:val="24"/>
              </w:rPr>
              <w:t>Sudjelovanje u zabavnim aktivnostima otkriva često zaboravljenu – zabavnu stranu matematike, stvara nove ideje o tome što matematike jest i čime se bavi te dokazuje da matematičke probleme, i bez da smo svjesnu vlastitog talenta, svakodnevno svi uspješno rješavamo.</w:t>
            </w:r>
          </w:p>
          <w:p w14:paraId="03EB6A3D" w14:textId="77777777" w:rsidR="00195A5F" w:rsidRPr="00D02DC6" w:rsidRDefault="00195A5F" w:rsidP="00160EAC">
            <w:pPr>
              <w:rPr>
                <w:rFonts w:cs="Courier New"/>
                <w:sz w:val="24"/>
                <w:szCs w:val="24"/>
              </w:rPr>
            </w:pPr>
          </w:p>
        </w:tc>
      </w:tr>
      <w:tr w:rsidR="00681B60" w:rsidRPr="00681B60" w14:paraId="60533601" w14:textId="77777777" w:rsidTr="00EA3A38">
        <w:tc>
          <w:tcPr>
            <w:tcW w:w="2880" w:type="dxa"/>
            <w:tcBorders>
              <w:left w:val="nil"/>
              <w:bottom w:val="nil"/>
              <w:right w:val="nil"/>
            </w:tcBorders>
            <w:shd w:val="clear" w:color="auto" w:fill="FFFFFF"/>
          </w:tcPr>
          <w:p w14:paraId="440BE0D1" w14:textId="02F86847" w:rsidR="00195A5F" w:rsidRPr="00D02DC6" w:rsidRDefault="00195A5F" w:rsidP="00160EAC">
            <w:pPr>
              <w:rPr>
                <w:b/>
                <w:bCs/>
                <w:sz w:val="24"/>
                <w:szCs w:val="24"/>
              </w:rPr>
            </w:pPr>
            <w:r w:rsidRPr="00D02DC6">
              <w:rPr>
                <w:bCs/>
                <w:sz w:val="24"/>
                <w:szCs w:val="24"/>
              </w:rPr>
              <w:t xml:space="preserve">Vremenski okvir </w:t>
            </w:r>
          </w:p>
          <w:p w14:paraId="16BC962F"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4208A29D" w14:textId="3271892D" w:rsidR="00195A5F" w:rsidRPr="00D02DC6" w:rsidRDefault="00195A5F" w:rsidP="00195A5F">
            <w:pPr>
              <w:rPr>
                <w:sz w:val="24"/>
                <w:szCs w:val="24"/>
              </w:rPr>
            </w:pPr>
            <w:r w:rsidRPr="00D02DC6">
              <w:rPr>
                <w:sz w:val="24"/>
                <w:szCs w:val="24"/>
              </w:rPr>
              <w:t>Prosinac 202</w:t>
            </w:r>
            <w:r w:rsidR="00D02DC6" w:rsidRPr="00D02DC6">
              <w:rPr>
                <w:sz w:val="24"/>
                <w:szCs w:val="24"/>
              </w:rPr>
              <w:t>5</w:t>
            </w:r>
            <w:r w:rsidRPr="00D02DC6">
              <w:rPr>
                <w:sz w:val="24"/>
                <w:szCs w:val="24"/>
              </w:rPr>
              <w:t>.</w:t>
            </w:r>
          </w:p>
        </w:tc>
      </w:tr>
      <w:tr w:rsidR="00681B60" w:rsidRPr="00681B60" w14:paraId="09EABDD3" w14:textId="77777777" w:rsidTr="00EA3A38">
        <w:tc>
          <w:tcPr>
            <w:tcW w:w="2880" w:type="dxa"/>
            <w:tcBorders>
              <w:left w:val="nil"/>
              <w:bottom w:val="nil"/>
              <w:right w:val="nil"/>
            </w:tcBorders>
            <w:shd w:val="clear" w:color="auto" w:fill="FFFFFF"/>
          </w:tcPr>
          <w:p w14:paraId="734B9D73" w14:textId="77777777" w:rsidR="00195A5F" w:rsidRPr="00D02DC6" w:rsidRDefault="00195A5F" w:rsidP="00160EAC">
            <w:pPr>
              <w:rPr>
                <w:b/>
                <w:bCs/>
                <w:sz w:val="24"/>
                <w:szCs w:val="24"/>
              </w:rPr>
            </w:pPr>
            <w:r w:rsidRPr="00D02DC6">
              <w:rPr>
                <w:bCs/>
                <w:sz w:val="24"/>
                <w:szCs w:val="24"/>
              </w:rPr>
              <w:t xml:space="preserve">Troškovnik </w:t>
            </w:r>
          </w:p>
          <w:p w14:paraId="36E443DB"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5E20D096" w14:textId="77777777" w:rsidR="00195A5F" w:rsidRPr="00D02DC6" w:rsidRDefault="00195A5F" w:rsidP="00160EAC">
            <w:pPr>
              <w:rPr>
                <w:sz w:val="24"/>
                <w:szCs w:val="24"/>
              </w:rPr>
            </w:pPr>
            <w:r w:rsidRPr="00D02DC6">
              <w:rPr>
                <w:sz w:val="24"/>
                <w:szCs w:val="24"/>
              </w:rPr>
              <w:t>Kreativni pribor za izradu zadataka, listići, didaktički materijal</w:t>
            </w:r>
          </w:p>
          <w:p w14:paraId="2BEEF99D" w14:textId="77777777" w:rsidR="00195A5F" w:rsidRPr="00D02DC6" w:rsidRDefault="00195A5F" w:rsidP="00160EAC">
            <w:pPr>
              <w:rPr>
                <w:sz w:val="24"/>
                <w:szCs w:val="24"/>
              </w:rPr>
            </w:pPr>
          </w:p>
        </w:tc>
      </w:tr>
      <w:tr w:rsidR="00681B60" w:rsidRPr="00681B60" w14:paraId="39E2F98A" w14:textId="77777777" w:rsidTr="00EA3A38">
        <w:tc>
          <w:tcPr>
            <w:tcW w:w="2880" w:type="dxa"/>
            <w:tcBorders>
              <w:left w:val="nil"/>
              <w:bottom w:val="nil"/>
              <w:right w:val="nil"/>
            </w:tcBorders>
            <w:shd w:val="clear" w:color="auto" w:fill="FFFFFF"/>
          </w:tcPr>
          <w:p w14:paraId="0D810D90" w14:textId="77777777" w:rsidR="00195A5F" w:rsidRPr="00D02DC6" w:rsidRDefault="00195A5F" w:rsidP="00160EAC">
            <w:pPr>
              <w:rPr>
                <w:b/>
                <w:bCs/>
                <w:sz w:val="24"/>
                <w:szCs w:val="24"/>
              </w:rPr>
            </w:pPr>
            <w:r w:rsidRPr="00D02DC6">
              <w:rPr>
                <w:bCs/>
                <w:sz w:val="24"/>
                <w:szCs w:val="24"/>
              </w:rPr>
              <w:t>Način praćenja aktivnosti</w:t>
            </w:r>
          </w:p>
          <w:p w14:paraId="2AF212D9" w14:textId="77777777" w:rsidR="00195A5F" w:rsidRPr="00D02DC6" w:rsidRDefault="00195A5F" w:rsidP="00160EAC">
            <w:pPr>
              <w:rPr>
                <w:b/>
                <w:bCs/>
                <w:sz w:val="24"/>
                <w:szCs w:val="24"/>
              </w:rPr>
            </w:pPr>
          </w:p>
        </w:tc>
        <w:tc>
          <w:tcPr>
            <w:tcW w:w="6476" w:type="dxa"/>
            <w:tcBorders>
              <w:left w:val="nil"/>
              <w:bottom w:val="nil"/>
              <w:right w:val="nil"/>
            </w:tcBorders>
            <w:shd w:val="clear" w:color="auto" w:fill="00FFFF"/>
          </w:tcPr>
          <w:p w14:paraId="116BFD21" w14:textId="77777777" w:rsidR="00195A5F" w:rsidRPr="00D02DC6" w:rsidRDefault="00195A5F" w:rsidP="00160EAC">
            <w:pPr>
              <w:rPr>
                <w:sz w:val="24"/>
                <w:szCs w:val="24"/>
              </w:rPr>
            </w:pPr>
            <w:r w:rsidRPr="00D02DC6">
              <w:rPr>
                <w:sz w:val="24"/>
                <w:szCs w:val="24"/>
              </w:rPr>
              <w:t>Primjena uočenog i naučenog u nastavi i u svakodnevnom životu.</w:t>
            </w:r>
          </w:p>
          <w:p w14:paraId="76DA9069" w14:textId="77777777" w:rsidR="00195A5F" w:rsidRPr="00D02DC6" w:rsidRDefault="00195A5F" w:rsidP="00160EAC">
            <w:pPr>
              <w:rPr>
                <w:sz w:val="24"/>
                <w:szCs w:val="24"/>
              </w:rPr>
            </w:pPr>
          </w:p>
        </w:tc>
      </w:tr>
    </w:tbl>
    <w:p w14:paraId="7DDA2139" w14:textId="77777777" w:rsidR="00841405" w:rsidRPr="00681B60" w:rsidRDefault="00841405">
      <w:pPr>
        <w:spacing w:after="160" w:line="259" w:lineRule="auto"/>
        <w:rPr>
          <w:color w:val="FF0000"/>
          <w:sz w:val="24"/>
          <w:szCs w:val="24"/>
        </w:rPr>
      </w:pPr>
    </w:p>
    <w:p w14:paraId="2FBF9843" w14:textId="77777777" w:rsidR="00494AF7" w:rsidRDefault="00494AF7">
      <w:pPr>
        <w:spacing w:after="160" w:line="259" w:lineRule="auto"/>
        <w:rPr>
          <w:color w:val="FF0000"/>
          <w:sz w:val="24"/>
          <w:szCs w:val="24"/>
        </w:rPr>
      </w:pPr>
      <w:r>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494AF7" w:rsidRPr="00DC7ABA" w14:paraId="2B7C7DE8" w14:textId="77777777" w:rsidTr="00EA3A38">
        <w:tc>
          <w:tcPr>
            <w:tcW w:w="2880" w:type="dxa"/>
            <w:tcBorders>
              <w:top w:val="nil"/>
              <w:left w:val="nil"/>
              <w:bottom w:val="nil"/>
              <w:right w:val="nil"/>
            </w:tcBorders>
            <w:shd w:val="clear" w:color="auto" w:fill="FFFFFF"/>
          </w:tcPr>
          <w:p w14:paraId="58E6123A" w14:textId="77777777" w:rsidR="00494AF7" w:rsidRPr="00494AF7" w:rsidRDefault="00494AF7" w:rsidP="00E47BBC">
            <w:pPr>
              <w:rPr>
                <w:b/>
                <w:bCs/>
                <w:color w:val="000000"/>
                <w:sz w:val="24"/>
              </w:rPr>
            </w:pPr>
            <w:r w:rsidRPr="00494AF7">
              <w:rPr>
                <w:bCs/>
                <w:color w:val="000000"/>
                <w:sz w:val="24"/>
              </w:rPr>
              <w:lastRenderedPageBreak/>
              <w:t xml:space="preserve">Naziv </w:t>
            </w:r>
          </w:p>
          <w:p w14:paraId="0D562B77" w14:textId="77777777" w:rsidR="00494AF7" w:rsidRPr="00494AF7" w:rsidRDefault="00494AF7" w:rsidP="00E47BBC">
            <w:pPr>
              <w:rPr>
                <w:b/>
                <w:bCs/>
                <w:color w:val="000000"/>
                <w:sz w:val="24"/>
              </w:rPr>
            </w:pPr>
          </w:p>
        </w:tc>
        <w:tc>
          <w:tcPr>
            <w:tcW w:w="6476" w:type="dxa"/>
            <w:tcBorders>
              <w:top w:val="nil"/>
              <w:left w:val="nil"/>
              <w:bottom w:val="nil"/>
              <w:right w:val="nil"/>
            </w:tcBorders>
            <w:shd w:val="clear" w:color="auto" w:fill="00FFFF"/>
          </w:tcPr>
          <w:p w14:paraId="046F0808" w14:textId="77777777" w:rsidR="00494AF7" w:rsidRDefault="00494AF7" w:rsidP="00494AF7">
            <w:pPr>
              <w:pStyle w:val="Naslov3"/>
              <w:rPr>
                <w:rFonts w:ascii="Times New Roman" w:hAnsi="Times New Roman" w:cs="Times New Roman"/>
                <w:b/>
                <w:color w:val="auto"/>
              </w:rPr>
            </w:pPr>
            <w:bookmarkStart w:id="208" w:name="_Toc210752220"/>
            <w:r w:rsidRPr="00494AF7">
              <w:rPr>
                <w:rFonts w:ascii="Times New Roman" w:hAnsi="Times New Roman" w:cs="Times New Roman"/>
                <w:b/>
                <w:color w:val="auto"/>
              </w:rPr>
              <w:t>ONLINE KVIZ</w:t>
            </w:r>
            <w:r>
              <w:rPr>
                <w:rFonts w:ascii="Times New Roman" w:hAnsi="Times New Roman" w:cs="Times New Roman"/>
                <w:b/>
                <w:color w:val="auto"/>
              </w:rPr>
              <w:t xml:space="preserve"> </w:t>
            </w:r>
            <w:r w:rsidRPr="00494AF7">
              <w:rPr>
                <w:rFonts w:ascii="Times New Roman" w:hAnsi="Times New Roman" w:cs="Times New Roman"/>
                <w:b/>
                <w:color w:val="auto"/>
              </w:rPr>
              <w:t>-</w:t>
            </w:r>
            <w:r>
              <w:rPr>
                <w:rFonts w:ascii="Times New Roman" w:hAnsi="Times New Roman" w:cs="Times New Roman"/>
                <w:b/>
                <w:color w:val="auto"/>
              </w:rPr>
              <w:t xml:space="preserve"> </w:t>
            </w:r>
            <w:r w:rsidRPr="00494AF7">
              <w:rPr>
                <w:rFonts w:ascii="Times New Roman" w:hAnsi="Times New Roman" w:cs="Times New Roman"/>
                <w:b/>
                <w:color w:val="auto"/>
              </w:rPr>
              <w:t>NATJECANJ</w:t>
            </w:r>
            <w:r>
              <w:rPr>
                <w:rFonts w:ascii="Times New Roman" w:hAnsi="Times New Roman" w:cs="Times New Roman"/>
                <w:b/>
                <w:color w:val="auto"/>
              </w:rPr>
              <w:t>E</w:t>
            </w:r>
            <w:r w:rsidRPr="00494AF7">
              <w:rPr>
                <w:rFonts w:ascii="Times New Roman" w:hAnsi="Times New Roman" w:cs="Times New Roman"/>
                <w:b/>
                <w:color w:val="auto"/>
              </w:rPr>
              <w:t xml:space="preserve"> "KOLIKO POZNAJEŠ HRVATSKI SABOR?"</w:t>
            </w:r>
            <w:bookmarkEnd w:id="208"/>
          </w:p>
          <w:p w14:paraId="3DCE3964" w14:textId="0E0F8507" w:rsidR="00494AF7" w:rsidRPr="00494AF7" w:rsidRDefault="00494AF7" w:rsidP="00494AF7"/>
        </w:tc>
      </w:tr>
      <w:tr w:rsidR="00494AF7" w:rsidRPr="00DC7ABA" w14:paraId="141373DA" w14:textId="77777777" w:rsidTr="00EA3A38">
        <w:tc>
          <w:tcPr>
            <w:tcW w:w="2880" w:type="dxa"/>
            <w:tcBorders>
              <w:left w:val="nil"/>
              <w:bottom w:val="nil"/>
              <w:right w:val="nil"/>
            </w:tcBorders>
            <w:shd w:val="clear" w:color="auto" w:fill="FFFFFF"/>
          </w:tcPr>
          <w:p w14:paraId="61F6F92F" w14:textId="77777777" w:rsidR="00494AF7" w:rsidRPr="00494AF7" w:rsidRDefault="00494AF7" w:rsidP="00E47BBC">
            <w:pPr>
              <w:rPr>
                <w:b/>
                <w:bCs/>
                <w:color w:val="000000"/>
                <w:sz w:val="24"/>
              </w:rPr>
            </w:pPr>
            <w:r w:rsidRPr="00494AF7">
              <w:rPr>
                <w:bCs/>
                <w:color w:val="000000"/>
                <w:sz w:val="24"/>
              </w:rPr>
              <w:t>Voditelj/i</w:t>
            </w:r>
          </w:p>
          <w:p w14:paraId="5AC259FD"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2AAB517E" w14:textId="77777777" w:rsidR="00494AF7" w:rsidRPr="00494AF7" w:rsidRDefault="00494AF7" w:rsidP="00E47BBC">
            <w:pPr>
              <w:rPr>
                <w:color w:val="000000"/>
                <w:sz w:val="24"/>
              </w:rPr>
            </w:pPr>
            <w:r w:rsidRPr="00494AF7">
              <w:rPr>
                <w:color w:val="000000"/>
                <w:sz w:val="24"/>
              </w:rPr>
              <w:t>Ivana Previšić, nastavnica povijesti</w:t>
            </w:r>
          </w:p>
          <w:p w14:paraId="09621D87" w14:textId="77777777" w:rsidR="00494AF7" w:rsidRPr="00494AF7" w:rsidRDefault="00494AF7" w:rsidP="00E47BBC">
            <w:pPr>
              <w:rPr>
                <w:color w:val="000000"/>
                <w:sz w:val="24"/>
              </w:rPr>
            </w:pPr>
          </w:p>
        </w:tc>
      </w:tr>
      <w:tr w:rsidR="00494AF7" w:rsidRPr="00DC7ABA" w14:paraId="64FA78B7" w14:textId="77777777" w:rsidTr="00EA3A38">
        <w:tc>
          <w:tcPr>
            <w:tcW w:w="2880" w:type="dxa"/>
            <w:tcBorders>
              <w:left w:val="nil"/>
              <w:bottom w:val="nil"/>
              <w:right w:val="nil"/>
            </w:tcBorders>
            <w:shd w:val="clear" w:color="auto" w:fill="FFFFFF"/>
          </w:tcPr>
          <w:p w14:paraId="49502153" w14:textId="77777777" w:rsidR="00494AF7" w:rsidRPr="00494AF7" w:rsidRDefault="00494AF7" w:rsidP="00E47BBC">
            <w:pPr>
              <w:rPr>
                <w:b/>
                <w:bCs/>
                <w:color w:val="000000"/>
                <w:sz w:val="24"/>
              </w:rPr>
            </w:pPr>
            <w:r w:rsidRPr="00494AF7">
              <w:rPr>
                <w:bCs/>
                <w:color w:val="000000"/>
                <w:sz w:val="24"/>
              </w:rPr>
              <w:t xml:space="preserve">Ciljevi </w:t>
            </w:r>
          </w:p>
          <w:p w14:paraId="221B50A9"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0CF21F44" w14:textId="77777777" w:rsidR="00494AF7" w:rsidRPr="00494AF7" w:rsidRDefault="00494AF7" w:rsidP="00E47BBC">
            <w:pPr>
              <w:rPr>
                <w:color w:val="000000"/>
                <w:sz w:val="24"/>
              </w:rPr>
            </w:pPr>
            <w:r w:rsidRPr="00494AF7">
              <w:rPr>
                <w:color w:val="000000"/>
                <w:sz w:val="24"/>
              </w:rPr>
              <w:t>-provjeriti koliko učenici znaju o Hrvatskome saboru i njegovoj ulozi u povijesti hrvatskoga naroda</w:t>
            </w:r>
          </w:p>
          <w:p w14:paraId="6723EF00" w14:textId="77777777" w:rsidR="00494AF7" w:rsidRDefault="00494AF7" w:rsidP="00E47BBC">
            <w:pPr>
              <w:rPr>
                <w:color w:val="000000"/>
                <w:sz w:val="24"/>
              </w:rPr>
            </w:pPr>
            <w:r w:rsidRPr="00494AF7">
              <w:rPr>
                <w:color w:val="000000"/>
                <w:sz w:val="24"/>
              </w:rPr>
              <w:t>-potaknuti najmlađe na učenje o ulozi Sabora u samostalnoj i suverenoj Republici Hrvatskoj od konstituiranja prvog demokratskog višestranačkog Sabora 30. svibnja 1990. godine do danas</w:t>
            </w:r>
          </w:p>
          <w:p w14:paraId="3FA62C33" w14:textId="5137DCF1" w:rsidR="00494AF7" w:rsidRPr="00494AF7" w:rsidRDefault="00494AF7" w:rsidP="00E47BBC">
            <w:pPr>
              <w:rPr>
                <w:color w:val="000000"/>
                <w:sz w:val="24"/>
              </w:rPr>
            </w:pPr>
          </w:p>
        </w:tc>
      </w:tr>
      <w:tr w:rsidR="00494AF7" w:rsidRPr="00DC7ABA" w14:paraId="10FE6532" w14:textId="77777777" w:rsidTr="00EA3A38">
        <w:tc>
          <w:tcPr>
            <w:tcW w:w="2880" w:type="dxa"/>
            <w:tcBorders>
              <w:left w:val="nil"/>
              <w:bottom w:val="nil"/>
              <w:right w:val="nil"/>
            </w:tcBorders>
            <w:shd w:val="clear" w:color="auto" w:fill="FFFFFF"/>
          </w:tcPr>
          <w:p w14:paraId="77F5FCAA" w14:textId="77777777" w:rsidR="00494AF7" w:rsidRPr="00494AF7" w:rsidRDefault="00494AF7" w:rsidP="00E47BBC">
            <w:pPr>
              <w:rPr>
                <w:b/>
                <w:bCs/>
                <w:color w:val="000000"/>
                <w:sz w:val="24"/>
              </w:rPr>
            </w:pPr>
            <w:r w:rsidRPr="00494AF7">
              <w:rPr>
                <w:bCs/>
                <w:color w:val="000000"/>
                <w:sz w:val="24"/>
              </w:rPr>
              <w:t xml:space="preserve">Način realizacije </w:t>
            </w:r>
          </w:p>
        </w:tc>
        <w:tc>
          <w:tcPr>
            <w:tcW w:w="6476" w:type="dxa"/>
            <w:tcBorders>
              <w:left w:val="nil"/>
              <w:bottom w:val="nil"/>
              <w:right w:val="nil"/>
            </w:tcBorders>
            <w:shd w:val="clear" w:color="auto" w:fill="00FFFF"/>
          </w:tcPr>
          <w:p w14:paraId="32EAED16" w14:textId="77777777" w:rsidR="00494AF7" w:rsidRPr="00494AF7" w:rsidRDefault="00494AF7" w:rsidP="00E47BBC">
            <w:pPr>
              <w:rPr>
                <w:color w:val="000000"/>
                <w:sz w:val="24"/>
              </w:rPr>
            </w:pPr>
            <w:r w:rsidRPr="00494AF7">
              <w:rPr>
                <w:color w:val="000000"/>
                <w:sz w:val="24"/>
              </w:rPr>
              <w:t>-</w:t>
            </w:r>
            <w:r w:rsidRPr="00494AF7">
              <w:rPr>
                <w:i/>
                <w:iCs/>
                <w:color w:val="000000"/>
                <w:sz w:val="24"/>
              </w:rPr>
              <w:t>online</w:t>
            </w:r>
            <w:r w:rsidRPr="00494AF7">
              <w:rPr>
                <w:color w:val="000000"/>
                <w:sz w:val="24"/>
              </w:rPr>
              <w:t xml:space="preserve"> natjecanje</w:t>
            </w:r>
          </w:p>
          <w:p w14:paraId="79962B0C" w14:textId="77777777" w:rsidR="00494AF7" w:rsidRPr="00494AF7" w:rsidRDefault="00494AF7" w:rsidP="00E47BBC">
            <w:pPr>
              <w:rPr>
                <w:color w:val="000000"/>
                <w:sz w:val="24"/>
              </w:rPr>
            </w:pPr>
          </w:p>
        </w:tc>
      </w:tr>
      <w:tr w:rsidR="00494AF7" w:rsidRPr="00DC7ABA" w14:paraId="1F13A0E1" w14:textId="77777777" w:rsidTr="00EA3A38">
        <w:tc>
          <w:tcPr>
            <w:tcW w:w="2880" w:type="dxa"/>
            <w:tcBorders>
              <w:left w:val="nil"/>
              <w:bottom w:val="nil"/>
              <w:right w:val="nil"/>
            </w:tcBorders>
            <w:shd w:val="clear" w:color="auto" w:fill="FFFFFF"/>
          </w:tcPr>
          <w:p w14:paraId="0A7CF021" w14:textId="77777777" w:rsidR="00494AF7" w:rsidRPr="00494AF7" w:rsidRDefault="00494AF7" w:rsidP="00E47BBC">
            <w:pPr>
              <w:rPr>
                <w:b/>
                <w:bCs/>
                <w:color w:val="000000"/>
                <w:sz w:val="24"/>
              </w:rPr>
            </w:pPr>
            <w:r w:rsidRPr="00494AF7">
              <w:rPr>
                <w:bCs/>
                <w:color w:val="000000"/>
                <w:sz w:val="24"/>
              </w:rPr>
              <w:t xml:space="preserve">Vremenski okvir </w:t>
            </w:r>
          </w:p>
          <w:p w14:paraId="7614E7F8"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1B1407F6" w14:textId="6894D0F4" w:rsidR="00494AF7" w:rsidRPr="00494AF7" w:rsidRDefault="00494AF7" w:rsidP="00E47BBC">
            <w:pPr>
              <w:rPr>
                <w:rFonts w:cs="Courier New"/>
                <w:color w:val="000000"/>
                <w:sz w:val="24"/>
              </w:rPr>
            </w:pPr>
            <w:r w:rsidRPr="00494AF7">
              <w:rPr>
                <w:rFonts w:cs="Courier New"/>
                <w:color w:val="000000"/>
                <w:sz w:val="24"/>
              </w:rPr>
              <w:t xml:space="preserve">27. veljače 2026. </w:t>
            </w:r>
          </w:p>
          <w:p w14:paraId="6A822D60" w14:textId="77777777" w:rsidR="00494AF7" w:rsidRPr="00494AF7" w:rsidRDefault="00494AF7" w:rsidP="00E47BBC">
            <w:pPr>
              <w:rPr>
                <w:rFonts w:cs="Courier New"/>
                <w:color w:val="000000"/>
                <w:sz w:val="24"/>
              </w:rPr>
            </w:pPr>
          </w:p>
        </w:tc>
      </w:tr>
      <w:tr w:rsidR="00494AF7" w:rsidRPr="00DC7ABA" w14:paraId="6156E47B" w14:textId="77777777" w:rsidTr="00EA3A38">
        <w:tc>
          <w:tcPr>
            <w:tcW w:w="2880" w:type="dxa"/>
            <w:tcBorders>
              <w:left w:val="nil"/>
              <w:bottom w:val="nil"/>
              <w:right w:val="nil"/>
            </w:tcBorders>
            <w:shd w:val="clear" w:color="auto" w:fill="FFFFFF"/>
          </w:tcPr>
          <w:p w14:paraId="4F0FABE2" w14:textId="77777777" w:rsidR="00494AF7" w:rsidRPr="00494AF7" w:rsidRDefault="00494AF7" w:rsidP="00E47BBC">
            <w:pPr>
              <w:rPr>
                <w:b/>
                <w:bCs/>
                <w:color w:val="FF0000"/>
                <w:sz w:val="24"/>
              </w:rPr>
            </w:pPr>
            <w:r w:rsidRPr="00494AF7">
              <w:rPr>
                <w:bCs/>
                <w:color w:val="000000"/>
                <w:sz w:val="24"/>
              </w:rPr>
              <w:t>Namjena</w:t>
            </w:r>
          </w:p>
          <w:p w14:paraId="2741D645"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23C5CE63" w14:textId="7E275BFB" w:rsidR="00494AF7" w:rsidRPr="00494AF7" w:rsidRDefault="00494AF7" w:rsidP="00E47BBC">
            <w:pPr>
              <w:rPr>
                <w:color w:val="000000"/>
                <w:sz w:val="24"/>
              </w:rPr>
            </w:pPr>
            <w:r w:rsidRPr="00494AF7">
              <w:rPr>
                <w:color w:val="000000"/>
                <w:sz w:val="24"/>
              </w:rPr>
              <w:t>učenicima osmih razreda</w:t>
            </w:r>
          </w:p>
          <w:p w14:paraId="768B8414" w14:textId="77777777" w:rsidR="00494AF7" w:rsidRPr="00494AF7" w:rsidRDefault="00494AF7" w:rsidP="00E47BBC">
            <w:pPr>
              <w:rPr>
                <w:color w:val="000000"/>
                <w:sz w:val="24"/>
              </w:rPr>
            </w:pPr>
          </w:p>
        </w:tc>
      </w:tr>
      <w:tr w:rsidR="00494AF7" w:rsidRPr="00DC7ABA" w14:paraId="3FF40D2E" w14:textId="77777777" w:rsidTr="00EA3A38">
        <w:tc>
          <w:tcPr>
            <w:tcW w:w="2880" w:type="dxa"/>
            <w:tcBorders>
              <w:left w:val="nil"/>
              <w:bottom w:val="nil"/>
              <w:right w:val="nil"/>
            </w:tcBorders>
            <w:shd w:val="clear" w:color="auto" w:fill="FFFFFF"/>
          </w:tcPr>
          <w:p w14:paraId="5D882E34" w14:textId="77777777" w:rsidR="00494AF7" w:rsidRPr="00494AF7" w:rsidRDefault="00494AF7" w:rsidP="00E47BBC">
            <w:pPr>
              <w:rPr>
                <w:b/>
                <w:bCs/>
                <w:color w:val="000000"/>
                <w:sz w:val="24"/>
              </w:rPr>
            </w:pPr>
            <w:r w:rsidRPr="00494AF7">
              <w:rPr>
                <w:bCs/>
                <w:color w:val="000000"/>
                <w:sz w:val="24"/>
              </w:rPr>
              <w:t xml:space="preserve">Troškovnik </w:t>
            </w:r>
          </w:p>
          <w:p w14:paraId="4C6173D5"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51A57E48" w14:textId="041AA921" w:rsidR="00494AF7" w:rsidRPr="00494AF7" w:rsidRDefault="00494AF7" w:rsidP="00E47BBC">
            <w:pPr>
              <w:rPr>
                <w:color w:val="000000"/>
                <w:sz w:val="24"/>
              </w:rPr>
            </w:pPr>
            <w:r>
              <w:rPr>
                <w:color w:val="000000"/>
                <w:sz w:val="24"/>
              </w:rPr>
              <w:t>/</w:t>
            </w:r>
          </w:p>
          <w:p w14:paraId="54EA6A12" w14:textId="77777777" w:rsidR="00494AF7" w:rsidRPr="00494AF7" w:rsidRDefault="00494AF7" w:rsidP="00E47BBC">
            <w:pPr>
              <w:rPr>
                <w:color w:val="000000"/>
                <w:sz w:val="24"/>
              </w:rPr>
            </w:pPr>
          </w:p>
        </w:tc>
      </w:tr>
      <w:tr w:rsidR="00494AF7" w:rsidRPr="00DC7ABA" w14:paraId="2D665261" w14:textId="77777777" w:rsidTr="00EA3A38">
        <w:tc>
          <w:tcPr>
            <w:tcW w:w="2880" w:type="dxa"/>
            <w:tcBorders>
              <w:left w:val="nil"/>
              <w:bottom w:val="nil"/>
              <w:right w:val="nil"/>
            </w:tcBorders>
            <w:shd w:val="clear" w:color="auto" w:fill="FFFFFF"/>
          </w:tcPr>
          <w:p w14:paraId="10AA72FC" w14:textId="77777777" w:rsidR="00494AF7" w:rsidRPr="00494AF7" w:rsidRDefault="00494AF7" w:rsidP="00E47BBC">
            <w:pPr>
              <w:rPr>
                <w:b/>
                <w:bCs/>
                <w:color w:val="000000"/>
                <w:sz w:val="24"/>
              </w:rPr>
            </w:pPr>
            <w:r w:rsidRPr="00494AF7">
              <w:rPr>
                <w:bCs/>
                <w:color w:val="000000"/>
                <w:sz w:val="24"/>
              </w:rPr>
              <w:t xml:space="preserve">Način vrednovanja </w:t>
            </w:r>
          </w:p>
          <w:p w14:paraId="7609D5C8" w14:textId="77777777" w:rsidR="00494AF7" w:rsidRPr="00494AF7" w:rsidRDefault="00494AF7" w:rsidP="00E47BBC">
            <w:pPr>
              <w:rPr>
                <w:b/>
                <w:bCs/>
                <w:color w:val="000000"/>
                <w:sz w:val="24"/>
              </w:rPr>
            </w:pPr>
          </w:p>
        </w:tc>
        <w:tc>
          <w:tcPr>
            <w:tcW w:w="6476" w:type="dxa"/>
            <w:tcBorders>
              <w:left w:val="nil"/>
              <w:bottom w:val="nil"/>
              <w:right w:val="nil"/>
            </w:tcBorders>
            <w:shd w:val="clear" w:color="auto" w:fill="00FFFF"/>
          </w:tcPr>
          <w:p w14:paraId="725B483F" w14:textId="0DD70CB7" w:rsidR="00494AF7" w:rsidRPr="00494AF7" w:rsidRDefault="00494AF7" w:rsidP="00E47BBC">
            <w:pPr>
              <w:rPr>
                <w:color w:val="000000"/>
                <w:sz w:val="24"/>
              </w:rPr>
            </w:pPr>
            <w:r w:rsidRPr="00494AF7">
              <w:rPr>
                <w:color w:val="000000"/>
                <w:sz w:val="24"/>
              </w:rPr>
              <w:t>nagrade Hrvatskoga sabora za najbolje rangirane škole/učenike</w:t>
            </w:r>
          </w:p>
          <w:p w14:paraId="32EF9CFD" w14:textId="77777777" w:rsidR="00494AF7" w:rsidRPr="00494AF7" w:rsidRDefault="00494AF7" w:rsidP="00E47BBC">
            <w:pPr>
              <w:rPr>
                <w:color w:val="000000"/>
                <w:sz w:val="24"/>
              </w:rPr>
            </w:pPr>
          </w:p>
        </w:tc>
      </w:tr>
      <w:tr w:rsidR="00494AF7" w:rsidRPr="00DC7ABA" w14:paraId="19A201CE" w14:textId="77777777" w:rsidTr="00EA3A38">
        <w:trPr>
          <w:trHeight w:val="745"/>
        </w:trPr>
        <w:tc>
          <w:tcPr>
            <w:tcW w:w="2880" w:type="dxa"/>
            <w:tcBorders>
              <w:left w:val="nil"/>
              <w:right w:val="nil"/>
            </w:tcBorders>
            <w:shd w:val="clear" w:color="auto" w:fill="FFFFFF"/>
          </w:tcPr>
          <w:p w14:paraId="49731D1E" w14:textId="77777777" w:rsidR="00494AF7" w:rsidRPr="00494AF7" w:rsidRDefault="00494AF7" w:rsidP="00E47BBC">
            <w:pPr>
              <w:rPr>
                <w:b/>
                <w:bCs/>
                <w:color w:val="000000"/>
                <w:sz w:val="24"/>
              </w:rPr>
            </w:pPr>
            <w:r w:rsidRPr="00494AF7">
              <w:rPr>
                <w:bCs/>
                <w:color w:val="000000"/>
                <w:sz w:val="24"/>
              </w:rPr>
              <w:t xml:space="preserve">Način korištenja rezultata vrednovanja </w:t>
            </w:r>
          </w:p>
        </w:tc>
        <w:tc>
          <w:tcPr>
            <w:tcW w:w="6476" w:type="dxa"/>
            <w:tcBorders>
              <w:left w:val="nil"/>
              <w:right w:val="nil"/>
            </w:tcBorders>
            <w:shd w:val="clear" w:color="auto" w:fill="00FFFF"/>
          </w:tcPr>
          <w:p w14:paraId="6030E57B" w14:textId="77777777" w:rsidR="00494AF7" w:rsidRPr="00494AF7" w:rsidRDefault="00494AF7" w:rsidP="00E47BBC">
            <w:pPr>
              <w:rPr>
                <w:color w:val="000000"/>
                <w:sz w:val="24"/>
              </w:rPr>
            </w:pPr>
            <w:r w:rsidRPr="00494AF7">
              <w:rPr>
                <w:color w:val="000000"/>
                <w:sz w:val="24"/>
              </w:rPr>
              <w:t xml:space="preserve">-bolje razumijevanje nastavnih sadržaja povijesti </w:t>
            </w:r>
          </w:p>
          <w:p w14:paraId="4EE09ADD" w14:textId="77777777" w:rsidR="00494AF7" w:rsidRPr="00494AF7" w:rsidRDefault="00494AF7" w:rsidP="00E47BBC">
            <w:pPr>
              <w:rPr>
                <w:color w:val="000000"/>
                <w:sz w:val="24"/>
              </w:rPr>
            </w:pPr>
            <w:r w:rsidRPr="00494AF7">
              <w:rPr>
                <w:color w:val="000000"/>
                <w:sz w:val="24"/>
              </w:rPr>
              <w:t>-poboljšanje uspjeha u redovnom nastavnom planu i programu.</w:t>
            </w:r>
          </w:p>
        </w:tc>
      </w:tr>
    </w:tbl>
    <w:p w14:paraId="5D83A789" w14:textId="77777777" w:rsidR="00654A79" w:rsidRDefault="00113866">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54A79" w:rsidRPr="00DC7ABA" w14:paraId="145784D3" w14:textId="77777777" w:rsidTr="00EA3A38">
        <w:tc>
          <w:tcPr>
            <w:tcW w:w="2880" w:type="dxa"/>
            <w:tcBorders>
              <w:top w:val="nil"/>
              <w:left w:val="nil"/>
              <w:bottom w:val="nil"/>
              <w:right w:val="nil"/>
            </w:tcBorders>
            <w:shd w:val="clear" w:color="auto" w:fill="FFFFFF"/>
          </w:tcPr>
          <w:p w14:paraId="1EBF1C32" w14:textId="77777777" w:rsidR="00654A79" w:rsidRPr="00654A79" w:rsidRDefault="00654A79" w:rsidP="00E47BBC">
            <w:pPr>
              <w:rPr>
                <w:bCs/>
                <w:sz w:val="24"/>
              </w:rPr>
            </w:pPr>
            <w:r w:rsidRPr="00654A79">
              <w:rPr>
                <w:bCs/>
                <w:sz w:val="24"/>
              </w:rPr>
              <w:lastRenderedPageBreak/>
              <w:t xml:space="preserve">Naziv </w:t>
            </w:r>
          </w:p>
          <w:p w14:paraId="24A97372" w14:textId="77777777" w:rsidR="00654A79" w:rsidRPr="00654A79" w:rsidRDefault="00654A79" w:rsidP="00E47BBC">
            <w:pPr>
              <w:rPr>
                <w:bCs/>
                <w:sz w:val="24"/>
              </w:rPr>
            </w:pPr>
          </w:p>
        </w:tc>
        <w:tc>
          <w:tcPr>
            <w:tcW w:w="6476" w:type="dxa"/>
            <w:tcBorders>
              <w:top w:val="nil"/>
              <w:left w:val="nil"/>
              <w:bottom w:val="nil"/>
              <w:right w:val="nil"/>
            </w:tcBorders>
            <w:shd w:val="clear" w:color="auto" w:fill="00FFFF"/>
          </w:tcPr>
          <w:p w14:paraId="094B03BE" w14:textId="77777777" w:rsidR="00654A79" w:rsidRDefault="00654A79" w:rsidP="00654A79">
            <w:pPr>
              <w:pStyle w:val="Naslov3"/>
              <w:rPr>
                <w:rFonts w:ascii="Times New Roman" w:hAnsi="Times New Roman" w:cs="Times New Roman"/>
                <w:b/>
                <w:color w:val="auto"/>
              </w:rPr>
            </w:pPr>
            <w:bookmarkStart w:id="209" w:name="_Toc210752221"/>
            <w:r w:rsidRPr="00654A79">
              <w:rPr>
                <w:rFonts w:ascii="Times New Roman" w:hAnsi="Times New Roman" w:cs="Times New Roman"/>
                <w:b/>
                <w:color w:val="auto"/>
              </w:rPr>
              <w:t>Posjet sajmu vještina, poslova i obrazovanja – WORDSKILLS CROATIA</w:t>
            </w:r>
            <w:bookmarkEnd w:id="209"/>
          </w:p>
          <w:p w14:paraId="13BEA89F" w14:textId="680B01A5" w:rsidR="00654A79" w:rsidRPr="00654A79" w:rsidRDefault="00654A79" w:rsidP="00654A79"/>
        </w:tc>
      </w:tr>
      <w:tr w:rsidR="00654A79" w:rsidRPr="00DC7ABA" w14:paraId="05C6E024" w14:textId="77777777" w:rsidTr="00EA3A38">
        <w:tc>
          <w:tcPr>
            <w:tcW w:w="2880" w:type="dxa"/>
            <w:tcBorders>
              <w:left w:val="nil"/>
              <w:bottom w:val="nil"/>
              <w:right w:val="nil"/>
            </w:tcBorders>
            <w:shd w:val="clear" w:color="auto" w:fill="FFFFFF"/>
          </w:tcPr>
          <w:p w14:paraId="7C8F5ACE" w14:textId="77777777" w:rsidR="00654A79" w:rsidRPr="00654A79" w:rsidRDefault="00654A79" w:rsidP="00E47BBC">
            <w:pPr>
              <w:rPr>
                <w:bCs/>
                <w:sz w:val="24"/>
              </w:rPr>
            </w:pPr>
            <w:r w:rsidRPr="00654A79">
              <w:rPr>
                <w:bCs/>
                <w:sz w:val="24"/>
              </w:rPr>
              <w:t>Voditelj/i</w:t>
            </w:r>
          </w:p>
          <w:p w14:paraId="229B8DF8"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1B4299F4" w14:textId="77777777" w:rsidR="00654A79" w:rsidRPr="00654A79" w:rsidRDefault="00654A79" w:rsidP="00654A79">
            <w:pPr>
              <w:contextualSpacing/>
              <w:rPr>
                <w:sz w:val="24"/>
              </w:rPr>
            </w:pPr>
            <w:r w:rsidRPr="00654A79">
              <w:rPr>
                <w:sz w:val="24"/>
              </w:rPr>
              <w:t>Razrednici 8.-ih razreda</w:t>
            </w:r>
          </w:p>
          <w:p w14:paraId="6518DC43" w14:textId="77777777" w:rsidR="00654A79" w:rsidRPr="00654A79" w:rsidRDefault="00654A79" w:rsidP="00E47BBC">
            <w:pPr>
              <w:pStyle w:val="Odlomakpopisa"/>
              <w:spacing w:after="0" w:line="240" w:lineRule="auto"/>
              <w:rPr>
                <w:rFonts w:ascii="Times New Roman" w:hAnsi="Times New Roman"/>
                <w:sz w:val="24"/>
              </w:rPr>
            </w:pPr>
          </w:p>
        </w:tc>
      </w:tr>
      <w:tr w:rsidR="00654A79" w:rsidRPr="00DC7ABA" w14:paraId="0703B45F" w14:textId="77777777" w:rsidTr="00EA3A38">
        <w:tc>
          <w:tcPr>
            <w:tcW w:w="2880" w:type="dxa"/>
            <w:tcBorders>
              <w:left w:val="nil"/>
              <w:bottom w:val="nil"/>
              <w:right w:val="nil"/>
            </w:tcBorders>
            <w:shd w:val="clear" w:color="auto" w:fill="FFFFFF"/>
          </w:tcPr>
          <w:p w14:paraId="39918AD6" w14:textId="77777777" w:rsidR="00654A79" w:rsidRPr="00654A79" w:rsidRDefault="00654A79" w:rsidP="00E47BBC">
            <w:pPr>
              <w:rPr>
                <w:bCs/>
                <w:sz w:val="24"/>
              </w:rPr>
            </w:pPr>
            <w:r w:rsidRPr="00654A79">
              <w:rPr>
                <w:bCs/>
                <w:sz w:val="24"/>
              </w:rPr>
              <w:t xml:space="preserve">Ciljevi </w:t>
            </w:r>
          </w:p>
          <w:p w14:paraId="1F8811B4"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45F9F7D9" w14:textId="77777777" w:rsidR="00654A79" w:rsidRPr="00654A79" w:rsidRDefault="00654A79" w:rsidP="00E47BBC">
            <w:pPr>
              <w:rPr>
                <w:sz w:val="24"/>
              </w:rPr>
            </w:pPr>
            <w:r w:rsidRPr="00654A79">
              <w:rPr>
                <w:sz w:val="24"/>
              </w:rPr>
              <w:t>- dobivanje inspiracije, motivacije i prilike na praktičan način istražiti mogućnosti za nastavak obrazovanja</w:t>
            </w:r>
          </w:p>
          <w:p w14:paraId="21A622AA" w14:textId="77777777" w:rsidR="00654A79" w:rsidRPr="00654A79" w:rsidRDefault="00654A79" w:rsidP="00E47BBC">
            <w:pPr>
              <w:rPr>
                <w:sz w:val="24"/>
              </w:rPr>
            </w:pPr>
            <w:r w:rsidRPr="00654A79">
              <w:rPr>
                <w:sz w:val="24"/>
              </w:rPr>
              <w:t xml:space="preserve">- profesionalni razvoj </w:t>
            </w:r>
          </w:p>
          <w:p w14:paraId="7D8C9DA2" w14:textId="77777777" w:rsidR="00654A79" w:rsidRPr="00654A79" w:rsidRDefault="00654A79" w:rsidP="00E47BBC">
            <w:pPr>
              <w:rPr>
                <w:bCs/>
                <w:i/>
                <w:iCs/>
                <w:sz w:val="24"/>
              </w:rPr>
            </w:pPr>
            <w:r w:rsidRPr="00654A79">
              <w:rPr>
                <w:sz w:val="24"/>
              </w:rPr>
              <w:t xml:space="preserve">- ostvarenje odgojno-obrazovnih ishoda međupredmetne teme </w:t>
            </w:r>
            <w:r w:rsidRPr="00654A79">
              <w:rPr>
                <w:bCs/>
                <w:i/>
                <w:iCs/>
                <w:sz w:val="24"/>
              </w:rPr>
              <w:t>Osobni i socijalni razvoj</w:t>
            </w:r>
          </w:p>
          <w:p w14:paraId="168853CE" w14:textId="77777777" w:rsidR="00654A79" w:rsidRPr="00654A79" w:rsidRDefault="00654A79" w:rsidP="00E47BBC">
            <w:pPr>
              <w:rPr>
                <w:sz w:val="24"/>
              </w:rPr>
            </w:pPr>
          </w:p>
        </w:tc>
      </w:tr>
      <w:tr w:rsidR="00654A79" w:rsidRPr="00DC7ABA" w14:paraId="31EDC3FC" w14:textId="77777777" w:rsidTr="00EA3A38">
        <w:tc>
          <w:tcPr>
            <w:tcW w:w="2880" w:type="dxa"/>
            <w:tcBorders>
              <w:left w:val="nil"/>
              <w:bottom w:val="nil"/>
              <w:right w:val="nil"/>
            </w:tcBorders>
            <w:shd w:val="clear" w:color="auto" w:fill="FFFFFF"/>
          </w:tcPr>
          <w:p w14:paraId="342B4C45" w14:textId="77777777" w:rsidR="00654A79" w:rsidRPr="00654A79" w:rsidRDefault="00654A79" w:rsidP="00E47BBC">
            <w:pPr>
              <w:rPr>
                <w:bCs/>
                <w:sz w:val="24"/>
              </w:rPr>
            </w:pPr>
            <w:r w:rsidRPr="00654A79">
              <w:rPr>
                <w:bCs/>
                <w:sz w:val="24"/>
              </w:rPr>
              <w:t xml:space="preserve">Način realizacije </w:t>
            </w:r>
          </w:p>
        </w:tc>
        <w:tc>
          <w:tcPr>
            <w:tcW w:w="6476" w:type="dxa"/>
            <w:tcBorders>
              <w:left w:val="nil"/>
              <w:bottom w:val="nil"/>
              <w:right w:val="nil"/>
            </w:tcBorders>
            <w:shd w:val="clear" w:color="auto" w:fill="00FFFF"/>
          </w:tcPr>
          <w:p w14:paraId="0549ACC9" w14:textId="77777777" w:rsidR="00654A79" w:rsidRPr="00654A79" w:rsidRDefault="00654A79" w:rsidP="00654A79">
            <w:pPr>
              <w:contextualSpacing/>
              <w:rPr>
                <w:sz w:val="24"/>
              </w:rPr>
            </w:pPr>
            <w:r w:rsidRPr="00654A79">
              <w:rPr>
                <w:sz w:val="24"/>
              </w:rPr>
              <w:t>Posjet Zagrebačkom velesajmu</w:t>
            </w:r>
          </w:p>
          <w:p w14:paraId="767642CE" w14:textId="77777777" w:rsidR="00654A79" w:rsidRPr="00654A79" w:rsidRDefault="00654A79" w:rsidP="00E47BBC">
            <w:pPr>
              <w:pStyle w:val="Odlomakpopisa"/>
              <w:spacing w:after="0" w:line="240" w:lineRule="auto"/>
              <w:rPr>
                <w:rFonts w:ascii="Times New Roman" w:hAnsi="Times New Roman"/>
                <w:sz w:val="24"/>
              </w:rPr>
            </w:pPr>
          </w:p>
        </w:tc>
      </w:tr>
      <w:tr w:rsidR="00654A79" w:rsidRPr="00DC7ABA" w14:paraId="7D9CF4B4" w14:textId="77777777" w:rsidTr="00EA3A38">
        <w:trPr>
          <w:trHeight w:val="803"/>
        </w:trPr>
        <w:tc>
          <w:tcPr>
            <w:tcW w:w="2880" w:type="dxa"/>
            <w:tcBorders>
              <w:left w:val="nil"/>
              <w:bottom w:val="nil"/>
              <w:right w:val="nil"/>
            </w:tcBorders>
            <w:shd w:val="clear" w:color="auto" w:fill="FFFFFF"/>
          </w:tcPr>
          <w:p w14:paraId="09846ACC" w14:textId="77777777" w:rsidR="00654A79" w:rsidRPr="00654A79" w:rsidRDefault="00654A79" w:rsidP="00E47BBC">
            <w:pPr>
              <w:rPr>
                <w:bCs/>
                <w:sz w:val="24"/>
              </w:rPr>
            </w:pPr>
            <w:r w:rsidRPr="00654A79">
              <w:rPr>
                <w:bCs/>
                <w:sz w:val="24"/>
              </w:rPr>
              <w:t xml:space="preserve">Vremenski okvir </w:t>
            </w:r>
          </w:p>
          <w:p w14:paraId="3801DC31"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6C21BF94" w14:textId="77777777" w:rsidR="00654A79" w:rsidRPr="00654A79" w:rsidRDefault="00654A79" w:rsidP="00654A79">
            <w:pPr>
              <w:contextualSpacing/>
              <w:rPr>
                <w:sz w:val="24"/>
              </w:rPr>
            </w:pPr>
            <w:r w:rsidRPr="00654A79">
              <w:rPr>
                <w:sz w:val="24"/>
              </w:rPr>
              <w:t>5. – 7. svibnja 2026.</w:t>
            </w:r>
          </w:p>
          <w:p w14:paraId="65BF794A" w14:textId="77777777" w:rsidR="00654A79" w:rsidRPr="00654A79" w:rsidRDefault="00654A79" w:rsidP="00E47BBC">
            <w:pPr>
              <w:rPr>
                <w:sz w:val="24"/>
              </w:rPr>
            </w:pPr>
          </w:p>
        </w:tc>
      </w:tr>
      <w:tr w:rsidR="00654A79" w:rsidRPr="00DC7ABA" w14:paraId="139122CA" w14:textId="77777777" w:rsidTr="00EA3A38">
        <w:tc>
          <w:tcPr>
            <w:tcW w:w="2880" w:type="dxa"/>
            <w:tcBorders>
              <w:left w:val="nil"/>
              <w:bottom w:val="nil"/>
              <w:right w:val="nil"/>
            </w:tcBorders>
            <w:shd w:val="clear" w:color="auto" w:fill="FFFFFF"/>
          </w:tcPr>
          <w:p w14:paraId="0964A204" w14:textId="77777777" w:rsidR="00654A79" w:rsidRPr="00654A79" w:rsidRDefault="00654A79" w:rsidP="00E47BBC">
            <w:pPr>
              <w:rPr>
                <w:bCs/>
                <w:sz w:val="24"/>
              </w:rPr>
            </w:pPr>
            <w:r w:rsidRPr="00654A79">
              <w:rPr>
                <w:bCs/>
                <w:sz w:val="24"/>
              </w:rPr>
              <w:t>Namjena</w:t>
            </w:r>
          </w:p>
          <w:p w14:paraId="74A83A68"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43AE5F77" w14:textId="033473FB" w:rsidR="00654A79" w:rsidRPr="00654A79" w:rsidRDefault="00654A79" w:rsidP="00654A79">
            <w:pPr>
              <w:contextualSpacing/>
              <w:rPr>
                <w:sz w:val="24"/>
              </w:rPr>
            </w:pPr>
            <w:r w:rsidRPr="00654A79">
              <w:rPr>
                <w:sz w:val="24"/>
              </w:rPr>
              <w:t>za učenike 8.-ih razreda</w:t>
            </w:r>
          </w:p>
        </w:tc>
      </w:tr>
      <w:tr w:rsidR="00654A79" w:rsidRPr="00DC7ABA" w14:paraId="044B36C2" w14:textId="77777777" w:rsidTr="00EA3A38">
        <w:tc>
          <w:tcPr>
            <w:tcW w:w="2880" w:type="dxa"/>
            <w:tcBorders>
              <w:left w:val="nil"/>
              <w:bottom w:val="nil"/>
              <w:right w:val="nil"/>
            </w:tcBorders>
            <w:shd w:val="clear" w:color="auto" w:fill="FFFFFF"/>
          </w:tcPr>
          <w:p w14:paraId="41F04898" w14:textId="77777777" w:rsidR="00654A79" w:rsidRPr="00654A79" w:rsidRDefault="00654A79" w:rsidP="00E47BBC">
            <w:pPr>
              <w:rPr>
                <w:bCs/>
                <w:sz w:val="24"/>
              </w:rPr>
            </w:pPr>
            <w:r w:rsidRPr="00654A79">
              <w:rPr>
                <w:bCs/>
                <w:sz w:val="24"/>
              </w:rPr>
              <w:t xml:space="preserve">Troškovnik </w:t>
            </w:r>
          </w:p>
          <w:p w14:paraId="3A1DC550"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23275C97" w14:textId="77777777" w:rsidR="00654A79" w:rsidRPr="00654A79" w:rsidRDefault="00654A79" w:rsidP="00654A79">
            <w:pPr>
              <w:contextualSpacing/>
              <w:rPr>
                <w:sz w:val="24"/>
              </w:rPr>
            </w:pPr>
            <w:r w:rsidRPr="00654A79">
              <w:rPr>
                <w:sz w:val="24"/>
              </w:rPr>
              <w:t>autobusni prijevoz</w:t>
            </w:r>
          </w:p>
          <w:p w14:paraId="3817CE1E" w14:textId="77777777" w:rsidR="00654A79" w:rsidRPr="00654A79" w:rsidRDefault="00654A79" w:rsidP="00E47BBC">
            <w:pPr>
              <w:rPr>
                <w:sz w:val="24"/>
              </w:rPr>
            </w:pPr>
          </w:p>
        </w:tc>
      </w:tr>
      <w:tr w:rsidR="00654A79" w:rsidRPr="00DC7ABA" w14:paraId="030738FA" w14:textId="77777777" w:rsidTr="00EA3A38">
        <w:tc>
          <w:tcPr>
            <w:tcW w:w="2880" w:type="dxa"/>
            <w:tcBorders>
              <w:left w:val="nil"/>
              <w:bottom w:val="nil"/>
              <w:right w:val="nil"/>
            </w:tcBorders>
            <w:shd w:val="clear" w:color="auto" w:fill="FFFFFF"/>
          </w:tcPr>
          <w:p w14:paraId="54806C7E" w14:textId="77777777" w:rsidR="00654A79" w:rsidRPr="00654A79" w:rsidRDefault="00654A79" w:rsidP="00E47BBC">
            <w:pPr>
              <w:rPr>
                <w:bCs/>
                <w:sz w:val="24"/>
              </w:rPr>
            </w:pPr>
            <w:r w:rsidRPr="00654A79">
              <w:rPr>
                <w:bCs/>
                <w:sz w:val="24"/>
              </w:rPr>
              <w:t xml:space="preserve">Način vrednovanja </w:t>
            </w:r>
          </w:p>
          <w:p w14:paraId="5DCF0A91" w14:textId="77777777" w:rsidR="00654A79" w:rsidRPr="00654A79" w:rsidRDefault="00654A79" w:rsidP="00E47BBC">
            <w:pPr>
              <w:rPr>
                <w:bCs/>
                <w:sz w:val="24"/>
              </w:rPr>
            </w:pPr>
          </w:p>
        </w:tc>
        <w:tc>
          <w:tcPr>
            <w:tcW w:w="6476" w:type="dxa"/>
            <w:tcBorders>
              <w:left w:val="nil"/>
              <w:bottom w:val="nil"/>
              <w:right w:val="nil"/>
            </w:tcBorders>
            <w:shd w:val="clear" w:color="auto" w:fill="00FFFF"/>
          </w:tcPr>
          <w:p w14:paraId="14DD867C" w14:textId="77777777" w:rsidR="00654A79" w:rsidRPr="00654A79" w:rsidRDefault="00654A79" w:rsidP="00654A79">
            <w:pPr>
              <w:contextualSpacing/>
              <w:rPr>
                <w:sz w:val="24"/>
              </w:rPr>
            </w:pPr>
            <w:r w:rsidRPr="00654A79">
              <w:rPr>
                <w:sz w:val="24"/>
              </w:rPr>
              <w:t xml:space="preserve">razgovor o iskustvu na satu razrednika </w:t>
            </w:r>
          </w:p>
          <w:p w14:paraId="117CFD1F" w14:textId="77777777" w:rsidR="00654A79" w:rsidRPr="00654A79" w:rsidRDefault="00654A79" w:rsidP="00E47BBC">
            <w:pPr>
              <w:rPr>
                <w:sz w:val="24"/>
              </w:rPr>
            </w:pPr>
          </w:p>
        </w:tc>
      </w:tr>
      <w:tr w:rsidR="00654A79" w:rsidRPr="00DC7ABA" w14:paraId="5285055B" w14:textId="77777777" w:rsidTr="00EA3A38">
        <w:trPr>
          <w:trHeight w:val="745"/>
        </w:trPr>
        <w:tc>
          <w:tcPr>
            <w:tcW w:w="2880" w:type="dxa"/>
            <w:tcBorders>
              <w:left w:val="nil"/>
              <w:right w:val="nil"/>
            </w:tcBorders>
            <w:shd w:val="clear" w:color="auto" w:fill="FFFFFF"/>
          </w:tcPr>
          <w:p w14:paraId="47217077" w14:textId="77777777" w:rsidR="00654A79" w:rsidRPr="00654A79" w:rsidRDefault="00654A79" w:rsidP="00E47BBC">
            <w:pPr>
              <w:rPr>
                <w:bCs/>
                <w:sz w:val="24"/>
              </w:rPr>
            </w:pPr>
            <w:r w:rsidRPr="00654A79">
              <w:rPr>
                <w:bCs/>
                <w:sz w:val="24"/>
              </w:rPr>
              <w:t xml:space="preserve">Način korištenja rezultata vrednovanja </w:t>
            </w:r>
          </w:p>
        </w:tc>
        <w:tc>
          <w:tcPr>
            <w:tcW w:w="6476" w:type="dxa"/>
            <w:tcBorders>
              <w:left w:val="nil"/>
              <w:right w:val="nil"/>
            </w:tcBorders>
            <w:shd w:val="clear" w:color="auto" w:fill="00FFFF"/>
          </w:tcPr>
          <w:p w14:paraId="19939B93" w14:textId="77777777" w:rsidR="00654A79" w:rsidRPr="00654A79" w:rsidRDefault="00654A79" w:rsidP="00654A79">
            <w:pPr>
              <w:contextualSpacing/>
              <w:rPr>
                <w:sz w:val="24"/>
              </w:rPr>
            </w:pPr>
            <w:r w:rsidRPr="00654A79">
              <w:rPr>
                <w:sz w:val="24"/>
              </w:rPr>
              <w:t>primjena u svakodnevnom životu – prilikom izbora srednje škole</w:t>
            </w:r>
          </w:p>
          <w:p w14:paraId="4EC40F1F" w14:textId="77777777" w:rsidR="00654A79" w:rsidRPr="00654A79" w:rsidRDefault="00654A79" w:rsidP="00E47BBC">
            <w:pPr>
              <w:rPr>
                <w:sz w:val="24"/>
              </w:rPr>
            </w:pPr>
          </w:p>
        </w:tc>
      </w:tr>
    </w:tbl>
    <w:p w14:paraId="43C24D79" w14:textId="6F52FB68" w:rsidR="00654A79" w:rsidRDefault="00654A79">
      <w:pPr>
        <w:spacing w:after="160" w:line="259" w:lineRule="auto"/>
        <w:rPr>
          <w:color w:val="FF0000"/>
          <w:sz w:val="24"/>
          <w:szCs w:val="24"/>
        </w:rPr>
      </w:pPr>
      <w:r>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036F94" w:rsidRPr="00036F94" w14:paraId="29344749" w14:textId="77777777" w:rsidTr="00EA3A38">
        <w:tc>
          <w:tcPr>
            <w:tcW w:w="2880" w:type="dxa"/>
            <w:tcBorders>
              <w:top w:val="nil"/>
              <w:left w:val="nil"/>
              <w:bottom w:val="nil"/>
              <w:right w:val="nil"/>
            </w:tcBorders>
            <w:shd w:val="clear" w:color="auto" w:fill="FFFFFF"/>
          </w:tcPr>
          <w:p w14:paraId="491C88A9" w14:textId="77777777" w:rsidR="003048D6" w:rsidRPr="00036F94" w:rsidRDefault="003048D6" w:rsidP="003048D6">
            <w:pPr>
              <w:rPr>
                <w:b/>
                <w:bCs/>
              </w:rPr>
            </w:pPr>
            <w:r w:rsidRPr="00036F94">
              <w:rPr>
                <w:bCs/>
              </w:rPr>
              <w:lastRenderedPageBreak/>
              <w:t xml:space="preserve">Naziv </w:t>
            </w:r>
          </w:p>
          <w:p w14:paraId="66B39D40" w14:textId="77777777" w:rsidR="003048D6" w:rsidRPr="00036F94" w:rsidRDefault="003048D6" w:rsidP="003048D6">
            <w:pPr>
              <w:rPr>
                <w:b/>
                <w:bCs/>
              </w:rPr>
            </w:pPr>
          </w:p>
        </w:tc>
        <w:tc>
          <w:tcPr>
            <w:tcW w:w="6476" w:type="dxa"/>
            <w:tcBorders>
              <w:top w:val="nil"/>
              <w:left w:val="nil"/>
              <w:bottom w:val="nil"/>
              <w:right w:val="nil"/>
            </w:tcBorders>
            <w:shd w:val="clear" w:color="auto" w:fill="00FFFF"/>
          </w:tcPr>
          <w:p w14:paraId="13A482A2" w14:textId="77777777" w:rsidR="003048D6" w:rsidRPr="00036F94" w:rsidRDefault="003048D6" w:rsidP="003048D6">
            <w:pPr>
              <w:pStyle w:val="Naslov3"/>
              <w:rPr>
                <w:rFonts w:ascii="Times New Roman" w:hAnsi="Times New Roman"/>
                <w:b/>
                <w:color w:val="auto"/>
              </w:rPr>
            </w:pPr>
            <w:bookmarkStart w:id="210" w:name="_Toc210752222"/>
            <w:r w:rsidRPr="00036F94">
              <w:rPr>
                <w:rFonts w:ascii="Times New Roman" w:hAnsi="Times New Roman"/>
                <w:b/>
                <w:color w:val="auto"/>
              </w:rPr>
              <w:t>HIPPO English Language Olympiad</w:t>
            </w:r>
            <w:bookmarkEnd w:id="210"/>
            <w:r w:rsidRPr="00036F94">
              <w:rPr>
                <w:rFonts w:ascii="Times New Roman" w:hAnsi="Times New Roman"/>
                <w:b/>
                <w:color w:val="auto"/>
              </w:rPr>
              <w:t xml:space="preserve"> </w:t>
            </w:r>
          </w:p>
        </w:tc>
      </w:tr>
      <w:tr w:rsidR="00036F94" w:rsidRPr="00036F94" w14:paraId="4B463619" w14:textId="77777777" w:rsidTr="00EA3A38">
        <w:tc>
          <w:tcPr>
            <w:tcW w:w="2880" w:type="dxa"/>
            <w:tcBorders>
              <w:left w:val="nil"/>
              <w:bottom w:val="nil"/>
              <w:right w:val="nil"/>
            </w:tcBorders>
            <w:shd w:val="clear" w:color="auto" w:fill="FFFFFF"/>
          </w:tcPr>
          <w:p w14:paraId="559F8B78" w14:textId="77777777" w:rsidR="003048D6" w:rsidRPr="00036F94" w:rsidRDefault="003048D6" w:rsidP="003048D6">
            <w:pPr>
              <w:rPr>
                <w:b/>
                <w:bCs/>
                <w:sz w:val="24"/>
                <w:szCs w:val="24"/>
              </w:rPr>
            </w:pPr>
            <w:r w:rsidRPr="00036F94">
              <w:rPr>
                <w:bCs/>
                <w:sz w:val="24"/>
                <w:szCs w:val="24"/>
              </w:rPr>
              <w:t>Voditelj/i</w:t>
            </w:r>
          </w:p>
          <w:p w14:paraId="64B64D2A"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40BB248A" w14:textId="77777777" w:rsidR="003048D6" w:rsidRPr="00036F94" w:rsidRDefault="003048D6" w:rsidP="003048D6">
            <w:pPr>
              <w:rPr>
                <w:sz w:val="24"/>
                <w:szCs w:val="24"/>
              </w:rPr>
            </w:pPr>
            <w:r w:rsidRPr="00036F94">
              <w:rPr>
                <w:sz w:val="24"/>
                <w:szCs w:val="24"/>
              </w:rPr>
              <w:t>Ivana Cesarec, Kristina Žganec</w:t>
            </w:r>
          </w:p>
          <w:p w14:paraId="6675ABA1" w14:textId="77777777" w:rsidR="003048D6" w:rsidRPr="00036F94" w:rsidRDefault="003048D6" w:rsidP="003048D6">
            <w:pPr>
              <w:rPr>
                <w:sz w:val="24"/>
                <w:szCs w:val="24"/>
              </w:rPr>
            </w:pPr>
          </w:p>
        </w:tc>
      </w:tr>
      <w:tr w:rsidR="00036F94" w:rsidRPr="00036F94" w14:paraId="2C5773D8" w14:textId="77777777" w:rsidTr="00EA3A38">
        <w:tc>
          <w:tcPr>
            <w:tcW w:w="2880" w:type="dxa"/>
            <w:tcBorders>
              <w:left w:val="nil"/>
              <w:bottom w:val="nil"/>
              <w:right w:val="nil"/>
            </w:tcBorders>
            <w:shd w:val="clear" w:color="auto" w:fill="FFFFFF"/>
          </w:tcPr>
          <w:p w14:paraId="5F964B86" w14:textId="77777777" w:rsidR="003048D6" w:rsidRPr="00036F94" w:rsidRDefault="003048D6" w:rsidP="003048D6">
            <w:pPr>
              <w:rPr>
                <w:b/>
                <w:bCs/>
                <w:sz w:val="24"/>
                <w:szCs w:val="24"/>
              </w:rPr>
            </w:pPr>
            <w:r w:rsidRPr="00036F94">
              <w:rPr>
                <w:bCs/>
                <w:sz w:val="24"/>
                <w:szCs w:val="24"/>
              </w:rPr>
              <w:t xml:space="preserve">Ciljevi </w:t>
            </w:r>
          </w:p>
          <w:p w14:paraId="23DC49D8"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5509A81A" w14:textId="77777777" w:rsidR="003048D6" w:rsidRPr="00036F94" w:rsidRDefault="003048D6" w:rsidP="003048D6">
            <w:pPr>
              <w:rPr>
                <w:sz w:val="24"/>
                <w:szCs w:val="24"/>
              </w:rPr>
            </w:pPr>
            <w:r w:rsidRPr="00036F94">
              <w:rPr>
                <w:rFonts w:cs="Calibri"/>
                <w:noProof/>
                <w:sz w:val="24"/>
                <w:szCs w:val="24"/>
              </w:rPr>
              <w:t>Proširivanje znanja engleskog jezika, razvijanje natjecateljskog duha, popularizacija engleskog jezika</w:t>
            </w:r>
          </w:p>
          <w:p w14:paraId="6E82D5F8" w14:textId="77777777" w:rsidR="003048D6" w:rsidRPr="00036F94" w:rsidRDefault="003048D6" w:rsidP="003048D6">
            <w:pPr>
              <w:rPr>
                <w:sz w:val="24"/>
                <w:szCs w:val="24"/>
              </w:rPr>
            </w:pPr>
          </w:p>
        </w:tc>
      </w:tr>
      <w:tr w:rsidR="00036F94" w:rsidRPr="00036F94" w14:paraId="2849E9A8" w14:textId="77777777" w:rsidTr="00EA3A38">
        <w:tc>
          <w:tcPr>
            <w:tcW w:w="2880" w:type="dxa"/>
            <w:tcBorders>
              <w:left w:val="nil"/>
              <w:bottom w:val="nil"/>
              <w:right w:val="nil"/>
            </w:tcBorders>
            <w:shd w:val="clear" w:color="auto" w:fill="FFFFFF"/>
          </w:tcPr>
          <w:p w14:paraId="3203FCE9" w14:textId="77777777" w:rsidR="003048D6" w:rsidRPr="00036F94" w:rsidRDefault="003048D6" w:rsidP="003048D6">
            <w:pPr>
              <w:rPr>
                <w:b/>
                <w:bCs/>
                <w:sz w:val="24"/>
                <w:szCs w:val="24"/>
              </w:rPr>
            </w:pPr>
            <w:r w:rsidRPr="00036F94">
              <w:rPr>
                <w:bCs/>
                <w:sz w:val="24"/>
                <w:szCs w:val="24"/>
              </w:rPr>
              <w:t xml:space="preserve">Način realizacije </w:t>
            </w:r>
          </w:p>
        </w:tc>
        <w:tc>
          <w:tcPr>
            <w:tcW w:w="6476" w:type="dxa"/>
            <w:tcBorders>
              <w:left w:val="nil"/>
              <w:bottom w:val="nil"/>
              <w:right w:val="nil"/>
            </w:tcBorders>
            <w:shd w:val="clear" w:color="auto" w:fill="00FFFF"/>
          </w:tcPr>
          <w:p w14:paraId="5E0A4F82" w14:textId="77777777" w:rsidR="003048D6" w:rsidRPr="00036F94" w:rsidRDefault="003048D6" w:rsidP="003048D6">
            <w:pPr>
              <w:rPr>
                <w:sz w:val="24"/>
                <w:szCs w:val="24"/>
              </w:rPr>
            </w:pPr>
            <w:r w:rsidRPr="00036F94">
              <w:rPr>
                <w:rFonts w:cs="Calibri"/>
                <w:noProof/>
                <w:sz w:val="24"/>
                <w:szCs w:val="24"/>
              </w:rPr>
              <w:t>Rješavanje natjecateljskih listića</w:t>
            </w:r>
          </w:p>
          <w:p w14:paraId="4C991866" w14:textId="77777777" w:rsidR="003048D6" w:rsidRPr="00036F94" w:rsidRDefault="003048D6" w:rsidP="003048D6">
            <w:pPr>
              <w:rPr>
                <w:sz w:val="24"/>
                <w:szCs w:val="24"/>
              </w:rPr>
            </w:pPr>
          </w:p>
        </w:tc>
      </w:tr>
      <w:tr w:rsidR="00036F94" w:rsidRPr="00036F94" w14:paraId="09D34395" w14:textId="77777777" w:rsidTr="00EA3A38">
        <w:tc>
          <w:tcPr>
            <w:tcW w:w="2880" w:type="dxa"/>
            <w:tcBorders>
              <w:left w:val="nil"/>
              <w:bottom w:val="nil"/>
              <w:right w:val="nil"/>
            </w:tcBorders>
            <w:shd w:val="clear" w:color="auto" w:fill="FFFFFF"/>
          </w:tcPr>
          <w:p w14:paraId="36959B63" w14:textId="77777777" w:rsidR="003048D6" w:rsidRPr="00036F94" w:rsidRDefault="003048D6" w:rsidP="003048D6">
            <w:pPr>
              <w:rPr>
                <w:b/>
                <w:bCs/>
                <w:sz w:val="24"/>
                <w:szCs w:val="24"/>
              </w:rPr>
            </w:pPr>
            <w:r w:rsidRPr="00036F94">
              <w:rPr>
                <w:bCs/>
                <w:sz w:val="24"/>
                <w:szCs w:val="24"/>
              </w:rPr>
              <w:t xml:space="preserve">Vremenski okvir </w:t>
            </w:r>
          </w:p>
          <w:p w14:paraId="2476F823"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031A2206" w14:textId="77777777" w:rsidR="003048D6" w:rsidRPr="00036F94" w:rsidRDefault="003048D6" w:rsidP="003048D6">
            <w:pPr>
              <w:rPr>
                <w:rFonts w:cs="Courier New"/>
                <w:sz w:val="24"/>
                <w:szCs w:val="24"/>
              </w:rPr>
            </w:pPr>
            <w:r w:rsidRPr="00036F94">
              <w:rPr>
                <w:rFonts w:cs="Courier New"/>
                <w:sz w:val="24"/>
                <w:szCs w:val="24"/>
              </w:rPr>
              <w:t>Prema vremeniku organizatora</w:t>
            </w:r>
          </w:p>
          <w:p w14:paraId="1C97E259" w14:textId="77777777" w:rsidR="003048D6" w:rsidRPr="00036F94" w:rsidRDefault="003048D6" w:rsidP="003048D6">
            <w:pPr>
              <w:rPr>
                <w:rFonts w:cs="Courier New"/>
                <w:sz w:val="24"/>
                <w:szCs w:val="24"/>
              </w:rPr>
            </w:pPr>
          </w:p>
        </w:tc>
      </w:tr>
      <w:tr w:rsidR="00036F94" w:rsidRPr="00036F94" w14:paraId="5165B666" w14:textId="77777777" w:rsidTr="00EA3A38">
        <w:tc>
          <w:tcPr>
            <w:tcW w:w="2880" w:type="dxa"/>
            <w:tcBorders>
              <w:left w:val="nil"/>
              <w:bottom w:val="nil"/>
              <w:right w:val="nil"/>
            </w:tcBorders>
            <w:shd w:val="clear" w:color="auto" w:fill="FFFFFF"/>
          </w:tcPr>
          <w:p w14:paraId="08D46E0B" w14:textId="77777777" w:rsidR="003048D6" w:rsidRPr="00036F94" w:rsidRDefault="003048D6" w:rsidP="003048D6">
            <w:pPr>
              <w:rPr>
                <w:b/>
                <w:bCs/>
                <w:sz w:val="24"/>
                <w:szCs w:val="24"/>
              </w:rPr>
            </w:pPr>
            <w:r w:rsidRPr="00036F94">
              <w:rPr>
                <w:bCs/>
                <w:sz w:val="24"/>
                <w:szCs w:val="24"/>
              </w:rPr>
              <w:t>Namjena</w:t>
            </w:r>
          </w:p>
          <w:p w14:paraId="588E5757"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67B9790C" w14:textId="77777777" w:rsidR="003048D6" w:rsidRPr="00036F94" w:rsidRDefault="003048D6" w:rsidP="003048D6">
            <w:pPr>
              <w:rPr>
                <w:sz w:val="24"/>
                <w:szCs w:val="24"/>
              </w:rPr>
            </w:pPr>
            <w:r w:rsidRPr="00036F94">
              <w:rPr>
                <w:rFonts w:cs="Calibri"/>
                <w:noProof/>
                <w:sz w:val="24"/>
                <w:szCs w:val="24"/>
              </w:rPr>
              <w:t>Učenici su sudjelovali u natjecanju iz engleskog jezika</w:t>
            </w:r>
          </w:p>
        </w:tc>
      </w:tr>
      <w:tr w:rsidR="00036F94" w:rsidRPr="00036F94" w14:paraId="6F10F641" w14:textId="77777777" w:rsidTr="00EA3A38">
        <w:tc>
          <w:tcPr>
            <w:tcW w:w="2880" w:type="dxa"/>
            <w:tcBorders>
              <w:left w:val="nil"/>
              <w:bottom w:val="nil"/>
              <w:right w:val="nil"/>
            </w:tcBorders>
            <w:shd w:val="clear" w:color="auto" w:fill="FFFFFF"/>
          </w:tcPr>
          <w:p w14:paraId="46133641" w14:textId="77777777" w:rsidR="003048D6" w:rsidRPr="00036F94" w:rsidRDefault="003048D6" w:rsidP="003048D6">
            <w:pPr>
              <w:rPr>
                <w:b/>
                <w:bCs/>
                <w:sz w:val="24"/>
                <w:szCs w:val="24"/>
              </w:rPr>
            </w:pPr>
            <w:r w:rsidRPr="00036F94">
              <w:rPr>
                <w:bCs/>
                <w:sz w:val="24"/>
                <w:szCs w:val="24"/>
              </w:rPr>
              <w:t xml:space="preserve">Troškovnik </w:t>
            </w:r>
          </w:p>
          <w:p w14:paraId="6A15353A"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4AA7D533" w14:textId="77777777" w:rsidR="003048D6" w:rsidRPr="00036F94" w:rsidRDefault="003048D6" w:rsidP="003048D6">
            <w:pPr>
              <w:rPr>
                <w:sz w:val="24"/>
                <w:szCs w:val="24"/>
              </w:rPr>
            </w:pPr>
            <w:r w:rsidRPr="00036F94">
              <w:rPr>
                <w:sz w:val="24"/>
                <w:szCs w:val="24"/>
              </w:rPr>
              <w:t>Prema cjeniku organizatora</w:t>
            </w:r>
          </w:p>
          <w:p w14:paraId="23AAEB48" w14:textId="77777777" w:rsidR="003048D6" w:rsidRPr="00036F94" w:rsidRDefault="003048D6" w:rsidP="003048D6">
            <w:pPr>
              <w:rPr>
                <w:sz w:val="24"/>
                <w:szCs w:val="24"/>
              </w:rPr>
            </w:pPr>
          </w:p>
        </w:tc>
      </w:tr>
      <w:tr w:rsidR="00036F94" w:rsidRPr="00036F94" w14:paraId="50FEFAE0" w14:textId="77777777" w:rsidTr="00EA3A38">
        <w:tc>
          <w:tcPr>
            <w:tcW w:w="2880" w:type="dxa"/>
            <w:tcBorders>
              <w:left w:val="nil"/>
              <w:bottom w:val="nil"/>
              <w:right w:val="nil"/>
            </w:tcBorders>
            <w:shd w:val="clear" w:color="auto" w:fill="FFFFFF"/>
          </w:tcPr>
          <w:p w14:paraId="78C4184A" w14:textId="77777777" w:rsidR="003048D6" w:rsidRPr="00036F94" w:rsidRDefault="003048D6" w:rsidP="003048D6">
            <w:pPr>
              <w:rPr>
                <w:b/>
                <w:bCs/>
                <w:sz w:val="24"/>
                <w:szCs w:val="24"/>
              </w:rPr>
            </w:pPr>
            <w:r w:rsidRPr="00036F94">
              <w:rPr>
                <w:bCs/>
                <w:sz w:val="24"/>
                <w:szCs w:val="24"/>
              </w:rPr>
              <w:t xml:space="preserve">Način vrednovanja </w:t>
            </w:r>
          </w:p>
          <w:p w14:paraId="15E4D8AE" w14:textId="77777777" w:rsidR="003048D6" w:rsidRPr="00036F94" w:rsidRDefault="003048D6" w:rsidP="003048D6">
            <w:pPr>
              <w:rPr>
                <w:b/>
                <w:bCs/>
                <w:sz w:val="24"/>
                <w:szCs w:val="24"/>
              </w:rPr>
            </w:pPr>
          </w:p>
        </w:tc>
        <w:tc>
          <w:tcPr>
            <w:tcW w:w="6476" w:type="dxa"/>
            <w:tcBorders>
              <w:left w:val="nil"/>
              <w:bottom w:val="nil"/>
              <w:right w:val="nil"/>
            </w:tcBorders>
            <w:shd w:val="clear" w:color="auto" w:fill="00FFFF"/>
          </w:tcPr>
          <w:p w14:paraId="07594030" w14:textId="77777777" w:rsidR="003048D6" w:rsidRPr="00036F94" w:rsidRDefault="003048D6" w:rsidP="003048D6">
            <w:pPr>
              <w:rPr>
                <w:sz w:val="24"/>
                <w:szCs w:val="24"/>
              </w:rPr>
            </w:pPr>
            <w:r w:rsidRPr="00036F94">
              <w:rPr>
                <w:rFonts w:cs="Calibri"/>
                <w:sz w:val="24"/>
                <w:szCs w:val="24"/>
              </w:rPr>
              <w:t>Rang liste uspješnosti</w:t>
            </w:r>
          </w:p>
          <w:p w14:paraId="06003507" w14:textId="77777777" w:rsidR="003048D6" w:rsidRPr="00036F94" w:rsidRDefault="003048D6" w:rsidP="003048D6">
            <w:pPr>
              <w:rPr>
                <w:sz w:val="24"/>
                <w:szCs w:val="24"/>
              </w:rPr>
            </w:pPr>
          </w:p>
        </w:tc>
      </w:tr>
      <w:tr w:rsidR="00036F94" w:rsidRPr="00036F94" w14:paraId="63D4244E" w14:textId="77777777" w:rsidTr="00EA3A38">
        <w:tc>
          <w:tcPr>
            <w:tcW w:w="2880" w:type="dxa"/>
            <w:tcBorders>
              <w:left w:val="nil"/>
              <w:right w:val="nil"/>
            </w:tcBorders>
            <w:shd w:val="clear" w:color="auto" w:fill="FFFFFF"/>
          </w:tcPr>
          <w:p w14:paraId="60EB3917" w14:textId="77777777" w:rsidR="003048D6" w:rsidRPr="00036F94" w:rsidRDefault="003048D6" w:rsidP="003048D6">
            <w:pPr>
              <w:rPr>
                <w:b/>
                <w:bCs/>
                <w:sz w:val="24"/>
                <w:szCs w:val="24"/>
              </w:rPr>
            </w:pPr>
            <w:r w:rsidRPr="00036F94">
              <w:rPr>
                <w:bCs/>
                <w:sz w:val="24"/>
                <w:szCs w:val="24"/>
              </w:rPr>
              <w:t xml:space="preserve">Način korištenja rezultata vrednovanja </w:t>
            </w:r>
          </w:p>
        </w:tc>
        <w:tc>
          <w:tcPr>
            <w:tcW w:w="6476" w:type="dxa"/>
            <w:tcBorders>
              <w:left w:val="nil"/>
              <w:right w:val="nil"/>
            </w:tcBorders>
            <w:shd w:val="clear" w:color="auto" w:fill="00FFFF"/>
          </w:tcPr>
          <w:p w14:paraId="3AFA1FC4" w14:textId="77777777" w:rsidR="003048D6" w:rsidRPr="00036F94" w:rsidRDefault="003048D6" w:rsidP="003048D6">
            <w:pPr>
              <w:rPr>
                <w:sz w:val="24"/>
                <w:szCs w:val="24"/>
              </w:rPr>
            </w:pPr>
            <w:r w:rsidRPr="00036F94">
              <w:rPr>
                <w:rFonts w:cs="Calibri"/>
                <w:sz w:val="24"/>
                <w:szCs w:val="24"/>
              </w:rPr>
              <w:t>Nagrađivanje najuspješnijih učenika</w:t>
            </w:r>
          </w:p>
          <w:p w14:paraId="28A17813" w14:textId="77777777" w:rsidR="003048D6" w:rsidRPr="00036F94" w:rsidRDefault="003048D6" w:rsidP="003048D6">
            <w:pPr>
              <w:rPr>
                <w:sz w:val="24"/>
                <w:szCs w:val="24"/>
              </w:rPr>
            </w:pPr>
          </w:p>
          <w:p w14:paraId="55882A85" w14:textId="77777777" w:rsidR="003048D6" w:rsidRPr="00036F94" w:rsidRDefault="003048D6" w:rsidP="003048D6">
            <w:pPr>
              <w:rPr>
                <w:sz w:val="24"/>
                <w:szCs w:val="24"/>
              </w:rPr>
            </w:pPr>
          </w:p>
        </w:tc>
      </w:tr>
    </w:tbl>
    <w:p w14:paraId="5C81A511" w14:textId="77777777" w:rsidR="003048D6" w:rsidRPr="00681B60" w:rsidRDefault="003048D6" w:rsidP="003048D6">
      <w:pPr>
        <w:rPr>
          <w:color w:val="FF0000"/>
        </w:rPr>
      </w:pPr>
    </w:p>
    <w:p w14:paraId="74A66A1E" w14:textId="77777777" w:rsidR="003048D6" w:rsidRPr="00681B60" w:rsidRDefault="003048D6" w:rsidP="003048D6">
      <w:pPr>
        <w:rPr>
          <w:color w:val="FF0000"/>
        </w:rPr>
      </w:pPr>
    </w:p>
    <w:p w14:paraId="0CBA6564" w14:textId="77777777" w:rsidR="004464D2" w:rsidRPr="00681B60" w:rsidRDefault="004464D2">
      <w:pPr>
        <w:spacing w:after="160" w:line="259" w:lineRule="auto"/>
        <w:rPr>
          <w:color w:val="FF0000"/>
          <w:sz w:val="24"/>
          <w:szCs w:val="24"/>
        </w:rPr>
      </w:pPr>
    </w:p>
    <w:p w14:paraId="58E3DE5A" w14:textId="77777777" w:rsidR="00B239EB" w:rsidRPr="00681B60" w:rsidRDefault="00B239EB">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70"/>
        <w:gridCol w:w="10"/>
        <w:gridCol w:w="6476"/>
      </w:tblGrid>
      <w:tr w:rsidR="00036F94" w:rsidRPr="00036F94" w14:paraId="37F2524E" w14:textId="77777777" w:rsidTr="00EA3A38">
        <w:trPr>
          <w:trHeight w:val="576"/>
        </w:trPr>
        <w:tc>
          <w:tcPr>
            <w:tcW w:w="2870" w:type="dxa"/>
            <w:tcBorders>
              <w:top w:val="nil"/>
              <w:left w:val="nil"/>
              <w:bottom w:val="nil"/>
              <w:right w:val="nil"/>
            </w:tcBorders>
            <w:shd w:val="clear" w:color="auto" w:fill="FFFFFF"/>
          </w:tcPr>
          <w:p w14:paraId="52FAD638" w14:textId="5149EF21" w:rsidR="00B239EB" w:rsidRPr="00036F94" w:rsidRDefault="00B239EB" w:rsidP="00B239EB">
            <w:pPr>
              <w:rPr>
                <w:b/>
                <w:bCs/>
                <w:sz w:val="24"/>
                <w:szCs w:val="24"/>
              </w:rPr>
            </w:pPr>
            <w:r w:rsidRPr="00036F94">
              <w:rPr>
                <w:bCs/>
                <w:sz w:val="24"/>
                <w:szCs w:val="24"/>
              </w:rPr>
              <w:lastRenderedPageBreak/>
              <w:t xml:space="preserve">Naziv </w:t>
            </w:r>
          </w:p>
        </w:tc>
        <w:tc>
          <w:tcPr>
            <w:tcW w:w="6486" w:type="dxa"/>
            <w:gridSpan w:val="2"/>
            <w:tcBorders>
              <w:top w:val="nil"/>
              <w:left w:val="nil"/>
              <w:bottom w:val="nil"/>
              <w:right w:val="nil"/>
            </w:tcBorders>
            <w:shd w:val="clear" w:color="auto" w:fill="00FFFF"/>
          </w:tcPr>
          <w:p w14:paraId="19FDC81A" w14:textId="0042FA76" w:rsidR="00B239EB" w:rsidRPr="00036F94" w:rsidRDefault="00B239EB" w:rsidP="00B239EB">
            <w:pPr>
              <w:pStyle w:val="Naslov3"/>
              <w:rPr>
                <w:rFonts w:ascii="Times New Roman" w:eastAsia="Times New Roman" w:hAnsi="Times New Roman" w:cs="Times New Roman"/>
                <w:b/>
                <w:bCs/>
                <w:color w:val="auto"/>
              </w:rPr>
            </w:pPr>
            <w:bookmarkStart w:id="211" w:name="_Toc210752223"/>
            <w:r w:rsidRPr="00036F94">
              <w:rPr>
                <w:rFonts w:ascii="Times New Roman" w:eastAsia="Times New Roman" w:hAnsi="Times New Roman" w:cs="Times New Roman"/>
                <w:b/>
                <w:bCs/>
                <w:color w:val="auto"/>
              </w:rPr>
              <w:t xml:space="preserve">ONLINE PROJEKT </w:t>
            </w:r>
            <w:r w:rsidRPr="00036F94">
              <w:rPr>
                <w:rFonts w:ascii="Times New Roman" w:hAnsi="Times New Roman" w:cs="Times New Roman"/>
                <w:b/>
                <w:color w:val="auto"/>
              </w:rPr>
              <w:t>LET’S TALK ABOUT AUSTRALIA</w:t>
            </w:r>
            <w:bookmarkEnd w:id="211"/>
          </w:p>
        </w:tc>
      </w:tr>
      <w:tr w:rsidR="00036F94" w:rsidRPr="00036F94" w14:paraId="396401C9" w14:textId="77777777" w:rsidTr="00EA3A38">
        <w:trPr>
          <w:trHeight w:val="550"/>
        </w:trPr>
        <w:tc>
          <w:tcPr>
            <w:tcW w:w="2870" w:type="dxa"/>
            <w:tcBorders>
              <w:left w:val="nil"/>
              <w:bottom w:val="nil"/>
              <w:right w:val="nil"/>
            </w:tcBorders>
            <w:shd w:val="clear" w:color="auto" w:fill="FFFFFF"/>
          </w:tcPr>
          <w:p w14:paraId="18DBB8CF" w14:textId="33FCBAB3" w:rsidR="00B239EB" w:rsidRPr="00036F94" w:rsidRDefault="00B239EB" w:rsidP="00B239EB">
            <w:pPr>
              <w:rPr>
                <w:b/>
                <w:bCs/>
                <w:sz w:val="24"/>
                <w:szCs w:val="24"/>
              </w:rPr>
            </w:pPr>
            <w:r w:rsidRPr="00036F94">
              <w:rPr>
                <w:bCs/>
                <w:sz w:val="24"/>
                <w:szCs w:val="24"/>
              </w:rPr>
              <w:t>Nositelji</w:t>
            </w:r>
          </w:p>
        </w:tc>
        <w:tc>
          <w:tcPr>
            <w:tcW w:w="6486" w:type="dxa"/>
            <w:gridSpan w:val="2"/>
            <w:tcBorders>
              <w:left w:val="nil"/>
              <w:bottom w:val="nil"/>
              <w:right w:val="nil"/>
            </w:tcBorders>
            <w:shd w:val="clear" w:color="auto" w:fill="00FFFF"/>
          </w:tcPr>
          <w:p w14:paraId="7A7D70F9" w14:textId="29B342FC" w:rsidR="00B239EB" w:rsidRPr="00036F94" w:rsidRDefault="00B239EB" w:rsidP="00B239EB">
            <w:pPr>
              <w:rPr>
                <w:sz w:val="24"/>
                <w:szCs w:val="24"/>
              </w:rPr>
            </w:pPr>
            <w:r w:rsidRPr="00036F94">
              <w:rPr>
                <w:sz w:val="24"/>
                <w:szCs w:val="24"/>
              </w:rPr>
              <w:t>Ivana Cesarec, Amra Kučuković, Iva Mišković, Kristina Žganec</w:t>
            </w:r>
          </w:p>
        </w:tc>
      </w:tr>
      <w:tr w:rsidR="00036F94" w:rsidRPr="00036F94" w14:paraId="168D27AB" w14:textId="77777777" w:rsidTr="00EA3A38">
        <w:trPr>
          <w:trHeight w:val="777"/>
        </w:trPr>
        <w:tc>
          <w:tcPr>
            <w:tcW w:w="2870" w:type="dxa"/>
            <w:tcBorders>
              <w:left w:val="nil"/>
              <w:bottom w:val="nil"/>
              <w:right w:val="nil"/>
            </w:tcBorders>
            <w:shd w:val="clear" w:color="auto" w:fill="FFFFFF"/>
          </w:tcPr>
          <w:p w14:paraId="7B12CAAA" w14:textId="7AA48753" w:rsidR="00B239EB" w:rsidRPr="00036F94" w:rsidRDefault="00B239EB" w:rsidP="00B239EB">
            <w:pPr>
              <w:rPr>
                <w:b/>
                <w:bCs/>
                <w:sz w:val="24"/>
                <w:szCs w:val="24"/>
              </w:rPr>
            </w:pPr>
            <w:r w:rsidRPr="00036F94">
              <w:rPr>
                <w:bCs/>
                <w:sz w:val="24"/>
                <w:szCs w:val="24"/>
              </w:rPr>
              <w:t xml:space="preserve">Ciljevi </w:t>
            </w:r>
          </w:p>
        </w:tc>
        <w:tc>
          <w:tcPr>
            <w:tcW w:w="6486" w:type="dxa"/>
            <w:gridSpan w:val="2"/>
            <w:tcBorders>
              <w:left w:val="nil"/>
              <w:bottom w:val="nil"/>
              <w:right w:val="nil"/>
            </w:tcBorders>
            <w:shd w:val="clear" w:color="auto" w:fill="00FFFF"/>
          </w:tcPr>
          <w:p w14:paraId="62E216AF" w14:textId="6F9B9A44" w:rsidR="00B239EB" w:rsidRPr="00036F94" w:rsidRDefault="00B239EB" w:rsidP="00B239EB">
            <w:pPr>
              <w:rPr>
                <w:sz w:val="24"/>
                <w:szCs w:val="24"/>
              </w:rPr>
            </w:pPr>
            <w:r w:rsidRPr="00036F94">
              <w:rPr>
                <w:sz w:val="24"/>
                <w:szCs w:val="24"/>
              </w:rPr>
              <w:t>Upoznati učenike sa životom i načinom školovanja u Australiji, čuti i razumjeti izvorne govornike</w:t>
            </w:r>
          </w:p>
        </w:tc>
      </w:tr>
      <w:tr w:rsidR="00036F94" w:rsidRPr="00036F94" w14:paraId="4E5B08D4" w14:textId="77777777" w:rsidTr="00EA3A38">
        <w:trPr>
          <w:trHeight w:val="689"/>
        </w:trPr>
        <w:tc>
          <w:tcPr>
            <w:tcW w:w="2870" w:type="dxa"/>
            <w:tcBorders>
              <w:left w:val="nil"/>
              <w:bottom w:val="nil"/>
              <w:right w:val="nil"/>
            </w:tcBorders>
            <w:shd w:val="clear" w:color="auto" w:fill="FFFFFF"/>
          </w:tcPr>
          <w:p w14:paraId="40379AC5" w14:textId="77777777" w:rsidR="00B239EB" w:rsidRPr="00036F94" w:rsidRDefault="00B239EB" w:rsidP="00B239EB">
            <w:pPr>
              <w:rPr>
                <w:b/>
                <w:bCs/>
                <w:sz w:val="24"/>
                <w:szCs w:val="24"/>
              </w:rPr>
            </w:pPr>
            <w:r w:rsidRPr="00036F94">
              <w:rPr>
                <w:bCs/>
                <w:sz w:val="24"/>
                <w:szCs w:val="24"/>
              </w:rPr>
              <w:t xml:space="preserve">Način realizacije </w:t>
            </w:r>
          </w:p>
        </w:tc>
        <w:tc>
          <w:tcPr>
            <w:tcW w:w="6486" w:type="dxa"/>
            <w:gridSpan w:val="2"/>
            <w:tcBorders>
              <w:left w:val="nil"/>
              <w:bottom w:val="nil"/>
              <w:right w:val="nil"/>
            </w:tcBorders>
            <w:shd w:val="clear" w:color="auto" w:fill="00FFFF"/>
          </w:tcPr>
          <w:p w14:paraId="22706EE5" w14:textId="7216B237" w:rsidR="00B239EB" w:rsidRPr="00036F94" w:rsidRDefault="00B239EB" w:rsidP="00B239EB">
            <w:pPr>
              <w:rPr>
                <w:sz w:val="24"/>
                <w:szCs w:val="24"/>
              </w:rPr>
            </w:pPr>
            <w:r w:rsidRPr="00036F94">
              <w:rPr>
                <w:sz w:val="24"/>
                <w:szCs w:val="24"/>
              </w:rPr>
              <w:t>Online, preko Zoom aplikacije</w:t>
            </w:r>
          </w:p>
        </w:tc>
      </w:tr>
      <w:tr w:rsidR="00036F94" w:rsidRPr="00036F94" w14:paraId="7664FEA1" w14:textId="77777777" w:rsidTr="00EA3A38">
        <w:trPr>
          <w:trHeight w:val="699"/>
        </w:trPr>
        <w:tc>
          <w:tcPr>
            <w:tcW w:w="2870" w:type="dxa"/>
            <w:tcBorders>
              <w:left w:val="nil"/>
              <w:bottom w:val="nil"/>
              <w:right w:val="nil"/>
            </w:tcBorders>
            <w:shd w:val="clear" w:color="auto" w:fill="FFFFFF"/>
          </w:tcPr>
          <w:p w14:paraId="156E8B5A" w14:textId="77777777" w:rsidR="00B239EB" w:rsidRPr="00036F94" w:rsidRDefault="00B239EB" w:rsidP="00B239EB">
            <w:pPr>
              <w:rPr>
                <w:bCs/>
                <w:sz w:val="24"/>
                <w:szCs w:val="24"/>
              </w:rPr>
            </w:pPr>
            <w:r w:rsidRPr="00036F94">
              <w:rPr>
                <w:bCs/>
                <w:sz w:val="24"/>
                <w:szCs w:val="24"/>
              </w:rPr>
              <w:t>Namjena</w:t>
            </w:r>
          </w:p>
          <w:p w14:paraId="4CE4C978" w14:textId="77777777" w:rsidR="00B239EB" w:rsidRPr="00036F94" w:rsidRDefault="00B239EB" w:rsidP="00B239EB">
            <w:pPr>
              <w:rPr>
                <w:b/>
                <w:bCs/>
                <w:sz w:val="24"/>
                <w:szCs w:val="24"/>
              </w:rPr>
            </w:pPr>
          </w:p>
        </w:tc>
        <w:tc>
          <w:tcPr>
            <w:tcW w:w="6486" w:type="dxa"/>
            <w:gridSpan w:val="2"/>
            <w:tcBorders>
              <w:left w:val="nil"/>
              <w:bottom w:val="nil"/>
              <w:right w:val="nil"/>
            </w:tcBorders>
            <w:shd w:val="clear" w:color="auto" w:fill="00FFFF"/>
          </w:tcPr>
          <w:p w14:paraId="0011EF44" w14:textId="77777777" w:rsidR="00B239EB" w:rsidRPr="00036F94" w:rsidRDefault="00B239EB" w:rsidP="00B239EB">
            <w:pPr>
              <w:rPr>
                <w:sz w:val="24"/>
                <w:szCs w:val="24"/>
              </w:rPr>
            </w:pPr>
            <w:r w:rsidRPr="00036F94">
              <w:rPr>
                <w:sz w:val="24"/>
                <w:szCs w:val="24"/>
              </w:rPr>
              <w:t>Saznati više o životu i kulturi Australije</w:t>
            </w:r>
          </w:p>
          <w:p w14:paraId="4B14C20B" w14:textId="77777777" w:rsidR="00B239EB" w:rsidRPr="00036F94" w:rsidRDefault="00B239EB" w:rsidP="00B239EB">
            <w:pPr>
              <w:rPr>
                <w:sz w:val="24"/>
                <w:szCs w:val="24"/>
              </w:rPr>
            </w:pPr>
          </w:p>
        </w:tc>
      </w:tr>
      <w:tr w:rsidR="00036F94" w:rsidRPr="00036F94" w14:paraId="35962D8F" w14:textId="77777777" w:rsidTr="00EA3A38">
        <w:trPr>
          <w:trHeight w:val="681"/>
        </w:trPr>
        <w:tc>
          <w:tcPr>
            <w:tcW w:w="2870" w:type="dxa"/>
            <w:tcBorders>
              <w:left w:val="nil"/>
              <w:bottom w:val="nil"/>
              <w:right w:val="nil"/>
            </w:tcBorders>
            <w:shd w:val="clear" w:color="auto" w:fill="FFFFFF"/>
          </w:tcPr>
          <w:p w14:paraId="7FDF555C" w14:textId="2C8F89F7" w:rsidR="00B239EB" w:rsidRPr="00036F94" w:rsidRDefault="00B239EB" w:rsidP="00B239EB">
            <w:pPr>
              <w:rPr>
                <w:b/>
                <w:bCs/>
                <w:sz w:val="24"/>
                <w:szCs w:val="24"/>
              </w:rPr>
            </w:pPr>
            <w:r w:rsidRPr="00036F94">
              <w:rPr>
                <w:bCs/>
                <w:sz w:val="24"/>
                <w:szCs w:val="24"/>
              </w:rPr>
              <w:t xml:space="preserve">Vremenski okvir </w:t>
            </w:r>
          </w:p>
          <w:p w14:paraId="35DAA1DC" w14:textId="77777777" w:rsidR="00B239EB" w:rsidRPr="00036F94" w:rsidRDefault="00B239EB" w:rsidP="00B239EB">
            <w:pPr>
              <w:rPr>
                <w:b/>
                <w:bCs/>
                <w:sz w:val="24"/>
                <w:szCs w:val="24"/>
              </w:rPr>
            </w:pPr>
          </w:p>
        </w:tc>
        <w:tc>
          <w:tcPr>
            <w:tcW w:w="6486" w:type="dxa"/>
            <w:gridSpan w:val="2"/>
            <w:tcBorders>
              <w:left w:val="nil"/>
              <w:bottom w:val="nil"/>
              <w:right w:val="nil"/>
            </w:tcBorders>
            <w:shd w:val="clear" w:color="auto" w:fill="00FFFF"/>
          </w:tcPr>
          <w:p w14:paraId="15B3FF09" w14:textId="406CE4BA" w:rsidR="00B239EB" w:rsidRPr="00036F94" w:rsidRDefault="00B239EB" w:rsidP="00B239EB">
            <w:pPr>
              <w:rPr>
                <w:sz w:val="24"/>
                <w:szCs w:val="24"/>
              </w:rPr>
            </w:pPr>
            <w:r w:rsidRPr="00036F94">
              <w:rPr>
                <w:sz w:val="24"/>
                <w:szCs w:val="24"/>
              </w:rPr>
              <w:t>Tijekom školske godine</w:t>
            </w:r>
          </w:p>
          <w:p w14:paraId="354BBCC9" w14:textId="77777777" w:rsidR="00B239EB" w:rsidRPr="00036F94" w:rsidRDefault="00B239EB" w:rsidP="00B239EB">
            <w:pPr>
              <w:rPr>
                <w:sz w:val="24"/>
                <w:szCs w:val="24"/>
              </w:rPr>
            </w:pPr>
          </w:p>
        </w:tc>
      </w:tr>
      <w:tr w:rsidR="00036F94" w:rsidRPr="00036F94" w14:paraId="0F8911C6" w14:textId="77777777" w:rsidTr="00EA3A38">
        <w:trPr>
          <w:trHeight w:val="679"/>
        </w:trPr>
        <w:tc>
          <w:tcPr>
            <w:tcW w:w="2870" w:type="dxa"/>
            <w:tcBorders>
              <w:left w:val="nil"/>
              <w:bottom w:val="nil"/>
              <w:right w:val="nil"/>
            </w:tcBorders>
            <w:shd w:val="clear" w:color="auto" w:fill="FFFFFF"/>
          </w:tcPr>
          <w:p w14:paraId="5D5E85D0" w14:textId="77777777" w:rsidR="00B239EB" w:rsidRPr="00036F94" w:rsidRDefault="00B239EB" w:rsidP="00B239EB">
            <w:pPr>
              <w:rPr>
                <w:b/>
                <w:bCs/>
                <w:sz w:val="24"/>
                <w:szCs w:val="24"/>
              </w:rPr>
            </w:pPr>
            <w:r w:rsidRPr="00036F94">
              <w:rPr>
                <w:bCs/>
                <w:sz w:val="24"/>
                <w:szCs w:val="24"/>
              </w:rPr>
              <w:t xml:space="preserve">Troškovnik </w:t>
            </w:r>
          </w:p>
          <w:p w14:paraId="0E40659E" w14:textId="77777777" w:rsidR="00B239EB" w:rsidRPr="00036F94" w:rsidRDefault="00B239EB" w:rsidP="00B239EB">
            <w:pPr>
              <w:rPr>
                <w:b/>
                <w:bCs/>
                <w:sz w:val="24"/>
                <w:szCs w:val="24"/>
              </w:rPr>
            </w:pPr>
          </w:p>
        </w:tc>
        <w:tc>
          <w:tcPr>
            <w:tcW w:w="6486" w:type="dxa"/>
            <w:gridSpan w:val="2"/>
            <w:tcBorders>
              <w:left w:val="nil"/>
              <w:bottom w:val="nil"/>
              <w:right w:val="nil"/>
            </w:tcBorders>
            <w:shd w:val="clear" w:color="auto" w:fill="00FFFF"/>
          </w:tcPr>
          <w:p w14:paraId="71D1668C" w14:textId="19AC9B27" w:rsidR="00B239EB" w:rsidRPr="00036F94" w:rsidRDefault="00B239EB" w:rsidP="00B239EB">
            <w:pPr>
              <w:rPr>
                <w:sz w:val="24"/>
                <w:szCs w:val="24"/>
              </w:rPr>
            </w:pPr>
            <w:r w:rsidRPr="00036F94">
              <w:rPr>
                <w:sz w:val="24"/>
                <w:szCs w:val="24"/>
              </w:rPr>
              <w:t>Nema troškova</w:t>
            </w:r>
          </w:p>
          <w:p w14:paraId="0957FCC7" w14:textId="77777777" w:rsidR="00B239EB" w:rsidRPr="00036F94" w:rsidRDefault="00B239EB" w:rsidP="00B239EB">
            <w:pPr>
              <w:rPr>
                <w:sz w:val="24"/>
                <w:szCs w:val="24"/>
              </w:rPr>
            </w:pPr>
          </w:p>
        </w:tc>
      </w:tr>
      <w:tr w:rsidR="00036F94" w:rsidRPr="00036F94" w14:paraId="08821389" w14:textId="77777777" w:rsidTr="00EA3A38">
        <w:trPr>
          <w:trHeight w:val="550"/>
        </w:trPr>
        <w:tc>
          <w:tcPr>
            <w:tcW w:w="2880" w:type="dxa"/>
            <w:gridSpan w:val="2"/>
            <w:tcBorders>
              <w:left w:val="nil"/>
              <w:bottom w:val="nil"/>
              <w:right w:val="nil"/>
            </w:tcBorders>
          </w:tcPr>
          <w:p w14:paraId="558CF18C" w14:textId="216F2AA4" w:rsidR="00B239EB" w:rsidRPr="00036F94" w:rsidRDefault="00B239EB" w:rsidP="00B239EB">
            <w:pPr>
              <w:spacing w:after="200"/>
              <w:rPr>
                <w:b/>
                <w:bCs/>
                <w:sz w:val="24"/>
                <w:szCs w:val="24"/>
              </w:rPr>
            </w:pPr>
            <w:r w:rsidRPr="00036F94">
              <w:rPr>
                <w:bCs/>
                <w:sz w:val="24"/>
                <w:szCs w:val="24"/>
              </w:rPr>
              <w:t xml:space="preserve">Način vrednovanja </w:t>
            </w:r>
          </w:p>
        </w:tc>
        <w:tc>
          <w:tcPr>
            <w:tcW w:w="6476" w:type="dxa"/>
            <w:tcBorders>
              <w:left w:val="nil"/>
              <w:bottom w:val="nil"/>
              <w:right w:val="nil"/>
            </w:tcBorders>
            <w:shd w:val="clear" w:color="auto" w:fill="00FFFF"/>
          </w:tcPr>
          <w:p w14:paraId="1B1B7C73" w14:textId="77777777" w:rsidR="00B239EB" w:rsidRPr="00036F94" w:rsidRDefault="00B239EB" w:rsidP="00B239EB">
            <w:pPr>
              <w:spacing w:after="200"/>
              <w:rPr>
                <w:sz w:val="24"/>
                <w:szCs w:val="24"/>
              </w:rPr>
            </w:pPr>
            <w:r w:rsidRPr="00036F94">
              <w:rPr>
                <w:sz w:val="24"/>
                <w:szCs w:val="24"/>
              </w:rPr>
              <w:t>Izrada izvješća, prezentacija, plakata ili kviza.</w:t>
            </w:r>
          </w:p>
        </w:tc>
      </w:tr>
      <w:tr w:rsidR="00036F94" w:rsidRPr="00036F94" w14:paraId="5C2A6D91" w14:textId="77777777" w:rsidTr="00EA3A38">
        <w:tc>
          <w:tcPr>
            <w:tcW w:w="2880" w:type="dxa"/>
            <w:gridSpan w:val="2"/>
            <w:tcBorders>
              <w:left w:val="nil"/>
              <w:right w:val="nil"/>
            </w:tcBorders>
          </w:tcPr>
          <w:p w14:paraId="01341463" w14:textId="77777777" w:rsidR="00B239EB" w:rsidRPr="00036F94" w:rsidRDefault="00B239EB" w:rsidP="00B239EB">
            <w:pPr>
              <w:spacing w:after="200"/>
              <w:rPr>
                <w:b/>
                <w:bCs/>
                <w:sz w:val="24"/>
                <w:szCs w:val="24"/>
              </w:rPr>
            </w:pPr>
            <w:r w:rsidRPr="00036F94">
              <w:rPr>
                <w:bCs/>
                <w:sz w:val="24"/>
                <w:szCs w:val="24"/>
              </w:rPr>
              <w:t xml:space="preserve">Način korištenja rezultata vrednovanja </w:t>
            </w:r>
          </w:p>
        </w:tc>
        <w:tc>
          <w:tcPr>
            <w:tcW w:w="6476" w:type="dxa"/>
            <w:tcBorders>
              <w:left w:val="nil"/>
              <w:right w:val="nil"/>
            </w:tcBorders>
            <w:shd w:val="clear" w:color="auto" w:fill="00FFFF"/>
          </w:tcPr>
          <w:p w14:paraId="45FED47C" w14:textId="77777777" w:rsidR="00B239EB" w:rsidRPr="00036F94" w:rsidRDefault="00B239EB" w:rsidP="00B239EB">
            <w:pPr>
              <w:spacing w:after="200"/>
              <w:rPr>
                <w:sz w:val="24"/>
                <w:szCs w:val="24"/>
              </w:rPr>
            </w:pPr>
            <w:r w:rsidRPr="00036F94">
              <w:rPr>
                <w:sz w:val="24"/>
                <w:szCs w:val="24"/>
              </w:rPr>
              <w:t>Primjena uočenog i naučenog u nastavi i svakodnevnom životu.</w:t>
            </w:r>
          </w:p>
        </w:tc>
      </w:tr>
    </w:tbl>
    <w:p w14:paraId="4EC57EDD" w14:textId="77777777" w:rsidR="00607D55" w:rsidRDefault="004464D2">
      <w:pPr>
        <w:spacing w:after="160" w:line="259" w:lineRule="auto"/>
        <w:rPr>
          <w:sz w:val="24"/>
          <w:szCs w:val="24"/>
        </w:rPr>
      </w:pPr>
      <w:r w:rsidRPr="00036F94">
        <w:rPr>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07D55" w:rsidRPr="00DC7ABA" w14:paraId="591EE2D5" w14:textId="77777777" w:rsidTr="00EA3A38">
        <w:tc>
          <w:tcPr>
            <w:tcW w:w="2880" w:type="dxa"/>
            <w:tcBorders>
              <w:top w:val="nil"/>
              <w:left w:val="nil"/>
              <w:bottom w:val="nil"/>
              <w:right w:val="nil"/>
            </w:tcBorders>
            <w:shd w:val="clear" w:color="auto" w:fill="FFFFFF"/>
          </w:tcPr>
          <w:p w14:paraId="09A0BE5A" w14:textId="77777777" w:rsidR="00607D55" w:rsidRPr="00607D55" w:rsidRDefault="00607D55" w:rsidP="007C6DB4">
            <w:pPr>
              <w:rPr>
                <w:b/>
                <w:bCs/>
                <w:color w:val="000000"/>
                <w:sz w:val="24"/>
                <w:szCs w:val="24"/>
              </w:rPr>
            </w:pPr>
            <w:r w:rsidRPr="00607D55">
              <w:rPr>
                <w:bCs/>
                <w:color w:val="000000"/>
                <w:sz w:val="24"/>
                <w:szCs w:val="24"/>
              </w:rPr>
              <w:lastRenderedPageBreak/>
              <w:t xml:space="preserve">Naziv </w:t>
            </w:r>
          </w:p>
          <w:p w14:paraId="76B342E8" w14:textId="77777777" w:rsidR="00607D55" w:rsidRPr="00607D55" w:rsidRDefault="00607D55" w:rsidP="007C6DB4">
            <w:pPr>
              <w:rPr>
                <w:b/>
                <w:bCs/>
                <w:color w:val="000000"/>
                <w:sz w:val="24"/>
                <w:szCs w:val="24"/>
              </w:rPr>
            </w:pPr>
          </w:p>
        </w:tc>
        <w:tc>
          <w:tcPr>
            <w:tcW w:w="6476" w:type="dxa"/>
            <w:tcBorders>
              <w:top w:val="nil"/>
              <w:left w:val="nil"/>
              <w:bottom w:val="nil"/>
              <w:right w:val="nil"/>
            </w:tcBorders>
            <w:shd w:val="clear" w:color="auto" w:fill="00FFFF"/>
          </w:tcPr>
          <w:p w14:paraId="561AB1AB" w14:textId="77777777" w:rsidR="00607D55" w:rsidRPr="00607D55" w:rsidRDefault="00607D55" w:rsidP="007C6DB4">
            <w:pPr>
              <w:rPr>
                <w:b/>
                <w:bCs/>
                <w:color w:val="000000"/>
                <w:sz w:val="24"/>
                <w:szCs w:val="24"/>
              </w:rPr>
            </w:pPr>
            <w:r w:rsidRPr="00607D55">
              <w:rPr>
                <w:b/>
                <w:bCs/>
                <w:color w:val="000000"/>
                <w:sz w:val="24"/>
                <w:szCs w:val="24"/>
              </w:rPr>
              <w:t>EUROPSKI DAN JEZIKA</w:t>
            </w:r>
          </w:p>
        </w:tc>
      </w:tr>
      <w:tr w:rsidR="00607D55" w:rsidRPr="00DC7ABA" w14:paraId="5EC40804" w14:textId="77777777" w:rsidTr="00EA3A38">
        <w:tc>
          <w:tcPr>
            <w:tcW w:w="2880" w:type="dxa"/>
            <w:tcBorders>
              <w:left w:val="nil"/>
              <w:bottom w:val="nil"/>
              <w:right w:val="nil"/>
            </w:tcBorders>
            <w:shd w:val="clear" w:color="auto" w:fill="FFFFFF"/>
          </w:tcPr>
          <w:p w14:paraId="10F0ECEF" w14:textId="77777777" w:rsidR="00607D55" w:rsidRPr="00607D55" w:rsidRDefault="00607D55" w:rsidP="007C6DB4">
            <w:pPr>
              <w:rPr>
                <w:b/>
                <w:bCs/>
                <w:color w:val="000000"/>
                <w:sz w:val="24"/>
                <w:szCs w:val="24"/>
              </w:rPr>
            </w:pPr>
            <w:r w:rsidRPr="00607D55">
              <w:rPr>
                <w:bCs/>
                <w:color w:val="000000"/>
                <w:sz w:val="24"/>
                <w:szCs w:val="24"/>
              </w:rPr>
              <w:t>Voditelj/i</w:t>
            </w:r>
          </w:p>
          <w:p w14:paraId="05BE415A"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6EDDD9D5" w14:textId="77777777" w:rsidR="00607D55" w:rsidRPr="00607D55" w:rsidRDefault="00607D55" w:rsidP="007C6DB4">
            <w:pPr>
              <w:rPr>
                <w:color w:val="000000"/>
                <w:sz w:val="24"/>
                <w:szCs w:val="24"/>
              </w:rPr>
            </w:pPr>
            <w:r w:rsidRPr="00607D55">
              <w:rPr>
                <w:color w:val="000000"/>
                <w:sz w:val="24"/>
                <w:szCs w:val="24"/>
              </w:rPr>
              <w:t>Ivana Cesarec, Amra Kučuković, Iva Mišković, Kristina Žganec</w:t>
            </w:r>
          </w:p>
          <w:p w14:paraId="4FFAACCD" w14:textId="77777777" w:rsidR="00607D55" w:rsidRPr="00607D55" w:rsidRDefault="00607D55" w:rsidP="007C6DB4">
            <w:pPr>
              <w:rPr>
                <w:color w:val="000000"/>
                <w:sz w:val="24"/>
                <w:szCs w:val="24"/>
              </w:rPr>
            </w:pPr>
          </w:p>
        </w:tc>
      </w:tr>
      <w:tr w:rsidR="00607D55" w:rsidRPr="00DC7ABA" w14:paraId="255F8304" w14:textId="77777777" w:rsidTr="00EA3A38">
        <w:tc>
          <w:tcPr>
            <w:tcW w:w="2880" w:type="dxa"/>
            <w:tcBorders>
              <w:left w:val="nil"/>
              <w:bottom w:val="nil"/>
              <w:right w:val="nil"/>
            </w:tcBorders>
            <w:shd w:val="clear" w:color="auto" w:fill="FFFFFF"/>
          </w:tcPr>
          <w:p w14:paraId="21746F9A" w14:textId="77777777" w:rsidR="00607D55" w:rsidRPr="00607D55" w:rsidRDefault="00607D55" w:rsidP="007C6DB4">
            <w:pPr>
              <w:rPr>
                <w:b/>
                <w:bCs/>
                <w:color w:val="000000"/>
                <w:sz w:val="24"/>
                <w:szCs w:val="24"/>
              </w:rPr>
            </w:pPr>
            <w:r w:rsidRPr="00607D55">
              <w:rPr>
                <w:bCs/>
                <w:color w:val="000000"/>
                <w:sz w:val="24"/>
                <w:szCs w:val="24"/>
              </w:rPr>
              <w:t xml:space="preserve">Ciljevi </w:t>
            </w:r>
          </w:p>
          <w:p w14:paraId="0AEA1AE0"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5D842CEF" w14:textId="77777777" w:rsidR="00607D55" w:rsidRDefault="00607D55" w:rsidP="007C6DB4">
            <w:pPr>
              <w:rPr>
                <w:color w:val="000000"/>
                <w:sz w:val="24"/>
                <w:szCs w:val="24"/>
              </w:rPr>
            </w:pPr>
            <w:r w:rsidRPr="00607D55">
              <w:rPr>
                <w:color w:val="000000"/>
                <w:sz w:val="24"/>
                <w:szCs w:val="24"/>
              </w:rPr>
              <w:t xml:space="preserve">Obilježiti Europski dan jezika – podići svjesnost o važnosti učenja stranih jezika kao sredstva komunikacije unutar Europske Unije te predočiti mogućnosti koje poznavanje jezika pruža. </w:t>
            </w:r>
          </w:p>
          <w:p w14:paraId="5215B221" w14:textId="2DEFA470" w:rsidR="00607D55" w:rsidRPr="00607D55" w:rsidRDefault="00607D55" w:rsidP="007C6DB4">
            <w:pPr>
              <w:rPr>
                <w:color w:val="000000"/>
                <w:sz w:val="24"/>
                <w:szCs w:val="24"/>
              </w:rPr>
            </w:pPr>
          </w:p>
        </w:tc>
      </w:tr>
      <w:tr w:rsidR="00607D55" w:rsidRPr="00DC7ABA" w14:paraId="774B4C6D" w14:textId="77777777" w:rsidTr="00EA3A38">
        <w:tc>
          <w:tcPr>
            <w:tcW w:w="2880" w:type="dxa"/>
            <w:tcBorders>
              <w:left w:val="nil"/>
              <w:bottom w:val="nil"/>
              <w:right w:val="nil"/>
            </w:tcBorders>
            <w:shd w:val="clear" w:color="auto" w:fill="FFFFFF"/>
          </w:tcPr>
          <w:p w14:paraId="5C3200ED" w14:textId="77777777" w:rsidR="00607D55" w:rsidRPr="00607D55" w:rsidRDefault="00607D55" w:rsidP="007C6DB4">
            <w:pPr>
              <w:rPr>
                <w:b/>
                <w:bCs/>
                <w:color w:val="000000"/>
                <w:sz w:val="24"/>
                <w:szCs w:val="24"/>
              </w:rPr>
            </w:pPr>
            <w:r w:rsidRPr="00607D55">
              <w:rPr>
                <w:bCs/>
                <w:color w:val="000000"/>
                <w:sz w:val="24"/>
                <w:szCs w:val="24"/>
              </w:rPr>
              <w:t xml:space="preserve">Način realizacije </w:t>
            </w:r>
          </w:p>
        </w:tc>
        <w:tc>
          <w:tcPr>
            <w:tcW w:w="6476" w:type="dxa"/>
            <w:tcBorders>
              <w:left w:val="nil"/>
              <w:bottom w:val="nil"/>
              <w:right w:val="nil"/>
            </w:tcBorders>
            <w:shd w:val="clear" w:color="auto" w:fill="00FFFF"/>
          </w:tcPr>
          <w:p w14:paraId="0D6915DE" w14:textId="77777777" w:rsidR="00607D55" w:rsidRDefault="00607D55" w:rsidP="007C6DB4">
            <w:pPr>
              <w:rPr>
                <w:color w:val="000000"/>
                <w:sz w:val="24"/>
                <w:szCs w:val="24"/>
              </w:rPr>
            </w:pPr>
            <w:r w:rsidRPr="00607D55">
              <w:rPr>
                <w:color w:val="000000"/>
                <w:sz w:val="24"/>
                <w:szCs w:val="24"/>
              </w:rPr>
              <w:t xml:space="preserve">Učenici u sklopu nastave njemačkog i engleskog jezika pripremaju i provode prigodne sadržaje i aktivnosti kako bi obilježili Europski dan jezika. </w:t>
            </w:r>
          </w:p>
          <w:p w14:paraId="055A6116" w14:textId="32BCBB45" w:rsidR="00607D55" w:rsidRPr="00607D55" w:rsidRDefault="00607D55" w:rsidP="007C6DB4">
            <w:pPr>
              <w:rPr>
                <w:color w:val="000000"/>
                <w:sz w:val="24"/>
                <w:szCs w:val="24"/>
              </w:rPr>
            </w:pPr>
          </w:p>
        </w:tc>
      </w:tr>
      <w:tr w:rsidR="00607D55" w:rsidRPr="00DC7ABA" w14:paraId="605D0B5F" w14:textId="77777777" w:rsidTr="00EA3A38">
        <w:tc>
          <w:tcPr>
            <w:tcW w:w="2880" w:type="dxa"/>
            <w:tcBorders>
              <w:left w:val="nil"/>
              <w:bottom w:val="nil"/>
              <w:right w:val="nil"/>
            </w:tcBorders>
            <w:shd w:val="clear" w:color="auto" w:fill="FFFFFF"/>
          </w:tcPr>
          <w:p w14:paraId="1EBFDDB9" w14:textId="77777777" w:rsidR="00607D55" w:rsidRPr="00607D55" w:rsidRDefault="00607D55" w:rsidP="007C6DB4">
            <w:pPr>
              <w:rPr>
                <w:b/>
                <w:bCs/>
                <w:color w:val="000000"/>
                <w:sz w:val="24"/>
                <w:szCs w:val="24"/>
              </w:rPr>
            </w:pPr>
            <w:r w:rsidRPr="00607D55">
              <w:rPr>
                <w:bCs/>
                <w:color w:val="000000"/>
                <w:sz w:val="24"/>
                <w:szCs w:val="24"/>
              </w:rPr>
              <w:t xml:space="preserve">Vremenski okvir </w:t>
            </w:r>
          </w:p>
          <w:p w14:paraId="41A9B9E1"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274CC501" w14:textId="77777777" w:rsidR="00607D55" w:rsidRPr="00607D55" w:rsidRDefault="00607D55" w:rsidP="007C6DB4">
            <w:pPr>
              <w:rPr>
                <w:rFonts w:cs="Courier New"/>
                <w:color w:val="000000"/>
                <w:sz w:val="24"/>
                <w:szCs w:val="24"/>
              </w:rPr>
            </w:pPr>
            <w:r w:rsidRPr="00607D55">
              <w:rPr>
                <w:rFonts w:cs="Courier New"/>
                <w:color w:val="000000"/>
                <w:sz w:val="24"/>
                <w:szCs w:val="24"/>
              </w:rPr>
              <w:t>rujan 2025.</w:t>
            </w:r>
          </w:p>
          <w:p w14:paraId="472E9027" w14:textId="77777777" w:rsidR="00607D55" w:rsidRPr="00607D55" w:rsidRDefault="00607D55" w:rsidP="007C6DB4">
            <w:pPr>
              <w:rPr>
                <w:rFonts w:cs="Courier New"/>
                <w:color w:val="000000"/>
                <w:sz w:val="24"/>
                <w:szCs w:val="24"/>
              </w:rPr>
            </w:pPr>
          </w:p>
        </w:tc>
      </w:tr>
      <w:tr w:rsidR="00607D55" w:rsidRPr="00DC7ABA" w14:paraId="694E4E27" w14:textId="77777777" w:rsidTr="00EA3A38">
        <w:tc>
          <w:tcPr>
            <w:tcW w:w="2880" w:type="dxa"/>
            <w:tcBorders>
              <w:left w:val="nil"/>
              <w:bottom w:val="nil"/>
              <w:right w:val="nil"/>
            </w:tcBorders>
            <w:shd w:val="clear" w:color="auto" w:fill="FFFFFF"/>
          </w:tcPr>
          <w:p w14:paraId="6C8A283B" w14:textId="77777777" w:rsidR="00607D55" w:rsidRPr="00607D55" w:rsidRDefault="00607D55" w:rsidP="007C6DB4">
            <w:pPr>
              <w:rPr>
                <w:b/>
                <w:bCs/>
                <w:color w:val="FF0000"/>
                <w:sz w:val="24"/>
                <w:szCs w:val="24"/>
              </w:rPr>
            </w:pPr>
            <w:r w:rsidRPr="00607D55">
              <w:rPr>
                <w:bCs/>
                <w:color w:val="000000"/>
                <w:sz w:val="24"/>
                <w:szCs w:val="24"/>
              </w:rPr>
              <w:t>Namjena</w:t>
            </w:r>
          </w:p>
          <w:p w14:paraId="0B364EC8"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65E0A932" w14:textId="77777777" w:rsidR="00607D55" w:rsidRPr="00607D55" w:rsidRDefault="00607D55" w:rsidP="007C6DB4">
            <w:pPr>
              <w:rPr>
                <w:color w:val="000000"/>
                <w:sz w:val="24"/>
                <w:szCs w:val="24"/>
              </w:rPr>
            </w:pPr>
            <w:r w:rsidRPr="00607D55">
              <w:rPr>
                <w:color w:val="000000"/>
                <w:sz w:val="24"/>
                <w:szCs w:val="24"/>
              </w:rPr>
              <w:t>Sudjelovanje u obilježavanju Europskog dana jezika</w:t>
            </w:r>
          </w:p>
          <w:p w14:paraId="76C7C7F1" w14:textId="77777777" w:rsidR="00607D55" w:rsidRPr="00607D55" w:rsidRDefault="00607D55" w:rsidP="007C6DB4">
            <w:pPr>
              <w:rPr>
                <w:color w:val="000000"/>
                <w:sz w:val="24"/>
                <w:szCs w:val="24"/>
              </w:rPr>
            </w:pPr>
          </w:p>
        </w:tc>
      </w:tr>
      <w:tr w:rsidR="00607D55" w:rsidRPr="00DC7ABA" w14:paraId="3AB4FC69" w14:textId="77777777" w:rsidTr="00EA3A38">
        <w:tc>
          <w:tcPr>
            <w:tcW w:w="2880" w:type="dxa"/>
            <w:tcBorders>
              <w:left w:val="nil"/>
              <w:bottom w:val="nil"/>
              <w:right w:val="nil"/>
            </w:tcBorders>
            <w:shd w:val="clear" w:color="auto" w:fill="FFFFFF"/>
          </w:tcPr>
          <w:p w14:paraId="7C1913B1" w14:textId="77777777" w:rsidR="00607D55" w:rsidRPr="00607D55" w:rsidRDefault="00607D55" w:rsidP="007C6DB4">
            <w:pPr>
              <w:rPr>
                <w:b/>
                <w:bCs/>
                <w:color w:val="000000"/>
                <w:sz w:val="24"/>
                <w:szCs w:val="24"/>
              </w:rPr>
            </w:pPr>
            <w:r w:rsidRPr="00607D55">
              <w:rPr>
                <w:bCs/>
                <w:color w:val="000000"/>
                <w:sz w:val="24"/>
                <w:szCs w:val="24"/>
              </w:rPr>
              <w:t xml:space="preserve">Troškovnik </w:t>
            </w:r>
          </w:p>
          <w:p w14:paraId="69157239"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05189304" w14:textId="77777777" w:rsidR="00607D55" w:rsidRPr="00607D55" w:rsidRDefault="00607D55" w:rsidP="007C6DB4">
            <w:pPr>
              <w:rPr>
                <w:color w:val="000000"/>
                <w:sz w:val="24"/>
                <w:szCs w:val="24"/>
              </w:rPr>
            </w:pPr>
            <w:r w:rsidRPr="00607D55">
              <w:rPr>
                <w:color w:val="000000"/>
                <w:sz w:val="24"/>
                <w:szCs w:val="24"/>
              </w:rPr>
              <w:t>Nema troškova</w:t>
            </w:r>
          </w:p>
          <w:p w14:paraId="1ACCB7D4" w14:textId="77777777" w:rsidR="00607D55" w:rsidRPr="00607D55" w:rsidRDefault="00607D55" w:rsidP="007C6DB4">
            <w:pPr>
              <w:rPr>
                <w:color w:val="000000"/>
                <w:sz w:val="24"/>
                <w:szCs w:val="24"/>
              </w:rPr>
            </w:pPr>
          </w:p>
        </w:tc>
      </w:tr>
      <w:tr w:rsidR="00607D55" w:rsidRPr="00DC7ABA" w14:paraId="6F8AE779" w14:textId="77777777" w:rsidTr="00EA3A38">
        <w:tc>
          <w:tcPr>
            <w:tcW w:w="2880" w:type="dxa"/>
            <w:tcBorders>
              <w:left w:val="nil"/>
              <w:bottom w:val="nil"/>
              <w:right w:val="nil"/>
            </w:tcBorders>
            <w:shd w:val="clear" w:color="auto" w:fill="FFFFFF"/>
          </w:tcPr>
          <w:p w14:paraId="4C440B0E" w14:textId="77777777" w:rsidR="00607D55" w:rsidRPr="00607D55" w:rsidRDefault="00607D55" w:rsidP="007C6DB4">
            <w:pPr>
              <w:rPr>
                <w:b/>
                <w:bCs/>
                <w:color w:val="000000"/>
                <w:sz w:val="24"/>
                <w:szCs w:val="24"/>
              </w:rPr>
            </w:pPr>
            <w:r w:rsidRPr="00607D55">
              <w:rPr>
                <w:bCs/>
                <w:color w:val="000000"/>
                <w:sz w:val="24"/>
                <w:szCs w:val="24"/>
              </w:rPr>
              <w:t xml:space="preserve">Način vrednovanja </w:t>
            </w:r>
          </w:p>
          <w:p w14:paraId="6968F9CA" w14:textId="77777777" w:rsidR="00607D55" w:rsidRPr="00607D55" w:rsidRDefault="00607D55" w:rsidP="007C6DB4">
            <w:pPr>
              <w:rPr>
                <w:b/>
                <w:bCs/>
                <w:color w:val="000000"/>
                <w:sz w:val="24"/>
                <w:szCs w:val="24"/>
              </w:rPr>
            </w:pPr>
          </w:p>
        </w:tc>
        <w:tc>
          <w:tcPr>
            <w:tcW w:w="6476" w:type="dxa"/>
            <w:tcBorders>
              <w:left w:val="nil"/>
              <w:bottom w:val="nil"/>
              <w:right w:val="nil"/>
            </w:tcBorders>
            <w:shd w:val="clear" w:color="auto" w:fill="00FFFF"/>
          </w:tcPr>
          <w:p w14:paraId="17CCF7A9" w14:textId="77777777" w:rsidR="00607D55" w:rsidRDefault="00607D55" w:rsidP="007C6DB4">
            <w:pPr>
              <w:rPr>
                <w:color w:val="000000"/>
                <w:sz w:val="24"/>
                <w:szCs w:val="24"/>
              </w:rPr>
            </w:pPr>
            <w:r w:rsidRPr="00607D55">
              <w:rPr>
                <w:color w:val="000000"/>
                <w:sz w:val="24"/>
                <w:szCs w:val="24"/>
              </w:rPr>
              <w:t>podržavati, poticati, učenički napredak, nagraditi učenike koji sudjeluju u obilježavanju Europskog dana jezika</w:t>
            </w:r>
          </w:p>
          <w:p w14:paraId="7B43B530" w14:textId="2C6E1FF6" w:rsidR="00607D55" w:rsidRPr="00607D55" w:rsidRDefault="00607D55" w:rsidP="007C6DB4">
            <w:pPr>
              <w:rPr>
                <w:color w:val="000000"/>
                <w:sz w:val="24"/>
                <w:szCs w:val="24"/>
              </w:rPr>
            </w:pPr>
          </w:p>
        </w:tc>
      </w:tr>
      <w:tr w:rsidR="00607D55" w:rsidRPr="00DC7ABA" w14:paraId="27B014B7" w14:textId="77777777" w:rsidTr="00EA3A38">
        <w:trPr>
          <w:trHeight w:val="745"/>
        </w:trPr>
        <w:tc>
          <w:tcPr>
            <w:tcW w:w="2880" w:type="dxa"/>
            <w:tcBorders>
              <w:left w:val="nil"/>
              <w:right w:val="nil"/>
            </w:tcBorders>
            <w:shd w:val="clear" w:color="auto" w:fill="FFFFFF"/>
          </w:tcPr>
          <w:p w14:paraId="3EDF02AB" w14:textId="77777777" w:rsidR="00607D55" w:rsidRPr="00607D55" w:rsidRDefault="00607D55" w:rsidP="007C6DB4">
            <w:pPr>
              <w:rPr>
                <w:b/>
                <w:bCs/>
                <w:color w:val="000000"/>
                <w:sz w:val="24"/>
                <w:szCs w:val="24"/>
              </w:rPr>
            </w:pPr>
            <w:r w:rsidRPr="00607D55">
              <w:rPr>
                <w:bCs/>
                <w:color w:val="000000"/>
                <w:sz w:val="24"/>
                <w:szCs w:val="24"/>
              </w:rPr>
              <w:t xml:space="preserve">Način korištenja rezultata vrednovanja </w:t>
            </w:r>
          </w:p>
        </w:tc>
        <w:tc>
          <w:tcPr>
            <w:tcW w:w="6476" w:type="dxa"/>
            <w:tcBorders>
              <w:left w:val="nil"/>
              <w:right w:val="nil"/>
            </w:tcBorders>
            <w:shd w:val="clear" w:color="auto" w:fill="00FFFF"/>
          </w:tcPr>
          <w:p w14:paraId="382612E8" w14:textId="172974AF" w:rsidR="00607D55" w:rsidRPr="00607D55" w:rsidRDefault="00607D55" w:rsidP="007C6DB4">
            <w:pPr>
              <w:rPr>
                <w:color w:val="000000"/>
                <w:sz w:val="24"/>
                <w:szCs w:val="24"/>
              </w:rPr>
            </w:pPr>
            <w:r w:rsidRPr="00607D55">
              <w:rPr>
                <w:color w:val="000000"/>
                <w:sz w:val="24"/>
                <w:szCs w:val="24"/>
              </w:rPr>
              <w:t>Primjena uočenog i naučenog u svakodnevnom životu.</w:t>
            </w:r>
          </w:p>
        </w:tc>
      </w:tr>
    </w:tbl>
    <w:p w14:paraId="4E87515E" w14:textId="6B4E17B0" w:rsidR="00841405" w:rsidRPr="00607D55" w:rsidRDefault="00607D55" w:rsidP="00607D55">
      <w:pPr>
        <w:spacing w:after="160" w:line="259" w:lineRule="auto"/>
        <w:rPr>
          <w:sz w:val="24"/>
          <w:szCs w:val="24"/>
        </w:rPr>
      </w:pPr>
      <w:r>
        <w:rPr>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20990316" w14:textId="77777777" w:rsidTr="00EA3A38">
        <w:tc>
          <w:tcPr>
            <w:tcW w:w="2880" w:type="dxa"/>
            <w:tcBorders>
              <w:top w:val="nil"/>
              <w:left w:val="nil"/>
              <w:bottom w:val="nil"/>
              <w:right w:val="nil"/>
            </w:tcBorders>
            <w:shd w:val="clear" w:color="auto" w:fill="FFFFFF"/>
          </w:tcPr>
          <w:p w14:paraId="384950A0" w14:textId="77777777" w:rsidR="00841405" w:rsidRPr="00343D1F" w:rsidRDefault="00841405" w:rsidP="00333EEF">
            <w:pPr>
              <w:rPr>
                <w:b/>
                <w:bCs/>
                <w:sz w:val="24"/>
                <w:szCs w:val="24"/>
              </w:rPr>
            </w:pPr>
            <w:r w:rsidRPr="00343D1F">
              <w:rPr>
                <w:bCs/>
                <w:sz w:val="24"/>
                <w:szCs w:val="24"/>
              </w:rPr>
              <w:lastRenderedPageBreak/>
              <w:t xml:space="preserve">Naziv </w:t>
            </w:r>
          </w:p>
          <w:p w14:paraId="6FA6DCEB" w14:textId="77777777" w:rsidR="00841405" w:rsidRPr="00343D1F" w:rsidRDefault="00841405" w:rsidP="00333EEF">
            <w:pPr>
              <w:rPr>
                <w:b/>
                <w:bCs/>
                <w:sz w:val="24"/>
                <w:szCs w:val="24"/>
              </w:rPr>
            </w:pPr>
          </w:p>
        </w:tc>
        <w:tc>
          <w:tcPr>
            <w:tcW w:w="6476" w:type="dxa"/>
            <w:tcBorders>
              <w:top w:val="nil"/>
              <w:left w:val="nil"/>
              <w:bottom w:val="nil"/>
              <w:right w:val="nil"/>
            </w:tcBorders>
            <w:shd w:val="clear" w:color="auto" w:fill="00FFFF"/>
          </w:tcPr>
          <w:p w14:paraId="73469CE8" w14:textId="77777777" w:rsidR="00841405" w:rsidRPr="00343D1F" w:rsidRDefault="00841405" w:rsidP="00333EEF">
            <w:pPr>
              <w:rPr>
                <w:b/>
                <w:bCs/>
                <w:sz w:val="24"/>
                <w:szCs w:val="24"/>
              </w:rPr>
            </w:pPr>
            <w:bookmarkStart w:id="212" w:name="_Toc210752224"/>
            <w:r w:rsidRPr="00343D1F">
              <w:rPr>
                <w:rStyle w:val="Naslov3Char"/>
                <w:rFonts w:ascii="Times New Roman" w:hAnsi="Times New Roman" w:cs="Times New Roman"/>
                <w:b/>
                <w:color w:val="auto"/>
              </w:rPr>
              <w:t>Natjecanje Dabar</w:t>
            </w:r>
            <w:bookmarkEnd w:id="212"/>
            <w:r w:rsidRPr="00343D1F">
              <w:rPr>
                <w:b/>
                <w:bCs/>
                <w:sz w:val="24"/>
                <w:szCs w:val="24"/>
              </w:rPr>
              <w:t xml:space="preserve"> (Međunarodni izazov iz informatike i računalnog razmišljanja)</w:t>
            </w:r>
          </w:p>
          <w:p w14:paraId="6F76188E" w14:textId="61401A87" w:rsidR="00841405" w:rsidRPr="00343D1F" w:rsidRDefault="00841405" w:rsidP="00333EEF">
            <w:pPr>
              <w:rPr>
                <w:b/>
                <w:bCs/>
                <w:sz w:val="24"/>
                <w:szCs w:val="24"/>
              </w:rPr>
            </w:pPr>
          </w:p>
        </w:tc>
      </w:tr>
      <w:tr w:rsidR="00681B60" w:rsidRPr="00681B60" w14:paraId="04597245" w14:textId="77777777" w:rsidTr="00EA3A38">
        <w:tc>
          <w:tcPr>
            <w:tcW w:w="2880" w:type="dxa"/>
            <w:tcBorders>
              <w:left w:val="nil"/>
              <w:bottom w:val="nil"/>
              <w:right w:val="nil"/>
            </w:tcBorders>
            <w:shd w:val="clear" w:color="auto" w:fill="FFFFFF"/>
          </w:tcPr>
          <w:p w14:paraId="29183471" w14:textId="77777777" w:rsidR="00841405" w:rsidRPr="00343D1F" w:rsidRDefault="00841405" w:rsidP="00333EEF">
            <w:pPr>
              <w:rPr>
                <w:b/>
                <w:bCs/>
                <w:sz w:val="24"/>
                <w:szCs w:val="24"/>
              </w:rPr>
            </w:pPr>
            <w:r w:rsidRPr="00343D1F">
              <w:rPr>
                <w:bCs/>
                <w:sz w:val="24"/>
                <w:szCs w:val="24"/>
              </w:rPr>
              <w:t>Nositelj/i</w:t>
            </w:r>
          </w:p>
          <w:p w14:paraId="20A0978A" w14:textId="77777777" w:rsidR="00841405" w:rsidRPr="00343D1F" w:rsidRDefault="00841405" w:rsidP="00333EEF">
            <w:pPr>
              <w:rPr>
                <w:b/>
                <w:bCs/>
                <w:sz w:val="24"/>
                <w:szCs w:val="24"/>
              </w:rPr>
            </w:pPr>
          </w:p>
        </w:tc>
        <w:tc>
          <w:tcPr>
            <w:tcW w:w="6476" w:type="dxa"/>
            <w:tcBorders>
              <w:left w:val="nil"/>
              <w:bottom w:val="nil"/>
              <w:right w:val="nil"/>
            </w:tcBorders>
            <w:shd w:val="clear" w:color="auto" w:fill="00FFFF"/>
          </w:tcPr>
          <w:p w14:paraId="4BE23D5C" w14:textId="70A2C966" w:rsidR="00841405" w:rsidRPr="00343D1F" w:rsidRDefault="00343D1F" w:rsidP="00333EEF">
            <w:pPr>
              <w:rPr>
                <w:sz w:val="24"/>
                <w:szCs w:val="24"/>
              </w:rPr>
            </w:pPr>
            <w:r w:rsidRPr="00343D1F">
              <w:rPr>
                <w:sz w:val="24"/>
                <w:szCs w:val="24"/>
              </w:rPr>
              <w:t>Učitelji informatike</w:t>
            </w:r>
          </w:p>
          <w:p w14:paraId="4158BD0D" w14:textId="77777777" w:rsidR="00841405" w:rsidRPr="00343D1F" w:rsidRDefault="00841405" w:rsidP="00333EEF">
            <w:pPr>
              <w:rPr>
                <w:sz w:val="24"/>
                <w:szCs w:val="24"/>
              </w:rPr>
            </w:pPr>
          </w:p>
        </w:tc>
      </w:tr>
      <w:tr w:rsidR="00681B60" w:rsidRPr="00681B60" w14:paraId="487D77F7" w14:textId="77777777" w:rsidTr="00EA3A38">
        <w:tc>
          <w:tcPr>
            <w:tcW w:w="2880" w:type="dxa"/>
            <w:tcBorders>
              <w:left w:val="nil"/>
              <w:bottom w:val="nil"/>
              <w:right w:val="nil"/>
            </w:tcBorders>
            <w:shd w:val="clear" w:color="auto" w:fill="FFFFFF"/>
          </w:tcPr>
          <w:p w14:paraId="76816CAC" w14:textId="77777777" w:rsidR="00841405" w:rsidRPr="00343D1F" w:rsidRDefault="00841405" w:rsidP="00333EEF">
            <w:pPr>
              <w:rPr>
                <w:b/>
                <w:bCs/>
                <w:sz w:val="24"/>
                <w:szCs w:val="24"/>
              </w:rPr>
            </w:pPr>
            <w:r w:rsidRPr="00343D1F">
              <w:rPr>
                <w:bCs/>
                <w:sz w:val="24"/>
                <w:szCs w:val="24"/>
              </w:rPr>
              <w:t xml:space="preserve">Ciljevi </w:t>
            </w:r>
          </w:p>
          <w:p w14:paraId="5E32F7BF" w14:textId="77777777" w:rsidR="00841405" w:rsidRPr="00343D1F" w:rsidRDefault="00841405" w:rsidP="00333EEF">
            <w:pPr>
              <w:rPr>
                <w:b/>
                <w:bCs/>
                <w:sz w:val="24"/>
                <w:szCs w:val="24"/>
              </w:rPr>
            </w:pPr>
          </w:p>
        </w:tc>
        <w:tc>
          <w:tcPr>
            <w:tcW w:w="6476" w:type="dxa"/>
            <w:tcBorders>
              <w:left w:val="nil"/>
              <w:bottom w:val="nil"/>
              <w:right w:val="nil"/>
            </w:tcBorders>
            <w:shd w:val="clear" w:color="auto" w:fill="00FFFF"/>
          </w:tcPr>
          <w:p w14:paraId="0B167554" w14:textId="3A79B1AF" w:rsidR="00841405" w:rsidRPr="00343D1F" w:rsidRDefault="00841405" w:rsidP="00333EEF">
            <w:pPr>
              <w:rPr>
                <w:sz w:val="24"/>
                <w:szCs w:val="24"/>
              </w:rPr>
            </w:pPr>
            <w:r w:rsidRPr="00343D1F">
              <w:rPr>
                <w:sz w:val="24"/>
                <w:szCs w:val="24"/>
              </w:rPr>
              <w:t>Poticanje razvoja računalnog razmišljanja kroz rješavanje primjerenih problemskih i logičkih zadataka, stvaranje strategija za analiziranje i rješavanje problema te programiranje čime se postupno uvodi učenike u svijet digitalne tehnologije.</w:t>
            </w:r>
          </w:p>
          <w:p w14:paraId="779FCCB7" w14:textId="77777777" w:rsidR="00841405" w:rsidRPr="00343D1F" w:rsidRDefault="00841405" w:rsidP="00333EEF">
            <w:pPr>
              <w:rPr>
                <w:sz w:val="24"/>
                <w:szCs w:val="24"/>
              </w:rPr>
            </w:pPr>
          </w:p>
        </w:tc>
      </w:tr>
      <w:tr w:rsidR="00681B60" w:rsidRPr="00681B60" w14:paraId="308A507E" w14:textId="77777777" w:rsidTr="00EA3A38">
        <w:tc>
          <w:tcPr>
            <w:tcW w:w="2880" w:type="dxa"/>
            <w:tcBorders>
              <w:left w:val="nil"/>
              <w:bottom w:val="nil"/>
              <w:right w:val="nil"/>
            </w:tcBorders>
            <w:shd w:val="clear" w:color="auto" w:fill="FFFFFF"/>
          </w:tcPr>
          <w:p w14:paraId="1070143A" w14:textId="77777777" w:rsidR="00841405" w:rsidRPr="00343D1F" w:rsidRDefault="00841405" w:rsidP="00333EEF">
            <w:pPr>
              <w:rPr>
                <w:b/>
                <w:bCs/>
                <w:sz w:val="24"/>
                <w:szCs w:val="24"/>
              </w:rPr>
            </w:pPr>
            <w:r w:rsidRPr="00343D1F">
              <w:rPr>
                <w:bCs/>
                <w:sz w:val="24"/>
                <w:szCs w:val="24"/>
              </w:rPr>
              <w:t xml:space="preserve">Način realizacije </w:t>
            </w:r>
          </w:p>
        </w:tc>
        <w:tc>
          <w:tcPr>
            <w:tcW w:w="6476" w:type="dxa"/>
            <w:tcBorders>
              <w:left w:val="nil"/>
              <w:bottom w:val="nil"/>
              <w:right w:val="nil"/>
            </w:tcBorders>
            <w:shd w:val="clear" w:color="auto" w:fill="00FFFF"/>
          </w:tcPr>
          <w:p w14:paraId="32F5A3D9" w14:textId="4E067BAA" w:rsidR="00841405" w:rsidRPr="00343D1F" w:rsidRDefault="00841405" w:rsidP="00333EEF">
            <w:pPr>
              <w:rPr>
                <w:sz w:val="24"/>
                <w:szCs w:val="24"/>
              </w:rPr>
            </w:pPr>
            <w:r w:rsidRPr="00343D1F">
              <w:rPr>
                <w:sz w:val="24"/>
                <w:szCs w:val="24"/>
              </w:rPr>
              <w:t>Rješavanje logičkih zadataka on line u određenom vremenu.</w:t>
            </w:r>
          </w:p>
          <w:p w14:paraId="149B9AB2" w14:textId="77777777" w:rsidR="00841405" w:rsidRPr="00343D1F" w:rsidRDefault="00841405" w:rsidP="00333EEF">
            <w:pPr>
              <w:rPr>
                <w:sz w:val="24"/>
                <w:szCs w:val="24"/>
              </w:rPr>
            </w:pPr>
          </w:p>
        </w:tc>
      </w:tr>
      <w:tr w:rsidR="00681B60" w:rsidRPr="00681B60" w14:paraId="216AB078" w14:textId="77777777" w:rsidTr="00EA3A38">
        <w:tc>
          <w:tcPr>
            <w:tcW w:w="2880" w:type="dxa"/>
            <w:tcBorders>
              <w:left w:val="nil"/>
              <w:bottom w:val="nil"/>
              <w:right w:val="nil"/>
            </w:tcBorders>
            <w:shd w:val="clear" w:color="auto" w:fill="FFFFFF"/>
          </w:tcPr>
          <w:p w14:paraId="453EC398" w14:textId="77777777" w:rsidR="00841405" w:rsidRPr="00343D1F" w:rsidRDefault="00841405" w:rsidP="00333EEF">
            <w:pPr>
              <w:rPr>
                <w:bCs/>
                <w:sz w:val="24"/>
                <w:szCs w:val="24"/>
              </w:rPr>
            </w:pPr>
            <w:r w:rsidRPr="00343D1F">
              <w:rPr>
                <w:bCs/>
                <w:sz w:val="24"/>
                <w:szCs w:val="24"/>
              </w:rPr>
              <w:t>Namjena</w:t>
            </w:r>
          </w:p>
          <w:p w14:paraId="13E2858C" w14:textId="77777777" w:rsidR="00841405" w:rsidRPr="00343D1F" w:rsidRDefault="00841405" w:rsidP="00333EEF">
            <w:pPr>
              <w:rPr>
                <w:b/>
                <w:bCs/>
                <w:sz w:val="24"/>
                <w:szCs w:val="24"/>
              </w:rPr>
            </w:pPr>
          </w:p>
        </w:tc>
        <w:tc>
          <w:tcPr>
            <w:tcW w:w="6476" w:type="dxa"/>
            <w:tcBorders>
              <w:left w:val="nil"/>
              <w:bottom w:val="nil"/>
              <w:right w:val="nil"/>
            </w:tcBorders>
            <w:shd w:val="clear" w:color="auto" w:fill="00FFFF"/>
          </w:tcPr>
          <w:p w14:paraId="742A11D7" w14:textId="77777777" w:rsidR="00841405" w:rsidRPr="00343D1F" w:rsidRDefault="00841405" w:rsidP="00333EEF">
            <w:pPr>
              <w:rPr>
                <w:rFonts w:cs="Courier New"/>
                <w:sz w:val="24"/>
                <w:szCs w:val="24"/>
              </w:rPr>
            </w:pPr>
            <w:r w:rsidRPr="00343D1F">
              <w:rPr>
                <w:rFonts w:cs="Courier New"/>
                <w:sz w:val="24"/>
                <w:szCs w:val="24"/>
              </w:rPr>
              <w:t>(Približiti učenicima dabrozadatke i nastavni sadržaj. Motivirati ih za logičke zadatke i primjenu računalnog razmišljanja.</w:t>
            </w:r>
          </w:p>
          <w:p w14:paraId="0CFB57F9" w14:textId="77777777" w:rsidR="00841405" w:rsidRPr="00343D1F" w:rsidRDefault="00841405" w:rsidP="00333EEF">
            <w:pPr>
              <w:rPr>
                <w:rFonts w:cs="Courier New"/>
                <w:sz w:val="24"/>
                <w:szCs w:val="24"/>
              </w:rPr>
            </w:pPr>
          </w:p>
        </w:tc>
      </w:tr>
      <w:tr w:rsidR="00681B60" w:rsidRPr="00681B60" w14:paraId="1405B84E" w14:textId="77777777" w:rsidTr="00EA3A38">
        <w:tc>
          <w:tcPr>
            <w:tcW w:w="2880" w:type="dxa"/>
            <w:tcBorders>
              <w:left w:val="nil"/>
              <w:bottom w:val="nil"/>
              <w:right w:val="nil"/>
            </w:tcBorders>
            <w:shd w:val="clear" w:color="auto" w:fill="FFFFFF"/>
          </w:tcPr>
          <w:p w14:paraId="558F93F1" w14:textId="2E479D50" w:rsidR="00841405" w:rsidRPr="00343D1F" w:rsidRDefault="00841405" w:rsidP="00333EEF">
            <w:pPr>
              <w:rPr>
                <w:b/>
                <w:bCs/>
                <w:sz w:val="24"/>
                <w:szCs w:val="24"/>
              </w:rPr>
            </w:pPr>
            <w:r w:rsidRPr="00343D1F">
              <w:rPr>
                <w:bCs/>
                <w:sz w:val="24"/>
                <w:szCs w:val="24"/>
              </w:rPr>
              <w:t xml:space="preserve">Vremenski okvir </w:t>
            </w:r>
          </w:p>
          <w:p w14:paraId="002B5DB8" w14:textId="77777777" w:rsidR="00841405" w:rsidRPr="00343D1F" w:rsidRDefault="00841405" w:rsidP="00333EEF">
            <w:pPr>
              <w:rPr>
                <w:b/>
                <w:bCs/>
                <w:sz w:val="24"/>
                <w:szCs w:val="24"/>
              </w:rPr>
            </w:pPr>
          </w:p>
        </w:tc>
        <w:tc>
          <w:tcPr>
            <w:tcW w:w="6476" w:type="dxa"/>
            <w:tcBorders>
              <w:left w:val="nil"/>
              <w:bottom w:val="nil"/>
              <w:right w:val="nil"/>
            </w:tcBorders>
            <w:shd w:val="clear" w:color="auto" w:fill="00FFFF"/>
          </w:tcPr>
          <w:p w14:paraId="5BB6EF43" w14:textId="7F0D2EA0" w:rsidR="00841405" w:rsidRPr="00343D1F" w:rsidRDefault="00841405" w:rsidP="00841405">
            <w:pPr>
              <w:rPr>
                <w:sz w:val="24"/>
                <w:szCs w:val="24"/>
              </w:rPr>
            </w:pPr>
            <w:r w:rsidRPr="00343D1F">
              <w:rPr>
                <w:sz w:val="24"/>
                <w:szCs w:val="24"/>
              </w:rPr>
              <w:t>Početak 1</w:t>
            </w:r>
            <w:r w:rsidR="006015E9" w:rsidRPr="00343D1F">
              <w:rPr>
                <w:sz w:val="24"/>
                <w:szCs w:val="24"/>
              </w:rPr>
              <w:t xml:space="preserve">1. </w:t>
            </w:r>
            <w:r w:rsidRPr="00343D1F">
              <w:rPr>
                <w:sz w:val="24"/>
                <w:szCs w:val="24"/>
              </w:rPr>
              <w:t>mjesec</w:t>
            </w:r>
            <w:r w:rsidR="006015E9" w:rsidRPr="00343D1F">
              <w:rPr>
                <w:sz w:val="24"/>
                <w:szCs w:val="24"/>
              </w:rPr>
              <w:t>a</w:t>
            </w:r>
          </w:p>
        </w:tc>
      </w:tr>
      <w:tr w:rsidR="00681B60" w:rsidRPr="00681B60" w14:paraId="4E548E21" w14:textId="77777777" w:rsidTr="00EA3A38">
        <w:tc>
          <w:tcPr>
            <w:tcW w:w="2880" w:type="dxa"/>
            <w:tcBorders>
              <w:left w:val="nil"/>
              <w:bottom w:val="single" w:sz="8" w:space="0" w:color="8064A2"/>
              <w:right w:val="nil"/>
            </w:tcBorders>
            <w:shd w:val="clear" w:color="auto" w:fill="FFFFFF"/>
          </w:tcPr>
          <w:p w14:paraId="3A7C4F72" w14:textId="77777777" w:rsidR="00841405" w:rsidRPr="00343D1F" w:rsidRDefault="00841405" w:rsidP="00333EEF">
            <w:pPr>
              <w:rPr>
                <w:b/>
                <w:bCs/>
                <w:sz w:val="24"/>
                <w:szCs w:val="24"/>
              </w:rPr>
            </w:pPr>
            <w:r w:rsidRPr="00343D1F">
              <w:rPr>
                <w:bCs/>
                <w:sz w:val="24"/>
                <w:szCs w:val="24"/>
              </w:rPr>
              <w:t xml:space="preserve">Troškovnik </w:t>
            </w:r>
          </w:p>
          <w:p w14:paraId="4E008A5A" w14:textId="77777777" w:rsidR="00841405" w:rsidRPr="00343D1F" w:rsidRDefault="00841405" w:rsidP="00333EEF">
            <w:pPr>
              <w:rPr>
                <w:b/>
                <w:bCs/>
                <w:sz w:val="24"/>
                <w:szCs w:val="24"/>
              </w:rPr>
            </w:pPr>
          </w:p>
        </w:tc>
        <w:tc>
          <w:tcPr>
            <w:tcW w:w="6476" w:type="dxa"/>
            <w:tcBorders>
              <w:left w:val="nil"/>
              <w:bottom w:val="single" w:sz="8" w:space="0" w:color="8064A2"/>
              <w:right w:val="nil"/>
            </w:tcBorders>
            <w:shd w:val="clear" w:color="auto" w:fill="00FFFF"/>
          </w:tcPr>
          <w:p w14:paraId="75DEFBC9" w14:textId="77777777" w:rsidR="00841405" w:rsidRPr="00343D1F" w:rsidRDefault="00841405" w:rsidP="00333EEF">
            <w:pPr>
              <w:rPr>
                <w:sz w:val="24"/>
                <w:szCs w:val="24"/>
              </w:rPr>
            </w:pPr>
            <w:r w:rsidRPr="00343D1F">
              <w:rPr>
                <w:sz w:val="24"/>
                <w:szCs w:val="24"/>
              </w:rPr>
              <w:t>Nema troškova</w:t>
            </w:r>
          </w:p>
          <w:p w14:paraId="066E3E31" w14:textId="77777777" w:rsidR="00841405" w:rsidRPr="00343D1F" w:rsidRDefault="00841405" w:rsidP="00333EEF">
            <w:pPr>
              <w:rPr>
                <w:sz w:val="24"/>
                <w:szCs w:val="24"/>
              </w:rPr>
            </w:pPr>
          </w:p>
        </w:tc>
      </w:tr>
      <w:tr w:rsidR="00681B60" w:rsidRPr="00681B60" w14:paraId="06848CA1" w14:textId="77777777" w:rsidTr="00EA3A38">
        <w:tc>
          <w:tcPr>
            <w:tcW w:w="2880" w:type="dxa"/>
            <w:tcBorders>
              <w:left w:val="nil"/>
              <w:bottom w:val="nil"/>
              <w:right w:val="nil"/>
            </w:tcBorders>
            <w:shd w:val="clear" w:color="auto" w:fill="FFFFFF"/>
          </w:tcPr>
          <w:p w14:paraId="1CDD67E6" w14:textId="77777777" w:rsidR="00841405" w:rsidRPr="00343D1F" w:rsidRDefault="00841405" w:rsidP="00333EEF">
            <w:pPr>
              <w:rPr>
                <w:b/>
                <w:bCs/>
                <w:sz w:val="24"/>
                <w:szCs w:val="24"/>
              </w:rPr>
            </w:pPr>
            <w:r w:rsidRPr="00343D1F">
              <w:rPr>
                <w:bCs/>
                <w:sz w:val="24"/>
                <w:szCs w:val="24"/>
              </w:rPr>
              <w:t>Način praćenja aktivnosti</w:t>
            </w:r>
          </w:p>
          <w:p w14:paraId="74E7A936" w14:textId="77777777" w:rsidR="00841405" w:rsidRPr="00343D1F" w:rsidRDefault="00841405" w:rsidP="00333EEF">
            <w:pPr>
              <w:rPr>
                <w:b/>
                <w:bCs/>
                <w:sz w:val="24"/>
                <w:szCs w:val="24"/>
              </w:rPr>
            </w:pPr>
          </w:p>
        </w:tc>
        <w:tc>
          <w:tcPr>
            <w:tcW w:w="6476" w:type="dxa"/>
            <w:tcBorders>
              <w:left w:val="nil"/>
              <w:bottom w:val="nil"/>
              <w:right w:val="nil"/>
            </w:tcBorders>
            <w:shd w:val="clear" w:color="auto" w:fill="00FFFF"/>
          </w:tcPr>
          <w:p w14:paraId="77CF2550" w14:textId="77777777" w:rsidR="00841405" w:rsidRPr="00343D1F" w:rsidRDefault="00841405" w:rsidP="00333EEF">
            <w:pPr>
              <w:rPr>
                <w:sz w:val="24"/>
                <w:szCs w:val="24"/>
              </w:rPr>
            </w:pPr>
            <w:r w:rsidRPr="00343D1F">
              <w:rPr>
                <w:sz w:val="24"/>
                <w:szCs w:val="24"/>
              </w:rPr>
              <w:t>Rang liste uspješnosti</w:t>
            </w:r>
          </w:p>
          <w:p w14:paraId="60D75D7B" w14:textId="77777777" w:rsidR="00841405" w:rsidRPr="00343D1F" w:rsidRDefault="00841405" w:rsidP="00333EEF">
            <w:pPr>
              <w:rPr>
                <w:sz w:val="24"/>
                <w:szCs w:val="24"/>
              </w:rPr>
            </w:pPr>
          </w:p>
          <w:p w14:paraId="412A156B" w14:textId="77777777" w:rsidR="00841405" w:rsidRPr="00343D1F" w:rsidRDefault="00841405" w:rsidP="00333EEF">
            <w:pPr>
              <w:rPr>
                <w:sz w:val="24"/>
                <w:szCs w:val="24"/>
              </w:rPr>
            </w:pPr>
          </w:p>
        </w:tc>
      </w:tr>
    </w:tbl>
    <w:p w14:paraId="37912C87" w14:textId="0571FF4C" w:rsidR="00677C3D" w:rsidRPr="00681B60" w:rsidRDefault="00677C3D" w:rsidP="00EA3A38">
      <w:pPr>
        <w:pBdr>
          <w:bottom w:val="thinThickLargeGap" w:sz="24" w:space="1" w:color="auto"/>
        </w:pBd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4C624D52" w14:textId="77777777" w:rsidTr="00EA3A38">
        <w:tc>
          <w:tcPr>
            <w:tcW w:w="2880" w:type="dxa"/>
            <w:tcBorders>
              <w:top w:val="nil"/>
              <w:left w:val="nil"/>
              <w:bottom w:val="nil"/>
              <w:right w:val="nil"/>
            </w:tcBorders>
            <w:shd w:val="clear" w:color="auto" w:fill="FFFFFF"/>
          </w:tcPr>
          <w:p w14:paraId="008E8C31" w14:textId="77777777" w:rsidR="006D6910" w:rsidRPr="00681B60" w:rsidRDefault="006D6910" w:rsidP="00257F4B">
            <w:pPr>
              <w:spacing w:line="276" w:lineRule="auto"/>
              <w:rPr>
                <w:b/>
                <w:bCs/>
                <w:sz w:val="24"/>
              </w:rPr>
            </w:pPr>
            <w:r w:rsidRPr="00681B60">
              <w:rPr>
                <w:bCs/>
                <w:sz w:val="24"/>
              </w:rPr>
              <w:lastRenderedPageBreak/>
              <w:t xml:space="preserve">Naziv </w:t>
            </w:r>
          </w:p>
          <w:p w14:paraId="77A4F2D0" w14:textId="77777777" w:rsidR="006D6910" w:rsidRPr="00681B60" w:rsidRDefault="006D6910" w:rsidP="00257F4B">
            <w:pPr>
              <w:spacing w:line="276" w:lineRule="auto"/>
              <w:rPr>
                <w:b/>
                <w:bCs/>
                <w:sz w:val="24"/>
              </w:rPr>
            </w:pPr>
          </w:p>
        </w:tc>
        <w:tc>
          <w:tcPr>
            <w:tcW w:w="6476" w:type="dxa"/>
            <w:tcBorders>
              <w:top w:val="nil"/>
              <w:left w:val="nil"/>
              <w:bottom w:val="nil"/>
              <w:right w:val="nil"/>
            </w:tcBorders>
            <w:shd w:val="clear" w:color="auto" w:fill="00FFFF"/>
          </w:tcPr>
          <w:p w14:paraId="0E040C8E" w14:textId="77777777" w:rsidR="006D6910" w:rsidRPr="00681B60" w:rsidRDefault="006D6910" w:rsidP="00257F4B">
            <w:pPr>
              <w:pStyle w:val="Naslov3"/>
              <w:spacing w:line="276" w:lineRule="auto"/>
              <w:rPr>
                <w:rFonts w:ascii="Times New Roman" w:hAnsi="Times New Roman" w:cs="Times New Roman"/>
                <w:b/>
                <w:color w:val="auto"/>
              </w:rPr>
            </w:pPr>
            <w:bookmarkStart w:id="213" w:name="_Toc514060053"/>
            <w:bookmarkStart w:id="214" w:name="_Toc210752225"/>
            <w:r w:rsidRPr="00681B60">
              <w:rPr>
                <w:rFonts w:ascii="Times New Roman" w:hAnsi="Times New Roman" w:cs="Times New Roman"/>
                <w:b/>
                <w:color w:val="auto"/>
              </w:rPr>
              <w:t>BOŽIĆNE I NOVOGODIŠNJE SVEČANOSTI</w:t>
            </w:r>
            <w:bookmarkEnd w:id="213"/>
            <w:bookmarkEnd w:id="214"/>
          </w:p>
        </w:tc>
      </w:tr>
      <w:tr w:rsidR="00681B60" w:rsidRPr="00681B60" w14:paraId="338EBF05" w14:textId="77777777" w:rsidTr="00EA3A38">
        <w:tc>
          <w:tcPr>
            <w:tcW w:w="2880" w:type="dxa"/>
            <w:tcBorders>
              <w:left w:val="nil"/>
              <w:bottom w:val="nil"/>
              <w:right w:val="nil"/>
            </w:tcBorders>
            <w:shd w:val="clear" w:color="auto" w:fill="FFFFFF"/>
          </w:tcPr>
          <w:p w14:paraId="723D234B" w14:textId="77777777" w:rsidR="006D6910" w:rsidRPr="00681B60" w:rsidRDefault="006D6910" w:rsidP="00257F4B">
            <w:pPr>
              <w:spacing w:line="276" w:lineRule="auto"/>
              <w:rPr>
                <w:b/>
                <w:bCs/>
                <w:sz w:val="24"/>
              </w:rPr>
            </w:pPr>
            <w:r w:rsidRPr="00681B60">
              <w:rPr>
                <w:bCs/>
                <w:sz w:val="24"/>
              </w:rPr>
              <w:t>Voditelj/i</w:t>
            </w:r>
          </w:p>
          <w:p w14:paraId="2E7FF2A7"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7D8CB4A0" w14:textId="77777777" w:rsidR="006D6910" w:rsidRPr="00681B60" w:rsidRDefault="006D6910" w:rsidP="00257F4B">
            <w:pPr>
              <w:spacing w:line="276" w:lineRule="auto"/>
              <w:rPr>
                <w:sz w:val="24"/>
              </w:rPr>
            </w:pPr>
            <w:r w:rsidRPr="00681B60">
              <w:rPr>
                <w:sz w:val="24"/>
              </w:rPr>
              <w:t>Učitelji razredne i predmetne nastave</w:t>
            </w:r>
          </w:p>
          <w:p w14:paraId="19FA54AA" w14:textId="77777777" w:rsidR="006D6910" w:rsidRPr="00681B60" w:rsidRDefault="006D6910" w:rsidP="00257F4B">
            <w:pPr>
              <w:spacing w:line="276" w:lineRule="auto"/>
              <w:rPr>
                <w:sz w:val="24"/>
              </w:rPr>
            </w:pPr>
          </w:p>
        </w:tc>
      </w:tr>
      <w:tr w:rsidR="00681B60" w:rsidRPr="00681B60" w14:paraId="1EE63057" w14:textId="77777777" w:rsidTr="00EA3A38">
        <w:tc>
          <w:tcPr>
            <w:tcW w:w="2880" w:type="dxa"/>
            <w:tcBorders>
              <w:left w:val="nil"/>
              <w:bottom w:val="nil"/>
              <w:right w:val="nil"/>
            </w:tcBorders>
            <w:shd w:val="clear" w:color="auto" w:fill="FFFFFF"/>
          </w:tcPr>
          <w:p w14:paraId="064304AD" w14:textId="77777777" w:rsidR="006D6910" w:rsidRPr="00681B60" w:rsidRDefault="006D6910" w:rsidP="00257F4B">
            <w:pPr>
              <w:spacing w:line="276" w:lineRule="auto"/>
              <w:rPr>
                <w:b/>
                <w:bCs/>
                <w:sz w:val="24"/>
              </w:rPr>
            </w:pPr>
            <w:r w:rsidRPr="00681B60">
              <w:rPr>
                <w:bCs/>
                <w:sz w:val="24"/>
              </w:rPr>
              <w:t xml:space="preserve">Ciljevi </w:t>
            </w:r>
          </w:p>
          <w:p w14:paraId="54171CDD"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15BB3715" w14:textId="6D6CBA3A" w:rsidR="006D6910" w:rsidRPr="00681B60" w:rsidRDefault="006D6910" w:rsidP="00257F4B">
            <w:pPr>
              <w:spacing w:line="276" w:lineRule="auto"/>
              <w:rPr>
                <w:sz w:val="24"/>
              </w:rPr>
            </w:pPr>
            <w:r w:rsidRPr="00681B60">
              <w:rPr>
                <w:sz w:val="24"/>
                <w:szCs w:val="21"/>
                <w:lang w:val="hr-HR"/>
              </w:rPr>
              <w:t>Obilježavanje Božićnih i novogodišnjih svečanosti</w:t>
            </w:r>
          </w:p>
          <w:p w14:paraId="4A3CF094" w14:textId="77777777" w:rsidR="006D6910" w:rsidRPr="00681B60" w:rsidRDefault="006D6910" w:rsidP="00257F4B">
            <w:pPr>
              <w:spacing w:line="276" w:lineRule="auto"/>
              <w:rPr>
                <w:sz w:val="24"/>
              </w:rPr>
            </w:pPr>
          </w:p>
        </w:tc>
      </w:tr>
      <w:tr w:rsidR="00681B60" w:rsidRPr="00681B60" w14:paraId="40957673" w14:textId="77777777" w:rsidTr="00EA3A38">
        <w:tc>
          <w:tcPr>
            <w:tcW w:w="2880" w:type="dxa"/>
            <w:tcBorders>
              <w:left w:val="nil"/>
              <w:bottom w:val="nil"/>
              <w:right w:val="nil"/>
            </w:tcBorders>
            <w:shd w:val="clear" w:color="auto" w:fill="FFFFFF"/>
          </w:tcPr>
          <w:p w14:paraId="7FD93385" w14:textId="77777777" w:rsidR="006D6910" w:rsidRPr="00681B60" w:rsidRDefault="006D6910" w:rsidP="00257F4B">
            <w:pPr>
              <w:spacing w:line="276" w:lineRule="auto"/>
              <w:rPr>
                <w:b/>
                <w:bCs/>
                <w:sz w:val="24"/>
              </w:rPr>
            </w:pPr>
            <w:r w:rsidRPr="00681B60">
              <w:rPr>
                <w:bCs/>
                <w:sz w:val="24"/>
              </w:rPr>
              <w:t xml:space="preserve">Način realizacije </w:t>
            </w:r>
          </w:p>
        </w:tc>
        <w:tc>
          <w:tcPr>
            <w:tcW w:w="6476" w:type="dxa"/>
            <w:tcBorders>
              <w:left w:val="nil"/>
              <w:bottom w:val="nil"/>
              <w:right w:val="nil"/>
            </w:tcBorders>
            <w:shd w:val="clear" w:color="auto" w:fill="00FFFF"/>
          </w:tcPr>
          <w:p w14:paraId="4A9A852E" w14:textId="77777777" w:rsidR="006D6910" w:rsidRPr="00681B60" w:rsidRDefault="006D6910" w:rsidP="00257F4B">
            <w:pPr>
              <w:spacing w:line="276" w:lineRule="auto"/>
              <w:rPr>
                <w:sz w:val="24"/>
              </w:rPr>
            </w:pPr>
            <w:r w:rsidRPr="00681B60">
              <w:rPr>
                <w:sz w:val="24"/>
                <w:szCs w:val="21"/>
                <w:lang w:val="hr-HR"/>
              </w:rPr>
              <w:t>Škola, crkva</w:t>
            </w:r>
          </w:p>
          <w:p w14:paraId="24F405F6" w14:textId="77777777" w:rsidR="006D6910" w:rsidRPr="00681B60" w:rsidRDefault="006D6910" w:rsidP="00257F4B">
            <w:pPr>
              <w:spacing w:line="276" w:lineRule="auto"/>
              <w:rPr>
                <w:sz w:val="24"/>
              </w:rPr>
            </w:pPr>
          </w:p>
        </w:tc>
      </w:tr>
      <w:tr w:rsidR="00681B60" w:rsidRPr="00681B60" w14:paraId="7A2C203F" w14:textId="77777777" w:rsidTr="00EA3A38">
        <w:tc>
          <w:tcPr>
            <w:tcW w:w="2880" w:type="dxa"/>
            <w:tcBorders>
              <w:left w:val="nil"/>
              <w:bottom w:val="nil"/>
              <w:right w:val="nil"/>
            </w:tcBorders>
            <w:shd w:val="clear" w:color="auto" w:fill="FFFFFF"/>
          </w:tcPr>
          <w:p w14:paraId="40EDE994" w14:textId="77777777" w:rsidR="006D6910" w:rsidRPr="00681B60" w:rsidRDefault="006D6910" w:rsidP="00257F4B">
            <w:pPr>
              <w:spacing w:line="276" w:lineRule="auto"/>
              <w:rPr>
                <w:b/>
                <w:bCs/>
                <w:sz w:val="24"/>
              </w:rPr>
            </w:pPr>
            <w:r w:rsidRPr="00681B60">
              <w:rPr>
                <w:bCs/>
                <w:sz w:val="24"/>
              </w:rPr>
              <w:t xml:space="preserve">Vremenski okvir </w:t>
            </w:r>
          </w:p>
          <w:p w14:paraId="02269767"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1D8B0C95" w14:textId="09F62FB5" w:rsidR="006D6910" w:rsidRPr="00681B60" w:rsidRDefault="006D6910" w:rsidP="00257F4B">
            <w:pPr>
              <w:spacing w:line="276" w:lineRule="auto"/>
              <w:rPr>
                <w:rFonts w:cs="Courier New"/>
                <w:sz w:val="24"/>
              </w:rPr>
            </w:pPr>
            <w:r w:rsidRPr="00681B60">
              <w:rPr>
                <w:sz w:val="24"/>
                <w:szCs w:val="21"/>
                <w:lang w:val="hr-HR"/>
              </w:rPr>
              <w:t>Prosinac</w:t>
            </w:r>
            <w:r w:rsidR="00F52583" w:rsidRPr="00681B60">
              <w:rPr>
                <w:sz w:val="24"/>
                <w:szCs w:val="21"/>
                <w:lang w:val="hr-HR"/>
              </w:rPr>
              <w:t xml:space="preserve"> </w:t>
            </w:r>
            <w:r w:rsidR="00681B60">
              <w:rPr>
                <w:sz w:val="24"/>
                <w:szCs w:val="21"/>
                <w:lang w:val="hr-HR"/>
              </w:rPr>
              <w:t>2025.</w:t>
            </w:r>
          </w:p>
          <w:p w14:paraId="7A6E7284" w14:textId="77777777" w:rsidR="006D6910" w:rsidRPr="00681B60" w:rsidRDefault="006D6910" w:rsidP="00257F4B">
            <w:pPr>
              <w:spacing w:line="276" w:lineRule="auto"/>
              <w:rPr>
                <w:rFonts w:cs="Courier New"/>
                <w:sz w:val="24"/>
              </w:rPr>
            </w:pPr>
          </w:p>
        </w:tc>
      </w:tr>
      <w:tr w:rsidR="00681B60" w:rsidRPr="00681B60" w14:paraId="181F9D9A" w14:textId="77777777" w:rsidTr="00EA3A38">
        <w:tc>
          <w:tcPr>
            <w:tcW w:w="2880" w:type="dxa"/>
            <w:tcBorders>
              <w:left w:val="nil"/>
              <w:bottom w:val="nil"/>
              <w:right w:val="nil"/>
            </w:tcBorders>
            <w:shd w:val="clear" w:color="auto" w:fill="FFFFFF"/>
          </w:tcPr>
          <w:p w14:paraId="09DDF91E" w14:textId="77777777" w:rsidR="006D6910" w:rsidRPr="00681B60" w:rsidRDefault="006D6910" w:rsidP="00257F4B">
            <w:pPr>
              <w:spacing w:line="276" w:lineRule="auto"/>
              <w:rPr>
                <w:b/>
                <w:bCs/>
                <w:sz w:val="24"/>
              </w:rPr>
            </w:pPr>
            <w:r w:rsidRPr="00681B60">
              <w:rPr>
                <w:bCs/>
                <w:sz w:val="24"/>
              </w:rPr>
              <w:t>Namjena</w:t>
            </w:r>
          </w:p>
          <w:p w14:paraId="23AA9A7D"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62F575CA" w14:textId="77777777" w:rsidR="006D6910" w:rsidRPr="00681B60" w:rsidRDefault="006D6910" w:rsidP="00257F4B">
            <w:pPr>
              <w:spacing w:line="276" w:lineRule="auto"/>
              <w:rPr>
                <w:sz w:val="24"/>
              </w:rPr>
            </w:pPr>
            <w:r w:rsidRPr="00681B60">
              <w:rPr>
                <w:sz w:val="24"/>
                <w:szCs w:val="21"/>
                <w:lang w:val="hr-HR" w:eastAsia="en-US"/>
              </w:rPr>
              <w:t>Poticanje očuvanja tradicijskih i vjerskih običaja, povezivanje škole i lokalne zajednice</w:t>
            </w:r>
          </w:p>
          <w:p w14:paraId="7DB4B20D" w14:textId="77777777" w:rsidR="006D6910" w:rsidRPr="00681B60" w:rsidRDefault="006D6910" w:rsidP="00257F4B">
            <w:pPr>
              <w:spacing w:line="276" w:lineRule="auto"/>
              <w:rPr>
                <w:sz w:val="24"/>
              </w:rPr>
            </w:pPr>
          </w:p>
        </w:tc>
      </w:tr>
      <w:tr w:rsidR="00681B60" w:rsidRPr="00681B60" w14:paraId="4B8CA293" w14:textId="77777777" w:rsidTr="00EA3A38">
        <w:tc>
          <w:tcPr>
            <w:tcW w:w="2880" w:type="dxa"/>
            <w:tcBorders>
              <w:left w:val="nil"/>
              <w:bottom w:val="nil"/>
              <w:right w:val="nil"/>
            </w:tcBorders>
            <w:shd w:val="clear" w:color="auto" w:fill="FFFFFF"/>
          </w:tcPr>
          <w:p w14:paraId="0FEDE09C" w14:textId="77777777" w:rsidR="006D6910" w:rsidRPr="00681B60" w:rsidRDefault="006D6910" w:rsidP="00257F4B">
            <w:pPr>
              <w:spacing w:line="276" w:lineRule="auto"/>
              <w:rPr>
                <w:b/>
                <w:bCs/>
                <w:sz w:val="24"/>
              </w:rPr>
            </w:pPr>
            <w:r w:rsidRPr="00681B60">
              <w:rPr>
                <w:bCs/>
                <w:sz w:val="24"/>
              </w:rPr>
              <w:t xml:space="preserve">Troškovnik </w:t>
            </w:r>
          </w:p>
          <w:p w14:paraId="33CE74F9"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126A460F" w14:textId="77777777" w:rsidR="006D6910" w:rsidRPr="00681B60" w:rsidRDefault="006D6910" w:rsidP="00257F4B">
            <w:pPr>
              <w:spacing w:line="276" w:lineRule="auto"/>
              <w:rPr>
                <w:sz w:val="24"/>
              </w:rPr>
            </w:pPr>
            <w:r w:rsidRPr="00681B60">
              <w:rPr>
                <w:sz w:val="24"/>
                <w:szCs w:val="21"/>
                <w:lang w:val="hr-HR"/>
              </w:rPr>
              <w:t>Troškovi vezani uz uređenje škole, izradu plakata, panoa</w:t>
            </w:r>
          </w:p>
          <w:p w14:paraId="120E5983" w14:textId="77777777" w:rsidR="006D6910" w:rsidRPr="00681B60" w:rsidRDefault="006D6910" w:rsidP="00257F4B">
            <w:pPr>
              <w:spacing w:line="276" w:lineRule="auto"/>
              <w:rPr>
                <w:sz w:val="24"/>
              </w:rPr>
            </w:pPr>
          </w:p>
        </w:tc>
      </w:tr>
      <w:tr w:rsidR="00681B60" w:rsidRPr="00681B60" w14:paraId="2A5C29FE" w14:textId="77777777" w:rsidTr="00EA3A38">
        <w:tc>
          <w:tcPr>
            <w:tcW w:w="2880" w:type="dxa"/>
            <w:tcBorders>
              <w:left w:val="nil"/>
              <w:bottom w:val="nil"/>
              <w:right w:val="nil"/>
            </w:tcBorders>
            <w:shd w:val="clear" w:color="auto" w:fill="FFFFFF"/>
          </w:tcPr>
          <w:p w14:paraId="6D45ACC7" w14:textId="77777777" w:rsidR="006D6910" w:rsidRPr="00681B60" w:rsidRDefault="006D6910" w:rsidP="00257F4B">
            <w:pPr>
              <w:spacing w:line="276" w:lineRule="auto"/>
              <w:rPr>
                <w:b/>
                <w:bCs/>
                <w:sz w:val="24"/>
              </w:rPr>
            </w:pPr>
            <w:r w:rsidRPr="00681B60">
              <w:rPr>
                <w:bCs/>
                <w:sz w:val="24"/>
              </w:rPr>
              <w:t xml:space="preserve">Način vrednovanja </w:t>
            </w:r>
          </w:p>
          <w:p w14:paraId="25024428" w14:textId="77777777" w:rsidR="006D6910" w:rsidRPr="00681B60" w:rsidRDefault="006D6910" w:rsidP="00257F4B">
            <w:pPr>
              <w:spacing w:line="276" w:lineRule="auto"/>
              <w:rPr>
                <w:b/>
                <w:bCs/>
                <w:sz w:val="24"/>
              </w:rPr>
            </w:pPr>
          </w:p>
        </w:tc>
        <w:tc>
          <w:tcPr>
            <w:tcW w:w="6476" w:type="dxa"/>
            <w:tcBorders>
              <w:left w:val="nil"/>
              <w:bottom w:val="nil"/>
              <w:right w:val="nil"/>
            </w:tcBorders>
            <w:shd w:val="clear" w:color="auto" w:fill="00FFFF"/>
          </w:tcPr>
          <w:p w14:paraId="62FD81BB" w14:textId="77777777" w:rsidR="006D6910" w:rsidRPr="00681B60" w:rsidRDefault="006D6910" w:rsidP="00257F4B">
            <w:pPr>
              <w:spacing w:line="276" w:lineRule="auto"/>
              <w:rPr>
                <w:sz w:val="24"/>
              </w:rPr>
            </w:pPr>
            <w:r w:rsidRPr="00681B60">
              <w:rPr>
                <w:sz w:val="24"/>
                <w:szCs w:val="21"/>
                <w:lang w:val="hr-HR"/>
              </w:rPr>
              <w:t>Uređenost škole i panoa</w:t>
            </w:r>
          </w:p>
          <w:p w14:paraId="3266BC8D" w14:textId="77777777" w:rsidR="006D6910" w:rsidRPr="00681B60" w:rsidRDefault="006D6910" w:rsidP="00257F4B">
            <w:pPr>
              <w:spacing w:line="276" w:lineRule="auto"/>
              <w:rPr>
                <w:sz w:val="24"/>
              </w:rPr>
            </w:pPr>
          </w:p>
        </w:tc>
      </w:tr>
      <w:tr w:rsidR="00681B60" w:rsidRPr="00681B60" w14:paraId="347B5797" w14:textId="77777777" w:rsidTr="00EA3A38">
        <w:tc>
          <w:tcPr>
            <w:tcW w:w="2880" w:type="dxa"/>
            <w:tcBorders>
              <w:left w:val="nil"/>
              <w:right w:val="nil"/>
            </w:tcBorders>
            <w:shd w:val="clear" w:color="auto" w:fill="FFFFFF"/>
          </w:tcPr>
          <w:p w14:paraId="2CC3B4AA" w14:textId="77777777" w:rsidR="006D6910" w:rsidRPr="00681B60" w:rsidRDefault="006D6910" w:rsidP="00257F4B">
            <w:pPr>
              <w:spacing w:line="276" w:lineRule="auto"/>
              <w:rPr>
                <w:b/>
                <w:bCs/>
                <w:sz w:val="24"/>
              </w:rPr>
            </w:pPr>
            <w:r w:rsidRPr="00681B60">
              <w:rPr>
                <w:bCs/>
                <w:sz w:val="24"/>
              </w:rPr>
              <w:t xml:space="preserve">Način korištenja rezultata vrednovanja </w:t>
            </w:r>
          </w:p>
        </w:tc>
        <w:tc>
          <w:tcPr>
            <w:tcW w:w="6476" w:type="dxa"/>
            <w:tcBorders>
              <w:left w:val="nil"/>
              <w:right w:val="nil"/>
            </w:tcBorders>
            <w:shd w:val="clear" w:color="auto" w:fill="00FFFF"/>
          </w:tcPr>
          <w:p w14:paraId="6AF6AADB" w14:textId="77777777" w:rsidR="006D6910" w:rsidRPr="00681B60" w:rsidRDefault="006D6910" w:rsidP="00257F4B">
            <w:pPr>
              <w:spacing w:line="276" w:lineRule="auto"/>
              <w:rPr>
                <w:sz w:val="24"/>
              </w:rPr>
            </w:pPr>
            <w:r w:rsidRPr="00681B60">
              <w:rPr>
                <w:sz w:val="24"/>
                <w:szCs w:val="21"/>
                <w:lang w:val="hr-HR"/>
              </w:rPr>
              <w:t>Za poboljšanje i bolje povezivanje škole i lokalne zajednice</w:t>
            </w:r>
          </w:p>
          <w:p w14:paraId="1405903E" w14:textId="77777777" w:rsidR="006D6910" w:rsidRPr="00681B60" w:rsidRDefault="006D6910" w:rsidP="00257F4B">
            <w:pPr>
              <w:spacing w:line="276" w:lineRule="auto"/>
              <w:rPr>
                <w:sz w:val="24"/>
              </w:rPr>
            </w:pPr>
          </w:p>
        </w:tc>
      </w:tr>
    </w:tbl>
    <w:p w14:paraId="7ADC171D" w14:textId="77777777" w:rsidR="006D6910" w:rsidRPr="00681B60" w:rsidRDefault="006D6910" w:rsidP="00257F4B">
      <w:pPr>
        <w:spacing w:line="276" w:lineRule="auto"/>
        <w:rPr>
          <w:color w:val="FF0000"/>
        </w:rPr>
      </w:pPr>
    </w:p>
    <w:p w14:paraId="686FBCE0" w14:textId="77777777" w:rsidR="006D6910" w:rsidRPr="00681B60" w:rsidRDefault="006D6910" w:rsidP="00257F4B">
      <w:pPr>
        <w:spacing w:line="276" w:lineRule="auto"/>
        <w:rPr>
          <w:color w:val="FF0000"/>
        </w:rPr>
      </w:pPr>
    </w:p>
    <w:p w14:paraId="0EEA0A39" w14:textId="6B75BA17" w:rsidR="006D6910" w:rsidRPr="00681B60" w:rsidRDefault="006D6910" w:rsidP="00036F94">
      <w:pPr>
        <w:spacing w:after="160" w:line="276"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036F94" w:rsidRPr="00036F94" w14:paraId="22FC768C" w14:textId="77777777" w:rsidTr="00EA3A38">
        <w:tc>
          <w:tcPr>
            <w:tcW w:w="2880" w:type="dxa"/>
            <w:tcBorders>
              <w:top w:val="nil"/>
              <w:left w:val="nil"/>
              <w:bottom w:val="nil"/>
              <w:right w:val="nil"/>
            </w:tcBorders>
            <w:shd w:val="clear" w:color="auto" w:fill="FFFFFF"/>
          </w:tcPr>
          <w:p w14:paraId="4396E0EF" w14:textId="77777777" w:rsidR="006D6910" w:rsidRPr="00036F94" w:rsidRDefault="006D6910" w:rsidP="00257F4B">
            <w:pPr>
              <w:spacing w:line="276" w:lineRule="auto"/>
              <w:rPr>
                <w:b/>
                <w:bCs/>
                <w:sz w:val="24"/>
              </w:rPr>
            </w:pPr>
            <w:r w:rsidRPr="00036F94">
              <w:rPr>
                <w:bCs/>
                <w:sz w:val="24"/>
              </w:rPr>
              <w:lastRenderedPageBreak/>
              <w:t xml:space="preserve">Naziv </w:t>
            </w:r>
          </w:p>
          <w:p w14:paraId="0E3FFB75" w14:textId="77777777" w:rsidR="006D6910" w:rsidRPr="00036F94" w:rsidRDefault="006D6910" w:rsidP="00257F4B">
            <w:pPr>
              <w:spacing w:line="276" w:lineRule="auto"/>
              <w:rPr>
                <w:b/>
                <w:bCs/>
                <w:sz w:val="24"/>
              </w:rPr>
            </w:pPr>
          </w:p>
        </w:tc>
        <w:tc>
          <w:tcPr>
            <w:tcW w:w="6476" w:type="dxa"/>
            <w:tcBorders>
              <w:top w:val="nil"/>
              <w:left w:val="nil"/>
              <w:bottom w:val="nil"/>
              <w:right w:val="nil"/>
            </w:tcBorders>
            <w:shd w:val="clear" w:color="auto" w:fill="00FFFF"/>
          </w:tcPr>
          <w:p w14:paraId="479E67AF" w14:textId="77777777" w:rsidR="006D6910" w:rsidRPr="00036F94" w:rsidRDefault="006D6910" w:rsidP="00257F4B">
            <w:pPr>
              <w:pStyle w:val="Naslov3"/>
              <w:spacing w:line="276" w:lineRule="auto"/>
              <w:rPr>
                <w:rFonts w:ascii="Times New Roman" w:hAnsi="Times New Roman" w:cs="Times New Roman"/>
                <w:b/>
                <w:color w:val="auto"/>
              </w:rPr>
            </w:pPr>
            <w:bookmarkStart w:id="215" w:name="_Toc514060054"/>
            <w:bookmarkStart w:id="216" w:name="_Toc210752226"/>
            <w:r w:rsidRPr="00036F94">
              <w:rPr>
                <w:rFonts w:ascii="Times New Roman" w:hAnsi="Times New Roman" w:cs="Times New Roman"/>
                <w:b/>
                <w:color w:val="auto"/>
              </w:rPr>
              <w:t>MASKENBAL</w:t>
            </w:r>
            <w:bookmarkEnd w:id="215"/>
            <w:bookmarkEnd w:id="216"/>
          </w:p>
        </w:tc>
      </w:tr>
      <w:tr w:rsidR="00036F94" w:rsidRPr="00036F94" w14:paraId="520D63F6" w14:textId="77777777" w:rsidTr="00EA3A38">
        <w:tc>
          <w:tcPr>
            <w:tcW w:w="2880" w:type="dxa"/>
            <w:tcBorders>
              <w:left w:val="nil"/>
              <w:bottom w:val="nil"/>
              <w:right w:val="nil"/>
            </w:tcBorders>
            <w:shd w:val="clear" w:color="auto" w:fill="FFFFFF"/>
          </w:tcPr>
          <w:p w14:paraId="4A5CA7C2" w14:textId="77777777" w:rsidR="006D6910" w:rsidRPr="00036F94" w:rsidRDefault="006D6910" w:rsidP="00257F4B">
            <w:pPr>
              <w:spacing w:line="276" w:lineRule="auto"/>
              <w:rPr>
                <w:b/>
                <w:bCs/>
                <w:sz w:val="24"/>
              </w:rPr>
            </w:pPr>
            <w:r w:rsidRPr="00036F94">
              <w:rPr>
                <w:bCs/>
                <w:sz w:val="24"/>
              </w:rPr>
              <w:t>Voditelj/i</w:t>
            </w:r>
          </w:p>
          <w:p w14:paraId="5F9CA194"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16EF9E62" w14:textId="77777777" w:rsidR="006D6910" w:rsidRPr="00036F94" w:rsidRDefault="000A4452" w:rsidP="00257F4B">
            <w:pPr>
              <w:spacing w:line="276" w:lineRule="auto"/>
              <w:rPr>
                <w:sz w:val="24"/>
              </w:rPr>
            </w:pPr>
            <w:r w:rsidRPr="00036F94">
              <w:rPr>
                <w:sz w:val="24"/>
              </w:rPr>
              <w:t>Učitelji,</w:t>
            </w:r>
            <w:r w:rsidR="006D6910" w:rsidRPr="00036F94">
              <w:rPr>
                <w:sz w:val="24"/>
              </w:rPr>
              <w:t xml:space="preserve"> stručni suradnici</w:t>
            </w:r>
          </w:p>
          <w:p w14:paraId="019BD37F" w14:textId="77777777" w:rsidR="006D6910" w:rsidRPr="00036F94" w:rsidRDefault="006D6910" w:rsidP="00257F4B">
            <w:pPr>
              <w:spacing w:line="276" w:lineRule="auto"/>
              <w:rPr>
                <w:sz w:val="24"/>
              </w:rPr>
            </w:pPr>
          </w:p>
        </w:tc>
      </w:tr>
      <w:tr w:rsidR="00036F94" w:rsidRPr="00036F94" w14:paraId="1BAE2FB2" w14:textId="77777777" w:rsidTr="00EA3A38">
        <w:tc>
          <w:tcPr>
            <w:tcW w:w="2880" w:type="dxa"/>
            <w:tcBorders>
              <w:left w:val="nil"/>
              <w:bottom w:val="nil"/>
              <w:right w:val="nil"/>
            </w:tcBorders>
            <w:shd w:val="clear" w:color="auto" w:fill="FFFFFF"/>
          </w:tcPr>
          <w:p w14:paraId="66C0B061" w14:textId="77777777" w:rsidR="006D6910" w:rsidRPr="00036F94" w:rsidRDefault="006D6910" w:rsidP="00257F4B">
            <w:pPr>
              <w:spacing w:line="276" w:lineRule="auto"/>
              <w:rPr>
                <w:b/>
                <w:bCs/>
                <w:sz w:val="24"/>
              </w:rPr>
            </w:pPr>
            <w:r w:rsidRPr="00036F94">
              <w:rPr>
                <w:bCs/>
                <w:sz w:val="24"/>
              </w:rPr>
              <w:t xml:space="preserve">Ciljevi </w:t>
            </w:r>
          </w:p>
          <w:p w14:paraId="093B60A5"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45F74088" w14:textId="77777777" w:rsidR="006D6910" w:rsidRPr="00036F94" w:rsidRDefault="006D6910" w:rsidP="00257F4B">
            <w:pPr>
              <w:spacing w:line="276" w:lineRule="auto"/>
              <w:rPr>
                <w:sz w:val="24"/>
              </w:rPr>
            </w:pPr>
            <w:r w:rsidRPr="00036F94">
              <w:rPr>
                <w:sz w:val="24"/>
                <w:szCs w:val="21"/>
                <w:lang w:val="hr-HR"/>
              </w:rPr>
              <w:t>Kroz maskirani ples omogućiti učenicima igre kvizova, karaoke i sl.</w:t>
            </w:r>
          </w:p>
          <w:p w14:paraId="397369CA" w14:textId="77777777" w:rsidR="006D6910" w:rsidRPr="00036F94" w:rsidRDefault="006D6910" w:rsidP="00257F4B">
            <w:pPr>
              <w:spacing w:line="276" w:lineRule="auto"/>
              <w:rPr>
                <w:sz w:val="24"/>
              </w:rPr>
            </w:pPr>
          </w:p>
        </w:tc>
      </w:tr>
      <w:tr w:rsidR="00036F94" w:rsidRPr="00036F94" w14:paraId="3A866D21" w14:textId="77777777" w:rsidTr="00EA3A38">
        <w:tc>
          <w:tcPr>
            <w:tcW w:w="2880" w:type="dxa"/>
            <w:tcBorders>
              <w:left w:val="nil"/>
              <w:bottom w:val="nil"/>
              <w:right w:val="nil"/>
            </w:tcBorders>
            <w:shd w:val="clear" w:color="auto" w:fill="FFFFFF"/>
          </w:tcPr>
          <w:p w14:paraId="046873D1" w14:textId="77777777" w:rsidR="006D6910" w:rsidRPr="00036F94" w:rsidRDefault="006D6910" w:rsidP="00257F4B">
            <w:pPr>
              <w:spacing w:line="276" w:lineRule="auto"/>
              <w:rPr>
                <w:b/>
                <w:bCs/>
                <w:sz w:val="24"/>
              </w:rPr>
            </w:pPr>
            <w:r w:rsidRPr="00036F94">
              <w:rPr>
                <w:bCs/>
                <w:sz w:val="24"/>
              </w:rPr>
              <w:t xml:space="preserve">Način realizacije </w:t>
            </w:r>
          </w:p>
        </w:tc>
        <w:tc>
          <w:tcPr>
            <w:tcW w:w="6476" w:type="dxa"/>
            <w:tcBorders>
              <w:left w:val="nil"/>
              <w:bottom w:val="nil"/>
              <w:right w:val="nil"/>
            </w:tcBorders>
            <w:shd w:val="clear" w:color="auto" w:fill="00FFFF"/>
          </w:tcPr>
          <w:p w14:paraId="362FDC96" w14:textId="77777777" w:rsidR="006D6910" w:rsidRPr="00036F94" w:rsidRDefault="006D6910" w:rsidP="00257F4B">
            <w:pPr>
              <w:spacing w:line="276" w:lineRule="auto"/>
              <w:rPr>
                <w:sz w:val="24"/>
              </w:rPr>
            </w:pPr>
            <w:r w:rsidRPr="00036F94">
              <w:rPr>
                <w:sz w:val="24"/>
              </w:rPr>
              <w:t>Škola, ples, druženje</w:t>
            </w:r>
          </w:p>
          <w:p w14:paraId="652E4127" w14:textId="77777777" w:rsidR="006D6910" w:rsidRPr="00036F94" w:rsidRDefault="006D6910" w:rsidP="00257F4B">
            <w:pPr>
              <w:spacing w:line="276" w:lineRule="auto"/>
              <w:rPr>
                <w:sz w:val="24"/>
              </w:rPr>
            </w:pPr>
          </w:p>
        </w:tc>
      </w:tr>
      <w:tr w:rsidR="00036F94" w:rsidRPr="00036F94" w14:paraId="13A9A240" w14:textId="77777777" w:rsidTr="00EA3A38">
        <w:tc>
          <w:tcPr>
            <w:tcW w:w="2880" w:type="dxa"/>
            <w:tcBorders>
              <w:left w:val="nil"/>
              <w:bottom w:val="nil"/>
              <w:right w:val="nil"/>
            </w:tcBorders>
            <w:shd w:val="clear" w:color="auto" w:fill="FFFFFF"/>
          </w:tcPr>
          <w:p w14:paraId="52155D69" w14:textId="77777777" w:rsidR="006D6910" w:rsidRPr="00036F94" w:rsidRDefault="006D6910" w:rsidP="00257F4B">
            <w:pPr>
              <w:spacing w:line="276" w:lineRule="auto"/>
              <w:rPr>
                <w:b/>
                <w:bCs/>
                <w:sz w:val="24"/>
              </w:rPr>
            </w:pPr>
            <w:r w:rsidRPr="00036F94">
              <w:rPr>
                <w:bCs/>
                <w:sz w:val="24"/>
              </w:rPr>
              <w:t xml:space="preserve">Vremenski okvir </w:t>
            </w:r>
          </w:p>
          <w:p w14:paraId="18AD577E"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4D024827" w14:textId="1AC4781E" w:rsidR="006D6910" w:rsidRPr="00036F94" w:rsidRDefault="00F716CA" w:rsidP="00257F4B">
            <w:pPr>
              <w:spacing w:line="276" w:lineRule="auto"/>
              <w:rPr>
                <w:rFonts w:cs="Courier New"/>
                <w:sz w:val="24"/>
              </w:rPr>
            </w:pPr>
            <w:r w:rsidRPr="00036F94">
              <w:rPr>
                <w:rFonts w:cs="Courier New"/>
                <w:sz w:val="24"/>
              </w:rPr>
              <w:t>Veljača 202</w:t>
            </w:r>
            <w:r w:rsidR="00036F94" w:rsidRPr="00036F94">
              <w:rPr>
                <w:rFonts w:cs="Courier New"/>
                <w:sz w:val="24"/>
              </w:rPr>
              <w:t>6</w:t>
            </w:r>
            <w:r w:rsidR="006D6910" w:rsidRPr="00036F94">
              <w:rPr>
                <w:rFonts w:cs="Courier New"/>
                <w:sz w:val="24"/>
              </w:rPr>
              <w:t>.</w:t>
            </w:r>
          </w:p>
          <w:p w14:paraId="6B96CFAA" w14:textId="77777777" w:rsidR="006D6910" w:rsidRPr="00036F94" w:rsidRDefault="006D6910" w:rsidP="00257F4B">
            <w:pPr>
              <w:spacing w:line="276" w:lineRule="auto"/>
              <w:rPr>
                <w:rFonts w:cs="Courier New"/>
                <w:sz w:val="24"/>
              </w:rPr>
            </w:pPr>
          </w:p>
        </w:tc>
      </w:tr>
      <w:tr w:rsidR="00036F94" w:rsidRPr="00036F94" w14:paraId="1D1730E9" w14:textId="77777777" w:rsidTr="00EA3A38">
        <w:tc>
          <w:tcPr>
            <w:tcW w:w="2880" w:type="dxa"/>
            <w:tcBorders>
              <w:left w:val="nil"/>
              <w:bottom w:val="nil"/>
              <w:right w:val="nil"/>
            </w:tcBorders>
            <w:shd w:val="clear" w:color="auto" w:fill="FFFFFF"/>
          </w:tcPr>
          <w:p w14:paraId="6DC21D88" w14:textId="77777777" w:rsidR="006D6910" w:rsidRPr="00036F94" w:rsidRDefault="006D6910" w:rsidP="00257F4B">
            <w:pPr>
              <w:spacing w:line="276" w:lineRule="auto"/>
              <w:rPr>
                <w:b/>
                <w:bCs/>
                <w:sz w:val="24"/>
              </w:rPr>
            </w:pPr>
            <w:r w:rsidRPr="00036F94">
              <w:rPr>
                <w:bCs/>
                <w:sz w:val="24"/>
              </w:rPr>
              <w:t>Namjena</w:t>
            </w:r>
          </w:p>
          <w:p w14:paraId="4AF3D1A8"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06BEFF90" w14:textId="2F391636" w:rsidR="006D6910" w:rsidRPr="00036F94" w:rsidRDefault="006D6910" w:rsidP="00257F4B">
            <w:pPr>
              <w:autoSpaceDE w:val="0"/>
              <w:autoSpaceDN w:val="0"/>
              <w:adjustRightInd w:val="0"/>
              <w:spacing w:line="276" w:lineRule="auto"/>
              <w:rPr>
                <w:sz w:val="24"/>
              </w:rPr>
            </w:pPr>
            <w:r w:rsidRPr="00036F94">
              <w:rPr>
                <w:sz w:val="24"/>
                <w:szCs w:val="21"/>
                <w:lang w:val="hr-HR" w:eastAsia="en-US"/>
              </w:rPr>
              <w:t>Razvoj pozitivnih vrijednosti, druženja i prijateljstva uz superviziju učitelja</w:t>
            </w:r>
            <w:r w:rsidR="00430901" w:rsidRPr="00036F94">
              <w:rPr>
                <w:sz w:val="24"/>
                <w:szCs w:val="21"/>
                <w:lang w:val="hr-HR" w:eastAsia="en-US"/>
              </w:rPr>
              <w:t>; razredna nastava</w:t>
            </w:r>
          </w:p>
          <w:p w14:paraId="685EEF82" w14:textId="77777777" w:rsidR="006D6910" w:rsidRPr="00036F94" w:rsidRDefault="006D6910" w:rsidP="00257F4B">
            <w:pPr>
              <w:spacing w:line="276" w:lineRule="auto"/>
              <w:rPr>
                <w:sz w:val="24"/>
              </w:rPr>
            </w:pPr>
          </w:p>
        </w:tc>
      </w:tr>
      <w:tr w:rsidR="00036F94" w:rsidRPr="00036F94" w14:paraId="38E95FB4" w14:textId="77777777" w:rsidTr="00EA3A38">
        <w:tc>
          <w:tcPr>
            <w:tcW w:w="2880" w:type="dxa"/>
            <w:tcBorders>
              <w:left w:val="nil"/>
              <w:bottom w:val="nil"/>
              <w:right w:val="nil"/>
            </w:tcBorders>
            <w:shd w:val="clear" w:color="auto" w:fill="FFFFFF"/>
          </w:tcPr>
          <w:p w14:paraId="1DBC1697" w14:textId="77777777" w:rsidR="006D6910" w:rsidRPr="00036F94" w:rsidRDefault="006D6910" w:rsidP="00257F4B">
            <w:pPr>
              <w:spacing w:line="276" w:lineRule="auto"/>
              <w:rPr>
                <w:b/>
                <w:bCs/>
                <w:sz w:val="24"/>
              </w:rPr>
            </w:pPr>
            <w:r w:rsidRPr="00036F94">
              <w:rPr>
                <w:bCs/>
                <w:sz w:val="24"/>
              </w:rPr>
              <w:t xml:space="preserve">Troškovnik </w:t>
            </w:r>
          </w:p>
          <w:p w14:paraId="53BB5E52"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561E43DC" w14:textId="77777777" w:rsidR="006D6910" w:rsidRPr="00036F94" w:rsidRDefault="006D6910" w:rsidP="00257F4B">
            <w:pPr>
              <w:autoSpaceDE w:val="0"/>
              <w:autoSpaceDN w:val="0"/>
              <w:adjustRightInd w:val="0"/>
              <w:spacing w:line="276" w:lineRule="auto"/>
              <w:rPr>
                <w:sz w:val="24"/>
                <w:szCs w:val="21"/>
                <w:lang w:val="hr-HR"/>
              </w:rPr>
            </w:pPr>
            <w:r w:rsidRPr="00036F94">
              <w:rPr>
                <w:sz w:val="24"/>
                <w:szCs w:val="21"/>
                <w:lang w:val="hr-HR"/>
              </w:rPr>
              <w:t>Zidne novine, panoi, fotografiranje škole</w:t>
            </w:r>
          </w:p>
          <w:p w14:paraId="621E211E" w14:textId="77777777" w:rsidR="006D6910" w:rsidRPr="00036F94" w:rsidRDefault="006D6910" w:rsidP="00257F4B">
            <w:pPr>
              <w:autoSpaceDE w:val="0"/>
              <w:autoSpaceDN w:val="0"/>
              <w:adjustRightInd w:val="0"/>
              <w:spacing w:line="276" w:lineRule="auto"/>
              <w:rPr>
                <w:sz w:val="24"/>
                <w:szCs w:val="21"/>
                <w:lang w:val="hr-HR"/>
              </w:rPr>
            </w:pPr>
          </w:p>
        </w:tc>
      </w:tr>
      <w:tr w:rsidR="00036F94" w:rsidRPr="00036F94" w14:paraId="257AB778" w14:textId="77777777" w:rsidTr="00EA3A38">
        <w:tc>
          <w:tcPr>
            <w:tcW w:w="2880" w:type="dxa"/>
            <w:tcBorders>
              <w:left w:val="nil"/>
              <w:bottom w:val="nil"/>
              <w:right w:val="nil"/>
            </w:tcBorders>
            <w:shd w:val="clear" w:color="auto" w:fill="FFFFFF"/>
          </w:tcPr>
          <w:p w14:paraId="6C095421" w14:textId="77777777" w:rsidR="006D6910" w:rsidRPr="00036F94" w:rsidRDefault="006D6910" w:rsidP="00257F4B">
            <w:pPr>
              <w:spacing w:line="276" w:lineRule="auto"/>
              <w:rPr>
                <w:b/>
                <w:bCs/>
                <w:sz w:val="24"/>
              </w:rPr>
            </w:pPr>
            <w:r w:rsidRPr="00036F94">
              <w:rPr>
                <w:bCs/>
                <w:sz w:val="24"/>
              </w:rPr>
              <w:t xml:space="preserve">Način vrednovanja </w:t>
            </w:r>
          </w:p>
          <w:p w14:paraId="3CED6ABA" w14:textId="77777777" w:rsidR="006D6910" w:rsidRPr="00036F94" w:rsidRDefault="006D6910" w:rsidP="00257F4B">
            <w:pPr>
              <w:spacing w:line="276" w:lineRule="auto"/>
              <w:rPr>
                <w:b/>
                <w:bCs/>
                <w:sz w:val="24"/>
              </w:rPr>
            </w:pPr>
          </w:p>
        </w:tc>
        <w:tc>
          <w:tcPr>
            <w:tcW w:w="6476" w:type="dxa"/>
            <w:tcBorders>
              <w:left w:val="nil"/>
              <w:bottom w:val="nil"/>
              <w:right w:val="nil"/>
            </w:tcBorders>
            <w:shd w:val="clear" w:color="auto" w:fill="00FFFF"/>
          </w:tcPr>
          <w:p w14:paraId="7B243B68" w14:textId="77777777" w:rsidR="006D6910" w:rsidRPr="00036F94" w:rsidRDefault="006D6910" w:rsidP="00257F4B">
            <w:pPr>
              <w:spacing w:line="276" w:lineRule="auto"/>
              <w:rPr>
                <w:sz w:val="24"/>
              </w:rPr>
            </w:pPr>
            <w:r w:rsidRPr="00036F94">
              <w:rPr>
                <w:sz w:val="24"/>
                <w:szCs w:val="21"/>
                <w:lang w:val="hr-HR"/>
              </w:rPr>
              <w:t>Odaziv učenika, suradnja pri izradi maski</w:t>
            </w:r>
          </w:p>
          <w:p w14:paraId="3807FCD1" w14:textId="77777777" w:rsidR="006D6910" w:rsidRPr="00036F94" w:rsidRDefault="006D6910" w:rsidP="00257F4B">
            <w:pPr>
              <w:spacing w:line="276" w:lineRule="auto"/>
              <w:rPr>
                <w:sz w:val="24"/>
              </w:rPr>
            </w:pPr>
          </w:p>
        </w:tc>
      </w:tr>
      <w:tr w:rsidR="00036F94" w:rsidRPr="00036F94" w14:paraId="3973B41C" w14:textId="77777777" w:rsidTr="00EA3A38">
        <w:tc>
          <w:tcPr>
            <w:tcW w:w="2880" w:type="dxa"/>
            <w:tcBorders>
              <w:left w:val="nil"/>
              <w:right w:val="nil"/>
            </w:tcBorders>
            <w:shd w:val="clear" w:color="auto" w:fill="FFFFFF"/>
          </w:tcPr>
          <w:p w14:paraId="6FDD2C64" w14:textId="77777777" w:rsidR="006D6910" w:rsidRPr="00036F94" w:rsidRDefault="006D6910" w:rsidP="00257F4B">
            <w:pPr>
              <w:spacing w:line="276" w:lineRule="auto"/>
              <w:rPr>
                <w:b/>
                <w:bCs/>
                <w:sz w:val="24"/>
              </w:rPr>
            </w:pPr>
            <w:r w:rsidRPr="00036F94">
              <w:rPr>
                <w:bCs/>
                <w:sz w:val="24"/>
              </w:rPr>
              <w:t xml:space="preserve">Način korištenja rezultata vrednovanja </w:t>
            </w:r>
          </w:p>
        </w:tc>
        <w:tc>
          <w:tcPr>
            <w:tcW w:w="6476" w:type="dxa"/>
            <w:tcBorders>
              <w:left w:val="nil"/>
              <w:right w:val="nil"/>
            </w:tcBorders>
            <w:shd w:val="clear" w:color="auto" w:fill="00FFFF"/>
          </w:tcPr>
          <w:p w14:paraId="0A7EB1B2" w14:textId="2D8F9A2A" w:rsidR="006D6910" w:rsidRPr="00036F94" w:rsidRDefault="006D6910" w:rsidP="00257F4B">
            <w:pPr>
              <w:spacing w:line="276" w:lineRule="auto"/>
              <w:rPr>
                <w:sz w:val="24"/>
              </w:rPr>
            </w:pPr>
            <w:r w:rsidRPr="00036F94">
              <w:rPr>
                <w:sz w:val="24"/>
                <w:szCs w:val="21"/>
                <w:lang w:val="hr-HR"/>
              </w:rPr>
              <w:t>Veća uključenost učenika i njihova pozitivna povratna informacija</w:t>
            </w:r>
          </w:p>
        </w:tc>
      </w:tr>
    </w:tbl>
    <w:p w14:paraId="26D163B9" w14:textId="77777777" w:rsidR="006D6910" w:rsidRPr="00681B60" w:rsidRDefault="006D6910" w:rsidP="00257F4B">
      <w:pPr>
        <w:spacing w:line="276" w:lineRule="auto"/>
        <w:rPr>
          <w:color w:val="FF0000"/>
        </w:rPr>
      </w:pPr>
    </w:p>
    <w:p w14:paraId="49EB89F9" w14:textId="77777777" w:rsidR="006D6910" w:rsidRPr="00681B60" w:rsidRDefault="006D6910" w:rsidP="00257F4B">
      <w:pPr>
        <w:spacing w:line="276" w:lineRule="auto"/>
        <w:rPr>
          <w:color w:val="FF0000"/>
        </w:rPr>
      </w:pPr>
    </w:p>
    <w:p w14:paraId="1F09FF21" w14:textId="761C8C31" w:rsidR="006D6910" w:rsidRPr="00681B60" w:rsidRDefault="006D6910" w:rsidP="00A935ED">
      <w:pPr>
        <w:spacing w:after="160" w:line="276"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513321" w:rsidRPr="00513321" w14:paraId="0175D02D" w14:textId="77777777" w:rsidTr="00EA3A38">
        <w:tc>
          <w:tcPr>
            <w:tcW w:w="2880" w:type="dxa"/>
            <w:tcBorders>
              <w:top w:val="nil"/>
              <w:left w:val="nil"/>
              <w:bottom w:val="nil"/>
              <w:right w:val="nil"/>
            </w:tcBorders>
            <w:shd w:val="clear" w:color="auto" w:fill="FFFFFF"/>
          </w:tcPr>
          <w:p w14:paraId="5D8D4F35" w14:textId="77777777" w:rsidR="006D6910" w:rsidRPr="00513321" w:rsidRDefault="006D6910" w:rsidP="00257F4B">
            <w:pPr>
              <w:spacing w:line="276" w:lineRule="auto"/>
              <w:rPr>
                <w:b/>
                <w:bCs/>
                <w:sz w:val="24"/>
                <w:szCs w:val="24"/>
              </w:rPr>
            </w:pPr>
            <w:r w:rsidRPr="00513321">
              <w:rPr>
                <w:bCs/>
                <w:sz w:val="24"/>
                <w:szCs w:val="24"/>
              </w:rPr>
              <w:lastRenderedPageBreak/>
              <w:t xml:space="preserve">Naziv </w:t>
            </w:r>
          </w:p>
          <w:p w14:paraId="11248344" w14:textId="77777777" w:rsidR="006D6910" w:rsidRPr="00513321" w:rsidRDefault="006D6910" w:rsidP="00257F4B">
            <w:pPr>
              <w:spacing w:line="276" w:lineRule="auto"/>
              <w:rPr>
                <w:b/>
                <w:bCs/>
                <w:sz w:val="24"/>
                <w:szCs w:val="24"/>
              </w:rPr>
            </w:pPr>
          </w:p>
        </w:tc>
        <w:tc>
          <w:tcPr>
            <w:tcW w:w="6476" w:type="dxa"/>
            <w:tcBorders>
              <w:top w:val="nil"/>
              <w:left w:val="nil"/>
              <w:bottom w:val="nil"/>
              <w:right w:val="nil"/>
            </w:tcBorders>
            <w:shd w:val="clear" w:color="auto" w:fill="00FFFF"/>
          </w:tcPr>
          <w:p w14:paraId="40CC8778" w14:textId="77777777" w:rsidR="006D6910" w:rsidRPr="00513321" w:rsidRDefault="00E944D1" w:rsidP="00257F4B">
            <w:pPr>
              <w:pStyle w:val="Naslov3"/>
              <w:spacing w:line="276" w:lineRule="auto"/>
              <w:rPr>
                <w:rFonts w:ascii="Times New Roman" w:hAnsi="Times New Roman" w:cs="Times New Roman"/>
                <w:b/>
                <w:color w:val="auto"/>
              </w:rPr>
            </w:pPr>
            <w:bookmarkStart w:id="217" w:name="_Toc514060055"/>
            <w:bookmarkStart w:id="218" w:name="_Toc210752227"/>
            <w:r w:rsidRPr="00513321">
              <w:rPr>
                <w:rFonts w:ascii="Times New Roman" w:hAnsi="Times New Roman" w:cs="Times New Roman"/>
                <w:b/>
                <w:color w:val="auto"/>
              </w:rPr>
              <w:t>TUROPOLJSKI FAŠNIK – MALI FAŠNIK</w:t>
            </w:r>
            <w:bookmarkEnd w:id="217"/>
            <w:bookmarkEnd w:id="218"/>
          </w:p>
        </w:tc>
      </w:tr>
      <w:tr w:rsidR="00513321" w:rsidRPr="00513321" w14:paraId="4F9FDF65" w14:textId="77777777" w:rsidTr="00EA3A38">
        <w:tc>
          <w:tcPr>
            <w:tcW w:w="2880" w:type="dxa"/>
            <w:tcBorders>
              <w:left w:val="nil"/>
              <w:bottom w:val="nil"/>
              <w:right w:val="nil"/>
            </w:tcBorders>
            <w:shd w:val="clear" w:color="auto" w:fill="FFFFFF"/>
          </w:tcPr>
          <w:p w14:paraId="1FC01010" w14:textId="77777777" w:rsidR="006D6910" w:rsidRPr="00513321" w:rsidRDefault="006D6910" w:rsidP="00257F4B">
            <w:pPr>
              <w:spacing w:line="276" w:lineRule="auto"/>
              <w:rPr>
                <w:b/>
                <w:bCs/>
                <w:sz w:val="24"/>
                <w:szCs w:val="24"/>
              </w:rPr>
            </w:pPr>
            <w:r w:rsidRPr="00513321">
              <w:rPr>
                <w:bCs/>
                <w:sz w:val="24"/>
                <w:szCs w:val="24"/>
              </w:rPr>
              <w:t>Voditelj/i</w:t>
            </w:r>
          </w:p>
          <w:p w14:paraId="2634F4C1"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589E6545" w14:textId="77777777" w:rsidR="006D6910" w:rsidRPr="00513321" w:rsidRDefault="006D6910" w:rsidP="00257F4B">
            <w:pPr>
              <w:spacing w:line="276" w:lineRule="auto"/>
              <w:rPr>
                <w:sz w:val="24"/>
                <w:szCs w:val="24"/>
              </w:rPr>
            </w:pPr>
            <w:r w:rsidRPr="00513321">
              <w:rPr>
                <w:sz w:val="24"/>
                <w:szCs w:val="24"/>
              </w:rPr>
              <w:t>učiteljice 3. razreda</w:t>
            </w:r>
          </w:p>
        </w:tc>
      </w:tr>
      <w:tr w:rsidR="00513321" w:rsidRPr="00513321" w14:paraId="75444BCF" w14:textId="77777777" w:rsidTr="00EA3A38">
        <w:tc>
          <w:tcPr>
            <w:tcW w:w="2880" w:type="dxa"/>
            <w:tcBorders>
              <w:left w:val="nil"/>
              <w:bottom w:val="nil"/>
              <w:right w:val="nil"/>
            </w:tcBorders>
            <w:shd w:val="clear" w:color="auto" w:fill="FFFFFF"/>
          </w:tcPr>
          <w:p w14:paraId="434A0740" w14:textId="77777777" w:rsidR="006D6910" w:rsidRPr="00513321" w:rsidRDefault="006D6910" w:rsidP="00257F4B">
            <w:pPr>
              <w:spacing w:line="276" w:lineRule="auto"/>
              <w:rPr>
                <w:b/>
                <w:bCs/>
                <w:sz w:val="24"/>
                <w:szCs w:val="24"/>
              </w:rPr>
            </w:pPr>
            <w:r w:rsidRPr="00513321">
              <w:rPr>
                <w:bCs/>
                <w:sz w:val="24"/>
                <w:szCs w:val="24"/>
              </w:rPr>
              <w:t xml:space="preserve">Ciljevi </w:t>
            </w:r>
          </w:p>
          <w:p w14:paraId="0A04E8C3"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79623164" w14:textId="77777777" w:rsidR="006D6910" w:rsidRPr="00513321" w:rsidRDefault="006D6910" w:rsidP="00257F4B">
            <w:pPr>
              <w:spacing w:line="276" w:lineRule="auto"/>
              <w:rPr>
                <w:sz w:val="24"/>
                <w:szCs w:val="24"/>
              </w:rPr>
            </w:pPr>
            <w:r w:rsidRPr="00513321">
              <w:rPr>
                <w:sz w:val="24"/>
                <w:szCs w:val="24"/>
              </w:rPr>
              <w:t>Kroz maskiranu povorku predstaviti našu školu.</w:t>
            </w:r>
          </w:p>
          <w:p w14:paraId="470DBE24" w14:textId="77777777" w:rsidR="006D6910" w:rsidRPr="00513321" w:rsidRDefault="006D6910" w:rsidP="00257F4B">
            <w:pPr>
              <w:spacing w:line="276" w:lineRule="auto"/>
              <w:rPr>
                <w:sz w:val="24"/>
                <w:szCs w:val="24"/>
              </w:rPr>
            </w:pPr>
          </w:p>
        </w:tc>
      </w:tr>
      <w:tr w:rsidR="00513321" w:rsidRPr="00513321" w14:paraId="2E05596F" w14:textId="77777777" w:rsidTr="00EA3A38">
        <w:tc>
          <w:tcPr>
            <w:tcW w:w="2880" w:type="dxa"/>
            <w:tcBorders>
              <w:left w:val="nil"/>
              <w:bottom w:val="nil"/>
              <w:right w:val="nil"/>
            </w:tcBorders>
            <w:shd w:val="clear" w:color="auto" w:fill="FFFFFF"/>
          </w:tcPr>
          <w:p w14:paraId="581D3125" w14:textId="77777777" w:rsidR="006D6910" w:rsidRPr="00513321" w:rsidRDefault="006D6910" w:rsidP="00257F4B">
            <w:pPr>
              <w:spacing w:line="276" w:lineRule="auto"/>
              <w:rPr>
                <w:b/>
                <w:bCs/>
                <w:sz w:val="24"/>
                <w:szCs w:val="24"/>
              </w:rPr>
            </w:pPr>
            <w:r w:rsidRPr="00513321">
              <w:rPr>
                <w:bCs/>
                <w:sz w:val="24"/>
                <w:szCs w:val="24"/>
              </w:rPr>
              <w:t xml:space="preserve">Način realizacije </w:t>
            </w:r>
          </w:p>
        </w:tc>
        <w:tc>
          <w:tcPr>
            <w:tcW w:w="6476" w:type="dxa"/>
            <w:tcBorders>
              <w:left w:val="nil"/>
              <w:bottom w:val="nil"/>
              <w:right w:val="nil"/>
            </w:tcBorders>
            <w:shd w:val="clear" w:color="auto" w:fill="00FFFF"/>
          </w:tcPr>
          <w:p w14:paraId="72F33679" w14:textId="77777777" w:rsidR="006D6910" w:rsidRPr="00513321" w:rsidRDefault="006D6910" w:rsidP="00257F4B">
            <w:pPr>
              <w:spacing w:line="276" w:lineRule="auto"/>
              <w:rPr>
                <w:sz w:val="24"/>
                <w:szCs w:val="24"/>
              </w:rPr>
            </w:pPr>
            <w:r w:rsidRPr="00513321">
              <w:rPr>
                <w:sz w:val="24"/>
                <w:szCs w:val="24"/>
              </w:rPr>
              <w:t>Povorka i predstavljanje maski u gradu.</w:t>
            </w:r>
          </w:p>
          <w:p w14:paraId="777DBE95" w14:textId="77777777" w:rsidR="006D6910" w:rsidRPr="00513321" w:rsidRDefault="006D6910" w:rsidP="00257F4B">
            <w:pPr>
              <w:spacing w:line="276" w:lineRule="auto"/>
              <w:rPr>
                <w:sz w:val="24"/>
                <w:szCs w:val="24"/>
              </w:rPr>
            </w:pPr>
          </w:p>
        </w:tc>
      </w:tr>
      <w:tr w:rsidR="00513321" w:rsidRPr="00513321" w14:paraId="7AED78DD" w14:textId="77777777" w:rsidTr="00EA3A38">
        <w:tc>
          <w:tcPr>
            <w:tcW w:w="2880" w:type="dxa"/>
            <w:tcBorders>
              <w:left w:val="nil"/>
              <w:bottom w:val="nil"/>
              <w:right w:val="nil"/>
            </w:tcBorders>
            <w:shd w:val="clear" w:color="auto" w:fill="FFFFFF"/>
          </w:tcPr>
          <w:p w14:paraId="1E44C22E" w14:textId="77777777" w:rsidR="006D6910" w:rsidRPr="00513321" w:rsidRDefault="006D6910" w:rsidP="00257F4B">
            <w:pPr>
              <w:spacing w:line="276" w:lineRule="auto"/>
              <w:rPr>
                <w:b/>
                <w:bCs/>
                <w:sz w:val="24"/>
                <w:szCs w:val="24"/>
              </w:rPr>
            </w:pPr>
            <w:r w:rsidRPr="00513321">
              <w:rPr>
                <w:bCs/>
                <w:sz w:val="24"/>
                <w:szCs w:val="24"/>
              </w:rPr>
              <w:t xml:space="preserve">Vremenski okvir </w:t>
            </w:r>
          </w:p>
          <w:p w14:paraId="4EDA23CB"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219C0EB8" w14:textId="7EFA4E5D" w:rsidR="006D6910" w:rsidRPr="00513321" w:rsidRDefault="00D4469E" w:rsidP="00257F4B">
            <w:pPr>
              <w:spacing w:line="276" w:lineRule="auto"/>
              <w:rPr>
                <w:sz w:val="24"/>
                <w:szCs w:val="24"/>
              </w:rPr>
            </w:pPr>
            <w:r w:rsidRPr="00513321">
              <w:rPr>
                <w:sz w:val="24"/>
                <w:szCs w:val="24"/>
              </w:rPr>
              <w:t>Veljača</w:t>
            </w:r>
            <w:r w:rsidR="00F716CA" w:rsidRPr="00513321">
              <w:rPr>
                <w:sz w:val="24"/>
                <w:szCs w:val="24"/>
              </w:rPr>
              <w:t xml:space="preserve"> 202</w:t>
            </w:r>
            <w:r w:rsidR="00513321">
              <w:rPr>
                <w:sz w:val="24"/>
                <w:szCs w:val="24"/>
              </w:rPr>
              <w:t>6</w:t>
            </w:r>
            <w:r w:rsidR="006D6910" w:rsidRPr="00513321">
              <w:rPr>
                <w:sz w:val="24"/>
                <w:szCs w:val="24"/>
              </w:rPr>
              <w:t>.</w:t>
            </w:r>
          </w:p>
        </w:tc>
      </w:tr>
      <w:tr w:rsidR="00513321" w:rsidRPr="00513321" w14:paraId="539300C5" w14:textId="77777777" w:rsidTr="00EA3A38">
        <w:tc>
          <w:tcPr>
            <w:tcW w:w="2880" w:type="dxa"/>
            <w:tcBorders>
              <w:left w:val="nil"/>
              <w:bottom w:val="nil"/>
              <w:right w:val="nil"/>
            </w:tcBorders>
            <w:shd w:val="clear" w:color="auto" w:fill="FFFFFF"/>
          </w:tcPr>
          <w:p w14:paraId="0342B631" w14:textId="77777777" w:rsidR="006D6910" w:rsidRPr="00513321" w:rsidRDefault="006D6910" w:rsidP="00257F4B">
            <w:pPr>
              <w:spacing w:line="276" w:lineRule="auto"/>
              <w:rPr>
                <w:b/>
                <w:bCs/>
                <w:sz w:val="24"/>
                <w:szCs w:val="24"/>
              </w:rPr>
            </w:pPr>
            <w:r w:rsidRPr="00513321">
              <w:rPr>
                <w:bCs/>
                <w:sz w:val="24"/>
                <w:szCs w:val="24"/>
              </w:rPr>
              <w:t>Namjena</w:t>
            </w:r>
          </w:p>
          <w:p w14:paraId="31542BAD"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051C5655" w14:textId="77777777" w:rsidR="006D6910" w:rsidRPr="00513321" w:rsidRDefault="006D6910" w:rsidP="00257F4B">
            <w:pPr>
              <w:autoSpaceDE w:val="0"/>
              <w:autoSpaceDN w:val="0"/>
              <w:adjustRightInd w:val="0"/>
              <w:spacing w:line="276" w:lineRule="auto"/>
              <w:rPr>
                <w:sz w:val="24"/>
                <w:szCs w:val="24"/>
              </w:rPr>
            </w:pPr>
            <w:r w:rsidRPr="00513321">
              <w:rPr>
                <w:sz w:val="24"/>
                <w:szCs w:val="24"/>
              </w:rPr>
              <w:t>Razvoj pozitivnih vrijednosti, druženja i prijateljstva uz superviziju učitelja.</w:t>
            </w:r>
          </w:p>
          <w:p w14:paraId="2B28B420" w14:textId="77777777" w:rsidR="006D6910" w:rsidRPr="00513321" w:rsidRDefault="006D6910" w:rsidP="00257F4B">
            <w:pPr>
              <w:spacing w:line="276" w:lineRule="auto"/>
              <w:rPr>
                <w:sz w:val="24"/>
                <w:szCs w:val="24"/>
              </w:rPr>
            </w:pPr>
          </w:p>
        </w:tc>
      </w:tr>
      <w:tr w:rsidR="00513321" w:rsidRPr="00513321" w14:paraId="0EFACB07" w14:textId="77777777" w:rsidTr="00EA3A38">
        <w:tc>
          <w:tcPr>
            <w:tcW w:w="2880" w:type="dxa"/>
            <w:tcBorders>
              <w:left w:val="nil"/>
              <w:bottom w:val="nil"/>
              <w:right w:val="nil"/>
            </w:tcBorders>
            <w:shd w:val="clear" w:color="auto" w:fill="FFFFFF"/>
          </w:tcPr>
          <w:p w14:paraId="49917AE7" w14:textId="77777777" w:rsidR="006D6910" w:rsidRPr="00513321" w:rsidRDefault="006D6910" w:rsidP="00257F4B">
            <w:pPr>
              <w:spacing w:line="276" w:lineRule="auto"/>
              <w:rPr>
                <w:b/>
                <w:bCs/>
                <w:sz w:val="24"/>
                <w:szCs w:val="24"/>
              </w:rPr>
            </w:pPr>
            <w:r w:rsidRPr="00513321">
              <w:rPr>
                <w:bCs/>
                <w:sz w:val="24"/>
                <w:szCs w:val="24"/>
              </w:rPr>
              <w:t xml:space="preserve">Troškovnik </w:t>
            </w:r>
          </w:p>
          <w:p w14:paraId="6D24DAFD"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39F20B67" w14:textId="77777777" w:rsidR="006D6910" w:rsidRPr="00513321" w:rsidRDefault="006D6910" w:rsidP="00257F4B">
            <w:pPr>
              <w:spacing w:line="276" w:lineRule="auto"/>
              <w:rPr>
                <w:sz w:val="24"/>
                <w:szCs w:val="24"/>
              </w:rPr>
            </w:pPr>
            <w:r w:rsidRPr="00513321">
              <w:rPr>
                <w:sz w:val="24"/>
                <w:szCs w:val="24"/>
              </w:rPr>
              <w:t>Izrada maski</w:t>
            </w:r>
          </w:p>
          <w:p w14:paraId="15AC530D" w14:textId="77777777" w:rsidR="006D6910" w:rsidRPr="00513321" w:rsidRDefault="006D6910" w:rsidP="00257F4B">
            <w:pPr>
              <w:spacing w:line="276" w:lineRule="auto"/>
              <w:rPr>
                <w:sz w:val="24"/>
                <w:szCs w:val="24"/>
              </w:rPr>
            </w:pPr>
          </w:p>
        </w:tc>
      </w:tr>
      <w:tr w:rsidR="00513321" w:rsidRPr="00513321" w14:paraId="2251CCEF" w14:textId="77777777" w:rsidTr="00EA3A38">
        <w:tc>
          <w:tcPr>
            <w:tcW w:w="2880" w:type="dxa"/>
            <w:tcBorders>
              <w:left w:val="nil"/>
              <w:bottom w:val="nil"/>
              <w:right w:val="nil"/>
            </w:tcBorders>
            <w:shd w:val="clear" w:color="auto" w:fill="FFFFFF"/>
          </w:tcPr>
          <w:p w14:paraId="464B92F3" w14:textId="77777777" w:rsidR="006D6910" w:rsidRPr="00513321" w:rsidRDefault="006D6910" w:rsidP="00257F4B">
            <w:pPr>
              <w:spacing w:line="276" w:lineRule="auto"/>
              <w:rPr>
                <w:b/>
                <w:bCs/>
                <w:sz w:val="24"/>
                <w:szCs w:val="24"/>
              </w:rPr>
            </w:pPr>
            <w:r w:rsidRPr="00513321">
              <w:rPr>
                <w:bCs/>
                <w:sz w:val="24"/>
                <w:szCs w:val="24"/>
              </w:rPr>
              <w:t xml:space="preserve">Način vrednovanja </w:t>
            </w:r>
          </w:p>
          <w:p w14:paraId="5C515216" w14:textId="77777777" w:rsidR="006D6910" w:rsidRPr="00513321" w:rsidRDefault="006D6910" w:rsidP="00257F4B">
            <w:pPr>
              <w:spacing w:line="276" w:lineRule="auto"/>
              <w:rPr>
                <w:b/>
                <w:bCs/>
                <w:sz w:val="24"/>
                <w:szCs w:val="24"/>
              </w:rPr>
            </w:pPr>
          </w:p>
        </w:tc>
        <w:tc>
          <w:tcPr>
            <w:tcW w:w="6476" w:type="dxa"/>
            <w:tcBorders>
              <w:left w:val="nil"/>
              <w:bottom w:val="nil"/>
              <w:right w:val="nil"/>
            </w:tcBorders>
            <w:shd w:val="clear" w:color="auto" w:fill="00FFFF"/>
          </w:tcPr>
          <w:p w14:paraId="36C6FFB8" w14:textId="77777777" w:rsidR="006D6910" w:rsidRPr="00513321" w:rsidRDefault="006D6910" w:rsidP="00257F4B">
            <w:pPr>
              <w:spacing w:line="276" w:lineRule="auto"/>
              <w:rPr>
                <w:sz w:val="24"/>
                <w:szCs w:val="24"/>
              </w:rPr>
            </w:pPr>
            <w:r w:rsidRPr="00513321">
              <w:rPr>
                <w:sz w:val="24"/>
                <w:szCs w:val="24"/>
              </w:rPr>
              <w:t>Odaziv učenika, suradnja škole i roditelja pri izradi maski.</w:t>
            </w:r>
          </w:p>
          <w:p w14:paraId="0B4CF4A3" w14:textId="77777777" w:rsidR="006D6910" w:rsidRPr="00513321" w:rsidRDefault="006D6910" w:rsidP="00257F4B">
            <w:pPr>
              <w:spacing w:line="276" w:lineRule="auto"/>
              <w:rPr>
                <w:sz w:val="24"/>
                <w:szCs w:val="24"/>
              </w:rPr>
            </w:pPr>
          </w:p>
        </w:tc>
      </w:tr>
      <w:tr w:rsidR="00513321" w:rsidRPr="00513321" w14:paraId="6AF5A4CA" w14:textId="77777777" w:rsidTr="00EA3A38">
        <w:tc>
          <w:tcPr>
            <w:tcW w:w="2880" w:type="dxa"/>
            <w:tcBorders>
              <w:left w:val="nil"/>
              <w:right w:val="nil"/>
            </w:tcBorders>
            <w:shd w:val="clear" w:color="auto" w:fill="FFFFFF"/>
          </w:tcPr>
          <w:p w14:paraId="372FBDBF" w14:textId="77777777" w:rsidR="006D6910" w:rsidRPr="00513321" w:rsidRDefault="006D6910" w:rsidP="00257F4B">
            <w:pPr>
              <w:spacing w:line="276" w:lineRule="auto"/>
              <w:rPr>
                <w:b/>
                <w:bCs/>
                <w:sz w:val="24"/>
                <w:szCs w:val="24"/>
              </w:rPr>
            </w:pPr>
            <w:r w:rsidRPr="00513321">
              <w:rPr>
                <w:bCs/>
                <w:sz w:val="24"/>
                <w:szCs w:val="24"/>
              </w:rPr>
              <w:t xml:space="preserve">Način korištenja rezultata vrednovanja </w:t>
            </w:r>
          </w:p>
        </w:tc>
        <w:tc>
          <w:tcPr>
            <w:tcW w:w="6476" w:type="dxa"/>
            <w:tcBorders>
              <w:left w:val="nil"/>
              <w:right w:val="nil"/>
            </w:tcBorders>
            <w:shd w:val="clear" w:color="auto" w:fill="00FFFF"/>
          </w:tcPr>
          <w:p w14:paraId="3D8F28D2" w14:textId="77777777" w:rsidR="006D6910" w:rsidRPr="00513321" w:rsidRDefault="006D6910" w:rsidP="00257F4B">
            <w:pPr>
              <w:spacing w:line="276" w:lineRule="auto"/>
              <w:rPr>
                <w:sz w:val="24"/>
                <w:szCs w:val="24"/>
              </w:rPr>
            </w:pPr>
            <w:r w:rsidRPr="00513321">
              <w:rPr>
                <w:sz w:val="24"/>
                <w:szCs w:val="24"/>
              </w:rPr>
              <w:t>Poticanje učenika na kretanje, izrade maski, maštovitost.</w:t>
            </w:r>
          </w:p>
          <w:p w14:paraId="381DD15D" w14:textId="0999E2C5" w:rsidR="006D6910" w:rsidRPr="00513321" w:rsidRDefault="006D6910" w:rsidP="00257F4B">
            <w:pPr>
              <w:spacing w:line="276" w:lineRule="auto"/>
              <w:rPr>
                <w:sz w:val="24"/>
                <w:szCs w:val="24"/>
              </w:rPr>
            </w:pPr>
            <w:r w:rsidRPr="00513321">
              <w:rPr>
                <w:sz w:val="24"/>
                <w:szCs w:val="24"/>
              </w:rPr>
              <w:t xml:space="preserve">Važnost njegovanja naših običaja. </w:t>
            </w:r>
          </w:p>
        </w:tc>
      </w:tr>
    </w:tbl>
    <w:p w14:paraId="6CBFC893" w14:textId="77777777" w:rsidR="006D6910" w:rsidRPr="00681B60" w:rsidRDefault="006D6910" w:rsidP="00257F4B">
      <w:pPr>
        <w:spacing w:line="276" w:lineRule="auto"/>
        <w:rPr>
          <w:color w:val="FF0000"/>
        </w:rPr>
      </w:pPr>
    </w:p>
    <w:p w14:paraId="147E9E86" w14:textId="77777777" w:rsidR="006D6910" w:rsidRPr="00681B60" w:rsidRDefault="006D6910" w:rsidP="00257F4B">
      <w:pPr>
        <w:spacing w:line="276" w:lineRule="auto"/>
        <w:rPr>
          <w:color w:val="FF0000"/>
        </w:rPr>
      </w:pPr>
    </w:p>
    <w:p w14:paraId="58943C8A" w14:textId="77777777" w:rsidR="006D6910" w:rsidRPr="00681B60" w:rsidRDefault="006D6910" w:rsidP="00257F4B">
      <w:pPr>
        <w:spacing w:line="276" w:lineRule="auto"/>
        <w:rPr>
          <w:color w:val="FF0000"/>
        </w:rPr>
      </w:pPr>
    </w:p>
    <w:p w14:paraId="34E7BD4A" w14:textId="403B2F48" w:rsidR="00E17F59" w:rsidRPr="00681B60" w:rsidRDefault="006D6910" w:rsidP="00A935ED">
      <w:pPr>
        <w:spacing w:after="160" w:line="276" w:lineRule="auto"/>
        <w:rPr>
          <w:color w:val="FF0000"/>
          <w:sz w:val="44"/>
          <w:szCs w:val="120"/>
          <w:lang w:val="hr-HR"/>
        </w:rPr>
      </w:pPr>
      <w:r w:rsidRPr="00681B60">
        <w:rPr>
          <w:color w:val="FF0000"/>
          <w:sz w:val="44"/>
          <w:szCs w:val="12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036F94" w:rsidRPr="00036F94" w14:paraId="622427CE" w14:textId="77777777" w:rsidTr="00EA3A38">
        <w:tc>
          <w:tcPr>
            <w:tcW w:w="2880" w:type="dxa"/>
            <w:tcBorders>
              <w:top w:val="nil"/>
              <w:left w:val="nil"/>
              <w:bottom w:val="nil"/>
              <w:right w:val="nil"/>
            </w:tcBorders>
            <w:shd w:val="clear" w:color="auto" w:fill="FFFFFF"/>
          </w:tcPr>
          <w:p w14:paraId="39558950" w14:textId="77777777" w:rsidR="0093160E" w:rsidRPr="00036F94" w:rsidRDefault="0093160E" w:rsidP="00E67CDD">
            <w:pPr>
              <w:spacing w:line="276" w:lineRule="auto"/>
              <w:rPr>
                <w:b/>
                <w:bCs/>
                <w:sz w:val="24"/>
                <w:szCs w:val="24"/>
              </w:rPr>
            </w:pPr>
            <w:r w:rsidRPr="00036F94">
              <w:rPr>
                <w:bCs/>
                <w:sz w:val="24"/>
                <w:szCs w:val="24"/>
              </w:rPr>
              <w:lastRenderedPageBreak/>
              <w:t xml:space="preserve">Naziv </w:t>
            </w:r>
          </w:p>
          <w:p w14:paraId="21819C34" w14:textId="77777777" w:rsidR="0093160E" w:rsidRPr="00036F94" w:rsidRDefault="0093160E" w:rsidP="00E67CDD">
            <w:pPr>
              <w:spacing w:line="276" w:lineRule="auto"/>
              <w:rPr>
                <w:b/>
                <w:bCs/>
                <w:sz w:val="24"/>
                <w:szCs w:val="24"/>
              </w:rPr>
            </w:pPr>
          </w:p>
        </w:tc>
        <w:tc>
          <w:tcPr>
            <w:tcW w:w="6476" w:type="dxa"/>
            <w:tcBorders>
              <w:top w:val="nil"/>
              <w:left w:val="nil"/>
              <w:bottom w:val="nil"/>
              <w:right w:val="nil"/>
            </w:tcBorders>
            <w:shd w:val="clear" w:color="auto" w:fill="00FFFF"/>
          </w:tcPr>
          <w:p w14:paraId="04523E14" w14:textId="77777777" w:rsidR="0093160E" w:rsidRPr="00036F94" w:rsidRDefault="0093160E" w:rsidP="00E67CDD">
            <w:pPr>
              <w:pStyle w:val="Naslov3"/>
              <w:spacing w:line="276" w:lineRule="auto"/>
              <w:rPr>
                <w:rFonts w:ascii="Times New Roman" w:hAnsi="Times New Roman" w:cs="Times New Roman"/>
                <w:b/>
                <w:color w:val="auto"/>
              </w:rPr>
            </w:pPr>
            <w:bookmarkStart w:id="219" w:name="_Toc210752228"/>
            <w:r w:rsidRPr="00036F94">
              <w:rPr>
                <w:rFonts w:ascii="Times New Roman" w:hAnsi="Times New Roman" w:cs="Times New Roman"/>
                <w:b/>
                <w:color w:val="auto"/>
              </w:rPr>
              <w:t>DAN RUŽIČASTIH MAJICA</w:t>
            </w:r>
            <w:bookmarkEnd w:id="219"/>
          </w:p>
        </w:tc>
      </w:tr>
      <w:tr w:rsidR="00036F94" w:rsidRPr="00036F94" w14:paraId="3F7CF26C" w14:textId="77777777" w:rsidTr="00EA3A38">
        <w:tc>
          <w:tcPr>
            <w:tcW w:w="2880" w:type="dxa"/>
            <w:tcBorders>
              <w:left w:val="nil"/>
              <w:bottom w:val="nil"/>
              <w:right w:val="nil"/>
            </w:tcBorders>
            <w:shd w:val="clear" w:color="auto" w:fill="FFFFFF"/>
          </w:tcPr>
          <w:p w14:paraId="2017FFED" w14:textId="77777777" w:rsidR="0093160E" w:rsidRPr="00036F94" w:rsidRDefault="0093160E" w:rsidP="00E67CDD">
            <w:pPr>
              <w:spacing w:line="276" w:lineRule="auto"/>
              <w:rPr>
                <w:b/>
                <w:bCs/>
                <w:sz w:val="24"/>
                <w:szCs w:val="24"/>
              </w:rPr>
            </w:pPr>
            <w:r w:rsidRPr="00036F94">
              <w:rPr>
                <w:bCs/>
                <w:sz w:val="24"/>
                <w:szCs w:val="24"/>
              </w:rPr>
              <w:t>Voditelj/i</w:t>
            </w:r>
          </w:p>
          <w:p w14:paraId="53C1E4C3"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5071F97C" w14:textId="77777777" w:rsidR="0093160E" w:rsidRPr="00036F94" w:rsidRDefault="0093160E" w:rsidP="000A4452">
            <w:pPr>
              <w:spacing w:line="276" w:lineRule="auto"/>
              <w:rPr>
                <w:sz w:val="24"/>
                <w:szCs w:val="24"/>
              </w:rPr>
            </w:pPr>
            <w:r w:rsidRPr="00036F94">
              <w:rPr>
                <w:sz w:val="24"/>
                <w:szCs w:val="24"/>
              </w:rPr>
              <w:t>Svi učitelji</w:t>
            </w:r>
            <w:r w:rsidR="000A4452" w:rsidRPr="00036F94">
              <w:rPr>
                <w:sz w:val="24"/>
                <w:szCs w:val="24"/>
              </w:rPr>
              <w:t>, djelatnici škole</w:t>
            </w:r>
            <w:r w:rsidRPr="00036F94">
              <w:rPr>
                <w:sz w:val="24"/>
                <w:szCs w:val="24"/>
              </w:rPr>
              <w:t xml:space="preserve"> </w:t>
            </w:r>
          </w:p>
        </w:tc>
      </w:tr>
      <w:tr w:rsidR="00036F94" w:rsidRPr="00036F94" w14:paraId="401E5602" w14:textId="77777777" w:rsidTr="00EA3A38">
        <w:tc>
          <w:tcPr>
            <w:tcW w:w="2880" w:type="dxa"/>
            <w:tcBorders>
              <w:left w:val="nil"/>
              <w:bottom w:val="nil"/>
              <w:right w:val="nil"/>
            </w:tcBorders>
            <w:shd w:val="clear" w:color="auto" w:fill="FFFFFF"/>
          </w:tcPr>
          <w:p w14:paraId="376CF40C" w14:textId="77777777" w:rsidR="0093160E" w:rsidRPr="00036F94" w:rsidRDefault="0093160E" w:rsidP="00E67CDD">
            <w:pPr>
              <w:spacing w:line="276" w:lineRule="auto"/>
              <w:rPr>
                <w:b/>
                <w:bCs/>
                <w:sz w:val="24"/>
                <w:szCs w:val="24"/>
              </w:rPr>
            </w:pPr>
            <w:r w:rsidRPr="00036F94">
              <w:rPr>
                <w:bCs/>
                <w:sz w:val="24"/>
                <w:szCs w:val="24"/>
              </w:rPr>
              <w:t xml:space="preserve">Ciljevi </w:t>
            </w:r>
          </w:p>
          <w:p w14:paraId="69DB4FE4"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1D94CE5F" w14:textId="77777777" w:rsidR="0093160E" w:rsidRPr="00036F94" w:rsidRDefault="0093160E" w:rsidP="00E67CDD">
            <w:pPr>
              <w:spacing w:line="276" w:lineRule="auto"/>
              <w:rPr>
                <w:sz w:val="24"/>
                <w:szCs w:val="24"/>
              </w:rPr>
            </w:pPr>
            <w:r w:rsidRPr="00036F94">
              <w:rPr>
                <w:sz w:val="24"/>
                <w:szCs w:val="24"/>
              </w:rPr>
              <w:t>Razvoj empatije, tolerancije i socijalne osjetljivosti</w:t>
            </w:r>
          </w:p>
          <w:p w14:paraId="70BDE59B" w14:textId="77777777" w:rsidR="0093160E" w:rsidRPr="00036F94" w:rsidRDefault="0093160E" w:rsidP="00E67CDD">
            <w:pPr>
              <w:spacing w:line="276" w:lineRule="auto"/>
              <w:rPr>
                <w:sz w:val="24"/>
                <w:szCs w:val="24"/>
              </w:rPr>
            </w:pPr>
          </w:p>
        </w:tc>
      </w:tr>
      <w:tr w:rsidR="00036F94" w:rsidRPr="00036F94" w14:paraId="41FA56BF" w14:textId="77777777" w:rsidTr="00EA3A38">
        <w:tc>
          <w:tcPr>
            <w:tcW w:w="2880" w:type="dxa"/>
            <w:tcBorders>
              <w:left w:val="nil"/>
              <w:bottom w:val="nil"/>
              <w:right w:val="nil"/>
            </w:tcBorders>
            <w:shd w:val="clear" w:color="auto" w:fill="FFFFFF"/>
          </w:tcPr>
          <w:p w14:paraId="66D65760" w14:textId="77777777" w:rsidR="0093160E" w:rsidRPr="00036F94" w:rsidRDefault="0093160E" w:rsidP="00E67CDD">
            <w:pPr>
              <w:spacing w:line="276" w:lineRule="auto"/>
              <w:rPr>
                <w:b/>
                <w:bCs/>
                <w:sz w:val="24"/>
                <w:szCs w:val="24"/>
              </w:rPr>
            </w:pPr>
            <w:r w:rsidRPr="00036F94">
              <w:rPr>
                <w:bCs/>
                <w:sz w:val="24"/>
                <w:szCs w:val="24"/>
              </w:rPr>
              <w:t xml:space="preserve">Način realizacije </w:t>
            </w:r>
          </w:p>
        </w:tc>
        <w:tc>
          <w:tcPr>
            <w:tcW w:w="6476" w:type="dxa"/>
            <w:tcBorders>
              <w:left w:val="nil"/>
              <w:bottom w:val="nil"/>
              <w:right w:val="nil"/>
            </w:tcBorders>
            <w:shd w:val="clear" w:color="auto" w:fill="00FFFF"/>
          </w:tcPr>
          <w:p w14:paraId="47E2F71C" w14:textId="77777777" w:rsidR="0093160E" w:rsidRPr="00036F94" w:rsidRDefault="0093160E" w:rsidP="00E67CDD">
            <w:pPr>
              <w:spacing w:line="276" w:lineRule="auto"/>
              <w:rPr>
                <w:sz w:val="24"/>
                <w:szCs w:val="24"/>
              </w:rPr>
            </w:pPr>
            <w:r w:rsidRPr="00036F94">
              <w:rPr>
                <w:sz w:val="24"/>
                <w:szCs w:val="24"/>
              </w:rPr>
              <w:t xml:space="preserve">Obilježavanje borbe protiv vršnjačkog nasilja oblačenjem ružičastih majica. </w:t>
            </w:r>
          </w:p>
          <w:p w14:paraId="692EC2F6" w14:textId="77777777" w:rsidR="0093160E" w:rsidRPr="00036F94" w:rsidRDefault="0093160E" w:rsidP="00E67CDD">
            <w:pPr>
              <w:spacing w:line="276" w:lineRule="auto"/>
              <w:rPr>
                <w:sz w:val="24"/>
                <w:szCs w:val="24"/>
              </w:rPr>
            </w:pPr>
          </w:p>
        </w:tc>
      </w:tr>
      <w:tr w:rsidR="00036F94" w:rsidRPr="00036F94" w14:paraId="594849D5" w14:textId="77777777" w:rsidTr="00EA3A38">
        <w:tc>
          <w:tcPr>
            <w:tcW w:w="2880" w:type="dxa"/>
            <w:tcBorders>
              <w:left w:val="nil"/>
              <w:bottom w:val="nil"/>
              <w:right w:val="nil"/>
            </w:tcBorders>
            <w:shd w:val="clear" w:color="auto" w:fill="FFFFFF"/>
          </w:tcPr>
          <w:p w14:paraId="3BDEAF22" w14:textId="77777777" w:rsidR="0093160E" w:rsidRPr="00036F94" w:rsidRDefault="0093160E" w:rsidP="00E67CDD">
            <w:pPr>
              <w:spacing w:line="276" w:lineRule="auto"/>
              <w:rPr>
                <w:b/>
                <w:bCs/>
                <w:sz w:val="24"/>
                <w:szCs w:val="24"/>
              </w:rPr>
            </w:pPr>
            <w:r w:rsidRPr="00036F94">
              <w:rPr>
                <w:bCs/>
                <w:sz w:val="24"/>
                <w:szCs w:val="24"/>
              </w:rPr>
              <w:t xml:space="preserve">Vremenski okvir </w:t>
            </w:r>
          </w:p>
          <w:p w14:paraId="68F18BB5"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15898F39" w14:textId="6BA9EEAB" w:rsidR="0093160E" w:rsidRPr="00036F94" w:rsidRDefault="0093160E" w:rsidP="00E67CDD">
            <w:pPr>
              <w:spacing w:line="276" w:lineRule="auto"/>
              <w:rPr>
                <w:sz w:val="24"/>
                <w:szCs w:val="24"/>
              </w:rPr>
            </w:pPr>
            <w:r w:rsidRPr="00036F94">
              <w:rPr>
                <w:sz w:val="24"/>
                <w:szCs w:val="24"/>
              </w:rPr>
              <w:t>2</w:t>
            </w:r>
            <w:r w:rsidR="00430901" w:rsidRPr="00036F94">
              <w:rPr>
                <w:sz w:val="24"/>
                <w:szCs w:val="24"/>
              </w:rPr>
              <w:t>6</w:t>
            </w:r>
            <w:r w:rsidRPr="00036F94">
              <w:rPr>
                <w:sz w:val="24"/>
                <w:szCs w:val="24"/>
              </w:rPr>
              <w:t>. veljače 202</w:t>
            </w:r>
            <w:r w:rsidR="00036F94" w:rsidRPr="00036F94">
              <w:rPr>
                <w:sz w:val="24"/>
                <w:szCs w:val="24"/>
              </w:rPr>
              <w:t>6</w:t>
            </w:r>
            <w:r w:rsidRPr="00036F94">
              <w:rPr>
                <w:sz w:val="24"/>
                <w:szCs w:val="24"/>
              </w:rPr>
              <w:t>.</w:t>
            </w:r>
          </w:p>
        </w:tc>
      </w:tr>
      <w:tr w:rsidR="00036F94" w:rsidRPr="00036F94" w14:paraId="71ADFDBC" w14:textId="77777777" w:rsidTr="00EA3A38">
        <w:tc>
          <w:tcPr>
            <w:tcW w:w="2880" w:type="dxa"/>
            <w:tcBorders>
              <w:left w:val="nil"/>
              <w:bottom w:val="nil"/>
              <w:right w:val="nil"/>
            </w:tcBorders>
            <w:shd w:val="clear" w:color="auto" w:fill="FFFFFF"/>
          </w:tcPr>
          <w:p w14:paraId="45455F33" w14:textId="77777777" w:rsidR="0093160E" w:rsidRPr="00036F94" w:rsidRDefault="0093160E" w:rsidP="00E67CDD">
            <w:pPr>
              <w:spacing w:line="276" w:lineRule="auto"/>
              <w:rPr>
                <w:b/>
                <w:bCs/>
                <w:sz w:val="24"/>
                <w:szCs w:val="24"/>
              </w:rPr>
            </w:pPr>
            <w:r w:rsidRPr="00036F94">
              <w:rPr>
                <w:bCs/>
                <w:sz w:val="24"/>
                <w:szCs w:val="24"/>
              </w:rPr>
              <w:t>Namjena</w:t>
            </w:r>
          </w:p>
          <w:p w14:paraId="1161F3CF"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75D2FC3A" w14:textId="77777777" w:rsidR="0093160E" w:rsidRPr="00036F94" w:rsidRDefault="0093160E" w:rsidP="00E67CDD">
            <w:pPr>
              <w:autoSpaceDE w:val="0"/>
              <w:autoSpaceDN w:val="0"/>
              <w:adjustRightInd w:val="0"/>
              <w:spacing w:line="276" w:lineRule="auto"/>
              <w:rPr>
                <w:sz w:val="24"/>
                <w:szCs w:val="24"/>
              </w:rPr>
            </w:pPr>
            <w:r w:rsidRPr="00036F94">
              <w:rPr>
                <w:sz w:val="24"/>
                <w:szCs w:val="24"/>
              </w:rPr>
              <w:t>Promicanje humanih vrijednosti, nenasilje</w:t>
            </w:r>
          </w:p>
          <w:p w14:paraId="3A232778" w14:textId="77777777" w:rsidR="0093160E" w:rsidRPr="00036F94" w:rsidRDefault="0093160E" w:rsidP="00E67CDD">
            <w:pPr>
              <w:spacing w:line="276" w:lineRule="auto"/>
              <w:rPr>
                <w:sz w:val="24"/>
                <w:szCs w:val="24"/>
              </w:rPr>
            </w:pPr>
          </w:p>
        </w:tc>
      </w:tr>
      <w:tr w:rsidR="00036F94" w:rsidRPr="00036F94" w14:paraId="366D178A" w14:textId="77777777" w:rsidTr="00EA3A38">
        <w:tc>
          <w:tcPr>
            <w:tcW w:w="2880" w:type="dxa"/>
            <w:tcBorders>
              <w:left w:val="nil"/>
              <w:bottom w:val="nil"/>
              <w:right w:val="nil"/>
            </w:tcBorders>
            <w:shd w:val="clear" w:color="auto" w:fill="FFFFFF"/>
          </w:tcPr>
          <w:p w14:paraId="3AEBF8A7" w14:textId="77777777" w:rsidR="0093160E" w:rsidRPr="00036F94" w:rsidRDefault="0093160E" w:rsidP="00E67CDD">
            <w:pPr>
              <w:spacing w:line="276" w:lineRule="auto"/>
              <w:rPr>
                <w:b/>
                <w:bCs/>
                <w:sz w:val="24"/>
                <w:szCs w:val="24"/>
              </w:rPr>
            </w:pPr>
            <w:r w:rsidRPr="00036F94">
              <w:rPr>
                <w:bCs/>
                <w:sz w:val="24"/>
                <w:szCs w:val="24"/>
              </w:rPr>
              <w:t xml:space="preserve">Troškovnik </w:t>
            </w:r>
          </w:p>
          <w:p w14:paraId="09AEF31E"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17B16E36" w14:textId="77777777" w:rsidR="0093160E" w:rsidRPr="00036F94" w:rsidRDefault="0093160E" w:rsidP="00E67CDD">
            <w:pPr>
              <w:spacing w:line="276" w:lineRule="auto"/>
              <w:rPr>
                <w:sz w:val="24"/>
                <w:szCs w:val="24"/>
              </w:rPr>
            </w:pPr>
            <w:r w:rsidRPr="00036F94">
              <w:rPr>
                <w:sz w:val="24"/>
                <w:szCs w:val="24"/>
              </w:rPr>
              <w:t>-</w:t>
            </w:r>
          </w:p>
          <w:p w14:paraId="0CDDDCD2" w14:textId="77777777" w:rsidR="0093160E" w:rsidRPr="00036F94" w:rsidRDefault="0093160E" w:rsidP="00E67CDD">
            <w:pPr>
              <w:spacing w:line="276" w:lineRule="auto"/>
              <w:rPr>
                <w:sz w:val="24"/>
                <w:szCs w:val="24"/>
              </w:rPr>
            </w:pPr>
          </w:p>
        </w:tc>
      </w:tr>
      <w:tr w:rsidR="00036F94" w:rsidRPr="00036F94" w14:paraId="6FD41CBC" w14:textId="77777777" w:rsidTr="00EA3A38">
        <w:tc>
          <w:tcPr>
            <w:tcW w:w="2880" w:type="dxa"/>
            <w:tcBorders>
              <w:left w:val="nil"/>
              <w:bottom w:val="nil"/>
              <w:right w:val="nil"/>
            </w:tcBorders>
            <w:shd w:val="clear" w:color="auto" w:fill="FFFFFF"/>
          </w:tcPr>
          <w:p w14:paraId="122CEC44" w14:textId="77777777" w:rsidR="0093160E" w:rsidRPr="00036F94" w:rsidRDefault="0093160E" w:rsidP="00E67CDD">
            <w:pPr>
              <w:spacing w:line="276" w:lineRule="auto"/>
              <w:rPr>
                <w:b/>
                <w:bCs/>
                <w:sz w:val="24"/>
                <w:szCs w:val="24"/>
              </w:rPr>
            </w:pPr>
            <w:r w:rsidRPr="00036F94">
              <w:rPr>
                <w:bCs/>
                <w:sz w:val="24"/>
                <w:szCs w:val="24"/>
              </w:rPr>
              <w:t xml:space="preserve">Način vrednovanja </w:t>
            </w:r>
          </w:p>
          <w:p w14:paraId="6070AC17" w14:textId="77777777" w:rsidR="0093160E" w:rsidRPr="00036F94" w:rsidRDefault="0093160E" w:rsidP="00E67CDD">
            <w:pPr>
              <w:spacing w:line="276" w:lineRule="auto"/>
              <w:rPr>
                <w:b/>
                <w:bCs/>
                <w:sz w:val="24"/>
                <w:szCs w:val="24"/>
              </w:rPr>
            </w:pPr>
          </w:p>
        </w:tc>
        <w:tc>
          <w:tcPr>
            <w:tcW w:w="6476" w:type="dxa"/>
            <w:tcBorders>
              <w:left w:val="nil"/>
              <w:bottom w:val="nil"/>
              <w:right w:val="nil"/>
            </w:tcBorders>
            <w:shd w:val="clear" w:color="auto" w:fill="00FFFF"/>
          </w:tcPr>
          <w:p w14:paraId="5D86E1D2" w14:textId="77777777" w:rsidR="0093160E" w:rsidRPr="00036F94" w:rsidRDefault="0093160E" w:rsidP="00E67CDD">
            <w:pPr>
              <w:spacing w:line="276" w:lineRule="auto"/>
              <w:rPr>
                <w:sz w:val="24"/>
                <w:szCs w:val="24"/>
              </w:rPr>
            </w:pPr>
            <w:r w:rsidRPr="00036F94">
              <w:rPr>
                <w:sz w:val="24"/>
                <w:szCs w:val="24"/>
              </w:rPr>
              <w:t>Fotografije, razgovor s učenicima</w:t>
            </w:r>
          </w:p>
          <w:p w14:paraId="1A920B9C" w14:textId="77777777" w:rsidR="0093160E" w:rsidRPr="00036F94" w:rsidRDefault="0093160E" w:rsidP="00E67CDD">
            <w:pPr>
              <w:spacing w:line="276" w:lineRule="auto"/>
              <w:rPr>
                <w:sz w:val="24"/>
                <w:szCs w:val="24"/>
              </w:rPr>
            </w:pPr>
          </w:p>
        </w:tc>
      </w:tr>
      <w:tr w:rsidR="00036F94" w:rsidRPr="00036F94" w14:paraId="74E4BDBB" w14:textId="77777777" w:rsidTr="00EA3A38">
        <w:tc>
          <w:tcPr>
            <w:tcW w:w="2880" w:type="dxa"/>
            <w:tcBorders>
              <w:left w:val="nil"/>
              <w:right w:val="nil"/>
            </w:tcBorders>
            <w:shd w:val="clear" w:color="auto" w:fill="FFFFFF"/>
          </w:tcPr>
          <w:p w14:paraId="375F59EC" w14:textId="77777777" w:rsidR="0093160E" w:rsidRPr="00036F94" w:rsidRDefault="0093160E" w:rsidP="00E67CDD">
            <w:pPr>
              <w:spacing w:line="276" w:lineRule="auto"/>
              <w:rPr>
                <w:b/>
                <w:bCs/>
                <w:sz w:val="24"/>
                <w:szCs w:val="24"/>
              </w:rPr>
            </w:pPr>
            <w:r w:rsidRPr="00036F94">
              <w:rPr>
                <w:bCs/>
                <w:sz w:val="24"/>
                <w:szCs w:val="24"/>
              </w:rPr>
              <w:t xml:space="preserve">Način korištenja rezultata vrednovanja </w:t>
            </w:r>
          </w:p>
        </w:tc>
        <w:tc>
          <w:tcPr>
            <w:tcW w:w="6476" w:type="dxa"/>
            <w:tcBorders>
              <w:left w:val="nil"/>
              <w:right w:val="nil"/>
            </w:tcBorders>
            <w:shd w:val="clear" w:color="auto" w:fill="00FFFF"/>
          </w:tcPr>
          <w:p w14:paraId="600995DD" w14:textId="77777777" w:rsidR="0093160E" w:rsidRPr="00036F94" w:rsidRDefault="0093160E" w:rsidP="00E67CDD">
            <w:pPr>
              <w:spacing w:line="276" w:lineRule="auto"/>
              <w:rPr>
                <w:sz w:val="24"/>
                <w:szCs w:val="24"/>
              </w:rPr>
            </w:pPr>
            <w:r w:rsidRPr="00036F94">
              <w:rPr>
                <w:sz w:val="24"/>
                <w:szCs w:val="24"/>
              </w:rPr>
              <w:t>Primjena naučenog u svakodnevnom životu I donosima s vršnjacima.</w:t>
            </w:r>
          </w:p>
          <w:p w14:paraId="6AC72509" w14:textId="77777777" w:rsidR="0093160E" w:rsidRPr="00036F94" w:rsidRDefault="0093160E" w:rsidP="00E67CDD">
            <w:pPr>
              <w:spacing w:line="276" w:lineRule="auto"/>
              <w:rPr>
                <w:sz w:val="24"/>
                <w:szCs w:val="24"/>
              </w:rPr>
            </w:pPr>
            <w:r w:rsidRPr="00036F94">
              <w:rPr>
                <w:sz w:val="24"/>
                <w:szCs w:val="24"/>
              </w:rPr>
              <w:t xml:space="preserve"> </w:t>
            </w:r>
          </w:p>
        </w:tc>
      </w:tr>
    </w:tbl>
    <w:p w14:paraId="5BAF0873" w14:textId="77777777" w:rsidR="0026180F" w:rsidRDefault="0026180F" w:rsidP="00681B60">
      <w:pPr>
        <w:rPr>
          <w:color w:val="FF0000"/>
        </w:rPr>
      </w:pPr>
    </w:p>
    <w:p w14:paraId="1ABBDA1B" w14:textId="77777777" w:rsidR="0026180F" w:rsidRDefault="0026180F">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26180F" w:rsidRPr="00DC7ABA" w14:paraId="0B4B1A48" w14:textId="77777777" w:rsidTr="00EA3A38">
        <w:tc>
          <w:tcPr>
            <w:tcW w:w="2880" w:type="dxa"/>
            <w:tcBorders>
              <w:top w:val="nil"/>
              <w:left w:val="nil"/>
              <w:bottom w:val="nil"/>
              <w:right w:val="nil"/>
            </w:tcBorders>
            <w:shd w:val="clear" w:color="auto" w:fill="FFFFFF"/>
          </w:tcPr>
          <w:p w14:paraId="715ACCEF" w14:textId="77777777" w:rsidR="0026180F" w:rsidRPr="0026180F" w:rsidRDefault="0026180F" w:rsidP="00473D43">
            <w:pPr>
              <w:rPr>
                <w:b/>
                <w:bCs/>
                <w:color w:val="000000"/>
                <w:sz w:val="24"/>
                <w:szCs w:val="24"/>
              </w:rPr>
            </w:pPr>
            <w:r w:rsidRPr="0026180F">
              <w:rPr>
                <w:bCs/>
                <w:color w:val="000000"/>
                <w:sz w:val="24"/>
                <w:szCs w:val="24"/>
              </w:rPr>
              <w:lastRenderedPageBreak/>
              <w:t xml:space="preserve">Naziv </w:t>
            </w:r>
          </w:p>
          <w:p w14:paraId="4374E60F" w14:textId="77777777" w:rsidR="0026180F" w:rsidRPr="0026180F" w:rsidRDefault="0026180F" w:rsidP="00473D43">
            <w:pPr>
              <w:rPr>
                <w:b/>
                <w:bCs/>
                <w:color w:val="000000"/>
                <w:sz w:val="24"/>
                <w:szCs w:val="24"/>
              </w:rPr>
            </w:pPr>
          </w:p>
        </w:tc>
        <w:tc>
          <w:tcPr>
            <w:tcW w:w="6476" w:type="dxa"/>
            <w:tcBorders>
              <w:top w:val="nil"/>
              <w:left w:val="nil"/>
              <w:bottom w:val="nil"/>
              <w:right w:val="nil"/>
            </w:tcBorders>
            <w:shd w:val="clear" w:color="auto" w:fill="00FFFF"/>
          </w:tcPr>
          <w:p w14:paraId="76AAA364" w14:textId="77777777" w:rsidR="0026180F" w:rsidRPr="0026180F" w:rsidRDefault="0026180F" w:rsidP="0026180F">
            <w:pPr>
              <w:pStyle w:val="Naslov3"/>
              <w:rPr>
                <w:rFonts w:ascii="Times New Roman" w:hAnsi="Times New Roman" w:cs="Times New Roman"/>
                <w:b/>
              </w:rPr>
            </w:pPr>
            <w:bookmarkStart w:id="220" w:name="_Toc210752229"/>
            <w:r w:rsidRPr="0026180F">
              <w:rPr>
                <w:rFonts w:ascii="Times New Roman" w:hAnsi="Times New Roman" w:cs="Times New Roman"/>
                <w:b/>
                <w:color w:val="auto"/>
              </w:rPr>
              <w:t>SVJETSKI DAN POEZIJE</w:t>
            </w:r>
            <w:bookmarkEnd w:id="220"/>
          </w:p>
        </w:tc>
      </w:tr>
      <w:tr w:rsidR="0026180F" w:rsidRPr="00DC7ABA" w14:paraId="58E6252D" w14:textId="77777777" w:rsidTr="00EA3A38">
        <w:tc>
          <w:tcPr>
            <w:tcW w:w="2880" w:type="dxa"/>
            <w:tcBorders>
              <w:left w:val="nil"/>
              <w:bottom w:val="nil"/>
              <w:right w:val="nil"/>
            </w:tcBorders>
            <w:shd w:val="clear" w:color="auto" w:fill="FFFFFF"/>
          </w:tcPr>
          <w:p w14:paraId="5B3C05CF" w14:textId="77777777" w:rsidR="0026180F" w:rsidRPr="0026180F" w:rsidRDefault="0026180F" w:rsidP="00473D43">
            <w:pPr>
              <w:rPr>
                <w:b/>
                <w:bCs/>
                <w:color w:val="000000"/>
                <w:sz w:val="24"/>
                <w:szCs w:val="24"/>
              </w:rPr>
            </w:pPr>
            <w:r w:rsidRPr="0026180F">
              <w:rPr>
                <w:bCs/>
                <w:color w:val="000000"/>
                <w:sz w:val="24"/>
                <w:szCs w:val="24"/>
              </w:rPr>
              <w:t>Voditelj/i</w:t>
            </w:r>
          </w:p>
          <w:p w14:paraId="28B7C53F"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2D16BCB5" w14:textId="77777777" w:rsidR="0026180F" w:rsidRPr="0026180F" w:rsidRDefault="0026180F" w:rsidP="00473D43">
            <w:pPr>
              <w:rPr>
                <w:color w:val="000000"/>
                <w:sz w:val="24"/>
                <w:szCs w:val="24"/>
              </w:rPr>
            </w:pPr>
            <w:r w:rsidRPr="0026180F">
              <w:rPr>
                <w:color w:val="000000"/>
                <w:sz w:val="24"/>
                <w:szCs w:val="24"/>
              </w:rPr>
              <w:t>Ivana Cesarec, Amra Kučuković, Iva Mišković, Kristina Žganec</w:t>
            </w:r>
          </w:p>
          <w:p w14:paraId="5C5235C8" w14:textId="77777777" w:rsidR="0026180F" w:rsidRPr="0026180F" w:rsidRDefault="0026180F" w:rsidP="00473D43">
            <w:pPr>
              <w:rPr>
                <w:color w:val="000000"/>
                <w:sz w:val="24"/>
                <w:szCs w:val="24"/>
              </w:rPr>
            </w:pPr>
          </w:p>
        </w:tc>
      </w:tr>
      <w:tr w:rsidR="0026180F" w:rsidRPr="00DC7ABA" w14:paraId="163E4441" w14:textId="77777777" w:rsidTr="00EA3A38">
        <w:tc>
          <w:tcPr>
            <w:tcW w:w="2880" w:type="dxa"/>
            <w:tcBorders>
              <w:left w:val="nil"/>
              <w:bottom w:val="nil"/>
              <w:right w:val="nil"/>
            </w:tcBorders>
            <w:shd w:val="clear" w:color="auto" w:fill="FFFFFF"/>
          </w:tcPr>
          <w:p w14:paraId="102D224A" w14:textId="77777777" w:rsidR="0026180F" w:rsidRPr="0026180F" w:rsidRDefault="0026180F" w:rsidP="00473D43">
            <w:pPr>
              <w:rPr>
                <w:b/>
                <w:bCs/>
                <w:color w:val="000000"/>
                <w:sz w:val="24"/>
                <w:szCs w:val="24"/>
              </w:rPr>
            </w:pPr>
            <w:r w:rsidRPr="0026180F">
              <w:rPr>
                <w:bCs/>
                <w:color w:val="000000"/>
                <w:sz w:val="24"/>
                <w:szCs w:val="24"/>
              </w:rPr>
              <w:t xml:space="preserve">Ciljevi </w:t>
            </w:r>
          </w:p>
          <w:p w14:paraId="2E893CC9"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79A8DD76" w14:textId="77777777" w:rsidR="0026180F" w:rsidRPr="0026180F" w:rsidRDefault="0026180F" w:rsidP="00473D43">
            <w:pPr>
              <w:rPr>
                <w:color w:val="000000"/>
                <w:sz w:val="24"/>
                <w:szCs w:val="24"/>
              </w:rPr>
            </w:pPr>
            <w:r w:rsidRPr="0026180F">
              <w:rPr>
                <w:color w:val="000000"/>
                <w:sz w:val="24"/>
                <w:szCs w:val="24"/>
              </w:rPr>
              <w:t xml:space="preserve">Upoznati učenike sa različitim oblicima poezije </w:t>
            </w:r>
          </w:p>
          <w:p w14:paraId="5E44F37F" w14:textId="77777777" w:rsidR="0026180F" w:rsidRPr="0026180F" w:rsidRDefault="0026180F" w:rsidP="00473D43">
            <w:pPr>
              <w:rPr>
                <w:color w:val="000000"/>
                <w:sz w:val="24"/>
                <w:szCs w:val="24"/>
              </w:rPr>
            </w:pPr>
          </w:p>
        </w:tc>
      </w:tr>
      <w:tr w:rsidR="0026180F" w:rsidRPr="00DC7ABA" w14:paraId="4E9BE828" w14:textId="77777777" w:rsidTr="00EA3A38">
        <w:tc>
          <w:tcPr>
            <w:tcW w:w="2880" w:type="dxa"/>
            <w:tcBorders>
              <w:left w:val="nil"/>
              <w:bottom w:val="nil"/>
              <w:right w:val="nil"/>
            </w:tcBorders>
            <w:shd w:val="clear" w:color="auto" w:fill="FFFFFF"/>
          </w:tcPr>
          <w:p w14:paraId="6DCD216A" w14:textId="77777777" w:rsidR="0026180F" w:rsidRPr="0026180F" w:rsidRDefault="0026180F" w:rsidP="00473D43">
            <w:pPr>
              <w:rPr>
                <w:b/>
                <w:bCs/>
                <w:color w:val="000000"/>
                <w:sz w:val="24"/>
                <w:szCs w:val="24"/>
              </w:rPr>
            </w:pPr>
            <w:r w:rsidRPr="0026180F">
              <w:rPr>
                <w:bCs/>
                <w:color w:val="000000"/>
                <w:sz w:val="24"/>
                <w:szCs w:val="24"/>
              </w:rPr>
              <w:t xml:space="preserve">Način realizacije </w:t>
            </w:r>
          </w:p>
        </w:tc>
        <w:tc>
          <w:tcPr>
            <w:tcW w:w="6476" w:type="dxa"/>
            <w:tcBorders>
              <w:left w:val="nil"/>
              <w:bottom w:val="nil"/>
              <w:right w:val="nil"/>
            </w:tcBorders>
            <w:shd w:val="clear" w:color="auto" w:fill="00FFFF"/>
          </w:tcPr>
          <w:p w14:paraId="03F7625E" w14:textId="77777777" w:rsidR="0026180F" w:rsidRPr="0026180F" w:rsidRDefault="0026180F" w:rsidP="00473D43">
            <w:pPr>
              <w:rPr>
                <w:color w:val="000000"/>
                <w:sz w:val="24"/>
                <w:szCs w:val="24"/>
              </w:rPr>
            </w:pPr>
            <w:r w:rsidRPr="0026180F">
              <w:rPr>
                <w:color w:val="000000"/>
                <w:sz w:val="24"/>
                <w:szCs w:val="24"/>
              </w:rPr>
              <w:t>U razredu – pisanje poezije</w:t>
            </w:r>
          </w:p>
          <w:p w14:paraId="4485730F" w14:textId="77777777" w:rsidR="0026180F" w:rsidRPr="0026180F" w:rsidRDefault="0026180F" w:rsidP="00473D43">
            <w:pPr>
              <w:rPr>
                <w:color w:val="000000"/>
                <w:sz w:val="24"/>
                <w:szCs w:val="24"/>
              </w:rPr>
            </w:pPr>
          </w:p>
        </w:tc>
      </w:tr>
      <w:tr w:rsidR="0026180F" w:rsidRPr="00DC7ABA" w14:paraId="0A9E62B1" w14:textId="77777777" w:rsidTr="00EA3A38">
        <w:tc>
          <w:tcPr>
            <w:tcW w:w="2880" w:type="dxa"/>
            <w:tcBorders>
              <w:left w:val="nil"/>
              <w:bottom w:val="nil"/>
              <w:right w:val="nil"/>
            </w:tcBorders>
            <w:shd w:val="clear" w:color="auto" w:fill="FFFFFF"/>
          </w:tcPr>
          <w:p w14:paraId="4E261AFA" w14:textId="77777777" w:rsidR="0026180F" w:rsidRPr="0026180F" w:rsidRDefault="0026180F" w:rsidP="00473D43">
            <w:pPr>
              <w:rPr>
                <w:b/>
                <w:bCs/>
                <w:color w:val="000000"/>
                <w:sz w:val="24"/>
                <w:szCs w:val="24"/>
              </w:rPr>
            </w:pPr>
            <w:r w:rsidRPr="0026180F">
              <w:rPr>
                <w:bCs/>
                <w:color w:val="000000"/>
                <w:sz w:val="24"/>
                <w:szCs w:val="24"/>
              </w:rPr>
              <w:t xml:space="preserve">Vremenski okvir </w:t>
            </w:r>
          </w:p>
          <w:p w14:paraId="26E5B77F"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55BD5256" w14:textId="77777777" w:rsidR="0026180F" w:rsidRPr="0026180F" w:rsidRDefault="0026180F" w:rsidP="00473D43">
            <w:pPr>
              <w:rPr>
                <w:rFonts w:cs="Courier New"/>
                <w:color w:val="000000"/>
                <w:sz w:val="24"/>
                <w:szCs w:val="24"/>
              </w:rPr>
            </w:pPr>
            <w:r w:rsidRPr="0026180F">
              <w:rPr>
                <w:rFonts w:cs="Courier New"/>
                <w:color w:val="000000"/>
                <w:sz w:val="24"/>
                <w:szCs w:val="24"/>
              </w:rPr>
              <w:t>Ožujak 2026.</w:t>
            </w:r>
          </w:p>
          <w:p w14:paraId="5B0C86DB" w14:textId="77777777" w:rsidR="0026180F" w:rsidRPr="0026180F" w:rsidRDefault="0026180F" w:rsidP="00473D43">
            <w:pPr>
              <w:rPr>
                <w:rFonts w:cs="Courier New"/>
                <w:color w:val="000000"/>
                <w:sz w:val="24"/>
                <w:szCs w:val="24"/>
              </w:rPr>
            </w:pPr>
          </w:p>
        </w:tc>
      </w:tr>
      <w:tr w:rsidR="0026180F" w:rsidRPr="00DC7ABA" w14:paraId="39440690" w14:textId="77777777" w:rsidTr="00EA3A38">
        <w:trPr>
          <w:trHeight w:val="703"/>
        </w:trPr>
        <w:tc>
          <w:tcPr>
            <w:tcW w:w="2880" w:type="dxa"/>
            <w:tcBorders>
              <w:left w:val="nil"/>
              <w:bottom w:val="nil"/>
              <w:right w:val="nil"/>
            </w:tcBorders>
            <w:shd w:val="clear" w:color="auto" w:fill="FFFFFF"/>
          </w:tcPr>
          <w:p w14:paraId="793CDFB0" w14:textId="77777777" w:rsidR="0026180F" w:rsidRPr="0026180F" w:rsidRDefault="0026180F" w:rsidP="00473D43">
            <w:pPr>
              <w:rPr>
                <w:b/>
                <w:bCs/>
                <w:color w:val="FF0000"/>
                <w:sz w:val="24"/>
                <w:szCs w:val="24"/>
              </w:rPr>
            </w:pPr>
            <w:r w:rsidRPr="0026180F">
              <w:rPr>
                <w:bCs/>
                <w:color w:val="000000"/>
                <w:sz w:val="24"/>
                <w:szCs w:val="24"/>
              </w:rPr>
              <w:t>Namjena</w:t>
            </w:r>
          </w:p>
          <w:p w14:paraId="2F5E5667"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512583CF" w14:textId="77777777" w:rsidR="0026180F" w:rsidRPr="0026180F" w:rsidRDefault="0026180F" w:rsidP="00473D43">
            <w:pPr>
              <w:rPr>
                <w:color w:val="000000"/>
                <w:sz w:val="24"/>
                <w:szCs w:val="24"/>
              </w:rPr>
            </w:pPr>
            <w:r w:rsidRPr="0026180F">
              <w:rPr>
                <w:color w:val="000000"/>
                <w:sz w:val="24"/>
                <w:szCs w:val="24"/>
              </w:rPr>
              <w:t>Sudjelovanje u obilježavanju svjetskog dana poezije</w:t>
            </w:r>
          </w:p>
          <w:p w14:paraId="273E8699" w14:textId="77777777" w:rsidR="0026180F" w:rsidRPr="0026180F" w:rsidRDefault="0026180F" w:rsidP="00473D43">
            <w:pPr>
              <w:rPr>
                <w:color w:val="000000"/>
                <w:sz w:val="24"/>
                <w:szCs w:val="24"/>
              </w:rPr>
            </w:pPr>
          </w:p>
          <w:p w14:paraId="24BE72BA" w14:textId="77777777" w:rsidR="0026180F" w:rsidRPr="0026180F" w:rsidRDefault="0026180F" w:rsidP="00473D43">
            <w:pPr>
              <w:rPr>
                <w:color w:val="000000"/>
                <w:sz w:val="24"/>
                <w:szCs w:val="24"/>
              </w:rPr>
            </w:pPr>
          </w:p>
        </w:tc>
      </w:tr>
      <w:tr w:rsidR="0026180F" w:rsidRPr="00DC7ABA" w14:paraId="5608CE77" w14:textId="77777777" w:rsidTr="00EA3A38">
        <w:tc>
          <w:tcPr>
            <w:tcW w:w="2880" w:type="dxa"/>
            <w:tcBorders>
              <w:left w:val="nil"/>
              <w:bottom w:val="nil"/>
              <w:right w:val="nil"/>
            </w:tcBorders>
            <w:shd w:val="clear" w:color="auto" w:fill="FFFFFF"/>
          </w:tcPr>
          <w:p w14:paraId="01BC969C" w14:textId="77777777" w:rsidR="0026180F" w:rsidRPr="0026180F" w:rsidRDefault="0026180F" w:rsidP="00473D43">
            <w:pPr>
              <w:rPr>
                <w:b/>
                <w:bCs/>
                <w:color w:val="000000"/>
                <w:sz w:val="24"/>
                <w:szCs w:val="24"/>
              </w:rPr>
            </w:pPr>
            <w:r w:rsidRPr="0026180F">
              <w:rPr>
                <w:bCs/>
                <w:color w:val="000000"/>
                <w:sz w:val="24"/>
                <w:szCs w:val="24"/>
              </w:rPr>
              <w:t xml:space="preserve">Troškovnik </w:t>
            </w:r>
          </w:p>
          <w:p w14:paraId="3AEA9F69"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4CF0A85C" w14:textId="77777777" w:rsidR="0026180F" w:rsidRPr="0026180F" w:rsidRDefault="0026180F" w:rsidP="00473D43">
            <w:pPr>
              <w:rPr>
                <w:color w:val="000000"/>
                <w:sz w:val="24"/>
                <w:szCs w:val="24"/>
              </w:rPr>
            </w:pPr>
            <w:r w:rsidRPr="0026180F">
              <w:rPr>
                <w:color w:val="000000"/>
                <w:sz w:val="24"/>
                <w:szCs w:val="24"/>
              </w:rPr>
              <w:t>Nema troškova</w:t>
            </w:r>
          </w:p>
          <w:p w14:paraId="4777B287" w14:textId="77777777" w:rsidR="0026180F" w:rsidRPr="0026180F" w:rsidRDefault="0026180F" w:rsidP="00473D43">
            <w:pPr>
              <w:rPr>
                <w:color w:val="000000"/>
                <w:sz w:val="24"/>
                <w:szCs w:val="24"/>
              </w:rPr>
            </w:pPr>
          </w:p>
        </w:tc>
      </w:tr>
      <w:tr w:rsidR="0026180F" w:rsidRPr="00DC7ABA" w14:paraId="29927DD8" w14:textId="77777777" w:rsidTr="00EA3A38">
        <w:tc>
          <w:tcPr>
            <w:tcW w:w="2880" w:type="dxa"/>
            <w:tcBorders>
              <w:left w:val="nil"/>
              <w:bottom w:val="nil"/>
              <w:right w:val="nil"/>
            </w:tcBorders>
            <w:shd w:val="clear" w:color="auto" w:fill="FFFFFF"/>
          </w:tcPr>
          <w:p w14:paraId="2AE59AE0" w14:textId="77777777" w:rsidR="0026180F" w:rsidRPr="0026180F" w:rsidRDefault="0026180F" w:rsidP="00473D43">
            <w:pPr>
              <w:rPr>
                <w:b/>
                <w:bCs/>
                <w:color w:val="000000"/>
                <w:sz w:val="24"/>
                <w:szCs w:val="24"/>
              </w:rPr>
            </w:pPr>
            <w:r w:rsidRPr="0026180F">
              <w:rPr>
                <w:bCs/>
                <w:color w:val="000000"/>
                <w:sz w:val="24"/>
                <w:szCs w:val="24"/>
              </w:rPr>
              <w:t xml:space="preserve">Način vrednovanja </w:t>
            </w:r>
          </w:p>
          <w:p w14:paraId="45734F94" w14:textId="77777777" w:rsidR="0026180F" w:rsidRPr="0026180F" w:rsidRDefault="0026180F" w:rsidP="00473D43">
            <w:pPr>
              <w:rPr>
                <w:b/>
                <w:bCs/>
                <w:color w:val="000000"/>
                <w:sz w:val="24"/>
                <w:szCs w:val="24"/>
              </w:rPr>
            </w:pPr>
          </w:p>
        </w:tc>
        <w:tc>
          <w:tcPr>
            <w:tcW w:w="6476" w:type="dxa"/>
            <w:tcBorders>
              <w:left w:val="nil"/>
              <w:bottom w:val="nil"/>
              <w:right w:val="nil"/>
            </w:tcBorders>
            <w:shd w:val="clear" w:color="auto" w:fill="00FFFF"/>
          </w:tcPr>
          <w:p w14:paraId="625500D8" w14:textId="77777777" w:rsidR="0026180F" w:rsidRPr="0026180F" w:rsidRDefault="0026180F" w:rsidP="00473D43">
            <w:pPr>
              <w:rPr>
                <w:color w:val="000000"/>
                <w:sz w:val="24"/>
                <w:szCs w:val="24"/>
              </w:rPr>
            </w:pPr>
            <w:r w:rsidRPr="0026180F">
              <w:rPr>
                <w:color w:val="000000"/>
                <w:sz w:val="24"/>
                <w:szCs w:val="24"/>
              </w:rPr>
              <w:t>Izrada izvješća, prezentacija, plakata ili kviza.</w:t>
            </w:r>
          </w:p>
          <w:p w14:paraId="720E4C50" w14:textId="77777777" w:rsidR="0026180F" w:rsidRPr="0026180F" w:rsidRDefault="0026180F" w:rsidP="00473D43">
            <w:pPr>
              <w:rPr>
                <w:color w:val="000000"/>
                <w:sz w:val="24"/>
                <w:szCs w:val="24"/>
              </w:rPr>
            </w:pPr>
          </w:p>
        </w:tc>
      </w:tr>
      <w:tr w:rsidR="0026180F" w:rsidRPr="00DC7ABA" w14:paraId="7746F891" w14:textId="77777777" w:rsidTr="00EA3A38">
        <w:trPr>
          <w:trHeight w:val="745"/>
        </w:trPr>
        <w:tc>
          <w:tcPr>
            <w:tcW w:w="2880" w:type="dxa"/>
            <w:tcBorders>
              <w:left w:val="nil"/>
              <w:right w:val="nil"/>
            </w:tcBorders>
            <w:shd w:val="clear" w:color="auto" w:fill="FFFFFF"/>
          </w:tcPr>
          <w:p w14:paraId="73F286C8" w14:textId="77777777" w:rsidR="0026180F" w:rsidRPr="0026180F" w:rsidRDefault="0026180F" w:rsidP="00473D43">
            <w:pPr>
              <w:rPr>
                <w:b/>
                <w:bCs/>
                <w:color w:val="000000"/>
                <w:sz w:val="24"/>
                <w:szCs w:val="24"/>
              </w:rPr>
            </w:pPr>
            <w:r w:rsidRPr="0026180F">
              <w:rPr>
                <w:bCs/>
                <w:color w:val="000000"/>
                <w:sz w:val="24"/>
                <w:szCs w:val="24"/>
              </w:rPr>
              <w:t xml:space="preserve">Način korištenja rezultata vrednovanja </w:t>
            </w:r>
          </w:p>
        </w:tc>
        <w:tc>
          <w:tcPr>
            <w:tcW w:w="6476" w:type="dxa"/>
            <w:tcBorders>
              <w:left w:val="nil"/>
              <w:right w:val="nil"/>
            </w:tcBorders>
            <w:shd w:val="clear" w:color="auto" w:fill="00FFFF"/>
          </w:tcPr>
          <w:p w14:paraId="67FF199B" w14:textId="77777777" w:rsidR="0026180F" w:rsidRPr="0026180F" w:rsidRDefault="0026180F" w:rsidP="00473D43">
            <w:pPr>
              <w:rPr>
                <w:color w:val="000000"/>
                <w:sz w:val="24"/>
                <w:szCs w:val="24"/>
              </w:rPr>
            </w:pPr>
            <w:r w:rsidRPr="0026180F">
              <w:rPr>
                <w:color w:val="000000"/>
                <w:sz w:val="24"/>
                <w:szCs w:val="24"/>
              </w:rPr>
              <w:t>Primjena uočenog i naučenog u svakodnevnom životu.</w:t>
            </w:r>
          </w:p>
          <w:p w14:paraId="4086325D" w14:textId="77777777" w:rsidR="0026180F" w:rsidRPr="0026180F" w:rsidRDefault="0026180F" w:rsidP="00473D43">
            <w:pPr>
              <w:rPr>
                <w:color w:val="000000"/>
                <w:sz w:val="24"/>
                <w:szCs w:val="24"/>
              </w:rPr>
            </w:pPr>
          </w:p>
        </w:tc>
      </w:tr>
    </w:tbl>
    <w:p w14:paraId="47D368D5" w14:textId="64E405B5" w:rsidR="004218B7" w:rsidRPr="00681B60" w:rsidRDefault="0093160E" w:rsidP="00681B60">
      <w:pPr>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0EB952C9" w14:textId="77777777" w:rsidTr="00EA3A38">
        <w:tc>
          <w:tcPr>
            <w:tcW w:w="2880" w:type="dxa"/>
            <w:tcBorders>
              <w:top w:val="nil"/>
              <w:left w:val="nil"/>
              <w:bottom w:val="nil"/>
              <w:right w:val="nil"/>
            </w:tcBorders>
            <w:shd w:val="clear" w:color="auto" w:fill="FFFFFF"/>
          </w:tcPr>
          <w:p w14:paraId="14699503" w14:textId="77777777" w:rsidR="00E17F59" w:rsidRPr="00681B60" w:rsidRDefault="00E17F59" w:rsidP="00257F4B">
            <w:pPr>
              <w:spacing w:line="276" w:lineRule="auto"/>
              <w:rPr>
                <w:b/>
                <w:bCs/>
                <w:sz w:val="24"/>
                <w:szCs w:val="24"/>
              </w:rPr>
            </w:pPr>
            <w:r w:rsidRPr="00681B60">
              <w:rPr>
                <w:bCs/>
                <w:sz w:val="24"/>
                <w:szCs w:val="24"/>
              </w:rPr>
              <w:lastRenderedPageBreak/>
              <w:t xml:space="preserve">Naziv </w:t>
            </w:r>
          </w:p>
          <w:p w14:paraId="31866191" w14:textId="77777777" w:rsidR="00E17F59" w:rsidRPr="00681B60" w:rsidRDefault="00E17F59" w:rsidP="00257F4B">
            <w:pPr>
              <w:spacing w:line="276" w:lineRule="auto"/>
              <w:rPr>
                <w:b/>
                <w:bCs/>
                <w:sz w:val="24"/>
                <w:szCs w:val="24"/>
              </w:rPr>
            </w:pPr>
          </w:p>
        </w:tc>
        <w:tc>
          <w:tcPr>
            <w:tcW w:w="6476" w:type="dxa"/>
            <w:tcBorders>
              <w:top w:val="nil"/>
              <w:left w:val="nil"/>
              <w:bottom w:val="nil"/>
              <w:right w:val="nil"/>
            </w:tcBorders>
            <w:shd w:val="clear" w:color="auto" w:fill="00FFFF"/>
          </w:tcPr>
          <w:p w14:paraId="0B59CA7A" w14:textId="77777777" w:rsidR="00E17F59" w:rsidRPr="00681B60" w:rsidRDefault="00E17F59" w:rsidP="00257F4B">
            <w:pPr>
              <w:pStyle w:val="Naslov3"/>
              <w:spacing w:line="276" w:lineRule="auto"/>
              <w:rPr>
                <w:rFonts w:ascii="Times New Roman" w:hAnsi="Times New Roman" w:cs="Times New Roman"/>
                <w:b/>
                <w:color w:val="auto"/>
              </w:rPr>
            </w:pPr>
            <w:bookmarkStart w:id="221" w:name="_Toc514060057"/>
            <w:bookmarkStart w:id="222" w:name="_Toc210752230"/>
            <w:r w:rsidRPr="00681B60">
              <w:rPr>
                <w:rFonts w:ascii="Times New Roman" w:hAnsi="Times New Roman" w:cs="Times New Roman"/>
                <w:b/>
                <w:color w:val="auto"/>
              </w:rPr>
              <w:t>SVJETSKI DAN VODA</w:t>
            </w:r>
            <w:bookmarkEnd w:id="221"/>
            <w:bookmarkEnd w:id="222"/>
          </w:p>
        </w:tc>
      </w:tr>
      <w:tr w:rsidR="00681B60" w:rsidRPr="00681B60" w14:paraId="7656038C" w14:textId="77777777" w:rsidTr="00EA3A38">
        <w:tc>
          <w:tcPr>
            <w:tcW w:w="2880" w:type="dxa"/>
            <w:tcBorders>
              <w:left w:val="nil"/>
              <w:bottom w:val="nil"/>
              <w:right w:val="nil"/>
            </w:tcBorders>
            <w:shd w:val="clear" w:color="auto" w:fill="FFFFFF"/>
          </w:tcPr>
          <w:p w14:paraId="76A99FCA" w14:textId="77777777" w:rsidR="00E17F59" w:rsidRPr="00681B60" w:rsidRDefault="00E17F59" w:rsidP="00257F4B">
            <w:pPr>
              <w:spacing w:line="276" w:lineRule="auto"/>
              <w:rPr>
                <w:b/>
                <w:bCs/>
                <w:sz w:val="24"/>
                <w:szCs w:val="24"/>
              </w:rPr>
            </w:pPr>
            <w:r w:rsidRPr="00681B60">
              <w:rPr>
                <w:bCs/>
                <w:sz w:val="24"/>
                <w:szCs w:val="24"/>
              </w:rPr>
              <w:t>Voditelj/i</w:t>
            </w:r>
          </w:p>
          <w:p w14:paraId="6464001E"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6B6562ED" w14:textId="77777777" w:rsidR="00E17F59" w:rsidRPr="00681B60" w:rsidRDefault="00E17F59" w:rsidP="00257F4B">
            <w:pPr>
              <w:spacing w:line="276" w:lineRule="auto"/>
              <w:rPr>
                <w:sz w:val="24"/>
                <w:szCs w:val="24"/>
              </w:rPr>
            </w:pPr>
            <w:r w:rsidRPr="00681B60">
              <w:rPr>
                <w:sz w:val="24"/>
                <w:szCs w:val="24"/>
                <w:lang w:val="hr-HR" w:eastAsia="en-US"/>
              </w:rPr>
              <w:t xml:space="preserve">Ekološke skupine, učitelji </w:t>
            </w:r>
          </w:p>
          <w:p w14:paraId="2B910ABF" w14:textId="77777777" w:rsidR="00E17F59" w:rsidRPr="00681B60" w:rsidRDefault="00E17F59" w:rsidP="00257F4B">
            <w:pPr>
              <w:spacing w:line="276" w:lineRule="auto"/>
              <w:rPr>
                <w:sz w:val="24"/>
                <w:szCs w:val="24"/>
              </w:rPr>
            </w:pPr>
          </w:p>
        </w:tc>
      </w:tr>
      <w:tr w:rsidR="00681B60" w:rsidRPr="00681B60" w14:paraId="0ADBCBAD" w14:textId="77777777" w:rsidTr="00EA3A38">
        <w:tc>
          <w:tcPr>
            <w:tcW w:w="2880" w:type="dxa"/>
            <w:tcBorders>
              <w:left w:val="nil"/>
              <w:bottom w:val="nil"/>
              <w:right w:val="nil"/>
            </w:tcBorders>
            <w:shd w:val="clear" w:color="auto" w:fill="FFFFFF"/>
          </w:tcPr>
          <w:p w14:paraId="5CD2FA9C" w14:textId="77777777" w:rsidR="00E17F59" w:rsidRPr="00681B60" w:rsidRDefault="00E17F59" w:rsidP="00257F4B">
            <w:pPr>
              <w:spacing w:line="276" w:lineRule="auto"/>
              <w:rPr>
                <w:b/>
                <w:bCs/>
                <w:sz w:val="24"/>
                <w:szCs w:val="24"/>
              </w:rPr>
            </w:pPr>
            <w:r w:rsidRPr="00681B60">
              <w:rPr>
                <w:bCs/>
                <w:sz w:val="24"/>
                <w:szCs w:val="24"/>
              </w:rPr>
              <w:t xml:space="preserve">Ciljevi </w:t>
            </w:r>
          </w:p>
          <w:p w14:paraId="24E50A1D"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01C1D367" w14:textId="77777777" w:rsidR="00E17F59" w:rsidRPr="00681B60" w:rsidRDefault="00E17F59" w:rsidP="00257F4B">
            <w:pPr>
              <w:spacing w:line="276" w:lineRule="auto"/>
              <w:rPr>
                <w:sz w:val="24"/>
                <w:szCs w:val="24"/>
              </w:rPr>
            </w:pPr>
            <w:r w:rsidRPr="00681B60">
              <w:rPr>
                <w:sz w:val="24"/>
                <w:szCs w:val="24"/>
                <w:lang w:val="hr-HR"/>
              </w:rPr>
              <w:t>Upozoriti na onečišćenje i razviti naviku i obrasce ponašanja koji dovode do pravilnog odnosa prema vodi</w:t>
            </w:r>
          </w:p>
          <w:p w14:paraId="03D7DA3B" w14:textId="77777777" w:rsidR="00E17F59" w:rsidRPr="00681B60" w:rsidRDefault="00E17F59" w:rsidP="00257F4B">
            <w:pPr>
              <w:spacing w:line="276" w:lineRule="auto"/>
              <w:rPr>
                <w:sz w:val="24"/>
                <w:szCs w:val="24"/>
              </w:rPr>
            </w:pPr>
          </w:p>
        </w:tc>
      </w:tr>
      <w:tr w:rsidR="00681B60" w:rsidRPr="00681B60" w14:paraId="0E3C03E6" w14:textId="77777777" w:rsidTr="00EA3A38">
        <w:tc>
          <w:tcPr>
            <w:tcW w:w="2880" w:type="dxa"/>
            <w:tcBorders>
              <w:left w:val="nil"/>
              <w:bottom w:val="nil"/>
              <w:right w:val="nil"/>
            </w:tcBorders>
            <w:shd w:val="clear" w:color="auto" w:fill="FFFFFF"/>
          </w:tcPr>
          <w:p w14:paraId="2D2165D6" w14:textId="77777777" w:rsidR="00E17F59" w:rsidRPr="00681B60" w:rsidRDefault="00E17F59"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00FFFF"/>
          </w:tcPr>
          <w:p w14:paraId="754C7D96" w14:textId="77777777" w:rsidR="00E17F59" w:rsidRPr="00681B60" w:rsidRDefault="00E17F59" w:rsidP="00257F4B">
            <w:pPr>
              <w:spacing w:line="276" w:lineRule="auto"/>
              <w:rPr>
                <w:sz w:val="24"/>
                <w:szCs w:val="24"/>
              </w:rPr>
            </w:pPr>
            <w:r w:rsidRPr="00681B60">
              <w:rPr>
                <w:sz w:val="24"/>
                <w:szCs w:val="24"/>
                <w:lang w:val="hr-HR"/>
              </w:rPr>
              <w:t xml:space="preserve">Individualni i grupni radovi učitelja. </w:t>
            </w:r>
          </w:p>
          <w:p w14:paraId="127ADB4E" w14:textId="77777777" w:rsidR="00E17F59" w:rsidRPr="00681B60" w:rsidRDefault="00E17F59" w:rsidP="00257F4B">
            <w:pPr>
              <w:spacing w:line="276" w:lineRule="auto"/>
              <w:rPr>
                <w:sz w:val="24"/>
                <w:szCs w:val="24"/>
              </w:rPr>
            </w:pPr>
          </w:p>
        </w:tc>
      </w:tr>
      <w:tr w:rsidR="00681B60" w:rsidRPr="00681B60" w14:paraId="65A0163C" w14:textId="77777777" w:rsidTr="00EA3A38">
        <w:tc>
          <w:tcPr>
            <w:tcW w:w="2880" w:type="dxa"/>
            <w:tcBorders>
              <w:left w:val="nil"/>
              <w:bottom w:val="nil"/>
              <w:right w:val="nil"/>
            </w:tcBorders>
            <w:shd w:val="clear" w:color="auto" w:fill="FFFFFF"/>
          </w:tcPr>
          <w:p w14:paraId="2F6E49C0" w14:textId="77777777" w:rsidR="00E17F59" w:rsidRPr="00681B60" w:rsidRDefault="00E17F59" w:rsidP="00257F4B">
            <w:pPr>
              <w:spacing w:line="276" w:lineRule="auto"/>
              <w:rPr>
                <w:b/>
                <w:bCs/>
                <w:sz w:val="24"/>
                <w:szCs w:val="24"/>
              </w:rPr>
            </w:pPr>
            <w:r w:rsidRPr="00681B60">
              <w:rPr>
                <w:bCs/>
                <w:sz w:val="24"/>
                <w:szCs w:val="24"/>
              </w:rPr>
              <w:t xml:space="preserve">Vremenski okvir </w:t>
            </w:r>
          </w:p>
          <w:p w14:paraId="35101142"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4472E7E5" w14:textId="66FE58FA" w:rsidR="00E17F59" w:rsidRPr="00681B60" w:rsidRDefault="00F716CA" w:rsidP="00257F4B">
            <w:pPr>
              <w:spacing w:line="276" w:lineRule="auto"/>
              <w:rPr>
                <w:rFonts w:cs="Courier New"/>
                <w:sz w:val="24"/>
                <w:szCs w:val="24"/>
              </w:rPr>
            </w:pPr>
            <w:r w:rsidRPr="00681B60">
              <w:rPr>
                <w:sz w:val="24"/>
                <w:szCs w:val="24"/>
                <w:lang w:val="hr-HR"/>
              </w:rPr>
              <w:t>ožujak 202</w:t>
            </w:r>
            <w:r w:rsidR="00681B60">
              <w:rPr>
                <w:sz w:val="24"/>
                <w:szCs w:val="24"/>
                <w:lang w:val="hr-HR"/>
              </w:rPr>
              <w:t>6</w:t>
            </w:r>
            <w:r w:rsidR="00E17F59" w:rsidRPr="00681B60">
              <w:rPr>
                <w:sz w:val="24"/>
                <w:szCs w:val="24"/>
                <w:lang w:val="hr-HR"/>
              </w:rPr>
              <w:t>.</w:t>
            </w:r>
          </w:p>
          <w:p w14:paraId="07370AA5" w14:textId="77777777" w:rsidR="00E17F59" w:rsidRPr="00681B60" w:rsidRDefault="00E17F59" w:rsidP="00257F4B">
            <w:pPr>
              <w:spacing w:line="276" w:lineRule="auto"/>
              <w:rPr>
                <w:rFonts w:cs="Courier New"/>
                <w:sz w:val="24"/>
                <w:szCs w:val="24"/>
              </w:rPr>
            </w:pPr>
          </w:p>
        </w:tc>
      </w:tr>
      <w:tr w:rsidR="00681B60" w:rsidRPr="00681B60" w14:paraId="5FF0978C" w14:textId="77777777" w:rsidTr="00EA3A38">
        <w:tc>
          <w:tcPr>
            <w:tcW w:w="2880" w:type="dxa"/>
            <w:tcBorders>
              <w:left w:val="nil"/>
              <w:bottom w:val="nil"/>
              <w:right w:val="nil"/>
            </w:tcBorders>
            <w:shd w:val="clear" w:color="auto" w:fill="FFFFFF"/>
          </w:tcPr>
          <w:p w14:paraId="4981E1C6" w14:textId="77777777" w:rsidR="00E17F59" w:rsidRPr="00681B60" w:rsidRDefault="00E17F59" w:rsidP="00257F4B">
            <w:pPr>
              <w:spacing w:line="276" w:lineRule="auto"/>
              <w:rPr>
                <w:b/>
                <w:bCs/>
                <w:sz w:val="24"/>
                <w:szCs w:val="24"/>
              </w:rPr>
            </w:pPr>
            <w:r w:rsidRPr="00681B60">
              <w:rPr>
                <w:bCs/>
                <w:sz w:val="24"/>
                <w:szCs w:val="24"/>
              </w:rPr>
              <w:t>Namjena</w:t>
            </w:r>
          </w:p>
          <w:p w14:paraId="16BF4AF0"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43AAA324" w14:textId="77777777" w:rsidR="00E17F59" w:rsidRPr="00681B60" w:rsidRDefault="00E17F59" w:rsidP="00257F4B">
            <w:pPr>
              <w:spacing w:line="276" w:lineRule="auto"/>
              <w:rPr>
                <w:sz w:val="24"/>
                <w:szCs w:val="24"/>
              </w:rPr>
            </w:pPr>
            <w:r w:rsidRPr="00681B60">
              <w:rPr>
                <w:sz w:val="24"/>
                <w:szCs w:val="24"/>
                <w:lang w:val="hr-HR" w:eastAsia="en-US"/>
              </w:rPr>
              <w:t>Senzibilizirati učenika na brigu o vodi kao važnom izvoru života</w:t>
            </w:r>
          </w:p>
          <w:p w14:paraId="044180A3" w14:textId="77777777" w:rsidR="00E17F59" w:rsidRPr="00681B60" w:rsidRDefault="00E17F59" w:rsidP="00257F4B">
            <w:pPr>
              <w:spacing w:line="276" w:lineRule="auto"/>
              <w:rPr>
                <w:sz w:val="24"/>
                <w:szCs w:val="24"/>
              </w:rPr>
            </w:pPr>
          </w:p>
        </w:tc>
      </w:tr>
      <w:tr w:rsidR="00681B60" w:rsidRPr="00681B60" w14:paraId="0DB4D249" w14:textId="77777777" w:rsidTr="00EA3A38">
        <w:tc>
          <w:tcPr>
            <w:tcW w:w="2880" w:type="dxa"/>
            <w:tcBorders>
              <w:left w:val="nil"/>
              <w:bottom w:val="nil"/>
              <w:right w:val="nil"/>
            </w:tcBorders>
            <w:shd w:val="clear" w:color="auto" w:fill="FFFFFF"/>
          </w:tcPr>
          <w:p w14:paraId="2BF2C7C0" w14:textId="77777777" w:rsidR="00E17F59" w:rsidRPr="00681B60" w:rsidRDefault="00E17F59" w:rsidP="00257F4B">
            <w:pPr>
              <w:spacing w:line="276" w:lineRule="auto"/>
              <w:rPr>
                <w:b/>
                <w:bCs/>
                <w:sz w:val="24"/>
                <w:szCs w:val="24"/>
              </w:rPr>
            </w:pPr>
            <w:r w:rsidRPr="00681B60">
              <w:rPr>
                <w:bCs/>
                <w:sz w:val="24"/>
                <w:szCs w:val="24"/>
              </w:rPr>
              <w:t xml:space="preserve">Troškovnik </w:t>
            </w:r>
          </w:p>
          <w:p w14:paraId="1BE5EE30"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5EEF6E51" w14:textId="3991C42F" w:rsidR="00E17F59" w:rsidRPr="00681B60" w:rsidRDefault="00A935ED" w:rsidP="00257F4B">
            <w:pPr>
              <w:spacing w:line="276" w:lineRule="auto"/>
              <w:rPr>
                <w:sz w:val="24"/>
                <w:szCs w:val="24"/>
              </w:rPr>
            </w:pPr>
            <w:r w:rsidRPr="00681B60">
              <w:rPr>
                <w:sz w:val="24"/>
                <w:szCs w:val="24"/>
              </w:rPr>
              <w:t>/</w:t>
            </w:r>
          </w:p>
          <w:p w14:paraId="22681330" w14:textId="77777777" w:rsidR="00E17F59" w:rsidRPr="00681B60" w:rsidRDefault="00E17F59" w:rsidP="00257F4B">
            <w:pPr>
              <w:spacing w:line="276" w:lineRule="auto"/>
              <w:rPr>
                <w:sz w:val="24"/>
                <w:szCs w:val="24"/>
              </w:rPr>
            </w:pPr>
          </w:p>
        </w:tc>
      </w:tr>
      <w:tr w:rsidR="00681B60" w:rsidRPr="00681B60" w14:paraId="3D099F9E" w14:textId="77777777" w:rsidTr="00EA3A38">
        <w:tc>
          <w:tcPr>
            <w:tcW w:w="2880" w:type="dxa"/>
            <w:tcBorders>
              <w:left w:val="nil"/>
              <w:bottom w:val="nil"/>
              <w:right w:val="nil"/>
            </w:tcBorders>
            <w:shd w:val="clear" w:color="auto" w:fill="FFFFFF"/>
          </w:tcPr>
          <w:p w14:paraId="6CF3F6AF" w14:textId="77777777" w:rsidR="00E17F59" w:rsidRPr="00681B60" w:rsidRDefault="00E17F59" w:rsidP="00257F4B">
            <w:pPr>
              <w:spacing w:line="276" w:lineRule="auto"/>
              <w:rPr>
                <w:b/>
                <w:bCs/>
                <w:sz w:val="24"/>
                <w:szCs w:val="24"/>
              </w:rPr>
            </w:pPr>
            <w:r w:rsidRPr="00681B60">
              <w:rPr>
                <w:bCs/>
                <w:sz w:val="24"/>
                <w:szCs w:val="24"/>
              </w:rPr>
              <w:t xml:space="preserve">Način vrednovanja </w:t>
            </w:r>
          </w:p>
          <w:p w14:paraId="664B924E"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7C38A88D" w14:textId="3E9B047D" w:rsidR="00E17F59" w:rsidRPr="00681B60" w:rsidRDefault="00A935ED" w:rsidP="00257F4B">
            <w:pPr>
              <w:spacing w:line="276" w:lineRule="auto"/>
              <w:rPr>
                <w:sz w:val="24"/>
                <w:szCs w:val="24"/>
              </w:rPr>
            </w:pPr>
            <w:r w:rsidRPr="00681B60">
              <w:rPr>
                <w:sz w:val="24"/>
                <w:szCs w:val="24"/>
              </w:rPr>
              <w:t>Plakati, izvješća, razgovor o temi</w:t>
            </w:r>
          </w:p>
          <w:p w14:paraId="24A730D8" w14:textId="77777777" w:rsidR="00E17F59" w:rsidRPr="00681B60" w:rsidRDefault="00E17F59" w:rsidP="00257F4B">
            <w:pPr>
              <w:spacing w:line="276" w:lineRule="auto"/>
              <w:rPr>
                <w:sz w:val="24"/>
                <w:szCs w:val="24"/>
              </w:rPr>
            </w:pPr>
          </w:p>
        </w:tc>
      </w:tr>
      <w:tr w:rsidR="00681B60" w:rsidRPr="00681B60" w14:paraId="1D4278FF" w14:textId="77777777" w:rsidTr="00EA3A38">
        <w:tc>
          <w:tcPr>
            <w:tcW w:w="2880" w:type="dxa"/>
            <w:tcBorders>
              <w:left w:val="nil"/>
              <w:right w:val="nil"/>
            </w:tcBorders>
            <w:shd w:val="clear" w:color="auto" w:fill="FFFFFF"/>
          </w:tcPr>
          <w:p w14:paraId="353D3F60" w14:textId="77777777" w:rsidR="00E17F59" w:rsidRPr="00681B60" w:rsidRDefault="00E17F59"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00FFFF"/>
          </w:tcPr>
          <w:p w14:paraId="09B50A96" w14:textId="77777777" w:rsidR="00E17F59" w:rsidRPr="00681B60" w:rsidRDefault="00E17F59" w:rsidP="00257F4B">
            <w:pPr>
              <w:spacing w:line="276" w:lineRule="auto"/>
              <w:rPr>
                <w:sz w:val="24"/>
                <w:szCs w:val="24"/>
              </w:rPr>
            </w:pPr>
            <w:r w:rsidRPr="00681B60">
              <w:rPr>
                <w:sz w:val="24"/>
                <w:szCs w:val="24"/>
                <w:lang w:val="hr-HR"/>
              </w:rPr>
              <w:t>Poticanje na brigu o našim vodama i onečišćenju.</w:t>
            </w:r>
          </w:p>
          <w:p w14:paraId="0163E5A0" w14:textId="77777777" w:rsidR="00E17F59" w:rsidRPr="00681B60" w:rsidRDefault="00E17F59" w:rsidP="00257F4B">
            <w:pPr>
              <w:spacing w:line="276" w:lineRule="auto"/>
              <w:rPr>
                <w:sz w:val="24"/>
                <w:szCs w:val="24"/>
              </w:rPr>
            </w:pPr>
          </w:p>
          <w:p w14:paraId="706CE963" w14:textId="77777777" w:rsidR="00E17F59" w:rsidRPr="00681B60" w:rsidRDefault="00E17F59" w:rsidP="00257F4B">
            <w:pPr>
              <w:spacing w:line="276" w:lineRule="auto"/>
              <w:rPr>
                <w:sz w:val="24"/>
                <w:szCs w:val="24"/>
              </w:rPr>
            </w:pPr>
          </w:p>
        </w:tc>
      </w:tr>
    </w:tbl>
    <w:p w14:paraId="1A28A196" w14:textId="77777777" w:rsidR="00E17F59" w:rsidRPr="00681B60" w:rsidRDefault="00E17F59" w:rsidP="00257F4B">
      <w:pPr>
        <w:spacing w:line="276" w:lineRule="auto"/>
        <w:rPr>
          <w:color w:val="FF0000"/>
        </w:rPr>
      </w:pPr>
    </w:p>
    <w:p w14:paraId="23CBADE4" w14:textId="77777777" w:rsidR="00E17F59" w:rsidRPr="00681B60" w:rsidRDefault="00E17F59" w:rsidP="00257F4B">
      <w:pPr>
        <w:spacing w:line="276" w:lineRule="auto"/>
        <w:rPr>
          <w:color w:val="FF0000"/>
        </w:rPr>
      </w:pPr>
    </w:p>
    <w:p w14:paraId="31C18A5A" w14:textId="330CC202" w:rsidR="004218B7" w:rsidRPr="00121BDE" w:rsidRDefault="00E17F59" w:rsidP="00121BDE">
      <w:pPr>
        <w:spacing w:after="160" w:line="276" w:lineRule="auto"/>
        <w:rPr>
          <w:color w:val="FF0000"/>
          <w:sz w:val="120"/>
          <w:szCs w:val="120"/>
          <w:lang w:val="hr-HR"/>
        </w:rPr>
      </w:pPr>
      <w:r w:rsidRPr="00681B60">
        <w:rPr>
          <w:color w:val="FF0000"/>
          <w:sz w:val="120"/>
          <w:szCs w:val="120"/>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053C1030" w14:textId="77777777" w:rsidTr="00EA3A38">
        <w:tc>
          <w:tcPr>
            <w:tcW w:w="2880" w:type="dxa"/>
            <w:tcBorders>
              <w:top w:val="nil"/>
              <w:left w:val="nil"/>
              <w:bottom w:val="nil"/>
              <w:right w:val="nil"/>
            </w:tcBorders>
            <w:shd w:val="clear" w:color="auto" w:fill="FFFFFF"/>
          </w:tcPr>
          <w:p w14:paraId="68E57A8F" w14:textId="77777777" w:rsidR="00E17F59" w:rsidRPr="00681B60" w:rsidRDefault="00E17F59" w:rsidP="00257F4B">
            <w:pPr>
              <w:spacing w:line="276" w:lineRule="auto"/>
              <w:rPr>
                <w:b/>
                <w:bCs/>
                <w:sz w:val="24"/>
                <w:szCs w:val="24"/>
              </w:rPr>
            </w:pPr>
            <w:r w:rsidRPr="00681B60">
              <w:rPr>
                <w:bCs/>
                <w:sz w:val="24"/>
                <w:szCs w:val="24"/>
              </w:rPr>
              <w:lastRenderedPageBreak/>
              <w:t xml:space="preserve">Naziv </w:t>
            </w:r>
          </w:p>
          <w:p w14:paraId="469BA4F4" w14:textId="77777777" w:rsidR="00E17F59" w:rsidRPr="00681B60" w:rsidRDefault="00E17F59" w:rsidP="00257F4B">
            <w:pPr>
              <w:spacing w:line="276" w:lineRule="auto"/>
              <w:rPr>
                <w:b/>
                <w:bCs/>
                <w:sz w:val="24"/>
                <w:szCs w:val="24"/>
              </w:rPr>
            </w:pPr>
          </w:p>
        </w:tc>
        <w:tc>
          <w:tcPr>
            <w:tcW w:w="6476" w:type="dxa"/>
            <w:tcBorders>
              <w:top w:val="nil"/>
              <w:left w:val="nil"/>
              <w:bottom w:val="nil"/>
              <w:right w:val="nil"/>
            </w:tcBorders>
            <w:shd w:val="clear" w:color="auto" w:fill="00FFFF"/>
          </w:tcPr>
          <w:p w14:paraId="5C13F8C9" w14:textId="77777777" w:rsidR="00E17F59" w:rsidRPr="00681B60" w:rsidRDefault="00E17F59" w:rsidP="00257F4B">
            <w:pPr>
              <w:pStyle w:val="Naslov3"/>
              <w:spacing w:line="276" w:lineRule="auto"/>
              <w:rPr>
                <w:rFonts w:ascii="Times New Roman" w:hAnsi="Times New Roman" w:cs="Times New Roman"/>
                <w:b/>
                <w:color w:val="auto"/>
              </w:rPr>
            </w:pPr>
            <w:bookmarkStart w:id="223" w:name="_Toc514060058"/>
            <w:bookmarkStart w:id="224" w:name="_Toc210752231"/>
            <w:r w:rsidRPr="00681B60">
              <w:rPr>
                <w:rFonts w:ascii="Times New Roman" w:hAnsi="Times New Roman" w:cs="Times New Roman"/>
                <w:b/>
                <w:color w:val="auto"/>
              </w:rPr>
              <w:t>DAN PLANETA ZEMLJE</w:t>
            </w:r>
            <w:bookmarkEnd w:id="223"/>
            <w:bookmarkEnd w:id="224"/>
          </w:p>
        </w:tc>
      </w:tr>
      <w:tr w:rsidR="00681B60" w:rsidRPr="00681B60" w14:paraId="1848C6AC" w14:textId="77777777" w:rsidTr="00EA3A38">
        <w:tc>
          <w:tcPr>
            <w:tcW w:w="2880" w:type="dxa"/>
            <w:tcBorders>
              <w:left w:val="nil"/>
              <w:bottom w:val="nil"/>
              <w:right w:val="nil"/>
            </w:tcBorders>
            <w:shd w:val="clear" w:color="auto" w:fill="FFFFFF"/>
          </w:tcPr>
          <w:p w14:paraId="6C45BAC1" w14:textId="77777777" w:rsidR="00E17F59" w:rsidRPr="00681B60" w:rsidRDefault="00E17F59" w:rsidP="00257F4B">
            <w:pPr>
              <w:spacing w:line="276" w:lineRule="auto"/>
              <w:rPr>
                <w:b/>
                <w:bCs/>
                <w:sz w:val="24"/>
                <w:szCs w:val="24"/>
              </w:rPr>
            </w:pPr>
            <w:r w:rsidRPr="00681B60">
              <w:rPr>
                <w:bCs/>
                <w:sz w:val="24"/>
                <w:szCs w:val="24"/>
              </w:rPr>
              <w:t>Voditelj/i</w:t>
            </w:r>
          </w:p>
          <w:p w14:paraId="4A1A7C98"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752A9E12" w14:textId="77777777" w:rsidR="00E17F59" w:rsidRPr="00681B60" w:rsidRDefault="00E17F59" w:rsidP="00257F4B">
            <w:pPr>
              <w:spacing w:line="276" w:lineRule="auto"/>
              <w:rPr>
                <w:sz w:val="24"/>
                <w:szCs w:val="24"/>
              </w:rPr>
            </w:pPr>
            <w:r w:rsidRPr="00681B60">
              <w:rPr>
                <w:sz w:val="24"/>
                <w:szCs w:val="24"/>
                <w:lang w:val="hr-HR" w:eastAsia="en-US"/>
              </w:rPr>
              <w:t>Voditeljica ekološke skupine u matičnoj školi i voditelji područnih škola, učitelji razredne nastave</w:t>
            </w:r>
          </w:p>
          <w:p w14:paraId="7EFF03FC" w14:textId="77777777" w:rsidR="00E17F59" w:rsidRPr="00681B60" w:rsidRDefault="00E17F59" w:rsidP="00257F4B">
            <w:pPr>
              <w:spacing w:line="276" w:lineRule="auto"/>
              <w:rPr>
                <w:sz w:val="24"/>
                <w:szCs w:val="24"/>
              </w:rPr>
            </w:pPr>
          </w:p>
        </w:tc>
      </w:tr>
      <w:tr w:rsidR="00681B60" w:rsidRPr="00681B60" w14:paraId="51198A02" w14:textId="77777777" w:rsidTr="00EA3A38">
        <w:tc>
          <w:tcPr>
            <w:tcW w:w="2880" w:type="dxa"/>
            <w:tcBorders>
              <w:left w:val="nil"/>
              <w:bottom w:val="nil"/>
              <w:right w:val="nil"/>
            </w:tcBorders>
            <w:shd w:val="clear" w:color="auto" w:fill="FFFFFF"/>
          </w:tcPr>
          <w:p w14:paraId="3AFA6C28" w14:textId="77777777" w:rsidR="00E17F59" w:rsidRPr="00681B60" w:rsidRDefault="00E17F59" w:rsidP="00257F4B">
            <w:pPr>
              <w:spacing w:line="276" w:lineRule="auto"/>
              <w:rPr>
                <w:b/>
                <w:bCs/>
                <w:sz w:val="24"/>
                <w:szCs w:val="24"/>
              </w:rPr>
            </w:pPr>
            <w:r w:rsidRPr="00681B60">
              <w:rPr>
                <w:bCs/>
                <w:sz w:val="24"/>
                <w:szCs w:val="24"/>
              </w:rPr>
              <w:t xml:space="preserve">Ciljevi </w:t>
            </w:r>
          </w:p>
          <w:p w14:paraId="341412CC"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0121F4E7" w14:textId="77777777" w:rsidR="00E17F59" w:rsidRPr="00681B60" w:rsidRDefault="00E17F59" w:rsidP="00257F4B">
            <w:pPr>
              <w:spacing w:line="276" w:lineRule="auto"/>
              <w:rPr>
                <w:sz w:val="24"/>
                <w:szCs w:val="24"/>
              </w:rPr>
            </w:pPr>
            <w:r w:rsidRPr="00681B60">
              <w:rPr>
                <w:sz w:val="24"/>
                <w:szCs w:val="24"/>
                <w:lang w:val="hr-HR" w:eastAsia="en-US"/>
              </w:rPr>
              <w:t>Obilježiti dan planeta Zemlje</w:t>
            </w:r>
          </w:p>
          <w:p w14:paraId="03864534" w14:textId="77777777" w:rsidR="00E17F59" w:rsidRPr="00681B60" w:rsidRDefault="00E17F59" w:rsidP="00257F4B">
            <w:pPr>
              <w:spacing w:line="276" w:lineRule="auto"/>
              <w:rPr>
                <w:sz w:val="24"/>
                <w:szCs w:val="24"/>
              </w:rPr>
            </w:pPr>
          </w:p>
        </w:tc>
      </w:tr>
      <w:tr w:rsidR="00681B60" w:rsidRPr="00681B60" w14:paraId="66D83A80" w14:textId="77777777" w:rsidTr="00EA3A38">
        <w:tc>
          <w:tcPr>
            <w:tcW w:w="2880" w:type="dxa"/>
            <w:tcBorders>
              <w:left w:val="nil"/>
              <w:bottom w:val="nil"/>
              <w:right w:val="nil"/>
            </w:tcBorders>
            <w:shd w:val="clear" w:color="auto" w:fill="FFFFFF"/>
          </w:tcPr>
          <w:p w14:paraId="5BD05411" w14:textId="77777777" w:rsidR="00E17F59" w:rsidRPr="00681B60" w:rsidRDefault="00E17F59"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00FFFF"/>
          </w:tcPr>
          <w:p w14:paraId="6235F088" w14:textId="77777777" w:rsidR="00E17F59" w:rsidRPr="00681B60" w:rsidRDefault="00E17F59" w:rsidP="00257F4B">
            <w:pPr>
              <w:spacing w:line="276" w:lineRule="auto"/>
              <w:rPr>
                <w:sz w:val="24"/>
                <w:szCs w:val="24"/>
              </w:rPr>
            </w:pPr>
            <w:r w:rsidRPr="00681B60">
              <w:rPr>
                <w:sz w:val="24"/>
                <w:szCs w:val="24"/>
                <w:lang w:val="hr-HR"/>
              </w:rPr>
              <w:t>Škola, okružje oko škole</w:t>
            </w:r>
          </w:p>
          <w:p w14:paraId="4A5981E0" w14:textId="77777777" w:rsidR="00E17F59" w:rsidRPr="00681B60" w:rsidRDefault="00E17F59" w:rsidP="00257F4B">
            <w:pPr>
              <w:spacing w:line="276" w:lineRule="auto"/>
              <w:rPr>
                <w:sz w:val="24"/>
                <w:szCs w:val="24"/>
              </w:rPr>
            </w:pPr>
          </w:p>
        </w:tc>
      </w:tr>
      <w:tr w:rsidR="00681B60" w:rsidRPr="00681B60" w14:paraId="33E7600C" w14:textId="77777777" w:rsidTr="00EA3A38">
        <w:tc>
          <w:tcPr>
            <w:tcW w:w="2880" w:type="dxa"/>
            <w:tcBorders>
              <w:left w:val="nil"/>
              <w:bottom w:val="nil"/>
              <w:right w:val="nil"/>
            </w:tcBorders>
            <w:shd w:val="clear" w:color="auto" w:fill="FFFFFF"/>
          </w:tcPr>
          <w:p w14:paraId="10492F52" w14:textId="77777777" w:rsidR="00E17F59" w:rsidRPr="00681B60" w:rsidRDefault="00E17F59" w:rsidP="00257F4B">
            <w:pPr>
              <w:spacing w:line="276" w:lineRule="auto"/>
              <w:rPr>
                <w:b/>
                <w:bCs/>
                <w:sz w:val="24"/>
                <w:szCs w:val="24"/>
              </w:rPr>
            </w:pPr>
            <w:r w:rsidRPr="00681B60">
              <w:rPr>
                <w:bCs/>
                <w:sz w:val="24"/>
                <w:szCs w:val="24"/>
              </w:rPr>
              <w:t xml:space="preserve">Vremenski okvir </w:t>
            </w:r>
          </w:p>
          <w:p w14:paraId="62A92910"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0E994792" w14:textId="67188CFE" w:rsidR="00E17F59" w:rsidRPr="00681B60" w:rsidRDefault="00F716CA" w:rsidP="00257F4B">
            <w:pPr>
              <w:spacing w:line="276" w:lineRule="auto"/>
              <w:rPr>
                <w:sz w:val="24"/>
                <w:szCs w:val="24"/>
              </w:rPr>
            </w:pPr>
            <w:r w:rsidRPr="00681B60">
              <w:rPr>
                <w:sz w:val="24"/>
                <w:szCs w:val="24"/>
                <w:lang w:val="hr-HR"/>
              </w:rPr>
              <w:t>22.4.202</w:t>
            </w:r>
            <w:r w:rsidR="00681B60">
              <w:rPr>
                <w:sz w:val="24"/>
                <w:szCs w:val="24"/>
                <w:lang w:val="hr-HR"/>
              </w:rPr>
              <w:t>6</w:t>
            </w:r>
            <w:r w:rsidRPr="00681B60">
              <w:rPr>
                <w:sz w:val="24"/>
                <w:szCs w:val="24"/>
                <w:lang w:val="hr-HR"/>
              </w:rPr>
              <w:t>.</w:t>
            </w:r>
          </w:p>
          <w:p w14:paraId="295B7013" w14:textId="77777777" w:rsidR="00E17F59" w:rsidRPr="00681B60" w:rsidRDefault="00E17F59" w:rsidP="00257F4B">
            <w:pPr>
              <w:spacing w:line="276" w:lineRule="auto"/>
              <w:rPr>
                <w:sz w:val="24"/>
                <w:szCs w:val="24"/>
              </w:rPr>
            </w:pPr>
          </w:p>
        </w:tc>
      </w:tr>
      <w:tr w:rsidR="00681B60" w:rsidRPr="00681B60" w14:paraId="03D87E5A" w14:textId="77777777" w:rsidTr="00EA3A38">
        <w:tc>
          <w:tcPr>
            <w:tcW w:w="2880" w:type="dxa"/>
            <w:tcBorders>
              <w:left w:val="nil"/>
              <w:bottom w:val="nil"/>
              <w:right w:val="nil"/>
            </w:tcBorders>
            <w:shd w:val="clear" w:color="auto" w:fill="FFFFFF"/>
          </w:tcPr>
          <w:p w14:paraId="4E5C695A" w14:textId="77777777" w:rsidR="00E17F59" w:rsidRPr="00681B60" w:rsidRDefault="00E17F59" w:rsidP="00257F4B">
            <w:pPr>
              <w:spacing w:line="276" w:lineRule="auto"/>
              <w:rPr>
                <w:b/>
                <w:bCs/>
                <w:sz w:val="24"/>
                <w:szCs w:val="24"/>
              </w:rPr>
            </w:pPr>
            <w:r w:rsidRPr="00681B60">
              <w:rPr>
                <w:bCs/>
                <w:sz w:val="24"/>
                <w:szCs w:val="24"/>
              </w:rPr>
              <w:t>Namjena</w:t>
            </w:r>
          </w:p>
          <w:p w14:paraId="4A4275FD"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72B55202" w14:textId="77777777" w:rsidR="00E17F59" w:rsidRPr="00681B60" w:rsidRDefault="00E17F59" w:rsidP="00257F4B">
            <w:pPr>
              <w:spacing w:line="276" w:lineRule="auto"/>
              <w:rPr>
                <w:sz w:val="24"/>
                <w:szCs w:val="24"/>
              </w:rPr>
            </w:pPr>
            <w:r w:rsidRPr="00681B60">
              <w:rPr>
                <w:sz w:val="24"/>
                <w:szCs w:val="24"/>
                <w:lang w:val="hr-HR" w:eastAsia="en-US"/>
              </w:rPr>
              <w:t>Razviti osjećaj ekološke svijesti i važnosti očuvanja prirodnog i čistog okoliša i ljubavi prema planeti</w:t>
            </w:r>
          </w:p>
          <w:p w14:paraId="31181488" w14:textId="77777777" w:rsidR="00E17F59" w:rsidRPr="00681B60" w:rsidRDefault="00E17F59" w:rsidP="00257F4B">
            <w:pPr>
              <w:spacing w:line="276" w:lineRule="auto"/>
              <w:rPr>
                <w:sz w:val="24"/>
                <w:szCs w:val="24"/>
              </w:rPr>
            </w:pPr>
          </w:p>
        </w:tc>
      </w:tr>
      <w:tr w:rsidR="00681B60" w:rsidRPr="00681B60" w14:paraId="0142E375" w14:textId="77777777" w:rsidTr="00EA3A38">
        <w:tc>
          <w:tcPr>
            <w:tcW w:w="2880" w:type="dxa"/>
            <w:tcBorders>
              <w:left w:val="nil"/>
              <w:bottom w:val="nil"/>
              <w:right w:val="nil"/>
            </w:tcBorders>
            <w:shd w:val="clear" w:color="auto" w:fill="FFFFFF"/>
          </w:tcPr>
          <w:p w14:paraId="2373E71D" w14:textId="77777777" w:rsidR="00E17F59" w:rsidRPr="00681B60" w:rsidRDefault="00E17F59" w:rsidP="00257F4B">
            <w:pPr>
              <w:spacing w:line="276" w:lineRule="auto"/>
              <w:rPr>
                <w:b/>
                <w:bCs/>
                <w:sz w:val="24"/>
                <w:szCs w:val="24"/>
              </w:rPr>
            </w:pPr>
            <w:r w:rsidRPr="00681B60">
              <w:rPr>
                <w:bCs/>
                <w:sz w:val="24"/>
                <w:szCs w:val="24"/>
              </w:rPr>
              <w:t xml:space="preserve">Troškovnik </w:t>
            </w:r>
          </w:p>
          <w:p w14:paraId="307601A7"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3A2A2D66" w14:textId="77777777" w:rsidR="00E17F59" w:rsidRPr="00681B60" w:rsidRDefault="00E17F59" w:rsidP="00257F4B">
            <w:pPr>
              <w:spacing w:line="276" w:lineRule="auto"/>
              <w:rPr>
                <w:sz w:val="24"/>
                <w:szCs w:val="24"/>
              </w:rPr>
            </w:pPr>
            <w:r w:rsidRPr="00681B60">
              <w:rPr>
                <w:sz w:val="24"/>
                <w:szCs w:val="24"/>
                <w:lang w:val="hr-HR"/>
              </w:rPr>
              <w:t>Materijal potreban za izradu plakata</w:t>
            </w:r>
          </w:p>
          <w:p w14:paraId="7F1C71B3" w14:textId="77777777" w:rsidR="00E17F59" w:rsidRPr="00681B60" w:rsidRDefault="00E17F59" w:rsidP="00257F4B">
            <w:pPr>
              <w:spacing w:line="276" w:lineRule="auto"/>
              <w:rPr>
                <w:sz w:val="24"/>
                <w:szCs w:val="24"/>
              </w:rPr>
            </w:pPr>
          </w:p>
        </w:tc>
      </w:tr>
      <w:tr w:rsidR="00681B60" w:rsidRPr="00681B60" w14:paraId="14D57E81" w14:textId="77777777" w:rsidTr="00EA3A38">
        <w:tc>
          <w:tcPr>
            <w:tcW w:w="2880" w:type="dxa"/>
            <w:tcBorders>
              <w:left w:val="nil"/>
              <w:bottom w:val="nil"/>
              <w:right w:val="nil"/>
            </w:tcBorders>
            <w:shd w:val="clear" w:color="auto" w:fill="FFFFFF"/>
          </w:tcPr>
          <w:p w14:paraId="7E1CA3B1" w14:textId="77777777" w:rsidR="00E17F59" w:rsidRPr="00681B60" w:rsidRDefault="00E17F59" w:rsidP="00257F4B">
            <w:pPr>
              <w:spacing w:line="276" w:lineRule="auto"/>
              <w:rPr>
                <w:b/>
                <w:bCs/>
                <w:sz w:val="24"/>
                <w:szCs w:val="24"/>
              </w:rPr>
            </w:pPr>
            <w:r w:rsidRPr="00681B60">
              <w:rPr>
                <w:bCs/>
                <w:sz w:val="24"/>
                <w:szCs w:val="24"/>
              </w:rPr>
              <w:t xml:space="preserve">Način vrednovanja </w:t>
            </w:r>
          </w:p>
          <w:p w14:paraId="2BC0B33E" w14:textId="77777777" w:rsidR="00E17F59" w:rsidRPr="00681B60" w:rsidRDefault="00E17F59" w:rsidP="00257F4B">
            <w:pPr>
              <w:spacing w:line="276" w:lineRule="auto"/>
              <w:rPr>
                <w:b/>
                <w:bCs/>
                <w:sz w:val="24"/>
                <w:szCs w:val="24"/>
              </w:rPr>
            </w:pPr>
          </w:p>
        </w:tc>
        <w:tc>
          <w:tcPr>
            <w:tcW w:w="6476" w:type="dxa"/>
            <w:tcBorders>
              <w:left w:val="nil"/>
              <w:bottom w:val="nil"/>
              <w:right w:val="nil"/>
            </w:tcBorders>
            <w:shd w:val="clear" w:color="auto" w:fill="00FFFF"/>
          </w:tcPr>
          <w:p w14:paraId="1AA90CCB" w14:textId="77777777" w:rsidR="00E17F59" w:rsidRPr="00681B60" w:rsidRDefault="00E17F59" w:rsidP="00257F4B">
            <w:pPr>
              <w:spacing w:line="276" w:lineRule="auto"/>
              <w:rPr>
                <w:sz w:val="24"/>
                <w:szCs w:val="24"/>
              </w:rPr>
            </w:pPr>
            <w:r w:rsidRPr="00681B60">
              <w:rPr>
                <w:sz w:val="24"/>
                <w:szCs w:val="24"/>
                <w:lang w:val="hr-HR"/>
              </w:rPr>
              <w:t>Izvješća, prezentacije, plakati, debatne grupe</w:t>
            </w:r>
          </w:p>
          <w:p w14:paraId="625C9538" w14:textId="77777777" w:rsidR="00E17F59" w:rsidRPr="00681B60" w:rsidRDefault="00E17F59" w:rsidP="00257F4B">
            <w:pPr>
              <w:spacing w:line="276" w:lineRule="auto"/>
              <w:rPr>
                <w:sz w:val="24"/>
                <w:szCs w:val="24"/>
              </w:rPr>
            </w:pPr>
          </w:p>
        </w:tc>
      </w:tr>
      <w:tr w:rsidR="00681B60" w:rsidRPr="00681B60" w14:paraId="33D2954F" w14:textId="77777777" w:rsidTr="00EA3A38">
        <w:tc>
          <w:tcPr>
            <w:tcW w:w="2880" w:type="dxa"/>
            <w:tcBorders>
              <w:left w:val="nil"/>
              <w:right w:val="nil"/>
            </w:tcBorders>
            <w:shd w:val="clear" w:color="auto" w:fill="FFFFFF"/>
          </w:tcPr>
          <w:p w14:paraId="5D62E9B0" w14:textId="77777777" w:rsidR="00E17F59" w:rsidRPr="00681B60" w:rsidRDefault="00E17F59"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00FFFF"/>
          </w:tcPr>
          <w:p w14:paraId="36ABE213" w14:textId="77777777" w:rsidR="00E17F59" w:rsidRPr="00681B60" w:rsidRDefault="00E17F59" w:rsidP="00257F4B">
            <w:pPr>
              <w:spacing w:line="276" w:lineRule="auto"/>
              <w:rPr>
                <w:sz w:val="24"/>
                <w:szCs w:val="24"/>
              </w:rPr>
            </w:pPr>
            <w:r w:rsidRPr="00681B60">
              <w:rPr>
                <w:sz w:val="24"/>
                <w:szCs w:val="24"/>
                <w:lang w:val="hr-HR"/>
              </w:rPr>
              <w:t>Primjena uočenog i naučenog u nastavi i svakodnevnom životu</w:t>
            </w:r>
          </w:p>
          <w:p w14:paraId="7B0CC445" w14:textId="77777777" w:rsidR="00E17F59" w:rsidRPr="00681B60" w:rsidRDefault="00E17F59" w:rsidP="00257F4B">
            <w:pPr>
              <w:spacing w:line="276" w:lineRule="auto"/>
              <w:rPr>
                <w:sz w:val="24"/>
                <w:szCs w:val="24"/>
              </w:rPr>
            </w:pPr>
          </w:p>
        </w:tc>
      </w:tr>
    </w:tbl>
    <w:p w14:paraId="30B6D67C" w14:textId="77777777" w:rsidR="00E17F59" w:rsidRPr="00681B60" w:rsidRDefault="00E17F59" w:rsidP="00257F4B">
      <w:pPr>
        <w:spacing w:line="276" w:lineRule="auto"/>
        <w:rPr>
          <w:color w:val="FF0000"/>
        </w:rPr>
      </w:pPr>
    </w:p>
    <w:p w14:paraId="4CC55BA4" w14:textId="77777777" w:rsidR="004464D2" w:rsidRPr="00681B60" w:rsidRDefault="004464D2">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121BDE" w14:paraId="1B46AC7C" w14:textId="77777777" w:rsidTr="00EA3A38">
        <w:tc>
          <w:tcPr>
            <w:tcW w:w="2880" w:type="dxa"/>
            <w:tcBorders>
              <w:top w:val="nil"/>
              <w:left w:val="nil"/>
              <w:bottom w:val="nil"/>
              <w:right w:val="nil"/>
            </w:tcBorders>
            <w:shd w:val="clear" w:color="auto" w:fill="FFFFFF"/>
          </w:tcPr>
          <w:p w14:paraId="2B4CD8CD" w14:textId="77777777" w:rsidR="004464D2" w:rsidRPr="00121BDE" w:rsidRDefault="004464D2" w:rsidP="004464D2">
            <w:pPr>
              <w:spacing w:line="276" w:lineRule="auto"/>
              <w:rPr>
                <w:b/>
                <w:bCs/>
                <w:sz w:val="24"/>
                <w:szCs w:val="24"/>
              </w:rPr>
            </w:pPr>
            <w:r w:rsidRPr="00121BDE">
              <w:rPr>
                <w:bCs/>
                <w:sz w:val="24"/>
                <w:szCs w:val="24"/>
              </w:rPr>
              <w:lastRenderedPageBreak/>
              <w:t xml:space="preserve">Naziv </w:t>
            </w:r>
          </w:p>
          <w:p w14:paraId="3E25EA3E" w14:textId="77777777" w:rsidR="004464D2" w:rsidRPr="00121BDE" w:rsidRDefault="004464D2" w:rsidP="004464D2">
            <w:pPr>
              <w:spacing w:line="276" w:lineRule="auto"/>
              <w:rPr>
                <w:b/>
                <w:bCs/>
                <w:sz w:val="24"/>
                <w:szCs w:val="24"/>
              </w:rPr>
            </w:pPr>
          </w:p>
        </w:tc>
        <w:tc>
          <w:tcPr>
            <w:tcW w:w="6476" w:type="dxa"/>
            <w:tcBorders>
              <w:top w:val="nil"/>
              <w:left w:val="nil"/>
              <w:bottom w:val="nil"/>
              <w:right w:val="nil"/>
            </w:tcBorders>
            <w:shd w:val="clear" w:color="auto" w:fill="00FFFF"/>
            <w:hideMark/>
          </w:tcPr>
          <w:p w14:paraId="4F982816" w14:textId="7D6C9255" w:rsidR="004464D2" w:rsidRPr="00121BDE" w:rsidRDefault="004464D2" w:rsidP="00AE2D7E">
            <w:pPr>
              <w:pStyle w:val="Naslov3"/>
              <w:rPr>
                <w:rFonts w:ascii="Times New Roman" w:hAnsi="Times New Roman" w:cs="Times New Roman"/>
                <w:b/>
                <w:color w:val="auto"/>
              </w:rPr>
            </w:pPr>
            <w:bookmarkStart w:id="225" w:name="_Toc493256522"/>
            <w:bookmarkStart w:id="226" w:name="_Toc210752232"/>
            <w:r w:rsidRPr="00121BDE">
              <w:rPr>
                <w:rFonts w:ascii="Times New Roman" w:hAnsi="Times New Roman" w:cs="Times New Roman"/>
                <w:b/>
                <w:color w:val="auto"/>
              </w:rPr>
              <w:t>DANI INSTITUTA RUĐER BOŠKOVIĆ</w:t>
            </w:r>
            <w:r w:rsidR="00006D12" w:rsidRPr="00121BDE">
              <w:rPr>
                <w:rFonts w:ascii="Times New Roman" w:hAnsi="Times New Roman" w:cs="Times New Roman"/>
                <w:b/>
                <w:color w:val="auto"/>
              </w:rPr>
              <w:t xml:space="preserve"> </w:t>
            </w:r>
            <w:r w:rsidRPr="00121BDE">
              <w:rPr>
                <w:rFonts w:ascii="Times New Roman" w:hAnsi="Times New Roman" w:cs="Times New Roman"/>
                <w:b/>
                <w:color w:val="auto"/>
              </w:rPr>
              <w:t>(7</w:t>
            </w:r>
            <w:r w:rsidR="00A61B74" w:rsidRPr="00121BDE">
              <w:rPr>
                <w:rFonts w:ascii="Times New Roman" w:hAnsi="Times New Roman" w:cs="Times New Roman"/>
                <w:b/>
                <w:color w:val="auto"/>
              </w:rPr>
              <w:t xml:space="preserve">. i </w:t>
            </w:r>
            <w:r w:rsidRPr="00121BDE">
              <w:rPr>
                <w:rFonts w:ascii="Times New Roman" w:hAnsi="Times New Roman" w:cs="Times New Roman"/>
                <w:b/>
                <w:color w:val="auto"/>
              </w:rPr>
              <w:t>8</w:t>
            </w:r>
            <w:r w:rsidR="00A61B74" w:rsidRPr="00121BDE">
              <w:rPr>
                <w:rFonts w:ascii="Times New Roman" w:hAnsi="Times New Roman" w:cs="Times New Roman"/>
                <w:b/>
                <w:color w:val="auto"/>
              </w:rPr>
              <w:t xml:space="preserve">. </w:t>
            </w:r>
            <w:r w:rsidRPr="00121BDE">
              <w:rPr>
                <w:rFonts w:ascii="Times New Roman" w:hAnsi="Times New Roman" w:cs="Times New Roman"/>
                <w:b/>
                <w:color w:val="auto"/>
              </w:rPr>
              <w:t>r</w:t>
            </w:r>
            <w:r w:rsidR="00A61B74" w:rsidRPr="00121BDE">
              <w:rPr>
                <w:rFonts w:ascii="Times New Roman" w:hAnsi="Times New Roman" w:cs="Times New Roman"/>
                <w:b/>
                <w:color w:val="auto"/>
              </w:rPr>
              <w:t>azredi</w:t>
            </w:r>
            <w:r w:rsidRPr="00121BDE">
              <w:rPr>
                <w:rFonts w:ascii="Times New Roman" w:hAnsi="Times New Roman" w:cs="Times New Roman"/>
                <w:b/>
                <w:color w:val="auto"/>
              </w:rPr>
              <w:t>)</w:t>
            </w:r>
            <w:bookmarkEnd w:id="225"/>
            <w:bookmarkEnd w:id="226"/>
          </w:p>
        </w:tc>
      </w:tr>
      <w:tr w:rsidR="00681B60" w:rsidRPr="00121BDE" w14:paraId="2BC1D708" w14:textId="77777777" w:rsidTr="00EA3A38">
        <w:tc>
          <w:tcPr>
            <w:tcW w:w="2880" w:type="dxa"/>
            <w:tcBorders>
              <w:top w:val="single" w:sz="8" w:space="0" w:color="8064A2"/>
              <w:left w:val="nil"/>
              <w:bottom w:val="nil"/>
              <w:right w:val="nil"/>
            </w:tcBorders>
            <w:shd w:val="clear" w:color="auto" w:fill="FFFFFF"/>
          </w:tcPr>
          <w:p w14:paraId="0153D862" w14:textId="77777777" w:rsidR="004464D2" w:rsidRPr="00121BDE" w:rsidRDefault="004464D2" w:rsidP="004464D2">
            <w:pPr>
              <w:spacing w:line="276" w:lineRule="auto"/>
              <w:rPr>
                <w:b/>
                <w:bCs/>
                <w:sz w:val="24"/>
                <w:szCs w:val="24"/>
              </w:rPr>
            </w:pPr>
            <w:r w:rsidRPr="00121BDE">
              <w:rPr>
                <w:bCs/>
                <w:sz w:val="24"/>
                <w:szCs w:val="24"/>
              </w:rPr>
              <w:t>Voditelj/i</w:t>
            </w:r>
          </w:p>
          <w:p w14:paraId="08A0D815"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1D8E651D" w14:textId="33162ACC" w:rsidR="004464D2" w:rsidRPr="00121BDE" w:rsidRDefault="004464D2" w:rsidP="004464D2">
            <w:pPr>
              <w:spacing w:line="276" w:lineRule="auto"/>
              <w:rPr>
                <w:sz w:val="24"/>
                <w:szCs w:val="24"/>
              </w:rPr>
            </w:pPr>
            <w:r w:rsidRPr="00121BDE">
              <w:rPr>
                <w:sz w:val="24"/>
                <w:szCs w:val="24"/>
              </w:rPr>
              <w:t xml:space="preserve">Tomislava Bužan i </w:t>
            </w:r>
            <w:r w:rsidR="00121BDE" w:rsidRPr="00121BDE">
              <w:rPr>
                <w:sz w:val="24"/>
                <w:szCs w:val="24"/>
              </w:rPr>
              <w:t>Ivana Malek</w:t>
            </w:r>
          </w:p>
          <w:p w14:paraId="7AC9D373" w14:textId="77777777" w:rsidR="004464D2" w:rsidRPr="00121BDE" w:rsidRDefault="004464D2" w:rsidP="004464D2">
            <w:pPr>
              <w:spacing w:line="276" w:lineRule="auto"/>
              <w:rPr>
                <w:sz w:val="24"/>
                <w:szCs w:val="24"/>
              </w:rPr>
            </w:pPr>
          </w:p>
        </w:tc>
      </w:tr>
      <w:tr w:rsidR="00681B60" w:rsidRPr="00121BDE" w14:paraId="2BBF27A2" w14:textId="77777777" w:rsidTr="00EA3A38">
        <w:tc>
          <w:tcPr>
            <w:tcW w:w="2880" w:type="dxa"/>
            <w:tcBorders>
              <w:top w:val="single" w:sz="8" w:space="0" w:color="8064A2"/>
              <w:left w:val="nil"/>
              <w:bottom w:val="nil"/>
              <w:right w:val="nil"/>
            </w:tcBorders>
            <w:shd w:val="clear" w:color="auto" w:fill="FFFFFF"/>
          </w:tcPr>
          <w:p w14:paraId="46630D85" w14:textId="77777777" w:rsidR="004464D2" w:rsidRPr="00121BDE" w:rsidRDefault="004464D2" w:rsidP="004464D2">
            <w:pPr>
              <w:spacing w:line="276" w:lineRule="auto"/>
              <w:rPr>
                <w:b/>
                <w:bCs/>
                <w:sz w:val="24"/>
                <w:szCs w:val="24"/>
              </w:rPr>
            </w:pPr>
            <w:r w:rsidRPr="00121BDE">
              <w:rPr>
                <w:bCs/>
                <w:sz w:val="24"/>
                <w:szCs w:val="24"/>
              </w:rPr>
              <w:t xml:space="preserve">Ciljevi </w:t>
            </w:r>
          </w:p>
          <w:p w14:paraId="610A8952"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6C42FF1B" w14:textId="77777777" w:rsidR="004464D2" w:rsidRPr="00121BDE" w:rsidRDefault="004464D2" w:rsidP="004464D2">
            <w:pPr>
              <w:spacing w:line="276" w:lineRule="auto"/>
              <w:rPr>
                <w:sz w:val="24"/>
                <w:szCs w:val="24"/>
              </w:rPr>
            </w:pPr>
            <w:r w:rsidRPr="00121BDE">
              <w:rPr>
                <w:sz w:val="24"/>
                <w:szCs w:val="24"/>
              </w:rPr>
              <w:t>Upoznati se s radom instituta, pomoću predavanja, pokusa pojasniti učenicima važnost istraživanja</w:t>
            </w:r>
          </w:p>
          <w:p w14:paraId="6141935C" w14:textId="77777777" w:rsidR="004464D2" w:rsidRPr="00121BDE" w:rsidRDefault="004464D2" w:rsidP="004464D2">
            <w:pPr>
              <w:spacing w:line="276" w:lineRule="auto"/>
              <w:rPr>
                <w:sz w:val="24"/>
                <w:szCs w:val="24"/>
              </w:rPr>
            </w:pPr>
          </w:p>
        </w:tc>
      </w:tr>
      <w:tr w:rsidR="00681B60" w:rsidRPr="00121BDE" w14:paraId="0C966D0C" w14:textId="77777777" w:rsidTr="00EA3A38">
        <w:tc>
          <w:tcPr>
            <w:tcW w:w="2880" w:type="dxa"/>
            <w:tcBorders>
              <w:top w:val="single" w:sz="8" w:space="0" w:color="8064A2"/>
              <w:left w:val="nil"/>
              <w:bottom w:val="nil"/>
              <w:right w:val="nil"/>
            </w:tcBorders>
            <w:shd w:val="clear" w:color="auto" w:fill="FFFFFF"/>
            <w:hideMark/>
          </w:tcPr>
          <w:p w14:paraId="5F604B50" w14:textId="77777777" w:rsidR="004464D2" w:rsidRPr="00121BDE" w:rsidRDefault="004464D2" w:rsidP="004464D2">
            <w:pPr>
              <w:spacing w:line="276" w:lineRule="auto"/>
              <w:rPr>
                <w:b/>
                <w:bCs/>
                <w:sz w:val="24"/>
                <w:szCs w:val="24"/>
              </w:rPr>
            </w:pPr>
            <w:r w:rsidRPr="00121BDE">
              <w:rPr>
                <w:bCs/>
                <w:sz w:val="24"/>
                <w:szCs w:val="24"/>
              </w:rPr>
              <w:t xml:space="preserve">Način realizacije </w:t>
            </w:r>
          </w:p>
        </w:tc>
        <w:tc>
          <w:tcPr>
            <w:tcW w:w="6476" w:type="dxa"/>
            <w:tcBorders>
              <w:top w:val="single" w:sz="8" w:space="0" w:color="8064A2"/>
              <w:left w:val="nil"/>
              <w:bottom w:val="nil"/>
              <w:right w:val="nil"/>
            </w:tcBorders>
            <w:shd w:val="clear" w:color="auto" w:fill="00FFFF"/>
          </w:tcPr>
          <w:p w14:paraId="0C36379F" w14:textId="77777777" w:rsidR="004464D2" w:rsidRPr="00121BDE" w:rsidRDefault="004464D2" w:rsidP="004464D2">
            <w:pPr>
              <w:spacing w:line="276" w:lineRule="auto"/>
              <w:rPr>
                <w:sz w:val="24"/>
                <w:szCs w:val="24"/>
              </w:rPr>
            </w:pPr>
            <w:r w:rsidRPr="00121BDE">
              <w:rPr>
                <w:sz w:val="24"/>
                <w:szCs w:val="24"/>
              </w:rPr>
              <w:t>Posjet institutu</w:t>
            </w:r>
          </w:p>
          <w:p w14:paraId="17009665" w14:textId="77777777" w:rsidR="004464D2" w:rsidRPr="00121BDE" w:rsidRDefault="004464D2" w:rsidP="004464D2">
            <w:pPr>
              <w:spacing w:line="276" w:lineRule="auto"/>
              <w:rPr>
                <w:sz w:val="24"/>
                <w:szCs w:val="24"/>
              </w:rPr>
            </w:pPr>
          </w:p>
        </w:tc>
      </w:tr>
      <w:tr w:rsidR="00681B60" w:rsidRPr="00121BDE" w14:paraId="72A2B20C" w14:textId="77777777" w:rsidTr="00EA3A38">
        <w:tc>
          <w:tcPr>
            <w:tcW w:w="2880" w:type="dxa"/>
            <w:tcBorders>
              <w:top w:val="single" w:sz="8" w:space="0" w:color="8064A2"/>
              <w:left w:val="nil"/>
              <w:bottom w:val="nil"/>
              <w:right w:val="nil"/>
            </w:tcBorders>
            <w:shd w:val="clear" w:color="auto" w:fill="FFFFFF"/>
          </w:tcPr>
          <w:p w14:paraId="01E21C5C" w14:textId="77777777" w:rsidR="004464D2" w:rsidRPr="00121BDE" w:rsidRDefault="004464D2" w:rsidP="004464D2">
            <w:pPr>
              <w:spacing w:line="276" w:lineRule="auto"/>
              <w:rPr>
                <w:b/>
                <w:bCs/>
                <w:sz w:val="24"/>
                <w:szCs w:val="24"/>
              </w:rPr>
            </w:pPr>
            <w:r w:rsidRPr="00121BDE">
              <w:rPr>
                <w:bCs/>
                <w:sz w:val="24"/>
                <w:szCs w:val="24"/>
              </w:rPr>
              <w:t xml:space="preserve">Vremenski okvir </w:t>
            </w:r>
          </w:p>
          <w:p w14:paraId="5A66B556"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31477BC3" w14:textId="378D7FA1" w:rsidR="004464D2" w:rsidRPr="00121BDE" w:rsidRDefault="004464D2" w:rsidP="004464D2">
            <w:pPr>
              <w:spacing w:line="276" w:lineRule="auto"/>
              <w:rPr>
                <w:sz w:val="24"/>
                <w:szCs w:val="24"/>
              </w:rPr>
            </w:pPr>
            <w:r w:rsidRPr="00121BDE">
              <w:rPr>
                <w:sz w:val="24"/>
                <w:szCs w:val="24"/>
              </w:rPr>
              <w:t>Svibanj 202</w:t>
            </w:r>
            <w:r w:rsidR="00121BDE" w:rsidRPr="00121BDE">
              <w:rPr>
                <w:sz w:val="24"/>
                <w:szCs w:val="24"/>
              </w:rPr>
              <w:t>6</w:t>
            </w:r>
            <w:r w:rsidRPr="00121BDE">
              <w:rPr>
                <w:sz w:val="24"/>
                <w:szCs w:val="24"/>
              </w:rPr>
              <w:t>.</w:t>
            </w:r>
          </w:p>
          <w:p w14:paraId="1E63B851" w14:textId="77777777" w:rsidR="004464D2" w:rsidRPr="00121BDE" w:rsidRDefault="004464D2" w:rsidP="004464D2">
            <w:pPr>
              <w:spacing w:line="276" w:lineRule="auto"/>
              <w:rPr>
                <w:sz w:val="24"/>
                <w:szCs w:val="24"/>
              </w:rPr>
            </w:pPr>
          </w:p>
        </w:tc>
      </w:tr>
      <w:tr w:rsidR="00681B60" w:rsidRPr="00121BDE" w14:paraId="2F3C534B" w14:textId="77777777" w:rsidTr="00EA3A38">
        <w:tc>
          <w:tcPr>
            <w:tcW w:w="2880" w:type="dxa"/>
            <w:tcBorders>
              <w:top w:val="single" w:sz="8" w:space="0" w:color="8064A2"/>
              <w:left w:val="nil"/>
              <w:bottom w:val="nil"/>
              <w:right w:val="nil"/>
            </w:tcBorders>
            <w:shd w:val="clear" w:color="auto" w:fill="FFFFFF"/>
          </w:tcPr>
          <w:p w14:paraId="66956028" w14:textId="77777777" w:rsidR="004464D2" w:rsidRPr="00121BDE" w:rsidRDefault="004464D2" w:rsidP="004464D2">
            <w:pPr>
              <w:spacing w:line="276" w:lineRule="auto"/>
              <w:rPr>
                <w:b/>
                <w:bCs/>
                <w:sz w:val="24"/>
                <w:szCs w:val="24"/>
              </w:rPr>
            </w:pPr>
            <w:r w:rsidRPr="00121BDE">
              <w:rPr>
                <w:bCs/>
                <w:sz w:val="24"/>
                <w:szCs w:val="24"/>
              </w:rPr>
              <w:t>Namjena</w:t>
            </w:r>
          </w:p>
          <w:p w14:paraId="0B96CAA8"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32E946A1" w14:textId="77777777" w:rsidR="004464D2" w:rsidRPr="00121BDE" w:rsidRDefault="004464D2" w:rsidP="004464D2">
            <w:pPr>
              <w:spacing w:line="276" w:lineRule="auto"/>
              <w:rPr>
                <w:sz w:val="24"/>
                <w:szCs w:val="24"/>
              </w:rPr>
            </w:pPr>
            <w:r w:rsidRPr="00121BDE">
              <w:rPr>
                <w:sz w:val="24"/>
                <w:szCs w:val="24"/>
              </w:rPr>
              <w:t>Pomoću radionica upoznati važnost zaštite okoliša,</w:t>
            </w:r>
          </w:p>
          <w:p w14:paraId="3A475FC9" w14:textId="77777777" w:rsidR="004464D2" w:rsidRPr="00121BDE" w:rsidRDefault="004464D2" w:rsidP="004464D2">
            <w:pPr>
              <w:spacing w:line="276" w:lineRule="auto"/>
              <w:rPr>
                <w:sz w:val="24"/>
                <w:szCs w:val="24"/>
              </w:rPr>
            </w:pPr>
            <w:r w:rsidRPr="00121BDE">
              <w:rPr>
                <w:sz w:val="24"/>
                <w:szCs w:val="24"/>
              </w:rPr>
              <w:t>Povezati obrazovanje i znanost</w:t>
            </w:r>
          </w:p>
          <w:p w14:paraId="5F327EEE" w14:textId="77777777" w:rsidR="004464D2" w:rsidRPr="00121BDE" w:rsidRDefault="004464D2" w:rsidP="004464D2">
            <w:pPr>
              <w:spacing w:line="276" w:lineRule="auto"/>
              <w:rPr>
                <w:sz w:val="24"/>
                <w:szCs w:val="24"/>
              </w:rPr>
            </w:pPr>
          </w:p>
        </w:tc>
      </w:tr>
      <w:tr w:rsidR="00681B60" w:rsidRPr="00121BDE" w14:paraId="5C02A710" w14:textId="77777777" w:rsidTr="00EA3A38">
        <w:tc>
          <w:tcPr>
            <w:tcW w:w="2880" w:type="dxa"/>
            <w:tcBorders>
              <w:top w:val="single" w:sz="8" w:space="0" w:color="8064A2"/>
              <w:left w:val="nil"/>
              <w:bottom w:val="nil"/>
              <w:right w:val="nil"/>
            </w:tcBorders>
            <w:shd w:val="clear" w:color="auto" w:fill="FFFFFF"/>
          </w:tcPr>
          <w:p w14:paraId="38542E20" w14:textId="77777777" w:rsidR="004464D2" w:rsidRPr="00121BDE" w:rsidRDefault="004464D2" w:rsidP="004464D2">
            <w:pPr>
              <w:spacing w:line="276" w:lineRule="auto"/>
              <w:rPr>
                <w:b/>
                <w:bCs/>
                <w:sz w:val="24"/>
                <w:szCs w:val="24"/>
              </w:rPr>
            </w:pPr>
            <w:r w:rsidRPr="00121BDE">
              <w:rPr>
                <w:bCs/>
                <w:sz w:val="24"/>
                <w:szCs w:val="24"/>
              </w:rPr>
              <w:t xml:space="preserve">Troškovnik </w:t>
            </w:r>
          </w:p>
          <w:p w14:paraId="107A5F37"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41A36F70" w14:textId="77777777" w:rsidR="004464D2" w:rsidRPr="00121BDE" w:rsidRDefault="004464D2" w:rsidP="004464D2">
            <w:pPr>
              <w:spacing w:line="276" w:lineRule="auto"/>
              <w:rPr>
                <w:sz w:val="24"/>
                <w:szCs w:val="24"/>
              </w:rPr>
            </w:pPr>
            <w:r w:rsidRPr="00121BDE">
              <w:rPr>
                <w:sz w:val="24"/>
                <w:szCs w:val="24"/>
              </w:rPr>
              <w:t>Cijena prijevoza</w:t>
            </w:r>
          </w:p>
          <w:p w14:paraId="35F6E6D7" w14:textId="77777777" w:rsidR="004464D2" w:rsidRPr="00121BDE" w:rsidRDefault="004464D2" w:rsidP="004464D2">
            <w:pPr>
              <w:spacing w:line="276" w:lineRule="auto"/>
              <w:rPr>
                <w:sz w:val="24"/>
                <w:szCs w:val="24"/>
              </w:rPr>
            </w:pPr>
          </w:p>
        </w:tc>
      </w:tr>
      <w:tr w:rsidR="00681B60" w:rsidRPr="00121BDE" w14:paraId="7FB17406" w14:textId="77777777" w:rsidTr="00EA3A38">
        <w:tc>
          <w:tcPr>
            <w:tcW w:w="2880" w:type="dxa"/>
            <w:tcBorders>
              <w:top w:val="single" w:sz="8" w:space="0" w:color="8064A2"/>
              <w:left w:val="nil"/>
              <w:bottom w:val="nil"/>
              <w:right w:val="nil"/>
            </w:tcBorders>
            <w:shd w:val="clear" w:color="auto" w:fill="FFFFFF"/>
          </w:tcPr>
          <w:p w14:paraId="6CCFEC4C" w14:textId="77777777" w:rsidR="004464D2" w:rsidRPr="00121BDE" w:rsidRDefault="004464D2" w:rsidP="004464D2">
            <w:pPr>
              <w:spacing w:line="276" w:lineRule="auto"/>
              <w:rPr>
                <w:b/>
                <w:bCs/>
                <w:sz w:val="24"/>
                <w:szCs w:val="24"/>
              </w:rPr>
            </w:pPr>
            <w:r w:rsidRPr="00121BDE">
              <w:rPr>
                <w:bCs/>
                <w:sz w:val="24"/>
                <w:szCs w:val="24"/>
              </w:rPr>
              <w:t xml:space="preserve">Način vrednovanja </w:t>
            </w:r>
          </w:p>
          <w:p w14:paraId="7FA9177E" w14:textId="77777777" w:rsidR="004464D2" w:rsidRPr="00121BDE" w:rsidRDefault="004464D2" w:rsidP="004464D2">
            <w:pPr>
              <w:spacing w:line="276" w:lineRule="auto"/>
              <w:rPr>
                <w:b/>
                <w:bCs/>
                <w:sz w:val="24"/>
                <w:szCs w:val="24"/>
              </w:rPr>
            </w:pPr>
          </w:p>
        </w:tc>
        <w:tc>
          <w:tcPr>
            <w:tcW w:w="6476" w:type="dxa"/>
            <w:tcBorders>
              <w:top w:val="single" w:sz="8" w:space="0" w:color="8064A2"/>
              <w:left w:val="nil"/>
              <w:bottom w:val="nil"/>
              <w:right w:val="nil"/>
            </w:tcBorders>
            <w:shd w:val="clear" w:color="auto" w:fill="00FFFF"/>
          </w:tcPr>
          <w:p w14:paraId="14F72E98" w14:textId="77777777" w:rsidR="004464D2" w:rsidRPr="00121BDE" w:rsidRDefault="004464D2" w:rsidP="004464D2">
            <w:pPr>
              <w:spacing w:line="276" w:lineRule="auto"/>
              <w:rPr>
                <w:sz w:val="24"/>
                <w:szCs w:val="24"/>
              </w:rPr>
            </w:pPr>
            <w:r w:rsidRPr="00121BDE">
              <w:rPr>
                <w:sz w:val="24"/>
                <w:szCs w:val="24"/>
              </w:rPr>
              <w:t>Razgovor, radni listići</w:t>
            </w:r>
          </w:p>
          <w:p w14:paraId="69C32D65" w14:textId="77777777" w:rsidR="004464D2" w:rsidRPr="00121BDE" w:rsidRDefault="004464D2" w:rsidP="004464D2">
            <w:pPr>
              <w:spacing w:line="276" w:lineRule="auto"/>
              <w:rPr>
                <w:sz w:val="24"/>
                <w:szCs w:val="24"/>
              </w:rPr>
            </w:pPr>
          </w:p>
        </w:tc>
      </w:tr>
      <w:tr w:rsidR="00681B60" w:rsidRPr="00121BDE" w14:paraId="6681ABCD" w14:textId="77777777" w:rsidTr="00EA3A38">
        <w:tc>
          <w:tcPr>
            <w:tcW w:w="2880" w:type="dxa"/>
            <w:tcBorders>
              <w:top w:val="single" w:sz="8" w:space="0" w:color="8064A2"/>
              <w:left w:val="nil"/>
              <w:bottom w:val="single" w:sz="8" w:space="0" w:color="8064A2"/>
              <w:right w:val="nil"/>
            </w:tcBorders>
            <w:shd w:val="clear" w:color="auto" w:fill="FFFFFF"/>
            <w:hideMark/>
          </w:tcPr>
          <w:p w14:paraId="55BCFF71" w14:textId="77777777" w:rsidR="004464D2" w:rsidRPr="00121BDE" w:rsidRDefault="004464D2" w:rsidP="004464D2">
            <w:pPr>
              <w:spacing w:line="276" w:lineRule="auto"/>
              <w:rPr>
                <w:b/>
                <w:bCs/>
                <w:sz w:val="24"/>
                <w:szCs w:val="24"/>
              </w:rPr>
            </w:pPr>
            <w:r w:rsidRPr="00121BDE">
              <w:rPr>
                <w:bCs/>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00FFFF"/>
          </w:tcPr>
          <w:p w14:paraId="4EA0763B" w14:textId="77777777" w:rsidR="004464D2" w:rsidRPr="00121BDE" w:rsidRDefault="004464D2" w:rsidP="004464D2">
            <w:pPr>
              <w:spacing w:line="276" w:lineRule="auto"/>
              <w:rPr>
                <w:sz w:val="24"/>
                <w:szCs w:val="24"/>
              </w:rPr>
            </w:pPr>
            <w:r w:rsidRPr="00121BDE">
              <w:rPr>
                <w:sz w:val="24"/>
                <w:szCs w:val="24"/>
              </w:rPr>
              <w:t>Primjena naučenog u školi i svakidašnjem životu</w:t>
            </w:r>
          </w:p>
          <w:p w14:paraId="7CE489A6" w14:textId="77777777" w:rsidR="004464D2" w:rsidRPr="00121BDE" w:rsidRDefault="004464D2" w:rsidP="004464D2">
            <w:pPr>
              <w:spacing w:line="276" w:lineRule="auto"/>
              <w:rPr>
                <w:sz w:val="24"/>
                <w:szCs w:val="24"/>
              </w:rPr>
            </w:pPr>
          </w:p>
        </w:tc>
      </w:tr>
    </w:tbl>
    <w:p w14:paraId="17A8B31D" w14:textId="77777777" w:rsidR="004464D2" w:rsidRPr="00681B60" w:rsidRDefault="004464D2" w:rsidP="004464D2">
      <w:pPr>
        <w:rPr>
          <w:color w:val="FF0000"/>
        </w:rPr>
      </w:pPr>
    </w:p>
    <w:p w14:paraId="3DEC18A2" w14:textId="77777777" w:rsidR="004464D2" w:rsidRPr="00681B60" w:rsidRDefault="004464D2" w:rsidP="004464D2">
      <w:pPr>
        <w:rPr>
          <w:color w:val="FF0000"/>
        </w:rPr>
      </w:pPr>
    </w:p>
    <w:p w14:paraId="2579C210" w14:textId="77777777" w:rsidR="004464D2" w:rsidRPr="00681B60" w:rsidRDefault="004464D2" w:rsidP="004464D2">
      <w:pPr>
        <w:rPr>
          <w:color w:val="FF0000"/>
        </w:rPr>
      </w:pPr>
    </w:p>
    <w:p w14:paraId="12E6E770" w14:textId="77777777" w:rsidR="00633365" w:rsidRDefault="00633365">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33365" w:rsidRPr="00AB3193" w14:paraId="0BA2F8CA" w14:textId="77777777" w:rsidTr="00EA3A38">
        <w:tc>
          <w:tcPr>
            <w:tcW w:w="2880" w:type="dxa"/>
            <w:tcBorders>
              <w:top w:val="nil"/>
              <w:left w:val="nil"/>
              <w:bottom w:val="nil"/>
              <w:right w:val="nil"/>
            </w:tcBorders>
            <w:shd w:val="clear" w:color="auto" w:fill="FFFFFF"/>
            <w:hideMark/>
          </w:tcPr>
          <w:p w14:paraId="3F497673" w14:textId="77777777" w:rsidR="00633365" w:rsidRPr="00AB3193" w:rsidRDefault="00633365" w:rsidP="007D338E">
            <w:pPr>
              <w:spacing w:line="276" w:lineRule="auto"/>
              <w:rPr>
                <w:b/>
                <w:bCs/>
                <w:color w:val="000000"/>
                <w:sz w:val="24"/>
                <w:szCs w:val="24"/>
              </w:rPr>
            </w:pPr>
            <w:r w:rsidRPr="00AB3193">
              <w:rPr>
                <w:bCs/>
                <w:color w:val="000000"/>
                <w:sz w:val="24"/>
                <w:szCs w:val="24"/>
              </w:rPr>
              <w:lastRenderedPageBreak/>
              <w:t xml:space="preserve">Naziv </w:t>
            </w:r>
          </w:p>
        </w:tc>
        <w:tc>
          <w:tcPr>
            <w:tcW w:w="6476" w:type="dxa"/>
            <w:tcBorders>
              <w:top w:val="nil"/>
              <w:left w:val="nil"/>
              <w:bottom w:val="nil"/>
              <w:right w:val="nil"/>
            </w:tcBorders>
            <w:shd w:val="clear" w:color="auto" w:fill="00FFFF"/>
          </w:tcPr>
          <w:p w14:paraId="0051ED8D" w14:textId="18208817" w:rsidR="00633365" w:rsidRPr="00633365" w:rsidRDefault="00633365" w:rsidP="00633365">
            <w:pPr>
              <w:pStyle w:val="Naslov3"/>
              <w:rPr>
                <w:rFonts w:ascii="Times New Roman" w:eastAsia="Times New Roman" w:hAnsi="Times New Roman" w:cs="Times New Roman"/>
                <w:b/>
                <w:color w:val="auto"/>
              </w:rPr>
            </w:pPr>
            <w:bookmarkStart w:id="227" w:name="_Toc493256521"/>
            <w:bookmarkStart w:id="228" w:name="_Toc210752233"/>
            <w:r w:rsidRPr="00633365">
              <w:rPr>
                <w:rFonts w:ascii="Times New Roman" w:eastAsia="Times New Roman" w:hAnsi="Times New Roman" w:cs="Times New Roman"/>
                <w:b/>
                <w:color w:val="auto"/>
              </w:rPr>
              <w:t>DANI MEDICINE (8</w:t>
            </w:r>
            <w:r w:rsidRPr="00633365">
              <w:rPr>
                <w:rFonts w:ascii="Times New Roman" w:hAnsi="Times New Roman" w:cs="Times New Roman"/>
                <w:b/>
                <w:color w:val="auto"/>
              </w:rPr>
              <w:t>.</w:t>
            </w:r>
            <w:r w:rsidRPr="00633365">
              <w:rPr>
                <w:rFonts w:ascii="Times New Roman" w:eastAsia="Times New Roman" w:hAnsi="Times New Roman" w:cs="Times New Roman"/>
                <w:b/>
                <w:color w:val="auto"/>
              </w:rPr>
              <w:t>R</w:t>
            </w:r>
            <w:r w:rsidRPr="00633365">
              <w:rPr>
                <w:rFonts w:ascii="Times New Roman" w:hAnsi="Times New Roman" w:cs="Times New Roman"/>
                <w:b/>
                <w:color w:val="auto"/>
              </w:rPr>
              <w:t>.</w:t>
            </w:r>
            <w:r w:rsidRPr="00633365">
              <w:rPr>
                <w:rFonts w:ascii="Times New Roman" w:eastAsia="Times New Roman" w:hAnsi="Times New Roman" w:cs="Times New Roman"/>
                <w:b/>
                <w:color w:val="auto"/>
              </w:rPr>
              <w:t>)</w:t>
            </w:r>
            <w:bookmarkEnd w:id="227"/>
            <w:bookmarkEnd w:id="228"/>
          </w:p>
          <w:p w14:paraId="6212F08B" w14:textId="77777777" w:rsidR="00633365" w:rsidRPr="00AB3193" w:rsidRDefault="00633365" w:rsidP="007D338E">
            <w:pPr>
              <w:spacing w:line="256" w:lineRule="auto"/>
            </w:pPr>
          </w:p>
        </w:tc>
      </w:tr>
      <w:tr w:rsidR="00633365" w:rsidRPr="00AB3193" w14:paraId="0082BB72" w14:textId="77777777" w:rsidTr="00EA3A38">
        <w:tc>
          <w:tcPr>
            <w:tcW w:w="2880" w:type="dxa"/>
            <w:tcBorders>
              <w:top w:val="single" w:sz="8" w:space="0" w:color="8064A2"/>
              <w:left w:val="nil"/>
              <w:bottom w:val="nil"/>
              <w:right w:val="nil"/>
            </w:tcBorders>
            <w:shd w:val="clear" w:color="auto" w:fill="FFFFFF"/>
          </w:tcPr>
          <w:p w14:paraId="062F1BA7" w14:textId="77777777" w:rsidR="00633365" w:rsidRPr="00AB3193" w:rsidRDefault="00633365" w:rsidP="007D338E">
            <w:pPr>
              <w:spacing w:line="276" w:lineRule="auto"/>
              <w:rPr>
                <w:b/>
                <w:bCs/>
                <w:color w:val="000000"/>
                <w:sz w:val="24"/>
                <w:szCs w:val="24"/>
              </w:rPr>
            </w:pPr>
            <w:r w:rsidRPr="00AB3193">
              <w:rPr>
                <w:bCs/>
                <w:color w:val="000000"/>
                <w:sz w:val="24"/>
                <w:szCs w:val="24"/>
              </w:rPr>
              <w:t>Voditelj/i</w:t>
            </w:r>
          </w:p>
          <w:p w14:paraId="584486F8"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tcPr>
          <w:p w14:paraId="57FAC5DD" w14:textId="77777777" w:rsidR="00633365" w:rsidRPr="00AB3193" w:rsidRDefault="00633365" w:rsidP="007D338E">
            <w:pPr>
              <w:spacing w:line="276" w:lineRule="auto"/>
              <w:rPr>
                <w:color w:val="000000"/>
                <w:sz w:val="24"/>
                <w:szCs w:val="24"/>
              </w:rPr>
            </w:pPr>
            <w:r w:rsidRPr="00AB3193">
              <w:rPr>
                <w:color w:val="000000"/>
                <w:sz w:val="24"/>
                <w:szCs w:val="24"/>
              </w:rPr>
              <w:t>Tomislava Bužan</w:t>
            </w:r>
          </w:p>
          <w:p w14:paraId="4A858D18" w14:textId="77777777" w:rsidR="00633365" w:rsidRPr="00AB3193" w:rsidRDefault="00633365" w:rsidP="007D338E">
            <w:pPr>
              <w:spacing w:line="276" w:lineRule="auto"/>
              <w:rPr>
                <w:color w:val="000000"/>
                <w:sz w:val="24"/>
                <w:szCs w:val="24"/>
              </w:rPr>
            </w:pPr>
          </w:p>
        </w:tc>
      </w:tr>
      <w:tr w:rsidR="00633365" w:rsidRPr="00AB3193" w14:paraId="4A6A42D7" w14:textId="77777777" w:rsidTr="00EA3A38">
        <w:tc>
          <w:tcPr>
            <w:tcW w:w="2880" w:type="dxa"/>
            <w:tcBorders>
              <w:top w:val="single" w:sz="8" w:space="0" w:color="8064A2"/>
              <w:left w:val="nil"/>
              <w:bottom w:val="nil"/>
              <w:right w:val="nil"/>
            </w:tcBorders>
            <w:shd w:val="clear" w:color="auto" w:fill="FFFFFF"/>
          </w:tcPr>
          <w:p w14:paraId="325DC335"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Ciljevi </w:t>
            </w:r>
          </w:p>
          <w:p w14:paraId="521683F9"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tcPr>
          <w:p w14:paraId="44D1C3E2" w14:textId="77777777" w:rsidR="00633365" w:rsidRPr="00AB3193" w:rsidRDefault="00633365" w:rsidP="007D338E">
            <w:pPr>
              <w:spacing w:line="276" w:lineRule="auto"/>
              <w:rPr>
                <w:color w:val="000000"/>
                <w:sz w:val="24"/>
                <w:szCs w:val="24"/>
              </w:rPr>
            </w:pPr>
            <w:r w:rsidRPr="00AB3193">
              <w:rPr>
                <w:color w:val="000000"/>
                <w:sz w:val="24"/>
                <w:szCs w:val="24"/>
              </w:rPr>
              <w:t>Pomoću sudjelovanja u pokusima, predavanjima, obilasku medicinskog fakulteta, učenici će dobiti uvid što rade doktori, a što molekularni biolozi</w:t>
            </w:r>
          </w:p>
          <w:p w14:paraId="3E547DC8" w14:textId="77777777" w:rsidR="00633365" w:rsidRPr="00AB3193" w:rsidRDefault="00633365" w:rsidP="007D338E">
            <w:pPr>
              <w:spacing w:line="276" w:lineRule="auto"/>
              <w:rPr>
                <w:color w:val="000000"/>
                <w:sz w:val="24"/>
                <w:szCs w:val="24"/>
              </w:rPr>
            </w:pPr>
          </w:p>
        </w:tc>
      </w:tr>
      <w:tr w:rsidR="00633365" w:rsidRPr="00AB3193" w14:paraId="3FF16C8B" w14:textId="77777777" w:rsidTr="00EA3A38">
        <w:tc>
          <w:tcPr>
            <w:tcW w:w="2880" w:type="dxa"/>
            <w:tcBorders>
              <w:top w:val="single" w:sz="8" w:space="0" w:color="8064A2"/>
              <w:left w:val="nil"/>
              <w:bottom w:val="nil"/>
              <w:right w:val="nil"/>
            </w:tcBorders>
            <w:shd w:val="clear" w:color="auto" w:fill="FFFFFF"/>
            <w:hideMark/>
          </w:tcPr>
          <w:p w14:paraId="6992FC22"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Način realizacije </w:t>
            </w:r>
          </w:p>
        </w:tc>
        <w:tc>
          <w:tcPr>
            <w:tcW w:w="6476" w:type="dxa"/>
            <w:tcBorders>
              <w:top w:val="single" w:sz="8" w:space="0" w:color="8064A2"/>
              <w:left w:val="nil"/>
              <w:bottom w:val="nil"/>
              <w:right w:val="nil"/>
            </w:tcBorders>
            <w:shd w:val="clear" w:color="auto" w:fill="00FFFF"/>
          </w:tcPr>
          <w:p w14:paraId="46DF8FE0" w14:textId="77777777" w:rsidR="00633365" w:rsidRPr="00AB3193" w:rsidRDefault="00633365" w:rsidP="007D338E">
            <w:pPr>
              <w:spacing w:line="276" w:lineRule="auto"/>
              <w:rPr>
                <w:color w:val="000000"/>
                <w:sz w:val="24"/>
                <w:szCs w:val="24"/>
              </w:rPr>
            </w:pPr>
            <w:r w:rsidRPr="00AB3193">
              <w:rPr>
                <w:color w:val="000000"/>
                <w:sz w:val="24"/>
                <w:szCs w:val="24"/>
              </w:rPr>
              <w:t>Posjet medicinskom fakultetu</w:t>
            </w:r>
          </w:p>
          <w:p w14:paraId="099F50F5" w14:textId="77777777" w:rsidR="00633365" w:rsidRPr="00AB3193" w:rsidRDefault="00633365" w:rsidP="007D338E">
            <w:pPr>
              <w:spacing w:line="276" w:lineRule="auto"/>
              <w:rPr>
                <w:color w:val="000000"/>
                <w:sz w:val="24"/>
                <w:szCs w:val="24"/>
              </w:rPr>
            </w:pPr>
          </w:p>
        </w:tc>
      </w:tr>
      <w:tr w:rsidR="00633365" w:rsidRPr="00AB3193" w14:paraId="40C44FA2" w14:textId="77777777" w:rsidTr="00EA3A38">
        <w:tc>
          <w:tcPr>
            <w:tcW w:w="2880" w:type="dxa"/>
            <w:tcBorders>
              <w:top w:val="single" w:sz="8" w:space="0" w:color="8064A2"/>
              <w:left w:val="nil"/>
              <w:bottom w:val="nil"/>
              <w:right w:val="nil"/>
            </w:tcBorders>
            <w:shd w:val="clear" w:color="auto" w:fill="FFFFFF"/>
          </w:tcPr>
          <w:p w14:paraId="2BDDEA69"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Vremenski okvir </w:t>
            </w:r>
          </w:p>
          <w:p w14:paraId="7B7696C8"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hideMark/>
          </w:tcPr>
          <w:p w14:paraId="0F83724B" w14:textId="7B57021A" w:rsidR="00633365" w:rsidRPr="00AB3193" w:rsidRDefault="00633365" w:rsidP="007D338E">
            <w:pPr>
              <w:spacing w:line="276" w:lineRule="auto"/>
              <w:rPr>
                <w:color w:val="000000"/>
                <w:sz w:val="24"/>
                <w:szCs w:val="24"/>
              </w:rPr>
            </w:pPr>
            <w:r w:rsidRPr="00AB3193">
              <w:rPr>
                <w:color w:val="000000"/>
                <w:sz w:val="24"/>
                <w:szCs w:val="24"/>
              </w:rPr>
              <w:t>travanj</w:t>
            </w:r>
            <w:r>
              <w:rPr>
                <w:color w:val="000000"/>
                <w:sz w:val="24"/>
                <w:szCs w:val="24"/>
              </w:rPr>
              <w:t xml:space="preserve"> 2026.</w:t>
            </w:r>
          </w:p>
        </w:tc>
      </w:tr>
      <w:tr w:rsidR="00633365" w:rsidRPr="00AB3193" w14:paraId="4D63201F" w14:textId="77777777" w:rsidTr="00EA3A38">
        <w:tc>
          <w:tcPr>
            <w:tcW w:w="2880" w:type="dxa"/>
            <w:tcBorders>
              <w:top w:val="single" w:sz="8" w:space="0" w:color="8064A2"/>
              <w:left w:val="nil"/>
              <w:bottom w:val="nil"/>
              <w:right w:val="nil"/>
            </w:tcBorders>
            <w:shd w:val="clear" w:color="auto" w:fill="FFFFFF"/>
          </w:tcPr>
          <w:p w14:paraId="462FD005" w14:textId="77777777" w:rsidR="00633365" w:rsidRPr="00AB3193" w:rsidRDefault="00633365" w:rsidP="007D338E">
            <w:pPr>
              <w:spacing w:line="276" w:lineRule="auto"/>
              <w:rPr>
                <w:b/>
                <w:bCs/>
                <w:color w:val="FF0000"/>
                <w:sz w:val="24"/>
                <w:szCs w:val="24"/>
              </w:rPr>
            </w:pPr>
            <w:r w:rsidRPr="00AB3193">
              <w:rPr>
                <w:bCs/>
                <w:color w:val="000000"/>
                <w:sz w:val="24"/>
                <w:szCs w:val="24"/>
              </w:rPr>
              <w:t>Namjena</w:t>
            </w:r>
          </w:p>
          <w:p w14:paraId="334C2550"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tcPr>
          <w:p w14:paraId="0B402B35" w14:textId="6991882E" w:rsidR="00633365" w:rsidRPr="00AB3193" w:rsidRDefault="00633365" w:rsidP="007D338E">
            <w:pPr>
              <w:spacing w:line="276" w:lineRule="auto"/>
              <w:rPr>
                <w:color w:val="000000"/>
                <w:sz w:val="24"/>
                <w:szCs w:val="24"/>
              </w:rPr>
            </w:pPr>
            <w:r w:rsidRPr="00AB3193">
              <w:rPr>
                <w:color w:val="000000"/>
                <w:sz w:val="24"/>
                <w:szCs w:val="24"/>
              </w:rPr>
              <w:t>Učenici osmog razreda će se bolje upoznati s poslovima doktora i mol.</w:t>
            </w:r>
            <w:r>
              <w:rPr>
                <w:color w:val="000000"/>
                <w:sz w:val="24"/>
                <w:szCs w:val="24"/>
              </w:rPr>
              <w:t xml:space="preserve"> </w:t>
            </w:r>
            <w:r w:rsidRPr="00AB3193">
              <w:rPr>
                <w:color w:val="000000"/>
                <w:sz w:val="24"/>
                <w:szCs w:val="24"/>
              </w:rPr>
              <w:t>biologa te će na taj način lakše odlučiti žele li se ovakvim poslom baviti u budućnosti</w:t>
            </w:r>
          </w:p>
          <w:p w14:paraId="37C64C1F" w14:textId="77777777" w:rsidR="00633365" w:rsidRPr="00AB3193" w:rsidRDefault="00633365" w:rsidP="007D338E">
            <w:pPr>
              <w:spacing w:line="276" w:lineRule="auto"/>
              <w:rPr>
                <w:color w:val="000000"/>
                <w:sz w:val="24"/>
                <w:szCs w:val="24"/>
              </w:rPr>
            </w:pPr>
          </w:p>
        </w:tc>
      </w:tr>
      <w:tr w:rsidR="00633365" w:rsidRPr="00AB3193" w14:paraId="4272A6CF" w14:textId="77777777" w:rsidTr="00EA3A38">
        <w:tc>
          <w:tcPr>
            <w:tcW w:w="2880" w:type="dxa"/>
            <w:tcBorders>
              <w:top w:val="single" w:sz="8" w:space="0" w:color="8064A2"/>
              <w:left w:val="nil"/>
              <w:bottom w:val="nil"/>
              <w:right w:val="nil"/>
            </w:tcBorders>
            <w:shd w:val="clear" w:color="auto" w:fill="FFFFFF"/>
          </w:tcPr>
          <w:p w14:paraId="6ED41D73"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Troškovnik </w:t>
            </w:r>
          </w:p>
          <w:p w14:paraId="5A7ABCF6"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tcPr>
          <w:p w14:paraId="31B010B2" w14:textId="77777777" w:rsidR="00633365" w:rsidRPr="00AB3193" w:rsidRDefault="00633365" w:rsidP="007D338E">
            <w:pPr>
              <w:spacing w:line="276" w:lineRule="auto"/>
              <w:rPr>
                <w:color w:val="000000"/>
                <w:sz w:val="24"/>
                <w:szCs w:val="24"/>
              </w:rPr>
            </w:pPr>
            <w:r w:rsidRPr="00AB3193">
              <w:rPr>
                <w:color w:val="000000"/>
                <w:sz w:val="24"/>
                <w:szCs w:val="24"/>
              </w:rPr>
              <w:t>Cijene prijevoza</w:t>
            </w:r>
          </w:p>
          <w:p w14:paraId="4A7D42A6" w14:textId="77777777" w:rsidR="00633365" w:rsidRPr="00AB3193" w:rsidRDefault="00633365" w:rsidP="007D338E">
            <w:pPr>
              <w:spacing w:line="276" w:lineRule="auto"/>
              <w:rPr>
                <w:color w:val="000000"/>
                <w:sz w:val="24"/>
                <w:szCs w:val="24"/>
              </w:rPr>
            </w:pPr>
          </w:p>
        </w:tc>
      </w:tr>
      <w:tr w:rsidR="00633365" w:rsidRPr="00AB3193" w14:paraId="1CE361EA" w14:textId="77777777" w:rsidTr="00EA3A38">
        <w:tc>
          <w:tcPr>
            <w:tcW w:w="2880" w:type="dxa"/>
            <w:tcBorders>
              <w:top w:val="single" w:sz="8" w:space="0" w:color="8064A2"/>
              <w:left w:val="nil"/>
              <w:bottom w:val="nil"/>
              <w:right w:val="nil"/>
            </w:tcBorders>
            <w:shd w:val="clear" w:color="auto" w:fill="FFFFFF"/>
          </w:tcPr>
          <w:p w14:paraId="43761822"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Način vrednovanja </w:t>
            </w:r>
          </w:p>
          <w:p w14:paraId="2488AE63" w14:textId="77777777" w:rsidR="00633365" w:rsidRPr="00AB3193" w:rsidRDefault="00633365" w:rsidP="007D338E">
            <w:pPr>
              <w:spacing w:line="276" w:lineRule="auto"/>
              <w:rPr>
                <w:b/>
                <w:bCs/>
                <w:color w:val="000000"/>
                <w:sz w:val="24"/>
                <w:szCs w:val="24"/>
              </w:rPr>
            </w:pPr>
          </w:p>
        </w:tc>
        <w:tc>
          <w:tcPr>
            <w:tcW w:w="6476" w:type="dxa"/>
            <w:tcBorders>
              <w:top w:val="single" w:sz="8" w:space="0" w:color="8064A2"/>
              <w:left w:val="nil"/>
              <w:bottom w:val="nil"/>
              <w:right w:val="nil"/>
            </w:tcBorders>
            <w:shd w:val="clear" w:color="auto" w:fill="00FFFF"/>
          </w:tcPr>
          <w:p w14:paraId="2A96E43B" w14:textId="77777777" w:rsidR="00633365" w:rsidRPr="00AB3193" w:rsidRDefault="00633365" w:rsidP="007D338E">
            <w:pPr>
              <w:spacing w:line="276" w:lineRule="auto"/>
              <w:rPr>
                <w:color w:val="000000"/>
                <w:sz w:val="24"/>
                <w:szCs w:val="24"/>
              </w:rPr>
            </w:pPr>
            <w:r w:rsidRPr="00AB3193">
              <w:rPr>
                <w:color w:val="000000"/>
                <w:sz w:val="24"/>
                <w:szCs w:val="24"/>
              </w:rPr>
              <w:t>Radni listići</w:t>
            </w:r>
          </w:p>
          <w:p w14:paraId="79BE8438" w14:textId="77777777" w:rsidR="00633365" w:rsidRPr="00AB3193" w:rsidRDefault="00633365" w:rsidP="007D338E">
            <w:pPr>
              <w:spacing w:line="276" w:lineRule="auto"/>
              <w:rPr>
                <w:color w:val="000000"/>
                <w:sz w:val="24"/>
                <w:szCs w:val="24"/>
              </w:rPr>
            </w:pPr>
          </w:p>
        </w:tc>
      </w:tr>
      <w:tr w:rsidR="00633365" w:rsidRPr="00AB3193" w14:paraId="6299161E" w14:textId="77777777" w:rsidTr="00EA3A38">
        <w:tc>
          <w:tcPr>
            <w:tcW w:w="2880" w:type="dxa"/>
            <w:tcBorders>
              <w:top w:val="single" w:sz="8" w:space="0" w:color="8064A2"/>
              <w:left w:val="nil"/>
              <w:bottom w:val="single" w:sz="8" w:space="0" w:color="8064A2"/>
              <w:right w:val="nil"/>
            </w:tcBorders>
            <w:shd w:val="clear" w:color="auto" w:fill="FFFFFF"/>
            <w:hideMark/>
          </w:tcPr>
          <w:p w14:paraId="5A30145D" w14:textId="77777777" w:rsidR="00633365" w:rsidRPr="00AB3193" w:rsidRDefault="00633365" w:rsidP="007D338E">
            <w:pPr>
              <w:spacing w:line="276" w:lineRule="auto"/>
              <w:rPr>
                <w:b/>
                <w:bCs/>
                <w:color w:val="000000"/>
                <w:sz w:val="24"/>
                <w:szCs w:val="24"/>
              </w:rPr>
            </w:pPr>
            <w:r w:rsidRPr="00AB3193">
              <w:rPr>
                <w:bCs/>
                <w:color w:val="000000"/>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00FFFF"/>
          </w:tcPr>
          <w:p w14:paraId="018A2322" w14:textId="77777777" w:rsidR="00633365" w:rsidRPr="00AB3193" w:rsidRDefault="00633365" w:rsidP="007D338E">
            <w:pPr>
              <w:spacing w:line="276" w:lineRule="auto"/>
              <w:rPr>
                <w:color w:val="000000"/>
                <w:sz w:val="24"/>
                <w:szCs w:val="24"/>
              </w:rPr>
            </w:pPr>
            <w:r w:rsidRPr="00AB3193">
              <w:rPr>
                <w:color w:val="000000"/>
                <w:sz w:val="24"/>
                <w:szCs w:val="24"/>
              </w:rPr>
              <w:t xml:space="preserve">U svrhu boljeg razumijevanja uloga mol. biologa, razvijanje interesa za istraživanja </w:t>
            </w:r>
          </w:p>
          <w:p w14:paraId="2B727FAF" w14:textId="77777777" w:rsidR="00633365" w:rsidRPr="00AB3193" w:rsidRDefault="00633365" w:rsidP="007D338E">
            <w:pPr>
              <w:spacing w:line="276" w:lineRule="auto"/>
              <w:rPr>
                <w:color w:val="000000"/>
                <w:sz w:val="24"/>
                <w:szCs w:val="24"/>
              </w:rPr>
            </w:pPr>
          </w:p>
        </w:tc>
      </w:tr>
    </w:tbl>
    <w:p w14:paraId="23DDD0C1" w14:textId="2A4ACEA9" w:rsidR="004218B7" w:rsidRPr="00681B60" w:rsidRDefault="00E17F59" w:rsidP="00F84517">
      <w:pPr>
        <w:spacing w:after="160" w:line="276"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03446006" w14:textId="77777777" w:rsidTr="00EA3A38">
        <w:tc>
          <w:tcPr>
            <w:tcW w:w="2880" w:type="dxa"/>
            <w:tcBorders>
              <w:top w:val="nil"/>
              <w:left w:val="nil"/>
              <w:bottom w:val="nil"/>
              <w:right w:val="nil"/>
            </w:tcBorders>
            <w:shd w:val="clear" w:color="auto" w:fill="FFFFFF"/>
          </w:tcPr>
          <w:p w14:paraId="0F9E4C97" w14:textId="77777777" w:rsidR="003F3F22" w:rsidRPr="007B3AAD" w:rsidRDefault="003F3F22" w:rsidP="00257F4B">
            <w:pPr>
              <w:spacing w:line="276" w:lineRule="auto"/>
              <w:rPr>
                <w:b/>
                <w:bCs/>
                <w:sz w:val="24"/>
                <w:szCs w:val="24"/>
              </w:rPr>
            </w:pPr>
            <w:r w:rsidRPr="007B3AAD">
              <w:rPr>
                <w:bCs/>
                <w:sz w:val="24"/>
                <w:szCs w:val="24"/>
              </w:rPr>
              <w:lastRenderedPageBreak/>
              <w:t xml:space="preserve">Naziv </w:t>
            </w:r>
          </w:p>
          <w:p w14:paraId="46ECF37A" w14:textId="77777777" w:rsidR="003F3F22" w:rsidRPr="007B3AAD" w:rsidRDefault="003F3F22" w:rsidP="00257F4B">
            <w:pPr>
              <w:spacing w:line="276" w:lineRule="auto"/>
              <w:rPr>
                <w:b/>
                <w:bCs/>
                <w:sz w:val="24"/>
                <w:szCs w:val="24"/>
              </w:rPr>
            </w:pPr>
          </w:p>
        </w:tc>
        <w:tc>
          <w:tcPr>
            <w:tcW w:w="6476" w:type="dxa"/>
            <w:tcBorders>
              <w:top w:val="nil"/>
              <w:left w:val="nil"/>
              <w:bottom w:val="nil"/>
              <w:right w:val="nil"/>
            </w:tcBorders>
            <w:shd w:val="clear" w:color="auto" w:fill="00FFFF"/>
          </w:tcPr>
          <w:p w14:paraId="0B45791F" w14:textId="77777777" w:rsidR="003F3F22" w:rsidRPr="007B3AAD" w:rsidRDefault="003F3F22" w:rsidP="00257F4B">
            <w:pPr>
              <w:pStyle w:val="Naslov3"/>
              <w:spacing w:line="276" w:lineRule="auto"/>
              <w:rPr>
                <w:rFonts w:ascii="Times New Roman" w:hAnsi="Times New Roman" w:cs="Times New Roman"/>
                <w:b/>
                <w:color w:val="auto"/>
              </w:rPr>
            </w:pPr>
            <w:bookmarkStart w:id="229" w:name="_Toc514060059"/>
            <w:bookmarkStart w:id="230" w:name="_Toc210752234"/>
            <w:r w:rsidRPr="007B3AAD">
              <w:rPr>
                <w:rFonts w:ascii="Times New Roman" w:hAnsi="Times New Roman" w:cs="Times New Roman"/>
                <w:b/>
                <w:color w:val="auto"/>
              </w:rPr>
              <w:t>MAJČIN DAN</w:t>
            </w:r>
            <w:bookmarkEnd w:id="229"/>
            <w:bookmarkEnd w:id="230"/>
          </w:p>
        </w:tc>
      </w:tr>
      <w:tr w:rsidR="00681B60" w:rsidRPr="00681B60" w14:paraId="200D7A96" w14:textId="77777777" w:rsidTr="00EA3A38">
        <w:tc>
          <w:tcPr>
            <w:tcW w:w="2880" w:type="dxa"/>
            <w:tcBorders>
              <w:left w:val="nil"/>
              <w:bottom w:val="nil"/>
              <w:right w:val="nil"/>
            </w:tcBorders>
            <w:shd w:val="clear" w:color="auto" w:fill="FFFFFF"/>
          </w:tcPr>
          <w:p w14:paraId="71247DC6" w14:textId="77777777" w:rsidR="003F3F22" w:rsidRPr="007B3AAD" w:rsidRDefault="003F3F22" w:rsidP="00257F4B">
            <w:pPr>
              <w:spacing w:line="276" w:lineRule="auto"/>
              <w:rPr>
                <w:b/>
                <w:bCs/>
                <w:sz w:val="24"/>
                <w:szCs w:val="24"/>
              </w:rPr>
            </w:pPr>
            <w:r w:rsidRPr="007B3AAD">
              <w:rPr>
                <w:bCs/>
                <w:sz w:val="24"/>
                <w:szCs w:val="24"/>
              </w:rPr>
              <w:t>Voditelj/i</w:t>
            </w:r>
          </w:p>
          <w:p w14:paraId="1FFA0C98"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56C1F0C5" w14:textId="77777777" w:rsidR="003F3F22" w:rsidRPr="007B3AAD" w:rsidRDefault="003F3F22" w:rsidP="00257F4B">
            <w:pPr>
              <w:spacing w:line="276" w:lineRule="auto"/>
              <w:rPr>
                <w:sz w:val="24"/>
                <w:szCs w:val="24"/>
              </w:rPr>
            </w:pPr>
            <w:r w:rsidRPr="007B3AAD">
              <w:rPr>
                <w:sz w:val="24"/>
                <w:szCs w:val="24"/>
              </w:rPr>
              <w:t>Učitelji na satovima razrednika</w:t>
            </w:r>
          </w:p>
          <w:p w14:paraId="693E8F54" w14:textId="77777777" w:rsidR="003F3F22" w:rsidRPr="007B3AAD" w:rsidRDefault="003F3F22" w:rsidP="00257F4B">
            <w:pPr>
              <w:spacing w:line="276" w:lineRule="auto"/>
              <w:rPr>
                <w:sz w:val="24"/>
                <w:szCs w:val="24"/>
              </w:rPr>
            </w:pPr>
          </w:p>
        </w:tc>
      </w:tr>
      <w:tr w:rsidR="00681B60" w:rsidRPr="00681B60" w14:paraId="2D66C940" w14:textId="77777777" w:rsidTr="00EA3A38">
        <w:tc>
          <w:tcPr>
            <w:tcW w:w="2880" w:type="dxa"/>
            <w:tcBorders>
              <w:left w:val="nil"/>
              <w:bottom w:val="nil"/>
              <w:right w:val="nil"/>
            </w:tcBorders>
            <w:shd w:val="clear" w:color="auto" w:fill="FFFFFF"/>
          </w:tcPr>
          <w:p w14:paraId="402483A4" w14:textId="77777777" w:rsidR="003F3F22" w:rsidRPr="007B3AAD" w:rsidRDefault="003F3F22" w:rsidP="00257F4B">
            <w:pPr>
              <w:spacing w:line="276" w:lineRule="auto"/>
              <w:rPr>
                <w:b/>
                <w:bCs/>
                <w:sz w:val="24"/>
                <w:szCs w:val="24"/>
              </w:rPr>
            </w:pPr>
            <w:r w:rsidRPr="007B3AAD">
              <w:rPr>
                <w:bCs/>
                <w:sz w:val="24"/>
                <w:szCs w:val="24"/>
              </w:rPr>
              <w:t xml:space="preserve">Ciljevi </w:t>
            </w:r>
          </w:p>
          <w:p w14:paraId="53DAF86E"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1279633D" w14:textId="77777777" w:rsidR="003F3F22" w:rsidRPr="007B3AAD" w:rsidRDefault="003F3F22" w:rsidP="00257F4B">
            <w:pPr>
              <w:spacing w:line="276" w:lineRule="auto"/>
              <w:rPr>
                <w:sz w:val="24"/>
                <w:szCs w:val="24"/>
              </w:rPr>
            </w:pPr>
            <w:r w:rsidRPr="007B3AAD">
              <w:rPr>
                <w:sz w:val="24"/>
                <w:szCs w:val="24"/>
                <w:lang w:val="hr-HR" w:eastAsia="en-US"/>
              </w:rPr>
              <w:t>Obilježavanje majčinog dana, značaj i vrijednosti obitelji</w:t>
            </w:r>
          </w:p>
          <w:p w14:paraId="55E0D561" w14:textId="77777777" w:rsidR="003F3F22" w:rsidRPr="007B3AAD" w:rsidRDefault="003F3F22" w:rsidP="00257F4B">
            <w:pPr>
              <w:spacing w:line="276" w:lineRule="auto"/>
              <w:rPr>
                <w:sz w:val="24"/>
                <w:szCs w:val="24"/>
              </w:rPr>
            </w:pPr>
          </w:p>
        </w:tc>
      </w:tr>
      <w:tr w:rsidR="00681B60" w:rsidRPr="00681B60" w14:paraId="3FF87B7D" w14:textId="77777777" w:rsidTr="00EA3A38">
        <w:tc>
          <w:tcPr>
            <w:tcW w:w="2880" w:type="dxa"/>
            <w:tcBorders>
              <w:left w:val="nil"/>
              <w:bottom w:val="nil"/>
              <w:right w:val="nil"/>
            </w:tcBorders>
            <w:shd w:val="clear" w:color="auto" w:fill="FFFFFF"/>
          </w:tcPr>
          <w:p w14:paraId="5B435C03" w14:textId="77777777" w:rsidR="003F3F22" w:rsidRPr="007B3AAD" w:rsidRDefault="003F3F22" w:rsidP="00257F4B">
            <w:pPr>
              <w:spacing w:line="276" w:lineRule="auto"/>
              <w:rPr>
                <w:b/>
                <w:bCs/>
                <w:sz w:val="24"/>
                <w:szCs w:val="24"/>
              </w:rPr>
            </w:pPr>
            <w:r w:rsidRPr="007B3AAD">
              <w:rPr>
                <w:bCs/>
                <w:sz w:val="24"/>
                <w:szCs w:val="24"/>
              </w:rPr>
              <w:t xml:space="preserve">Način realizacije </w:t>
            </w:r>
          </w:p>
        </w:tc>
        <w:tc>
          <w:tcPr>
            <w:tcW w:w="6476" w:type="dxa"/>
            <w:tcBorders>
              <w:left w:val="nil"/>
              <w:bottom w:val="nil"/>
              <w:right w:val="nil"/>
            </w:tcBorders>
            <w:shd w:val="clear" w:color="auto" w:fill="00FFFF"/>
          </w:tcPr>
          <w:p w14:paraId="422DCF08" w14:textId="77777777" w:rsidR="003F3F22" w:rsidRPr="007B3AAD" w:rsidRDefault="003F3F22" w:rsidP="00257F4B">
            <w:pPr>
              <w:spacing w:line="276" w:lineRule="auto"/>
              <w:rPr>
                <w:sz w:val="24"/>
                <w:szCs w:val="24"/>
              </w:rPr>
            </w:pPr>
            <w:r w:rsidRPr="007B3AAD">
              <w:rPr>
                <w:sz w:val="24"/>
                <w:szCs w:val="24"/>
              </w:rPr>
              <w:t>Škola</w:t>
            </w:r>
          </w:p>
          <w:p w14:paraId="726C4DFB" w14:textId="77777777" w:rsidR="003F3F22" w:rsidRPr="007B3AAD" w:rsidRDefault="003F3F22" w:rsidP="00257F4B">
            <w:pPr>
              <w:spacing w:line="276" w:lineRule="auto"/>
              <w:rPr>
                <w:sz w:val="24"/>
                <w:szCs w:val="24"/>
              </w:rPr>
            </w:pPr>
          </w:p>
        </w:tc>
      </w:tr>
      <w:tr w:rsidR="00681B60" w:rsidRPr="00681B60" w14:paraId="77D20F3E" w14:textId="77777777" w:rsidTr="00EA3A38">
        <w:tc>
          <w:tcPr>
            <w:tcW w:w="2880" w:type="dxa"/>
            <w:tcBorders>
              <w:left w:val="nil"/>
              <w:bottom w:val="nil"/>
              <w:right w:val="nil"/>
            </w:tcBorders>
            <w:shd w:val="clear" w:color="auto" w:fill="FFFFFF"/>
          </w:tcPr>
          <w:p w14:paraId="3AA63411" w14:textId="77777777" w:rsidR="003F3F22" w:rsidRPr="007B3AAD" w:rsidRDefault="003F3F22" w:rsidP="00257F4B">
            <w:pPr>
              <w:spacing w:line="276" w:lineRule="auto"/>
              <w:rPr>
                <w:b/>
                <w:bCs/>
                <w:sz w:val="24"/>
                <w:szCs w:val="24"/>
              </w:rPr>
            </w:pPr>
            <w:r w:rsidRPr="007B3AAD">
              <w:rPr>
                <w:bCs/>
                <w:sz w:val="24"/>
                <w:szCs w:val="24"/>
              </w:rPr>
              <w:t xml:space="preserve">Vremenski okvir </w:t>
            </w:r>
          </w:p>
          <w:p w14:paraId="152838DC"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431A0ABE" w14:textId="0A2CB38A" w:rsidR="003F3F22" w:rsidRPr="007B3AAD" w:rsidRDefault="00F716CA" w:rsidP="00257F4B">
            <w:pPr>
              <w:spacing w:line="276" w:lineRule="auto"/>
              <w:rPr>
                <w:sz w:val="24"/>
                <w:szCs w:val="24"/>
              </w:rPr>
            </w:pPr>
            <w:r w:rsidRPr="007B3AAD">
              <w:rPr>
                <w:sz w:val="24"/>
                <w:szCs w:val="24"/>
                <w:lang w:val="hr-HR" w:eastAsia="en-US"/>
              </w:rPr>
              <w:t>svibanj 202</w:t>
            </w:r>
            <w:r w:rsidR="007B3AAD" w:rsidRPr="007B3AAD">
              <w:rPr>
                <w:sz w:val="24"/>
                <w:szCs w:val="24"/>
                <w:lang w:val="hr-HR" w:eastAsia="en-US"/>
              </w:rPr>
              <w:t>6</w:t>
            </w:r>
            <w:r w:rsidR="003F3F22" w:rsidRPr="007B3AAD">
              <w:rPr>
                <w:sz w:val="24"/>
                <w:szCs w:val="24"/>
                <w:lang w:val="hr-HR" w:eastAsia="en-US"/>
              </w:rPr>
              <w:t>.</w:t>
            </w:r>
          </w:p>
          <w:p w14:paraId="591AE50D" w14:textId="77777777" w:rsidR="003F3F22" w:rsidRPr="007B3AAD" w:rsidRDefault="003F3F22" w:rsidP="00257F4B">
            <w:pPr>
              <w:spacing w:line="276" w:lineRule="auto"/>
              <w:rPr>
                <w:sz w:val="24"/>
                <w:szCs w:val="24"/>
              </w:rPr>
            </w:pPr>
          </w:p>
        </w:tc>
      </w:tr>
      <w:tr w:rsidR="00681B60" w:rsidRPr="00681B60" w14:paraId="7D8C9E7F" w14:textId="77777777" w:rsidTr="00EA3A38">
        <w:tc>
          <w:tcPr>
            <w:tcW w:w="2880" w:type="dxa"/>
            <w:tcBorders>
              <w:left w:val="nil"/>
              <w:bottom w:val="nil"/>
              <w:right w:val="nil"/>
            </w:tcBorders>
            <w:shd w:val="clear" w:color="auto" w:fill="FFFFFF"/>
          </w:tcPr>
          <w:p w14:paraId="509FB076" w14:textId="77777777" w:rsidR="003F3F22" w:rsidRPr="007B3AAD" w:rsidRDefault="003F3F22" w:rsidP="00257F4B">
            <w:pPr>
              <w:spacing w:line="276" w:lineRule="auto"/>
              <w:rPr>
                <w:b/>
                <w:bCs/>
                <w:sz w:val="24"/>
                <w:szCs w:val="24"/>
              </w:rPr>
            </w:pPr>
            <w:r w:rsidRPr="007B3AAD">
              <w:rPr>
                <w:bCs/>
                <w:sz w:val="24"/>
                <w:szCs w:val="24"/>
              </w:rPr>
              <w:t>Namjena</w:t>
            </w:r>
          </w:p>
          <w:p w14:paraId="19419149"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036F5F03" w14:textId="77777777" w:rsidR="003F3F22" w:rsidRPr="007B3AAD" w:rsidRDefault="003F3F22" w:rsidP="00257F4B">
            <w:pPr>
              <w:spacing w:line="276" w:lineRule="auto"/>
              <w:rPr>
                <w:sz w:val="24"/>
                <w:szCs w:val="24"/>
              </w:rPr>
            </w:pPr>
            <w:r w:rsidRPr="007B3AAD">
              <w:rPr>
                <w:sz w:val="24"/>
                <w:szCs w:val="24"/>
                <w:lang w:val="hr-HR" w:eastAsia="en-US"/>
              </w:rPr>
              <w:t>Poticanje i očuvanje obiteljskih vrijednosti</w:t>
            </w:r>
          </w:p>
          <w:p w14:paraId="2DB7C1A5" w14:textId="77777777" w:rsidR="003F3F22" w:rsidRPr="007B3AAD" w:rsidRDefault="003F3F22" w:rsidP="00257F4B">
            <w:pPr>
              <w:spacing w:line="276" w:lineRule="auto"/>
              <w:rPr>
                <w:sz w:val="24"/>
                <w:szCs w:val="24"/>
              </w:rPr>
            </w:pPr>
          </w:p>
        </w:tc>
      </w:tr>
      <w:tr w:rsidR="00681B60" w:rsidRPr="00681B60" w14:paraId="1022289D" w14:textId="77777777" w:rsidTr="00EA3A38">
        <w:tc>
          <w:tcPr>
            <w:tcW w:w="2880" w:type="dxa"/>
            <w:tcBorders>
              <w:left w:val="nil"/>
              <w:bottom w:val="nil"/>
              <w:right w:val="nil"/>
            </w:tcBorders>
            <w:shd w:val="clear" w:color="auto" w:fill="FFFFFF"/>
          </w:tcPr>
          <w:p w14:paraId="16A959E3" w14:textId="77777777" w:rsidR="003F3F22" w:rsidRPr="007B3AAD" w:rsidRDefault="003F3F22" w:rsidP="00257F4B">
            <w:pPr>
              <w:spacing w:line="276" w:lineRule="auto"/>
              <w:rPr>
                <w:b/>
                <w:bCs/>
                <w:sz w:val="24"/>
                <w:szCs w:val="24"/>
              </w:rPr>
            </w:pPr>
            <w:r w:rsidRPr="007B3AAD">
              <w:rPr>
                <w:bCs/>
                <w:sz w:val="24"/>
                <w:szCs w:val="24"/>
              </w:rPr>
              <w:t xml:space="preserve">Troškovnik </w:t>
            </w:r>
          </w:p>
          <w:p w14:paraId="79EA14BB"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242A3DC6" w14:textId="77777777" w:rsidR="003F3F22" w:rsidRPr="007B3AAD" w:rsidRDefault="003F3F22" w:rsidP="00257F4B">
            <w:pPr>
              <w:spacing w:line="276" w:lineRule="auto"/>
              <w:rPr>
                <w:sz w:val="24"/>
                <w:szCs w:val="24"/>
              </w:rPr>
            </w:pPr>
            <w:r w:rsidRPr="007B3AAD">
              <w:rPr>
                <w:sz w:val="24"/>
                <w:szCs w:val="24"/>
                <w:lang w:val="hr-HR" w:eastAsia="en-US"/>
              </w:rPr>
              <w:t>Troškovi vezani uz uređenje škole, izradu plakata, panoa</w:t>
            </w:r>
          </w:p>
          <w:p w14:paraId="5F851922" w14:textId="77777777" w:rsidR="003F3F22" w:rsidRPr="007B3AAD" w:rsidRDefault="003F3F22" w:rsidP="00257F4B">
            <w:pPr>
              <w:spacing w:line="276" w:lineRule="auto"/>
              <w:rPr>
                <w:sz w:val="24"/>
                <w:szCs w:val="24"/>
              </w:rPr>
            </w:pPr>
          </w:p>
        </w:tc>
      </w:tr>
      <w:tr w:rsidR="00681B60" w:rsidRPr="00681B60" w14:paraId="409B29A4" w14:textId="77777777" w:rsidTr="00EA3A38">
        <w:tc>
          <w:tcPr>
            <w:tcW w:w="2880" w:type="dxa"/>
            <w:tcBorders>
              <w:left w:val="nil"/>
              <w:bottom w:val="nil"/>
              <w:right w:val="nil"/>
            </w:tcBorders>
            <w:shd w:val="clear" w:color="auto" w:fill="FFFFFF"/>
          </w:tcPr>
          <w:p w14:paraId="097CBACC" w14:textId="77777777" w:rsidR="003F3F22" w:rsidRPr="007B3AAD" w:rsidRDefault="003F3F22" w:rsidP="00257F4B">
            <w:pPr>
              <w:spacing w:line="276" w:lineRule="auto"/>
              <w:rPr>
                <w:b/>
                <w:bCs/>
                <w:sz w:val="24"/>
                <w:szCs w:val="24"/>
              </w:rPr>
            </w:pPr>
            <w:r w:rsidRPr="007B3AAD">
              <w:rPr>
                <w:bCs/>
                <w:sz w:val="24"/>
                <w:szCs w:val="24"/>
              </w:rPr>
              <w:t xml:space="preserve">Način vrednovanja </w:t>
            </w:r>
          </w:p>
          <w:p w14:paraId="1116DA96" w14:textId="77777777" w:rsidR="003F3F22" w:rsidRPr="007B3AAD"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34CC61FE" w14:textId="4C6DDDFA" w:rsidR="003F3F22" w:rsidRPr="007B3AAD" w:rsidRDefault="003F3F22" w:rsidP="00257F4B">
            <w:pPr>
              <w:spacing w:line="276" w:lineRule="auto"/>
              <w:rPr>
                <w:sz w:val="24"/>
                <w:szCs w:val="24"/>
              </w:rPr>
            </w:pPr>
            <w:r w:rsidRPr="007B3AAD">
              <w:rPr>
                <w:sz w:val="24"/>
                <w:szCs w:val="24"/>
                <w:lang w:val="hr-HR"/>
              </w:rPr>
              <w:t>Uređenost škole i panoa</w:t>
            </w:r>
          </w:p>
          <w:p w14:paraId="1FD81B47" w14:textId="77777777" w:rsidR="003F3F22" w:rsidRPr="007B3AAD" w:rsidRDefault="003F3F22" w:rsidP="00257F4B">
            <w:pPr>
              <w:spacing w:line="276" w:lineRule="auto"/>
              <w:rPr>
                <w:sz w:val="24"/>
                <w:szCs w:val="24"/>
              </w:rPr>
            </w:pPr>
          </w:p>
        </w:tc>
      </w:tr>
    </w:tbl>
    <w:p w14:paraId="5EF8D1AC" w14:textId="77777777" w:rsidR="003F3F22" w:rsidRPr="00681B60" w:rsidRDefault="003F3F22" w:rsidP="00257F4B">
      <w:pPr>
        <w:spacing w:line="276" w:lineRule="auto"/>
        <w:rPr>
          <w:color w:val="FF0000"/>
          <w:sz w:val="24"/>
          <w:szCs w:val="24"/>
        </w:rPr>
      </w:pPr>
    </w:p>
    <w:p w14:paraId="5BF2EDC2" w14:textId="37C9E766" w:rsidR="003F3F22" w:rsidRPr="00681B60" w:rsidRDefault="004D763B" w:rsidP="00F84517">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74D91A37" w14:textId="77777777" w:rsidTr="00EA3A38">
        <w:tc>
          <w:tcPr>
            <w:tcW w:w="2880" w:type="dxa"/>
            <w:tcBorders>
              <w:top w:val="nil"/>
              <w:left w:val="nil"/>
              <w:bottom w:val="nil"/>
              <w:right w:val="nil"/>
            </w:tcBorders>
            <w:shd w:val="clear" w:color="auto" w:fill="FFFFFF"/>
          </w:tcPr>
          <w:p w14:paraId="1198216B" w14:textId="77777777" w:rsidR="003F3F22" w:rsidRPr="00681B60" w:rsidRDefault="003F3F22" w:rsidP="00257F4B">
            <w:pPr>
              <w:spacing w:line="276" w:lineRule="auto"/>
              <w:rPr>
                <w:b/>
                <w:bCs/>
                <w:sz w:val="24"/>
                <w:szCs w:val="24"/>
              </w:rPr>
            </w:pPr>
            <w:r w:rsidRPr="00681B60">
              <w:rPr>
                <w:bCs/>
                <w:sz w:val="24"/>
                <w:szCs w:val="24"/>
              </w:rPr>
              <w:lastRenderedPageBreak/>
              <w:t xml:space="preserve">Naziv </w:t>
            </w:r>
          </w:p>
          <w:p w14:paraId="1446B59A" w14:textId="77777777" w:rsidR="003F3F22" w:rsidRPr="00681B60" w:rsidRDefault="003F3F22" w:rsidP="00257F4B">
            <w:pPr>
              <w:spacing w:line="276" w:lineRule="auto"/>
              <w:rPr>
                <w:b/>
                <w:bCs/>
                <w:sz w:val="24"/>
                <w:szCs w:val="24"/>
              </w:rPr>
            </w:pPr>
          </w:p>
        </w:tc>
        <w:tc>
          <w:tcPr>
            <w:tcW w:w="6476" w:type="dxa"/>
            <w:tcBorders>
              <w:top w:val="nil"/>
              <w:left w:val="nil"/>
              <w:bottom w:val="nil"/>
              <w:right w:val="nil"/>
            </w:tcBorders>
            <w:shd w:val="clear" w:color="auto" w:fill="00FFFF"/>
          </w:tcPr>
          <w:p w14:paraId="77B1A378" w14:textId="77777777" w:rsidR="003F3F22" w:rsidRPr="00681B60" w:rsidRDefault="003F3F22" w:rsidP="00257F4B">
            <w:pPr>
              <w:pStyle w:val="Naslov3"/>
              <w:spacing w:line="276" w:lineRule="auto"/>
              <w:rPr>
                <w:rFonts w:ascii="Times New Roman" w:hAnsi="Times New Roman" w:cs="Times New Roman"/>
                <w:b/>
                <w:color w:val="auto"/>
              </w:rPr>
            </w:pPr>
            <w:bookmarkStart w:id="231" w:name="_Toc514060060"/>
            <w:bookmarkStart w:id="232" w:name="_Toc210752235"/>
            <w:r w:rsidRPr="00681B60">
              <w:rPr>
                <w:rFonts w:ascii="Times New Roman" w:hAnsi="Times New Roman" w:cs="Times New Roman"/>
                <w:b/>
                <w:color w:val="auto"/>
              </w:rPr>
              <w:t>ZAVRŠNA SVEČANOST POVODOM DANA ŠKOLE</w:t>
            </w:r>
            <w:bookmarkEnd w:id="231"/>
            <w:bookmarkEnd w:id="232"/>
          </w:p>
        </w:tc>
      </w:tr>
      <w:tr w:rsidR="00681B60" w:rsidRPr="00681B60" w14:paraId="254D3A33" w14:textId="77777777" w:rsidTr="00EA3A38">
        <w:tc>
          <w:tcPr>
            <w:tcW w:w="2880" w:type="dxa"/>
            <w:tcBorders>
              <w:left w:val="nil"/>
              <w:bottom w:val="nil"/>
              <w:right w:val="nil"/>
            </w:tcBorders>
            <w:shd w:val="clear" w:color="auto" w:fill="FFFFFF"/>
          </w:tcPr>
          <w:p w14:paraId="47CFB846" w14:textId="77777777" w:rsidR="003F3F22" w:rsidRPr="00681B60" w:rsidRDefault="003F3F22" w:rsidP="00257F4B">
            <w:pPr>
              <w:spacing w:line="276" w:lineRule="auto"/>
              <w:rPr>
                <w:b/>
                <w:bCs/>
                <w:sz w:val="24"/>
                <w:szCs w:val="24"/>
              </w:rPr>
            </w:pPr>
            <w:r w:rsidRPr="00681B60">
              <w:rPr>
                <w:bCs/>
                <w:sz w:val="24"/>
                <w:szCs w:val="24"/>
              </w:rPr>
              <w:t>Voditelj/i</w:t>
            </w:r>
          </w:p>
          <w:p w14:paraId="06DD3EDC"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70C120D6" w14:textId="77777777" w:rsidR="003F3F22" w:rsidRPr="00681B60" w:rsidRDefault="003F3F22" w:rsidP="00257F4B">
            <w:pPr>
              <w:spacing w:line="276" w:lineRule="auto"/>
              <w:rPr>
                <w:sz w:val="24"/>
                <w:szCs w:val="24"/>
              </w:rPr>
            </w:pPr>
            <w:r w:rsidRPr="00681B60">
              <w:rPr>
                <w:sz w:val="24"/>
                <w:szCs w:val="24"/>
              </w:rPr>
              <w:t xml:space="preserve">Ravnateljica, stručni suradnici, učitelji </w:t>
            </w:r>
          </w:p>
          <w:p w14:paraId="3C15A44F" w14:textId="77777777" w:rsidR="003F3F22" w:rsidRPr="00681B60" w:rsidRDefault="003F3F22" w:rsidP="00257F4B">
            <w:pPr>
              <w:spacing w:line="276" w:lineRule="auto"/>
              <w:rPr>
                <w:sz w:val="24"/>
                <w:szCs w:val="24"/>
              </w:rPr>
            </w:pPr>
          </w:p>
        </w:tc>
      </w:tr>
      <w:tr w:rsidR="00681B60" w:rsidRPr="00681B60" w14:paraId="3CE5AFAD" w14:textId="77777777" w:rsidTr="00EA3A38">
        <w:tc>
          <w:tcPr>
            <w:tcW w:w="2880" w:type="dxa"/>
            <w:tcBorders>
              <w:left w:val="nil"/>
              <w:bottom w:val="nil"/>
              <w:right w:val="nil"/>
            </w:tcBorders>
            <w:shd w:val="clear" w:color="auto" w:fill="FFFFFF"/>
          </w:tcPr>
          <w:p w14:paraId="1EBE85A7" w14:textId="77777777" w:rsidR="003F3F22" w:rsidRPr="00681B60" w:rsidRDefault="003F3F22" w:rsidP="00257F4B">
            <w:pPr>
              <w:spacing w:line="276" w:lineRule="auto"/>
              <w:rPr>
                <w:b/>
                <w:bCs/>
                <w:sz w:val="24"/>
                <w:szCs w:val="24"/>
              </w:rPr>
            </w:pPr>
            <w:r w:rsidRPr="00681B60">
              <w:rPr>
                <w:bCs/>
                <w:sz w:val="24"/>
                <w:szCs w:val="24"/>
              </w:rPr>
              <w:t xml:space="preserve">Ciljevi </w:t>
            </w:r>
          </w:p>
          <w:p w14:paraId="0E1A2A51"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1CD62651" w14:textId="77777777" w:rsidR="003F3F22" w:rsidRPr="00681B60" w:rsidRDefault="003F3F22" w:rsidP="00257F4B">
            <w:pPr>
              <w:spacing w:line="276" w:lineRule="auto"/>
              <w:rPr>
                <w:sz w:val="24"/>
                <w:szCs w:val="24"/>
              </w:rPr>
            </w:pPr>
            <w:r w:rsidRPr="00681B60">
              <w:rPr>
                <w:sz w:val="24"/>
                <w:szCs w:val="24"/>
                <w:lang w:val="hr-HR"/>
              </w:rPr>
              <w:t>Proslaviti i obilježiti završetak nastavne godine</w:t>
            </w:r>
          </w:p>
          <w:p w14:paraId="5E88B070" w14:textId="77777777" w:rsidR="003F3F22" w:rsidRPr="00681B60" w:rsidRDefault="003F3F22" w:rsidP="00257F4B">
            <w:pPr>
              <w:spacing w:line="276" w:lineRule="auto"/>
              <w:rPr>
                <w:sz w:val="24"/>
                <w:szCs w:val="24"/>
              </w:rPr>
            </w:pPr>
          </w:p>
        </w:tc>
      </w:tr>
      <w:tr w:rsidR="00681B60" w:rsidRPr="00681B60" w14:paraId="37A56A97" w14:textId="77777777" w:rsidTr="00EA3A38">
        <w:tc>
          <w:tcPr>
            <w:tcW w:w="2880" w:type="dxa"/>
            <w:tcBorders>
              <w:left w:val="nil"/>
              <w:bottom w:val="nil"/>
              <w:right w:val="nil"/>
            </w:tcBorders>
            <w:shd w:val="clear" w:color="auto" w:fill="FFFFFF"/>
          </w:tcPr>
          <w:p w14:paraId="52914468" w14:textId="77777777" w:rsidR="003F3F22" w:rsidRPr="00681B60" w:rsidRDefault="003F3F22"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00FFFF"/>
          </w:tcPr>
          <w:p w14:paraId="7D5D6F1C" w14:textId="64BA8736" w:rsidR="003F3F22" w:rsidRPr="00681B60" w:rsidRDefault="003F3F22" w:rsidP="00257F4B">
            <w:pPr>
              <w:spacing w:line="276" w:lineRule="auto"/>
              <w:rPr>
                <w:sz w:val="24"/>
                <w:szCs w:val="24"/>
              </w:rPr>
            </w:pPr>
            <w:r w:rsidRPr="00681B60">
              <w:rPr>
                <w:sz w:val="24"/>
                <w:szCs w:val="24"/>
                <w:lang w:val="hr-HR"/>
              </w:rPr>
              <w:t>Škola, priredba</w:t>
            </w:r>
          </w:p>
          <w:p w14:paraId="047C8275" w14:textId="77777777" w:rsidR="003F3F22" w:rsidRPr="00681B60" w:rsidRDefault="003F3F22" w:rsidP="00257F4B">
            <w:pPr>
              <w:spacing w:line="276" w:lineRule="auto"/>
              <w:rPr>
                <w:sz w:val="24"/>
                <w:szCs w:val="24"/>
              </w:rPr>
            </w:pPr>
          </w:p>
        </w:tc>
      </w:tr>
      <w:tr w:rsidR="00681B60" w:rsidRPr="00681B60" w14:paraId="5310C899" w14:textId="77777777" w:rsidTr="00EA3A38">
        <w:tc>
          <w:tcPr>
            <w:tcW w:w="2880" w:type="dxa"/>
            <w:tcBorders>
              <w:left w:val="nil"/>
              <w:bottom w:val="nil"/>
              <w:right w:val="nil"/>
            </w:tcBorders>
            <w:shd w:val="clear" w:color="auto" w:fill="FFFFFF"/>
          </w:tcPr>
          <w:p w14:paraId="5FF70383" w14:textId="77777777" w:rsidR="003F3F22" w:rsidRPr="00681B60" w:rsidRDefault="003F3F22" w:rsidP="00257F4B">
            <w:pPr>
              <w:spacing w:line="276" w:lineRule="auto"/>
              <w:rPr>
                <w:b/>
                <w:bCs/>
                <w:sz w:val="24"/>
                <w:szCs w:val="24"/>
              </w:rPr>
            </w:pPr>
            <w:r w:rsidRPr="00681B60">
              <w:rPr>
                <w:bCs/>
                <w:sz w:val="24"/>
                <w:szCs w:val="24"/>
              </w:rPr>
              <w:t xml:space="preserve">Vremenski okvir </w:t>
            </w:r>
          </w:p>
          <w:p w14:paraId="224E9E92"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3D2602AF" w14:textId="1B0AA8B0" w:rsidR="003F3F22" w:rsidRPr="00681B60" w:rsidRDefault="00F716CA" w:rsidP="00257F4B">
            <w:pPr>
              <w:spacing w:line="276" w:lineRule="auto"/>
              <w:rPr>
                <w:rFonts w:cs="Courier New"/>
                <w:sz w:val="24"/>
                <w:szCs w:val="24"/>
              </w:rPr>
            </w:pPr>
            <w:r w:rsidRPr="00681B60">
              <w:rPr>
                <w:rFonts w:cs="Courier New"/>
                <w:sz w:val="24"/>
                <w:szCs w:val="24"/>
              </w:rPr>
              <w:t>Lipanj 202</w:t>
            </w:r>
            <w:r w:rsidR="00681B60">
              <w:rPr>
                <w:rFonts w:cs="Courier New"/>
                <w:sz w:val="24"/>
                <w:szCs w:val="24"/>
              </w:rPr>
              <w:t>6</w:t>
            </w:r>
            <w:r w:rsidR="003F3F22" w:rsidRPr="00681B60">
              <w:rPr>
                <w:rFonts w:cs="Courier New"/>
                <w:sz w:val="24"/>
                <w:szCs w:val="24"/>
              </w:rPr>
              <w:t>.</w:t>
            </w:r>
          </w:p>
          <w:p w14:paraId="7641BD87" w14:textId="77777777" w:rsidR="003F3F22" w:rsidRPr="00681B60" w:rsidRDefault="003F3F22" w:rsidP="00257F4B">
            <w:pPr>
              <w:spacing w:line="276" w:lineRule="auto"/>
              <w:rPr>
                <w:rFonts w:cs="Courier New"/>
                <w:sz w:val="24"/>
                <w:szCs w:val="24"/>
              </w:rPr>
            </w:pPr>
          </w:p>
        </w:tc>
      </w:tr>
      <w:tr w:rsidR="00681B60" w:rsidRPr="00681B60" w14:paraId="7F4AC596" w14:textId="77777777" w:rsidTr="00EA3A38">
        <w:tc>
          <w:tcPr>
            <w:tcW w:w="2880" w:type="dxa"/>
            <w:tcBorders>
              <w:left w:val="nil"/>
              <w:bottom w:val="nil"/>
              <w:right w:val="nil"/>
            </w:tcBorders>
            <w:shd w:val="clear" w:color="auto" w:fill="FFFFFF"/>
          </w:tcPr>
          <w:p w14:paraId="45EC666E" w14:textId="77777777" w:rsidR="003F3F22" w:rsidRPr="00681B60" w:rsidRDefault="003F3F22" w:rsidP="00257F4B">
            <w:pPr>
              <w:spacing w:line="276" w:lineRule="auto"/>
              <w:rPr>
                <w:b/>
                <w:bCs/>
                <w:sz w:val="24"/>
                <w:szCs w:val="24"/>
              </w:rPr>
            </w:pPr>
            <w:r w:rsidRPr="00681B60">
              <w:rPr>
                <w:bCs/>
                <w:sz w:val="24"/>
                <w:szCs w:val="24"/>
              </w:rPr>
              <w:t>Namjena</w:t>
            </w:r>
          </w:p>
          <w:p w14:paraId="1922636E"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574D21CA" w14:textId="77777777" w:rsidR="003F3F22" w:rsidRPr="00681B60" w:rsidRDefault="003F3F22" w:rsidP="00257F4B">
            <w:pPr>
              <w:autoSpaceDE w:val="0"/>
              <w:autoSpaceDN w:val="0"/>
              <w:adjustRightInd w:val="0"/>
              <w:spacing w:line="276" w:lineRule="auto"/>
              <w:rPr>
                <w:sz w:val="24"/>
                <w:szCs w:val="24"/>
              </w:rPr>
            </w:pPr>
            <w:r w:rsidRPr="00681B60">
              <w:rPr>
                <w:bCs/>
                <w:sz w:val="24"/>
                <w:szCs w:val="24"/>
                <w:lang w:val="hr-HR"/>
              </w:rPr>
              <w:t>Naglasiti važnost obrazovanja i nastavka redovitog pohađanja nastave</w:t>
            </w:r>
          </w:p>
          <w:p w14:paraId="45163061" w14:textId="77777777" w:rsidR="003F3F22" w:rsidRPr="00681B60" w:rsidRDefault="003F3F22" w:rsidP="00257F4B">
            <w:pPr>
              <w:spacing w:line="276" w:lineRule="auto"/>
              <w:rPr>
                <w:sz w:val="24"/>
                <w:szCs w:val="24"/>
              </w:rPr>
            </w:pPr>
          </w:p>
        </w:tc>
      </w:tr>
      <w:tr w:rsidR="00681B60" w:rsidRPr="00681B60" w14:paraId="41340DA8" w14:textId="77777777" w:rsidTr="00EA3A38">
        <w:tc>
          <w:tcPr>
            <w:tcW w:w="2880" w:type="dxa"/>
            <w:tcBorders>
              <w:left w:val="nil"/>
              <w:bottom w:val="nil"/>
              <w:right w:val="nil"/>
            </w:tcBorders>
            <w:shd w:val="clear" w:color="auto" w:fill="FFFFFF"/>
          </w:tcPr>
          <w:p w14:paraId="728B0F37" w14:textId="77777777" w:rsidR="003F3F22" w:rsidRPr="00681B60" w:rsidRDefault="003F3F22" w:rsidP="00257F4B">
            <w:pPr>
              <w:spacing w:line="276" w:lineRule="auto"/>
              <w:rPr>
                <w:b/>
                <w:bCs/>
                <w:sz w:val="24"/>
                <w:szCs w:val="24"/>
              </w:rPr>
            </w:pPr>
            <w:r w:rsidRPr="00681B60">
              <w:rPr>
                <w:bCs/>
                <w:sz w:val="24"/>
                <w:szCs w:val="24"/>
              </w:rPr>
              <w:t xml:space="preserve">Troškovnik </w:t>
            </w:r>
          </w:p>
          <w:p w14:paraId="5BD39768"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5F64564F" w14:textId="77777777" w:rsidR="003F3F22" w:rsidRPr="00681B60" w:rsidRDefault="003F3F22" w:rsidP="00257F4B">
            <w:pPr>
              <w:spacing w:line="276" w:lineRule="auto"/>
              <w:rPr>
                <w:sz w:val="24"/>
                <w:szCs w:val="24"/>
              </w:rPr>
            </w:pPr>
            <w:r w:rsidRPr="00681B60">
              <w:rPr>
                <w:sz w:val="24"/>
                <w:szCs w:val="24"/>
              </w:rPr>
              <w:t>/</w:t>
            </w:r>
          </w:p>
          <w:p w14:paraId="274FF343" w14:textId="77777777" w:rsidR="003F3F22" w:rsidRPr="00681B60" w:rsidRDefault="003F3F22" w:rsidP="00257F4B">
            <w:pPr>
              <w:spacing w:line="276" w:lineRule="auto"/>
              <w:rPr>
                <w:sz w:val="24"/>
                <w:szCs w:val="24"/>
              </w:rPr>
            </w:pPr>
          </w:p>
        </w:tc>
      </w:tr>
      <w:tr w:rsidR="00681B60" w:rsidRPr="00681B60" w14:paraId="24447D32" w14:textId="77777777" w:rsidTr="00EA3A38">
        <w:tc>
          <w:tcPr>
            <w:tcW w:w="2880" w:type="dxa"/>
            <w:tcBorders>
              <w:left w:val="nil"/>
              <w:bottom w:val="nil"/>
              <w:right w:val="nil"/>
            </w:tcBorders>
            <w:shd w:val="clear" w:color="auto" w:fill="FFFFFF"/>
          </w:tcPr>
          <w:p w14:paraId="04FCC857" w14:textId="77777777" w:rsidR="003F3F22" w:rsidRPr="00681B60" w:rsidRDefault="003F3F22" w:rsidP="00257F4B">
            <w:pPr>
              <w:spacing w:line="276" w:lineRule="auto"/>
              <w:rPr>
                <w:b/>
                <w:bCs/>
                <w:sz w:val="24"/>
                <w:szCs w:val="24"/>
              </w:rPr>
            </w:pPr>
            <w:r w:rsidRPr="00681B60">
              <w:rPr>
                <w:bCs/>
                <w:sz w:val="24"/>
                <w:szCs w:val="24"/>
              </w:rPr>
              <w:t xml:space="preserve">Način vrednovanja </w:t>
            </w:r>
          </w:p>
          <w:p w14:paraId="709E7111" w14:textId="77777777" w:rsidR="003F3F22" w:rsidRPr="00681B60" w:rsidRDefault="003F3F22" w:rsidP="00257F4B">
            <w:pPr>
              <w:spacing w:line="276" w:lineRule="auto"/>
              <w:rPr>
                <w:b/>
                <w:bCs/>
                <w:sz w:val="24"/>
                <w:szCs w:val="24"/>
              </w:rPr>
            </w:pPr>
          </w:p>
        </w:tc>
        <w:tc>
          <w:tcPr>
            <w:tcW w:w="6476" w:type="dxa"/>
            <w:tcBorders>
              <w:left w:val="nil"/>
              <w:bottom w:val="nil"/>
              <w:right w:val="nil"/>
            </w:tcBorders>
            <w:shd w:val="clear" w:color="auto" w:fill="00FFFF"/>
          </w:tcPr>
          <w:p w14:paraId="0964939D" w14:textId="77777777" w:rsidR="003F3F22" w:rsidRPr="00681B60" w:rsidRDefault="003F3F22" w:rsidP="00257F4B">
            <w:pPr>
              <w:spacing w:line="276" w:lineRule="auto"/>
              <w:rPr>
                <w:sz w:val="24"/>
                <w:szCs w:val="24"/>
              </w:rPr>
            </w:pPr>
            <w:r w:rsidRPr="00681B60">
              <w:rPr>
                <w:sz w:val="24"/>
                <w:szCs w:val="24"/>
                <w:lang w:val="hr-HR"/>
              </w:rPr>
              <w:t>Panoi, prezentacije</w:t>
            </w:r>
          </w:p>
          <w:p w14:paraId="727F9A04" w14:textId="77777777" w:rsidR="003F3F22" w:rsidRPr="00681B60" w:rsidRDefault="003F3F22" w:rsidP="00257F4B">
            <w:pPr>
              <w:spacing w:line="276" w:lineRule="auto"/>
              <w:rPr>
                <w:sz w:val="24"/>
                <w:szCs w:val="24"/>
              </w:rPr>
            </w:pPr>
          </w:p>
        </w:tc>
      </w:tr>
      <w:tr w:rsidR="00681B60" w:rsidRPr="00681B60" w14:paraId="60D6ECC8" w14:textId="77777777" w:rsidTr="00EA3A38">
        <w:tc>
          <w:tcPr>
            <w:tcW w:w="2880" w:type="dxa"/>
            <w:tcBorders>
              <w:left w:val="nil"/>
              <w:right w:val="nil"/>
            </w:tcBorders>
            <w:shd w:val="clear" w:color="auto" w:fill="FFFFFF"/>
          </w:tcPr>
          <w:p w14:paraId="7283B6CF" w14:textId="77777777" w:rsidR="003F3F22" w:rsidRPr="00681B60" w:rsidRDefault="003F3F22"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00FFFF"/>
          </w:tcPr>
          <w:p w14:paraId="420926A0" w14:textId="77777777" w:rsidR="003F3F22" w:rsidRPr="00681B60" w:rsidRDefault="003F3F22" w:rsidP="00257F4B">
            <w:pPr>
              <w:spacing w:line="276" w:lineRule="auto"/>
              <w:rPr>
                <w:sz w:val="24"/>
                <w:szCs w:val="24"/>
              </w:rPr>
            </w:pPr>
            <w:r w:rsidRPr="00681B60">
              <w:rPr>
                <w:sz w:val="24"/>
                <w:szCs w:val="24"/>
                <w:lang w:val="hr-HR"/>
              </w:rPr>
              <w:t>Kroz pozitivan odnos prema školi i obrazovanju</w:t>
            </w:r>
          </w:p>
          <w:p w14:paraId="741B92AD" w14:textId="77777777" w:rsidR="003F3F22" w:rsidRPr="00681B60" w:rsidRDefault="003F3F22" w:rsidP="00257F4B">
            <w:pPr>
              <w:spacing w:line="276" w:lineRule="auto"/>
              <w:rPr>
                <w:sz w:val="24"/>
                <w:szCs w:val="24"/>
              </w:rPr>
            </w:pPr>
          </w:p>
        </w:tc>
      </w:tr>
    </w:tbl>
    <w:p w14:paraId="3046B143" w14:textId="77777777" w:rsidR="003F3F22" w:rsidRPr="00681B60" w:rsidRDefault="003F3F22" w:rsidP="00257F4B">
      <w:pPr>
        <w:spacing w:line="276" w:lineRule="auto"/>
        <w:rPr>
          <w:color w:val="FF0000"/>
        </w:rPr>
      </w:pPr>
    </w:p>
    <w:p w14:paraId="230B33CE" w14:textId="69371EA8" w:rsidR="00665AA9" w:rsidRPr="00681B60" w:rsidRDefault="00665AA9">
      <w:pPr>
        <w:spacing w:after="160" w:line="259" w:lineRule="auto"/>
        <w:rPr>
          <w:color w:val="FF0000"/>
        </w:rPr>
      </w:pPr>
      <w:r w:rsidRPr="00681B60">
        <w:rPr>
          <w:color w:val="FF0000"/>
        </w:rPr>
        <w:br w:type="page"/>
      </w:r>
    </w:p>
    <w:p w14:paraId="4D21A0D4" w14:textId="62E21854" w:rsidR="009D2B6A" w:rsidRPr="00681B60" w:rsidRDefault="009D2B6A">
      <w:pPr>
        <w:spacing w:after="160" w:line="259" w:lineRule="auto"/>
        <w:rPr>
          <w:color w:val="FF0000"/>
          <w:sz w:val="24"/>
          <w:szCs w:val="24"/>
        </w:rPr>
      </w:pPr>
    </w:p>
    <w:p w14:paraId="682A1898" w14:textId="77777777" w:rsidR="003F3F22" w:rsidRPr="00681B60" w:rsidRDefault="003F3F22" w:rsidP="00257F4B">
      <w:pPr>
        <w:spacing w:after="160" w:line="276" w:lineRule="auto"/>
        <w:rPr>
          <w:color w:val="FF0000"/>
          <w:sz w:val="24"/>
          <w:szCs w:val="24"/>
        </w:rPr>
      </w:pPr>
    </w:p>
    <w:p w14:paraId="31FE692B" w14:textId="77777777" w:rsidR="00E17F59" w:rsidRPr="00681B60" w:rsidRDefault="00E17F59" w:rsidP="00257F4B">
      <w:pPr>
        <w:spacing w:line="276" w:lineRule="auto"/>
        <w:rPr>
          <w:color w:val="FF0000"/>
          <w:sz w:val="24"/>
          <w:szCs w:val="24"/>
        </w:rPr>
      </w:pPr>
    </w:p>
    <w:p w14:paraId="08156A52" w14:textId="77777777" w:rsidR="00C245AC" w:rsidRPr="00681B60" w:rsidRDefault="00C245AC" w:rsidP="007E6575">
      <w:pPr>
        <w:spacing w:line="276" w:lineRule="auto"/>
        <w:rPr>
          <w:color w:val="FF0000"/>
          <w:sz w:val="72"/>
          <w:szCs w:val="120"/>
          <w:lang w:val="hr-HR"/>
        </w:rPr>
      </w:pPr>
    </w:p>
    <w:p w14:paraId="389C7B25" w14:textId="77777777" w:rsidR="00C245AC" w:rsidRPr="00681B60" w:rsidRDefault="00C245AC" w:rsidP="00257F4B">
      <w:pPr>
        <w:spacing w:line="276" w:lineRule="auto"/>
        <w:rPr>
          <w:color w:val="FF0000"/>
          <w:sz w:val="72"/>
          <w:szCs w:val="120"/>
          <w:lang w:val="hr-HR"/>
        </w:rPr>
      </w:pPr>
    </w:p>
    <w:p w14:paraId="37D7CCF7" w14:textId="77777777" w:rsidR="00E95F51" w:rsidRDefault="00E95F51" w:rsidP="00E95F51">
      <w:pPr>
        <w:pStyle w:val="Naslov1"/>
        <w:spacing w:line="276" w:lineRule="auto"/>
        <w:jc w:val="center"/>
        <w:rPr>
          <w:sz w:val="96"/>
          <w:szCs w:val="96"/>
        </w:rPr>
      </w:pPr>
      <w:bookmarkStart w:id="233" w:name="_Toc514060062"/>
    </w:p>
    <w:p w14:paraId="662D0C7C" w14:textId="6CDEE09E" w:rsidR="00846CE0" w:rsidRPr="00E95F51" w:rsidRDefault="00846CE0" w:rsidP="00E95F51">
      <w:pPr>
        <w:pStyle w:val="Naslov1"/>
        <w:spacing w:line="276" w:lineRule="auto"/>
        <w:jc w:val="center"/>
        <w:rPr>
          <w:sz w:val="96"/>
          <w:szCs w:val="96"/>
        </w:rPr>
      </w:pPr>
      <w:bookmarkStart w:id="234" w:name="_Toc210752236"/>
      <w:r w:rsidRPr="00E95F51">
        <w:rPr>
          <w:sz w:val="96"/>
          <w:szCs w:val="96"/>
        </w:rPr>
        <w:t>PROJEKTI</w:t>
      </w:r>
      <w:bookmarkEnd w:id="233"/>
      <w:bookmarkEnd w:id="234"/>
    </w:p>
    <w:p w14:paraId="6944ED47" w14:textId="77777777" w:rsidR="00846CE0" w:rsidRPr="00681B60" w:rsidRDefault="00846CE0" w:rsidP="00257F4B">
      <w:pPr>
        <w:spacing w:after="160" w:line="276" w:lineRule="auto"/>
        <w:rPr>
          <w:color w:val="FF0000"/>
          <w:sz w:val="120"/>
          <w:szCs w:val="120"/>
          <w:lang w:val="hr-HR"/>
        </w:rPr>
      </w:pPr>
      <w:r w:rsidRPr="00681B60">
        <w:rPr>
          <w:color w:val="FF0000"/>
          <w:sz w:val="120"/>
          <w:szCs w:val="120"/>
          <w:lang w:val="hr-HR"/>
        </w:rPr>
        <w:br w:type="page"/>
      </w:r>
    </w:p>
    <w:tbl>
      <w:tblPr>
        <w:tblW w:w="9356" w:type="dxa"/>
        <w:tblLook w:val="01A0" w:firstRow="1" w:lastRow="0" w:firstColumn="1" w:lastColumn="1" w:noHBand="0" w:noVBand="0"/>
      </w:tblPr>
      <w:tblGrid>
        <w:gridCol w:w="2878"/>
        <w:gridCol w:w="6478"/>
      </w:tblGrid>
      <w:tr w:rsidR="009442C4" w14:paraId="3DD0DC00" w14:textId="77777777" w:rsidTr="00EA3A38">
        <w:tc>
          <w:tcPr>
            <w:tcW w:w="2878" w:type="dxa"/>
            <w:shd w:val="clear" w:color="auto" w:fill="FFFFFF"/>
          </w:tcPr>
          <w:p w14:paraId="3F65D680" w14:textId="77777777" w:rsidR="009442C4" w:rsidRPr="009442C4" w:rsidRDefault="009442C4" w:rsidP="00136BD9">
            <w:pPr>
              <w:rPr>
                <w:b/>
                <w:bCs/>
                <w:color w:val="000000"/>
                <w:sz w:val="24"/>
                <w:szCs w:val="24"/>
              </w:rPr>
            </w:pPr>
            <w:r w:rsidRPr="009442C4">
              <w:rPr>
                <w:bCs/>
                <w:color w:val="000000"/>
                <w:sz w:val="24"/>
                <w:szCs w:val="24"/>
              </w:rPr>
              <w:lastRenderedPageBreak/>
              <w:t xml:space="preserve">Naziv </w:t>
            </w:r>
          </w:p>
          <w:p w14:paraId="40E2D5A0" w14:textId="77777777" w:rsidR="009442C4" w:rsidRPr="009442C4" w:rsidRDefault="009442C4" w:rsidP="00136BD9">
            <w:pPr>
              <w:rPr>
                <w:b/>
                <w:bCs/>
                <w:color w:val="000000"/>
                <w:sz w:val="24"/>
                <w:szCs w:val="24"/>
              </w:rPr>
            </w:pPr>
          </w:p>
        </w:tc>
        <w:tc>
          <w:tcPr>
            <w:tcW w:w="6478" w:type="dxa"/>
            <w:shd w:val="clear" w:color="auto" w:fill="FFCC00"/>
          </w:tcPr>
          <w:p w14:paraId="592A2EE5" w14:textId="4F09FD68" w:rsidR="009442C4" w:rsidRPr="009442C4" w:rsidRDefault="009442C4" w:rsidP="009442C4">
            <w:pPr>
              <w:pStyle w:val="Naslov3"/>
              <w:rPr>
                <w:rFonts w:ascii="Times New Roman" w:hAnsi="Times New Roman" w:cs="Times New Roman"/>
                <w:b/>
                <w:color w:val="auto"/>
              </w:rPr>
            </w:pPr>
            <w:bookmarkStart w:id="235" w:name="_Toc210752237"/>
            <w:r w:rsidRPr="009442C4">
              <w:rPr>
                <w:rFonts w:ascii="Times New Roman" w:hAnsi="Times New Roman" w:cs="Times New Roman"/>
                <w:b/>
                <w:color w:val="auto"/>
              </w:rPr>
              <w:t>PERMANENTNI MEĐUNARODNI MOTIVACIJSKO-EDUKATIVNO-PREZENTACIJSKO MULTIMEDIJSKI PROJEKT</w:t>
            </w:r>
            <w:bookmarkEnd w:id="235"/>
          </w:p>
          <w:p w14:paraId="4255E3E1" w14:textId="77777777" w:rsidR="009442C4" w:rsidRPr="009442C4" w:rsidRDefault="009442C4" w:rsidP="009442C4">
            <w:pPr>
              <w:pStyle w:val="Naslov3"/>
              <w:rPr>
                <w:rFonts w:ascii="Times New Roman" w:hAnsi="Times New Roman" w:cs="Times New Roman"/>
                <w:b/>
                <w:color w:val="auto"/>
              </w:rPr>
            </w:pPr>
            <w:bookmarkStart w:id="236" w:name="__DdeLink__79_2386886234"/>
            <w:bookmarkStart w:id="237" w:name="_Toc146866085"/>
            <w:bookmarkStart w:id="238" w:name="_Toc210752238"/>
            <w:proofErr w:type="gramStart"/>
            <w:r w:rsidRPr="009442C4">
              <w:rPr>
                <w:rFonts w:ascii="Times New Roman" w:hAnsi="Times New Roman" w:cs="Times New Roman"/>
                <w:b/>
                <w:color w:val="auto"/>
              </w:rPr>
              <w:t>,,</w:t>
            </w:r>
            <w:proofErr w:type="gramEnd"/>
            <w:r w:rsidRPr="009442C4">
              <w:rPr>
                <w:rFonts w:ascii="Times New Roman" w:hAnsi="Times New Roman" w:cs="Times New Roman"/>
                <w:b/>
                <w:color w:val="auto"/>
              </w:rPr>
              <w:t>PJEVAJ, SVIRAJ, PLEŠI- U ČEMU SMO NAJBOLJI ?”</w:t>
            </w:r>
            <w:bookmarkEnd w:id="236"/>
            <w:bookmarkEnd w:id="237"/>
            <w:bookmarkEnd w:id="238"/>
          </w:p>
          <w:p w14:paraId="7413FCA9" w14:textId="77777777" w:rsidR="009442C4" w:rsidRPr="009442C4" w:rsidRDefault="009442C4" w:rsidP="00136BD9">
            <w:pPr>
              <w:rPr>
                <w:b/>
                <w:bCs/>
                <w:color w:val="000000" w:themeColor="text1"/>
                <w:sz w:val="24"/>
                <w:szCs w:val="24"/>
              </w:rPr>
            </w:pPr>
          </w:p>
        </w:tc>
      </w:tr>
      <w:tr w:rsidR="009442C4" w14:paraId="7E955818" w14:textId="77777777" w:rsidTr="00EA3A38">
        <w:tc>
          <w:tcPr>
            <w:tcW w:w="2878" w:type="dxa"/>
            <w:tcBorders>
              <w:top w:val="single" w:sz="8" w:space="0" w:color="8064A2"/>
            </w:tcBorders>
            <w:shd w:val="clear" w:color="auto" w:fill="FFFFFF"/>
          </w:tcPr>
          <w:p w14:paraId="1094C88A" w14:textId="77777777" w:rsidR="009442C4" w:rsidRPr="009442C4" w:rsidRDefault="009442C4" w:rsidP="00136BD9">
            <w:pPr>
              <w:rPr>
                <w:b/>
                <w:bCs/>
                <w:color w:val="000000"/>
                <w:sz w:val="24"/>
                <w:szCs w:val="24"/>
              </w:rPr>
            </w:pPr>
            <w:r w:rsidRPr="009442C4">
              <w:rPr>
                <w:bCs/>
                <w:color w:val="000000"/>
                <w:sz w:val="24"/>
                <w:szCs w:val="24"/>
              </w:rPr>
              <w:t>Voditelj/i</w:t>
            </w:r>
          </w:p>
          <w:p w14:paraId="36DE161F"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010381C0" w14:textId="77777777" w:rsidR="009442C4" w:rsidRPr="009442C4" w:rsidRDefault="009442C4" w:rsidP="00136BD9">
            <w:pPr>
              <w:rPr>
                <w:sz w:val="24"/>
                <w:szCs w:val="24"/>
              </w:rPr>
            </w:pPr>
            <w:r w:rsidRPr="009442C4">
              <w:rPr>
                <w:color w:val="000000"/>
                <w:sz w:val="24"/>
                <w:szCs w:val="24"/>
              </w:rPr>
              <w:t xml:space="preserve"> Agneza Ivančić</w:t>
            </w:r>
          </w:p>
        </w:tc>
      </w:tr>
      <w:tr w:rsidR="009442C4" w14:paraId="633E8BBD" w14:textId="77777777" w:rsidTr="00EA3A38">
        <w:tc>
          <w:tcPr>
            <w:tcW w:w="2878" w:type="dxa"/>
            <w:tcBorders>
              <w:top w:val="single" w:sz="8" w:space="0" w:color="8064A2"/>
            </w:tcBorders>
            <w:shd w:val="clear" w:color="auto" w:fill="FFFFFF"/>
          </w:tcPr>
          <w:p w14:paraId="42619D83" w14:textId="77777777" w:rsidR="009442C4" w:rsidRPr="009442C4" w:rsidRDefault="009442C4" w:rsidP="00136BD9">
            <w:pPr>
              <w:rPr>
                <w:b/>
                <w:bCs/>
                <w:color w:val="000000"/>
                <w:sz w:val="24"/>
                <w:szCs w:val="24"/>
              </w:rPr>
            </w:pPr>
            <w:r w:rsidRPr="009442C4">
              <w:rPr>
                <w:bCs/>
                <w:color w:val="000000"/>
                <w:sz w:val="24"/>
                <w:szCs w:val="24"/>
              </w:rPr>
              <w:t xml:space="preserve">Ciljevi </w:t>
            </w:r>
          </w:p>
          <w:p w14:paraId="35E4754B"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18749BC2" w14:textId="77777777" w:rsidR="009442C4" w:rsidRPr="009442C4" w:rsidRDefault="009442C4" w:rsidP="00136BD9">
            <w:pPr>
              <w:rPr>
                <w:sz w:val="24"/>
                <w:szCs w:val="24"/>
              </w:rPr>
            </w:pPr>
            <w:r w:rsidRPr="009442C4">
              <w:rPr>
                <w:color w:val="000000"/>
                <w:sz w:val="24"/>
                <w:szCs w:val="24"/>
              </w:rPr>
              <w:t xml:space="preserve">Međusobna suradnja učenika i razmjena iskustava na međužupanijskoj, državnoj i međunarodnoj razini. </w:t>
            </w:r>
          </w:p>
          <w:p w14:paraId="4C882F54" w14:textId="77777777" w:rsidR="009442C4" w:rsidRPr="009442C4" w:rsidRDefault="009442C4" w:rsidP="00136BD9">
            <w:pPr>
              <w:rPr>
                <w:sz w:val="24"/>
                <w:szCs w:val="24"/>
              </w:rPr>
            </w:pPr>
            <w:r w:rsidRPr="009442C4">
              <w:rPr>
                <w:color w:val="000000"/>
                <w:sz w:val="24"/>
                <w:szCs w:val="24"/>
              </w:rPr>
              <w:t>Poticati učenike na istraživanje, osvijestiti važnost glazbe i plesa.</w:t>
            </w:r>
          </w:p>
          <w:p w14:paraId="1F8C78CB" w14:textId="4425E780" w:rsidR="009442C4" w:rsidRPr="009442C4" w:rsidRDefault="009442C4" w:rsidP="00136BD9">
            <w:pPr>
              <w:rPr>
                <w:sz w:val="24"/>
                <w:szCs w:val="24"/>
              </w:rPr>
            </w:pPr>
            <w:r w:rsidRPr="009442C4">
              <w:rPr>
                <w:color w:val="000000"/>
                <w:sz w:val="24"/>
                <w:szCs w:val="24"/>
              </w:rPr>
              <w:t>Poticati na timski rad i glazbeno-plesne aktivnosti kod djece urednog razvoja i djece s teškoćama u razvoju.</w:t>
            </w:r>
          </w:p>
          <w:p w14:paraId="0CB0287D" w14:textId="77777777" w:rsidR="009442C4" w:rsidRPr="009442C4" w:rsidRDefault="009442C4" w:rsidP="00136BD9">
            <w:pPr>
              <w:rPr>
                <w:color w:val="000000"/>
                <w:sz w:val="24"/>
                <w:szCs w:val="24"/>
              </w:rPr>
            </w:pPr>
            <w:r w:rsidRPr="009442C4">
              <w:rPr>
                <w:color w:val="000000"/>
                <w:sz w:val="24"/>
                <w:szCs w:val="24"/>
              </w:rPr>
              <w:t xml:space="preserve"> Izrada videozapisa </w:t>
            </w:r>
          </w:p>
          <w:p w14:paraId="6B02BDF7" w14:textId="7D2EEFBD" w:rsidR="009442C4" w:rsidRPr="009442C4" w:rsidRDefault="009442C4" w:rsidP="00136BD9">
            <w:pPr>
              <w:rPr>
                <w:sz w:val="24"/>
                <w:szCs w:val="24"/>
              </w:rPr>
            </w:pPr>
          </w:p>
        </w:tc>
      </w:tr>
      <w:tr w:rsidR="009442C4" w14:paraId="456F8A98" w14:textId="77777777" w:rsidTr="00EA3A38">
        <w:tc>
          <w:tcPr>
            <w:tcW w:w="2878" w:type="dxa"/>
            <w:tcBorders>
              <w:top w:val="single" w:sz="8" w:space="0" w:color="8064A2"/>
            </w:tcBorders>
            <w:shd w:val="clear" w:color="auto" w:fill="FFFFFF"/>
          </w:tcPr>
          <w:p w14:paraId="7183B7C9" w14:textId="77777777" w:rsidR="009442C4" w:rsidRPr="009442C4" w:rsidRDefault="009442C4" w:rsidP="00136BD9">
            <w:pPr>
              <w:rPr>
                <w:b/>
                <w:bCs/>
                <w:color w:val="000000"/>
                <w:sz w:val="24"/>
                <w:szCs w:val="24"/>
              </w:rPr>
            </w:pPr>
            <w:r w:rsidRPr="009442C4">
              <w:rPr>
                <w:bCs/>
                <w:color w:val="000000"/>
                <w:sz w:val="24"/>
                <w:szCs w:val="24"/>
              </w:rPr>
              <w:t xml:space="preserve">Način realizacije </w:t>
            </w:r>
          </w:p>
        </w:tc>
        <w:tc>
          <w:tcPr>
            <w:tcW w:w="6478" w:type="dxa"/>
            <w:tcBorders>
              <w:top w:val="single" w:sz="8" w:space="0" w:color="8064A2"/>
            </w:tcBorders>
            <w:shd w:val="clear" w:color="auto" w:fill="FFCC00"/>
          </w:tcPr>
          <w:p w14:paraId="652E89F6" w14:textId="77777777" w:rsidR="009442C4" w:rsidRPr="009442C4" w:rsidRDefault="009442C4" w:rsidP="00136BD9">
            <w:pPr>
              <w:rPr>
                <w:sz w:val="24"/>
                <w:szCs w:val="24"/>
              </w:rPr>
            </w:pPr>
            <w:r w:rsidRPr="009442C4">
              <w:rPr>
                <w:rFonts w:eastAsia="Georgia"/>
                <w:color w:val="000000"/>
                <w:sz w:val="24"/>
                <w:szCs w:val="24"/>
              </w:rPr>
              <w:t xml:space="preserve">Tijekom nastave, izvanučioničke nastave, izvannastavnih aktivnosti </w:t>
            </w:r>
          </w:p>
        </w:tc>
      </w:tr>
      <w:tr w:rsidR="009442C4" w14:paraId="3D138FD1" w14:textId="77777777" w:rsidTr="00EA3A38">
        <w:tc>
          <w:tcPr>
            <w:tcW w:w="2878" w:type="dxa"/>
            <w:tcBorders>
              <w:top w:val="single" w:sz="8" w:space="0" w:color="8064A2"/>
            </w:tcBorders>
            <w:shd w:val="clear" w:color="auto" w:fill="FFFFFF"/>
          </w:tcPr>
          <w:p w14:paraId="6324B618" w14:textId="77777777" w:rsidR="009442C4" w:rsidRPr="009442C4" w:rsidRDefault="009442C4" w:rsidP="00136BD9">
            <w:pPr>
              <w:rPr>
                <w:b/>
                <w:bCs/>
                <w:color w:val="000000"/>
                <w:sz w:val="24"/>
                <w:szCs w:val="24"/>
              </w:rPr>
            </w:pPr>
            <w:r w:rsidRPr="009442C4">
              <w:rPr>
                <w:bCs/>
                <w:color w:val="000000"/>
                <w:sz w:val="24"/>
                <w:szCs w:val="24"/>
              </w:rPr>
              <w:t xml:space="preserve">Vremenski okvir </w:t>
            </w:r>
          </w:p>
          <w:p w14:paraId="126A9E7F"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1F4F3792" w14:textId="77777777" w:rsidR="009442C4" w:rsidRPr="009442C4" w:rsidRDefault="009442C4" w:rsidP="00136BD9">
            <w:pPr>
              <w:rPr>
                <w:sz w:val="24"/>
                <w:szCs w:val="24"/>
              </w:rPr>
            </w:pPr>
            <w:r w:rsidRPr="009442C4">
              <w:rPr>
                <w:color w:val="000000"/>
                <w:sz w:val="24"/>
                <w:szCs w:val="24"/>
              </w:rPr>
              <w:t xml:space="preserve">Tijekom školske godine </w:t>
            </w:r>
          </w:p>
        </w:tc>
      </w:tr>
      <w:tr w:rsidR="009442C4" w14:paraId="090DF2F1" w14:textId="77777777" w:rsidTr="00EA3A38">
        <w:tc>
          <w:tcPr>
            <w:tcW w:w="2878" w:type="dxa"/>
            <w:tcBorders>
              <w:top w:val="single" w:sz="8" w:space="0" w:color="8064A2"/>
            </w:tcBorders>
            <w:shd w:val="clear" w:color="auto" w:fill="FFFFFF"/>
          </w:tcPr>
          <w:p w14:paraId="32810C1C" w14:textId="77777777" w:rsidR="009442C4" w:rsidRPr="009442C4" w:rsidRDefault="009442C4" w:rsidP="00136BD9">
            <w:pPr>
              <w:rPr>
                <w:b/>
                <w:bCs/>
                <w:color w:val="FF0000"/>
                <w:sz w:val="24"/>
                <w:szCs w:val="24"/>
              </w:rPr>
            </w:pPr>
            <w:r w:rsidRPr="009442C4">
              <w:rPr>
                <w:bCs/>
                <w:color w:val="000000"/>
                <w:sz w:val="24"/>
                <w:szCs w:val="24"/>
              </w:rPr>
              <w:t>Namjena</w:t>
            </w:r>
          </w:p>
          <w:p w14:paraId="1BBA5714"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7C9FAA4E" w14:textId="77777777" w:rsidR="009442C4" w:rsidRPr="009442C4" w:rsidRDefault="009442C4" w:rsidP="00136BD9">
            <w:pPr>
              <w:rPr>
                <w:color w:val="000000"/>
                <w:sz w:val="24"/>
                <w:szCs w:val="24"/>
              </w:rPr>
            </w:pPr>
            <w:r w:rsidRPr="009442C4">
              <w:rPr>
                <w:color w:val="000000"/>
                <w:sz w:val="24"/>
                <w:szCs w:val="24"/>
              </w:rPr>
              <w:t xml:space="preserve">Poticaj na glazbeno-plesne aktivnosti djece i mladih, razvoj pjevačkih, sviračkih, stvaralačkih glazbenih i plesnih sposobnosti, ritma i motorike pri čemu je stavljen je naglasak na uključivanje u rad djece s poteškoćama u razvoju </w:t>
            </w:r>
          </w:p>
          <w:p w14:paraId="56AB69FD" w14:textId="5D0DFC94" w:rsidR="009442C4" w:rsidRPr="009442C4" w:rsidRDefault="009442C4" w:rsidP="00136BD9">
            <w:pPr>
              <w:rPr>
                <w:sz w:val="24"/>
                <w:szCs w:val="24"/>
              </w:rPr>
            </w:pPr>
          </w:p>
        </w:tc>
      </w:tr>
      <w:tr w:rsidR="009442C4" w14:paraId="1AC9DD81" w14:textId="77777777" w:rsidTr="00EA3A38">
        <w:tc>
          <w:tcPr>
            <w:tcW w:w="2878" w:type="dxa"/>
            <w:tcBorders>
              <w:top w:val="single" w:sz="8" w:space="0" w:color="8064A2"/>
            </w:tcBorders>
            <w:shd w:val="clear" w:color="auto" w:fill="FFFFFF"/>
          </w:tcPr>
          <w:p w14:paraId="772DCDD5" w14:textId="77777777" w:rsidR="009442C4" w:rsidRPr="009442C4" w:rsidRDefault="009442C4" w:rsidP="00136BD9">
            <w:pPr>
              <w:rPr>
                <w:b/>
                <w:bCs/>
                <w:color w:val="000000"/>
                <w:sz w:val="24"/>
                <w:szCs w:val="24"/>
              </w:rPr>
            </w:pPr>
            <w:r w:rsidRPr="009442C4">
              <w:rPr>
                <w:bCs/>
                <w:color w:val="000000"/>
                <w:sz w:val="24"/>
                <w:szCs w:val="24"/>
              </w:rPr>
              <w:t xml:space="preserve">Troškovnik </w:t>
            </w:r>
          </w:p>
          <w:p w14:paraId="333E4CC1"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22847FF0" w14:textId="77777777" w:rsidR="009442C4" w:rsidRPr="009442C4" w:rsidRDefault="009442C4" w:rsidP="00136BD9">
            <w:pPr>
              <w:rPr>
                <w:color w:val="000000"/>
                <w:sz w:val="24"/>
                <w:szCs w:val="24"/>
              </w:rPr>
            </w:pPr>
            <w:r w:rsidRPr="009442C4">
              <w:rPr>
                <w:color w:val="000000"/>
                <w:sz w:val="24"/>
                <w:szCs w:val="24"/>
              </w:rPr>
              <w:t>Troškovi snimanja, fotokopiranja nota i tekstova, kostima i opreme</w:t>
            </w:r>
          </w:p>
          <w:p w14:paraId="78136300" w14:textId="44B302F0" w:rsidR="009442C4" w:rsidRPr="009442C4" w:rsidRDefault="009442C4" w:rsidP="00136BD9">
            <w:pPr>
              <w:rPr>
                <w:sz w:val="24"/>
                <w:szCs w:val="24"/>
              </w:rPr>
            </w:pPr>
          </w:p>
        </w:tc>
      </w:tr>
      <w:tr w:rsidR="009442C4" w14:paraId="40AC7C96" w14:textId="77777777" w:rsidTr="00EA3A38">
        <w:tc>
          <w:tcPr>
            <w:tcW w:w="2878" w:type="dxa"/>
            <w:tcBorders>
              <w:top w:val="single" w:sz="8" w:space="0" w:color="8064A2"/>
            </w:tcBorders>
            <w:shd w:val="clear" w:color="auto" w:fill="FFFFFF"/>
          </w:tcPr>
          <w:p w14:paraId="4D4363EC" w14:textId="77777777" w:rsidR="009442C4" w:rsidRPr="009442C4" w:rsidRDefault="009442C4" w:rsidP="00136BD9">
            <w:pPr>
              <w:rPr>
                <w:b/>
                <w:bCs/>
                <w:color w:val="000000"/>
                <w:sz w:val="24"/>
                <w:szCs w:val="24"/>
              </w:rPr>
            </w:pPr>
            <w:r w:rsidRPr="009442C4">
              <w:rPr>
                <w:bCs/>
                <w:color w:val="000000"/>
                <w:sz w:val="24"/>
                <w:szCs w:val="24"/>
              </w:rPr>
              <w:t xml:space="preserve">Način vrednovanja </w:t>
            </w:r>
          </w:p>
          <w:p w14:paraId="2D5D2835" w14:textId="77777777" w:rsidR="009442C4" w:rsidRPr="009442C4" w:rsidRDefault="009442C4" w:rsidP="00136BD9">
            <w:pPr>
              <w:rPr>
                <w:b/>
                <w:bCs/>
                <w:color w:val="000000"/>
                <w:sz w:val="24"/>
                <w:szCs w:val="24"/>
              </w:rPr>
            </w:pPr>
          </w:p>
        </w:tc>
        <w:tc>
          <w:tcPr>
            <w:tcW w:w="6478" w:type="dxa"/>
            <w:tcBorders>
              <w:top w:val="single" w:sz="8" w:space="0" w:color="8064A2"/>
            </w:tcBorders>
            <w:shd w:val="clear" w:color="auto" w:fill="FFCC00"/>
          </w:tcPr>
          <w:p w14:paraId="670DA88D" w14:textId="77777777" w:rsidR="009442C4" w:rsidRPr="009442C4" w:rsidRDefault="009442C4" w:rsidP="00136BD9">
            <w:pPr>
              <w:rPr>
                <w:sz w:val="24"/>
                <w:szCs w:val="24"/>
              </w:rPr>
            </w:pPr>
            <w:r w:rsidRPr="009442C4">
              <w:rPr>
                <w:sz w:val="24"/>
                <w:szCs w:val="24"/>
              </w:rPr>
              <w:t>Praćenje napretka učenika i njegovog uspjeha u glazbenim aktivnostima tijekom školske godine.</w:t>
            </w:r>
          </w:p>
          <w:p w14:paraId="69DC3A11" w14:textId="502CF05B" w:rsidR="009442C4" w:rsidRPr="009442C4" w:rsidRDefault="009442C4" w:rsidP="00136BD9">
            <w:pPr>
              <w:rPr>
                <w:sz w:val="24"/>
                <w:szCs w:val="24"/>
              </w:rPr>
            </w:pPr>
          </w:p>
        </w:tc>
      </w:tr>
      <w:tr w:rsidR="009442C4" w14:paraId="3C3FF200" w14:textId="77777777" w:rsidTr="00EA3A38">
        <w:trPr>
          <w:trHeight w:val="745"/>
        </w:trPr>
        <w:tc>
          <w:tcPr>
            <w:tcW w:w="2878" w:type="dxa"/>
            <w:tcBorders>
              <w:top w:val="single" w:sz="8" w:space="0" w:color="8064A2"/>
              <w:bottom w:val="single" w:sz="8" w:space="0" w:color="8064A2"/>
            </w:tcBorders>
            <w:shd w:val="clear" w:color="auto" w:fill="FFFFFF"/>
          </w:tcPr>
          <w:p w14:paraId="34345B3D" w14:textId="77777777" w:rsidR="009442C4" w:rsidRPr="009442C4" w:rsidRDefault="009442C4" w:rsidP="00136BD9">
            <w:pPr>
              <w:rPr>
                <w:b/>
                <w:bCs/>
                <w:color w:val="000000"/>
                <w:sz w:val="24"/>
                <w:szCs w:val="24"/>
              </w:rPr>
            </w:pPr>
            <w:r w:rsidRPr="009442C4">
              <w:rPr>
                <w:bCs/>
                <w:color w:val="000000"/>
                <w:sz w:val="24"/>
                <w:szCs w:val="24"/>
              </w:rPr>
              <w:t xml:space="preserve">Način korištenja rezultata vrednovanja </w:t>
            </w:r>
          </w:p>
        </w:tc>
        <w:tc>
          <w:tcPr>
            <w:tcW w:w="6478" w:type="dxa"/>
            <w:tcBorders>
              <w:top w:val="single" w:sz="8" w:space="0" w:color="8064A2"/>
              <w:bottom w:val="single" w:sz="8" w:space="0" w:color="8064A2"/>
            </w:tcBorders>
            <w:shd w:val="clear" w:color="auto" w:fill="FFCC00"/>
          </w:tcPr>
          <w:p w14:paraId="579CF758" w14:textId="77777777" w:rsidR="009442C4" w:rsidRPr="009442C4" w:rsidRDefault="009442C4" w:rsidP="00136BD9">
            <w:pPr>
              <w:rPr>
                <w:sz w:val="24"/>
                <w:szCs w:val="24"/>
              </w:rPr>
            </w:pPr>
            <w:r w:rsidRPr="009442C4">
              <w:rPr>
                <w:color w:val="000000"/>
                <w:sz w:val="24"/>
                <w:szCs w:val="24"/>
              </w:rPr>
              <w:t>Prezentacija škole, sudjelovanje uživo ili online na smotri, stručnim skupovima.</w:t>
            </w:r>
          </w:p>
          <w:p w14:paraId="3BC9D00C" w14:textId="77777777" w:rsidR="009442C4" w:rsidRPr="009442C4" w:rsidRDefault="009442C4" w:rsidP="00136BD9">
            <w:pPr>
              <w:rPr>
                <w:sz w:val="24"/>
                <w:szCs w:val="24"/>
              </w:rPr>
            </w:pPr>
            <w:r w:rsidRPr="009442C4">
              <w:rPr>
                <w:color w:val="000000"/>
                <w:sz w:val="24"/>
                <w:szCs w:val="24"/>
              </w:rPr>
              <w:t>Primjena naučenog u svakodnevnom životu.</w:t>
            </w:r>
          </w:p>
          <w:p w14:paraId="483F3779" w14:textId="77777777" w:rsidR="009442C4" w:rsidRPr="009442C4" w:rsidRDefault="009442C4" w:rsidP="00136BD9">
            <w:pPr>
              <w:rPr>
                <w:color w:val="000000"/>
                <w:sz w:val="24"/>
                <w:szCs w:val="24"/>
              </w:rPr>
            </w:pPr>
          </w:p>
        </w:tc>
      </w:tr>
    </w:tbl>
    <w:p w14:paraId="51057A49" w14:textId="77777777" w:rsidR="00BA5CAE" w:rsidRPr="00681B60" w:rsidRDefault="00BA5CAE" w:rsidP="00BA5CAE">
      <w:pPr>
        <w:rPr>
          <w:color w:val="FF0000"/>
          <w:sz w:val="24"/>
          <w:szCs w:val="24"/>
        </w:rPr>
      </w:pPr>
    </w:p>
    <w:p w14:paraId="5A313289" w14:textId="77777777" w:rsidR="00BA5CAE" w:rsidRPr="00681B60" w:rsidRDefault="00BA5CAE" w:rsidP="00BA5CAE">
      <w:pPr>
        <w:spacing w:after="160" w:line="259" w:lineRule="auto"/>
        <w:rPr>
          <w:color w:val="FF0000"/>
          <w:sz w:val="24"/>
          <w:szCs w:val="24"/>
          <w:lang w:val="hr-HR"/>
        </w:rPr>
      </w:pPr>
      <w:r w:rsidRPr="00681B60">
        <w:rPr>
          <w:color w:val="FF0000"/>
          <w:sz w:val="24"/>
          <w:szCs w:val="24"/>
          <w:lang w:val="hr-HR"/>
        </w:rPr>
        <w:br w:type="page"/>
      </w:r>
    </w:p>
    <w:tbl>
      <w:tblPr>
        <w:tblW w:w="9356" w:type="dxa"/>
        <w:tblLayout w:type="fixed"/>
        <w:tblLook w:val="01A0" w:firstRow="1" w:lastRow="0" w:firstColumn="1" w:lastColumn="1" w:noHBand="0" w:noVBand="0"/>
      </w:tblPr>
      <w:tblGrid>
        <w:gridCol w:w="3260"/>
        <w:gridCol w:w="6096"/>
      </w:tblGrid>
      <w:tr w:rsidR="00BE49F1" w14:paraId="511357C2" w14:textId="77777777" w:rsidTr="00EA3A38">
        <w:tc>
          <w:tcPr>
            <w:tcW w:w="3260" w:type="dxa"/>
            <w:shd w:val="clear" w:color="auto" w:fill="FFFFFF"/>
          </w:tcPr>
          <w:p w14:paraId="461075AB"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lastRenderedPageBreak/>
              <w:t xml:space="preserve">Naziv </w:t>
            </w:r>
          </w:p>
          <w:p w14:paraId="007EFDE3" w14:textId="77777777" w:rsidR="00BE49F1" w:rsidRDefault="00BE49F1" w:rsidP="00D23402">
            <w:pPr>
              <w:widowControl w:val="0"/>
              <w:spacing w:line="276" w:lineRule="auto"/>
              <w:rPr>
                <w:b/>
                <w:bCs/>
                <w:color w:val="000000" w:themeColor="text1"/>
                <w:sz w:val="24"/>
                <w:szCs w:val="24"/>
              </w:rPr>
            </w:pPr>
          </w:p>
        </w:tc>
        <w:tc>
          <w:tcPr>
            <w:tcW w:w="6096" w:type="dxa"/>
            <w:shd w:val="clear" w:color="auto" w:fill="FFCC00"/>
          </w:tcPr>
          <w:p w14:paraId="22DE9BFF" w14:textId="77777777" w:rsidR="00BE49F1" w:rsidRDefault="00BE49F1" w:rsidP="00D23402">
            <w:pPr>
              <w:pStyle w:val="Naslov3"/>
              <w:widowControl w:val="0"/>
              <w:rPr>
                <w:rFonts w:ascii="Times New Roman" w:eastAsia="Times New Roman" w:hAnsi="Times New Roman" w:cs="Times New Roman"/>
                <w:b/>
                <w:color w:val="000000" w:themeColor="text1"/>
              </w:rPr>
            </w:pPr>
            <w:bookmarkStart w:id="239" w:name="_Toc493256555"/>
            <w:bookmarkStart w:id="240" w:name="_Toc21519548"/>
            <w:bookmarkStart w:id="241" w:name="_Toc210752239"/>
            <w:r>
              <w:rPr>
                <w:rFonts w:ascii="Times New Roman" w:eastAsia="Times New Roman" w:hAnsi="Times New Roman" w:cs="Times New Roman"/>
                <w:b/>
                <w:color w:val="000000" w:themeColor="text1"/>
              </w:rPr>
              <w:t>UNIVERZALNA ŠPORTSKA ŠKOLA</w:t>
            </w:r>
            <w:bookmarkEnd w:id="239"/>
            <w:bookmarkEnd w:id="240"/>
            <w:bookmarkEnd w:id="241"/>
          </w:p>
        </w:tc>
      </w:tr>
      <w:tr w:rsidR="00BE49F1" w14:paraId="7F83BC1A" w14:textId="77777777" w:rsidTr="00EA3A38">
        <w:tc>
          <w:tcPr>
            <w:tcW w:w="3260" w:type="dxa"/>
            <w:tcBorders>
              <w:top w:val="single" w:sz="8" w:space="0" w:color="8064A2"/>
            </w:tcBorders>
            <w:shd w:val="clear" w:color="auto" w:fill="FFFFFF"/>
          </w:tcPr>
          <w:p w14:paraId="6E1A95D0"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Voditelj/i</w:t>
            </w:r>
          </w:p>
          <w:p w14:paraId="0CF2371D"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43391266" w14:textId="77777777" w:rsidR="00BE49F1" w:rsidRDefault="00BE49F1" w:rsidP="00D23402">
            <w:pPr>
              <w:widowControl w:val="0"/>
              <w:spacing w:line="276" w:lineRule="auto"/>
              <w:rPr>
                <w:color w:val="000000" w:themeColor="text1"/>
                <w:sz w:val="24"/>
                <w:szCs w:val="24"/>
              </w:rPr>
            </w:pPr>
            <w:r>
              <w:rPr>
                <w:color w:val="000000" w:themeColor="text1"/>
                <w:sz w:val="24"/>
                <w:szCs w:val="24"/>
              </w:rPr>
              <w:t>Tihana Josić</w:t>
            </w:r>
          </w:p>
        </w:tc>
      </w:tr>
      <w:tr w:rsidR="00BE49F1" w14:paraId="6C58AA52" w14:textId="77777777" w:rsidTr="00EA3A38">
        <w:tc>
          <w:tcPr>
            <w:tcW w:w="3260" w:type="dxa"/>
            <w:tcBorders>
              <w:top w:val="single" w:sz="8" w:space="0" w:color="8064A2"/>
            </w:tcBorders>
            <w:shd w:val="clear" w:color="auto" w:fill="FFFFFF"/>
          </w:tcPr>
          <w:p w14:paraId="7BD4249B"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Planirani broj sati tjedno</w:t>
            </w:r>
          </w:p>
          <w:p w14:paraId="148D558F"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0D17FD2F" w14:textId="77777777" w:rsidR="00BE49F1" w:rsidRDefault="00BE49F1" w:rsidP="00D23402">
            <w:pPr>
              <w:widowControl w:val="0"/>
              <w:spacing w:line="276" w:lineRule="auto"/>
              <w:rPr>
                <w:color w:val="000000" w:themeColor="text1"/>
                <w:sz w:val="24"/>
                <w:szCs w:val="24"/>
              </w:rPr>
            </w:pPr>
            <w:r>
              <w:rPr>
                <w:color w:val="000000" w:themeColor="text1"/>
                <w:sz w:val="24"/>
                <w:szCs w:val="24"/>
              </w:rPr>
              <w:t>2</w:t>
            </w:r>
          </w:p>
        </w:tc>
      </w:tr>
      <w:tr w:rsidR="00BE49F1" w14:paraId="661020BA" w14:textId="77777777" w:rsidTr="00EA3A38">
        <w:tc>
          <w:tcPr>
            <w:tcW w:w="3260" w:type="dxa"/>
            <w:tcBorders>
              <w:top w:val="single" w:sz="8" w:space="0" w:color="8064A2"/>
            </w:tcBorders>
            <w:shd w:val="clear" w:color="auto" w:fill="FFFFFF"/>
          </w:tcPr>
          <w:p w14:paraId="208AF91D"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Planirani broj sati godišnje</w:t>
            </w:r>
          </w:p>
        </w:tc>
        <w:tc>
          <w:tcPr>
            <w:tcW w:w="6096" w:type="dxa"/>
            <w:tcBorders>
              <w:top w:val="single" w:sz="8" w:space="0" w:color="8064A2"/>
            </w:tcBorders>
            <w:shd w:val="clear" w:color="auto" w:fill="FFCC00"/>
          </w:tcPr>
          <w:p w14:paraId="0E83819D" w14:textId="77777777" w:rsidR="00BE49F1" w:rsidRDefault="00BE49F1" w:rsidP="00D23402">
            <w:pPr>
              <w:widowControl w:val="0"/>
              <w:spacing w:line="276" w:lineRule="auto"/>
              <w:rPr>
                <w:color w:val="000000" w:themeColor="text1"/>
                <w:sz w:val="24"/>
                <w:szCs w:val="24"/>
              </w:rPr>
            </w:pPr>
            <w:r>
              <w:rPr>
                <w:color w:val="000000" w:themeColor="text1"/>
                <w:sz w:val="24"/>
                <w:szCs w:val="24"/>
              </w:rPr>
              <w:t>50</w:t>
            </w:r>
          </w:p>
        </w:tc>
      </w:tr>
      <w:tr w:rsidR="00BE49F1" w14:paraId="32B4F2A6" w14:textId="77777777" w:rsidTr="00EA3A38">
        <w:tc>
          <w:tcPr>
            <w:tcW w:w="3260" w:type="dxa"/>
            <w:tcBorders>
              <w:top w:val="single" w:sz="8" w:space="0" w:color="8064A2"/>
            </w:tcBorders>
            <w:shd w:val="clear" w:color="auto" w:fill="FFFFFF"/>
          </w:tcPr>
          <w:p w14:paraId="13C45E5C"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Ciljevi </w:t>
            </w:r>
          </w:p>
          <w:p w14:paraId="6F649A47"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017F921A" w14:textId="77777777" w:rsidR="00BE49F1" w:rsidRDefault="00BE49F1" w:rsidP="00D23402">
            <w:pPr>
              <w:widowControl w:val="0"/>
              <w:spacing w:line="276" w:lineRule="auto"/>
              <w:rPr>
                <w:color w:val="000000" w:themeColor="text1"/>
                <w:sz w:val="24"/>
                <w:szCs w:val="24"/>
              </w:rPr>
            </w:pPr>
            <w:r>
              <w:rPr>
                <w:color w:val="000000" w:themeColor="text1"/>
                <w:sz w:val="24"/>
                <w:szCs w:val="24"/>
              </w:rPr>
              <w:t>Poticati višestrani psihosomatski razvoj djece, razviti zdravstvenu kulturu, stvoriti naviku svakodnevnog vježbanja, razvijati motoričke i funkcionalne sposobnosti</w:t>
            </w:r>
          </w:p>
          <w:p w14:paraId="1614B01C" w14:textId="77777777" w:rsidR="00BE49F1" w:rsidRDefault="00BE49F1" w:rsidP="00D23402">
            <w:pPr>
              <w:widowControl w:val="0"/>
              <w:spacing w:line="276" w:lineRule="auto"/>
              <w:rPr>
                <w:color w:val="000000" w:themeColor="text1"/>
                <w:sz w:val="24"/>
                <w:szCs w:val="24"/>
              </w:rPr>
            </w:pPr>
          </w:p>
        </w:tc>
      </w:tr>
      <w:tr w:rsidR="00BE49F1" w14:paraId="1F12C037" w14:textId="77777777" w:rsidTr="00EA3A38">
        <w:tc>
          <w:tcPr>
            <w:tcW w:w="3260" w:type="dxa"/>
            <w:tcBorders>
              <w:top w:val="single" w:sz="8" w:space="0" w:color="8064A2"/>
            </w:tcBorders>
            <w:shd w:val="clear" w:color="auto" w:fill="FFFFFF"/>
          </w:tcPr>
          <w:p w14:paraId="62CD8C6D"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Način realizacije </w:t>
            </w:r>
          </w:p>
        </w:tc>
        <w:tc>
          <w:tcPr>
            <w:tcW w:w="6096" w:type="dxa"/>
            <w:tcBorders>
              <w:top w:val="single" w:sz="8" w:space="0" w:color="8064A2"/>
            </w:tcBorders>
            <w:shd w:val="clear" w:color="auto" w:fill="FFCC00"/>
          </w:tcPr>
          <w:p w14:paraId="02912A0D" w14:textId="77777777" w:rsidR="00BE49F1" w:rsidRDefault="00BE49F1" w:rsidP="00D23402">
            <w:pPr>
              <w:widowControl w:val="0"/>
              <w:spacing w:line="276" w:lineRule="auto"/>
              <w:rPr>
                <w:color w:val="000000" w:themeColor="text1"/>
                <w:sz w:val="24"/>
                <w:szCs w:val="24"/>
              </w:rPr>
            </w:pPr>
            <w:r>
              <w:rPr>
                <w:color w:val="000000" w:themeColor="text1"/>
                <w:sz w:val="24"/>
                <w:szCs w:val="24"/>
              </w:rPr>
              <w:t>4. razredi MŠ (2 odjeljenja)</w:t>
            </w:r>
          </w:p>
          <w:p w14:paraId="1606D47F" w14:textId="77777777" w:rsidR="00BE49F1" w:rsidRDefault="00BE49F1" w:rsidP="00D23402">
            <w:pPr>
              <w:widowControl w:val="0"/>
              <w:spacing w:line="276" w:lineRule="auto"/>
              <w:rPr>
                <w:color w:val="000000" w:themeColor="text1"/>
                <w:sz w:val="24"/>
                <w:szCs w:val="24"/>
              </w:rPr>
            </w:pPr>
          </w:p>
        </w:tc>
      </w:tr>
      <w:tr w:rsidR="00BE49F1" w14:paraId="2D65D214" w14:textId="77777777" w:rsidTr="00EA3A38">
        <w:tc>
          <w:tcPr>
            <w:tcW w:w="3260" w:type="dxa"/>
            <w:tcBorders>
              <w:top w:val="single" w:sz="8" w:space="0" w:color="8064A2"/>
            </w:tcBorders>
            <w:shd w:val="clear" w:color="auto" w:fill="FFFFFF"/>
          </w:tcPr>
          <w:p w14:paraId="2D64D1AD"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Vremenski okvir </w:t>
            </w:r>
          </w:p>
          <w:p w14:paraId="0FCCAF92"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3A781FB9" w14:textId="77777777" w:rsidR="00BE49F1" w:rsidRDefault="00BE49F1" w:rsidP="00D23402">
            <w:pPr>
              <w:widowControl w:val="0"/>
              <w:spacing w:line="276" w:lineRule="auto"/>
              <w:rPr>
                <w:rFonts w:cs="Courier New"/>
                <w:color w:val="000000" w:themeColor="text1"/>
                <w:sz w:val="24"/>
                <w:szCs w:val="24"/>
              </w:rPr>
            </w:pPr>
            <w:r>
              <w:rPr>
                <w:color w:val="000000" w:themeColor="text1"/>
                <w:sz w:val="24"/>
                <w:szCs w:val="24"/>
              </w:rPr>
              <w:t>Tijekom školske godine</w:t>
            </w:r>
          </w:p>
        </w:tc>
      </w:tr>
      <w:tr w:rsidR="00BE49F1" w14:paraId="31CA4BF0" w14:textId="77777777" w:rsidTr="00EA3A38">
        <w:tc>
          <w:tcPr>
            <w:tcW w:w="3260" w:type="dxa"/>
            <w:tcBorders>
              <w:top w:val="single" w:sz="8" w:space="0" w:color="8064A2"/>
            </w:tcBorders>
            <w:shd w:val="clear" w:color="auto" w:fill="FFFFFF"/>
          </w:tcPr>
          <w:p w14:paraId="363902E3"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Namjena</w:t>
            </w:r>
          </w:p>
          <w:p w14:paraId="44308C17"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157B2F17" w14:textId="77777777" w:rsidR="00BE49F1" w:rsidRDefault="00BE49F1" w:rsidP="00D23402">
            <w:pPr>
              <w:widowControl w:val="0"/>
              <w:spacing w:line="276" w:lineRule="auto"/>
              <w:rPr>
                <w:color w:val="000000" w:themeColor="text1"/>
                <w:sz w:val="24"/>
                <w:szCs w:val="24"/>
              </w:rPr>
            </w:pPr>
            <w:r>
              <w:rPr>
                <w:color w:val="000000" w:themeColor="text1"/>
                <w:sz w:val="24"/>
                <w:szCs w:val="24"/>
              </w:rPr>
              <w:t>Program namjenjen učenicima od 7 do 10 godina</w:t>
            </w:r>
          </w:p>
        </w:tc>
      </w:tr>
      <w:tr w:rsidR="00BE49F1" w14:paraId="3AA0EEB0" w14:textId="77777777" w:rsidTr="00EA3A38">
        <w:tc>
          <w:tcPr>
            <w:tcW w:w="3260" w:type="dxa"/>
            <w:tcBorders>
              <w:top w:val="single" w:sz="8" w:space="0" w:color="8064A2"/>
            </w:tcBorders>
            <w:shd w:val="clear" w:color="auto" w:fill="FFFFFF"/>
          </w:tcPr>
          <w:p w14:paraId="38D01413"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Troškovnik </w:t>
            </w:r>
          </w:p>
          <w:p w14:paraId="219EE73C"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6819A377" w14:textId="37CB79AB" w:rsidR="00BE49F1" w:rsidRDefault="00BE49F1" w:rsidP="00D23402">
            <w:pPr>
              <w:widowControl w:val="0"/>
              <w:spacing w:line="276" w:lineRule="auto"/>
              <w:rPr>
                <w:color w:val="000000" w:themeColor="text1"/>
                <w:sz w:val="24"/>
                <w:szCs w:val="24"/>
              </w:rPr>
            </w:pPr>
            <w:r>
              <w:rPr>
                <w:color w:val="000000" w:themeColor="text1"/>
                <w:sz w:val="24"/>
                <w:szCs w:val="24"/>
              </w:rPr>
              <w:t xml:space="preserve">troškove voditelju snosi </w:t>
            </w:r>
            <w:proofErr w:type="gramStart"/>
            <w:r>
              <w:rPr>
                <w:color w:val="000000" w:themeColor="text1"/>
                <w:sz w:val="24"/>
                <w:szCs w:val="24"/>
              </w:rPr>
              <w:t>ŠŠS  Zagrebačke</w:t>
            </w:r>
            <w:proofErr w:type="gramEnd"/>
            <w:r>
              <w:rPr>
                <w:color w:val="000000" w:themeColor="text1"/>
                <w:sz w:val="24"/>
                <w:szCs w:val="24"/>
              </w:rPr>
              <w:t xml:space="preserve"> županije</w:t>
            </w:r>
          </w:p>
        </w:tc>
      </w:tr>
      <w:tr w:rsidR="00BE49F1" w14:paraId="2FC220D4" w14:textId="77777777" w:rsidTr="00EA3A38">
        <w:tc>
          <w:tcPr>
            <w:tcW w:w="3260" w:type="dxa"/>
            <w:tcBorders>
              <w:top w:val="single" w:sz="8" w:space="0" w:color="8064A2"/>
            </w:tcBorders>
            <w:shd w:val="clear" w:color="auto" w:fill="FFFFFF"/>
          </w:tcPr>
          <w:p w14:paraId="4AF1A357"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Način vrednovanja </w:t>
            </w:r>
          </w:p>
          <w:p w14:paraId="33140C6F" w14:textId="77777777" w:rsidR="00BE49F1" w:rsidRDefault="00BE49F1" w:rsidP="00D23402">
            <w:pPr>
              <w:widowControl w:val="0"/>
              <w:spacing w:line="276" w:lineRule="auto"/>
              <w:rPr>
                <w:b/>
                <w:bCs/>
                <w:color w:val="000000" w:themeColor="text1"/>
                <w:sz w:val="24"/>
                <w:szCs w:val="24"/>
              </w:rPr>
            </w:pPr>
          </w:p>
        </w:tc>
        <w:tc>
          <w:tcPr>
            <w:tcW w:w="6096" w:type="dxa"/>
            <w:tcBorders>
              <w:top w:val="single" w:sz="8" w:space="0" w:color="8064A2"/>
            </w:tcBorders>
            <w:shd w:val="clear" w:color="auto" w:fill="FFCC00"/>
          </w:tcPr>
          <w:p w14:paraId="232DD146" w14:textId="77777777" w:rsidR="00BE49F1" w:rsidRDefault="00BE49F1" w:rsidP="00D23402">
            <w:pPr>
              <w:widowControl w:val="0"/>
              <w:spacing w:line="276" w:lineRule="auto"/>
              <w:rPr>
                <w:color w:val="000000" w:themeColor="text1"/>
                <w:sz w:val="24"/>
                <w:szCs w:val="24"/>
              </w:rPr>
            </w:pPr>
            <w:r>
              <w:rPr>
                <w:color w:val="000000" w:themeColor="text1"/>
                <w:sz w:val="24"/>
                <w:szCs w:val="24"/>
              </w:rPr>
              <w:t>Uspješnost u ostvarivanju programa</w:t>
            </w:r>
          </w:p>
        </w:tc>
      </w:tr>
      <w:tr w:rsidR="00BE49F1" w14:paraId="732D4909" w14:textId="77777777" w:rsidTr="00EA3A38">
        <w:tc>
          <w:tcPr>
            <w:tcW w:w="3260" w:type="dxa"/>
            <w:tcBorders>
              <w:top w:val="single" w:sz="8" w:space="0" w:color="8064A2"/>
              <w:bottom w:val="single" w:sz="8" w:space="0" w:color="8064A2"/>
            </w:tcBorders>
            <w:shd w:val="clear" w:color="auto" w:fill="FFFFFF"/>
          </w:tcPr>
          <w:p w14:paraId="457239E9" w14:textId="77777777" w:rsidR="00BE49F1" w:rsidRDefault="00BE49F1" w:rsidP="00D23402">
            <w:pPr>
              <w:widowControl w:val="0"/>
              <w:spacing w:line="276" w:lineRule="auto"/>
              <w:rPr>
                <w:b/>
                <w:bCs/>
                <w:color w:val="000000" w:themeColor="text1"/>
                <w:sz w:val="24"/>
                <w:szCs w:val="24"/>
              </w:rPr>
            </w:pPr>
            <w:r>
              <w:rPr>
                <w:bCs/>
                <w:color w:val="000000" w:themeColor="text1"/>
                <w:sz w:val="24"/>
                <w:szCs w:val="24"/>
              </w:rPr>
              <w:t xml:space="preserve">Način korištenja rezultata vrednovanja </w:t>
            </w:r>
          </w:p>
        </w:tc>
        <w:tc>
          <w:tcPr>
            <w:tcW w:w="6096" w:type="dxa"/>
            <w:tcBorders>
              <w:top w:val="single" w:sz="8" w:space="0" w:color="8064A2"/>
              <w:bottom w:val="single" w:sz="8" w:space="0" w:color="8064A2"/>
            </w:tcBorders>
            <w:shd w:val="clear" w:color="auto" w:fill="FFCC00"/>
          </w:tcPr>
          <w:p w14:paraId="4A2471C4" w14:textId="77777777" w:rsidR="00BE49F1" w:rsidRDefault="00BE49F1" w:rsidP="00D23402">
            <w:pPr>
              <w:widowControl w:val="0"/>
              <w:spacing w:line="276" w:lineRule="auto"/>
              <w:rPr>
                <w:color w:val="000000" w:themeColor="text1"/>
                <w:sz w:val="24"/>
                <w:szCs w:val="24"/>
              </w:rPr>
            </w:pPr>
          </w:p>
        </w:tc>
      </w:tr>
    </w:tbl>
    <w:p w14:paraId="78196C12" w14:textId="0253E60E" w:rsidR="006E7E7A" w:rsidRPr="00681B60" w:rsidRDefault="006E7E7A" w:rsidP="00257F4B">
      <w:pPr>
        <w:spacing w:line="276" w:lineRule="auto"/>
        <w:rPr>
          <w:color w:val="FF0000"/>
          <w:sz w:val="44"/>
          <w:szCs w:val="44"/>
          <w:lang w:val="hr-HR"/>
        </w:rPr>
      </w:pPr>
    </w:p>
    <w:p w14:paraId="67AD4FC5" w14:textId="77777777" w:rsidR="006E7E7A" w:rsidRPr="00681B60" w:rsidRDefault="006E7E7A" w:rsidP="00257F4B">
      <w:pPr>
        <w:spacing w:line="276" w:lineRule="auto"/>
        <w:rPr>
          <w:color w:val="FF0000"/>
          <w:sz w:val="44"/>
          <w:szCs w:val="44"/>
          <w:lang w:val="hr-HR"/>
        </w:rPr>
      </w:pPr>
    </w:p>
    <w:p w14:paraId="6A487E2D" w14:textId="77777777" w:rsidR="0045125E" w:rsidRDefault="00E14512">
      <w:pPr>
        <w:spacing w:after="160" w:line="259" w:lineRule="auto"/>
        <w:rPr>
          <w:color w:val="FF0000"/>
          <w:sz w:val="44"/>
          <w:szCs w:val="44"/>
          <w:lang w:val="hr-HR"/>
        </w:rPr>
      </w:pPr>
      <w:r w:rsidRPr="00681B60">
        <w:rPr>
          <w:color w:val="FF0000"/>
          <w:sz w:val="44"/>
          <w:szCs w:val="44"/>
          <w:lang w:val="hr-HR"/>
        </w:rPr>
        <w:br w:type="page"/>
      </w:r>
    </w:p>
    <w:tbl>
      <w:tblPr>
        <w:tblW w:w="9356" w:type="dxa"/>
        <w:tblLayout w:type="fixed"/>
        <w:tblLook w:val="01A0" w:firstRow="1" w:lastRow="0" w:firstColumn="1" w:lastColumn="1" w:noHBand="0" w:noVBand="0"/>
      </w:tblPr>
      <w:tblGrid>
        <w:gridCol w:w="2880"/>
        <w:gridCol w:w="6476"/>
      </w:tblGrid>
      <w:tr w:rsidR="0045125E" w14:paraId="5308CE85" w14:textId="77777777" w:rsidTr="00EA3A38">
        <w:tc>
          <w:tcPr>
            <w:tcW w:w="2880" w:type="dxa"/>
            <w:shd w:val="clear" w:color="auto" w:fill="FFFFFF"/>
          </w:tcPr>
          <w:p w14:paraId="7A1D6886" w14:textId="77777777" w:rsidR="0045125E" w:rsidRPr="0045125E" w:rsidRDefault="0045125E" w:rsidP="00AB5538">
            <w:pPr>
              <w:widowControl w:val="0"/>
              <w:rPr>
                <w:b/>
                <w:bCs/>
                <w:color w:val="000000"/>
                <w:sz w:val="24"/>
              </w:rPr>
            </w:pPr>
            <w:r w:rsidRPr="0045125E">
              <w:rPr>
                <w:bCs/>
                <w:color w:val="000000"/>
                <w:sz w:val="24"/>
              </w:rPr>
              <w:lastRenderedPageBreak/>
              <w:t xml:space="preserve">Naziv </w:t>
            </w:r>
          </w:p>
          <w:p w14:paraId="553FD743" w14:textId="77777777" w:rsidR="0045125E" w:rsidRPr="0045125E" w:rsidRDefault="0045125E" w:rsidP="00AB5538">
            <w:pPr>
              <w:widowControl w:val="0"/>
              <w:rPr>
                <w:b/>
                <w:bCs/>
                <w:color w:val="000000"/>
                <w:sz w:val="24"/>
              </w:rPr>
            </w:pPr>
          </w:p>
        </w:tc>
        <w:tc>
          <w:tcPr>
            <w:tcW w:w="6476" w:type="dxa"/>
            <w:shd w:val="clear" w:color="auto" w:fill="FFCC00"/>
          </w:tcPr>
          <w:p w14:paraId="0D32057A" w14:textId="77777777" w:rsidR="0045125E" w:rsidRPr="0045125E" w:rsidRDefault="0045125E" w:rsidP="0045125E">
            <w:pPr>
              <w:pStyle w:val="Naslov3"/>
              <w:rPr>
                <w:rFonts w:ascii="Times New Roman" w:hAnsi="Times New Roman" w:cs="Times New Roman"/>
                <w:b/>
              </w:rPr>
            </w:pPr>
            <w:bookmarkStart w:id="242" w:name="_Toc210752240"/>
            <w:r w:rsidRPr="0045125E">
              <w:rPr>
                <w:rFonts w:ascii="Times New Roman" w:eastAsia="Times New Roman" w:hAnsi="Times New Roman" w:cs="Times New Roman"/>
                <w:b/>
                <w:color w:val="auto"/>
              </w:rPr>
              <w:t>Projekt ZaPLEŠI 8aš</w:t>
            </w:r>
            <w:bookmarkEnd w:id="242"/>
          </w:p>
        </w:tc>
      </w:tr>
      <w:tr w:rsidR="0045125E" w14:paraId="2CDCEEBC" w14:textId="77777777" w:rsidTr="00EA3A38">
        <w:tc>
          <w:tcPr>
            <w:tcW w:w="2880" w:type="dxa"/>
            <w:tcBorders>
              <w:top w:val="single" w:sz="8" w:space="0" w:color="8064A2"/>
            </w:tcBorders>
            <w:shd w:val="clear" w:color="auto" w:fill="FFFFFF"/>
          </w:tcPr>
          <w:p w14:paraId="13E79CCF" w14:textId="77777777" w:rsidR="0045125E" w:rsidRPr="0045125E" w:rsidRDefault="0045125E" w:rsidP="00AB5538">
            <w:pPr>
              <w:widowControl w:val="0"/>
              <w:rPr>
                <w:b/>
                <w:bCs/>
                <w:color w:val="000000"/>
                <w:sz w:val="24"/>
              </w:rPr>
            </w:pPr>
            <w:r w:rsidRPr="0045125E">
              <w:rPr>
                <w:bCs/>
                <w:color w:val="000000"/>
                <w:sz w:val="24"/>
              </w:rPr>
              <w:t>Voditelj/i</w:t>
            </w:r>
          </w:p>
          <w:p w14:paraId="37777888" w14:textId="77777777" w:rsidR="0045125E" w:rsidRPr="0045125E" w:rsidRDefault="0045125E" w:rsidP="00AB5538">
            <w:pPr>
              <w:widowControl w:val="0"/>
              <w:rPr>
                <w:b/>
                <w:bCs/>
                <w:color w:val="000000"/>
                <w:sz w:val="24"/>
              </w:rPr>
            </w:pPr>
          </w:p>
        </w:tc>
        <w:tc>
          <w:tcPr>
            <w:tcW w:w="6476" w:type="dxa"/>
            <w:tcBorders>
              <w:top w:val="single" w:sz="8" w:space="0" w:color="8064A2"/>
            </w:tcBorders>
            <w:shd w:val="clear" w:color="auto" w:fill="FFCC00"/>
          </w:tcPr>
          <w:p w14:paraId="7D57D03F" w14:textId="77777777" w:rsidR="0045125E" w:rsidRPr="0045125E" w:rsidRDefault="0045125E" w:rsidP="00AB5538">
            <w:pPr>
              <w:widowControl w:val="0"/>
              <w:rPr>
                <w:color w:val="000000"/>
                <w:sz w:val="24"/>
              </w:rPr>
            </w:pPr>
            <w:r w:rsidRPr="0045125E">
              <w:rPr>
                <w:color w:val="000000"/>
                <w:sz w:val="24"/>
              </w:rPr>
              <w:t>Agneza Ivančić i Tihana Josić</w:t>
            </w:r>
          </w:p>
        </w:tc>
      </w:tr>
      <w:tr w:rsidR="0045125E" w14:paraId="313CF68E" w14:textId="77777777" w:rsidTr="00EA3A38">
        <w:tc>
          <w:tcPr>
            <w:tcW w:w="2880" w:type="dxa"/>
            <w:tcBorders>
              <w:top w:val="single" w:sz="8" w:space="0" w:color="8064A2"/>
            </w:tcBorders>
            <w:shd w:val="clear" w:color="auto" w:fill="FFFFFF"/>
          </w:tcPr>
          <w:p w14:paraId="32BF60DD" w14:textId="0AA74C92" w:rsidR="0045125E" w:rsidRPr="0045125E" w:rsidRDefault="0045125E" w:rsidP="00AB5538">
            <w:pPr>
              <w:widowControl w:val="0"/>
              <w:rPr>
                <w:bCs/>
                <w:color w:val="000000"/>
                <w:sz w:val="24"/>
              </w:rPr>
            </w:pPr>
            <w:r w:rsidRPr="0045125E">
              <w:rPr>
                <w:bCs/>
                <w:color w:val="000000"/>
                <w:sz w:val="24"/>
              </w:rPr>
              <w:t>Opis</w:t>
            </w:r>
          </w:p>
          <w:p w14:paraId="72F3CB75" w14:textId="77777777" w:rsidR="0045125E" w:rsidRPr="0045125E" w:rsidRDefault="0045125E" w:rsidP="00AB5538">
            <w:pPr>
              <w:widowControl w:val="0"/>
              <w:rPr>
                <w:bCs/>
                <w:color w:val="000000"/>
                <w:sz w:val="24"/>
              </w:rPr>
            </w:pPr>
          </w:p>
        </w:tc>
        <w:tc>
          <w:tcPr>
            <w:tcW w:w="6476" w:type="dxa"/>
            <w:tcBorders>
              <w:top w:val="single" w:sz="8" w:space="0" w:color="8064A2"/>
            </w:tcBorders>
            <w:shd w:val="clear" w:color="auto" w:fill="FFCC00"/>
          </w:tcPr>
          <w:p w14:paraId="0DD14B28" w14:textId="77777777" w:rsidR="0045125E" w:rsidRPr="0045125E" w:rsidRDefault="0045125E" w:rsidP="00AB5538">
            <w:pPr>
              <w:widowControl w:val="0"/>
              <w:rPr>
                <w:color w:val="000000"/>
                <w:sz w:val="24"/>
              </w:rPr>
            </w:pPr>
            <w:r w:rsidRPr="0045125E">
              <w:rPr>
                <w:color w:val="000000"/>
                <w:sz w:val="24"/>
              </w:rPr>
              <w:t>Plesna aktivnost za učenike osmih razreda osnovnih škola diljem Hrvatske, s ciljem povezivanja mladih kroz glazbu, ples i zajedničko stvaralaštvo.</w:t>
            </w:r>
          </w:p>
        </w:tc>
      </w:tr>
      <w:tr w:rsidR="0045125E" w14:paraId="425EB7B9" w14:textId="77777777" w:rsidTr="00EA3A38">
        <w:tc>
          <w:tcPr>
            <w:tcW w:w="2880" w:type="dxa"/>
            <w:tcBorders>
              <w:top w:val="single" w:sz="8" w:space="0" w:color="8064A2"/>
            </w:tcBorders>
            <w:shd w:val="clear" w:color="auto" w:fill="FFFFFF"/>
          </w:tcPr>
          <w:p w14:paraId="0ACB61D5" w14:textId="2D4747D1" w:rsidR="0045125E" w:rsidRPr="0045125E" w:rsidRDefault="0045125E" w:rsidP="00AB5538">
            <w:pPr>
              <w:widowControl w:val="0"/>
              <w:rPr>
                <w:bCs/>
                <w:color w:val="000000"/>
                <w:sz w:val="24"/>
              </w:rPr>
            </w:pPr>
            <w:r w:rsidRPr="0045125E">
              <w:rPr>
                <w:bCs/>
                <w:color w:val="000000"/>
                <w:sz w:val="24"/>
              </w:rPr>
              <w:t>Ishodi učenja</w:t>
            </w:r>
          </w:p>
        </w:tc>
        <w:tc>
          <w:tcPr>
            <w:tcW w:w="6476" w:type="dxa"/>
            <w:tcBorders>
              <w:top w:val="single" w:sz="8" w:space="0" w:color="8064A2"/>
            </w:tcBorders>
            <w:shd w:val="clear" w:color="auto" w:fill="FFCC00"/>
          </w:tcPr>
          <w:p w14:paraId="3774DD5B" w14:textId="77777777" w:rsidR="0045125E" w:rsidRPr="0045125E" w:rsidRDefault="0045125E" w:rsidP="00AB5538">
            <w:pPr>
              <w:widowControl w:val="0"/>
              <w:rPr>
                <w:color w:val="000000"/>
                <w:sz w:val="24"/>
              </w:rPr>
            </w:pPr>
            <w:r w:rsidRPr="0045125E">
              <w:rPr>
                <w:color w:val="000000"/>
                <w:sz w:val="24"/>
              </w:rPr>
              <w:t>• Plesni razvoj – ponavljanje i usavršavanje svih klasičnih i društvenih plesova.</w:t>
            </w:r>
          </w:p>
          <w:p w14:paraId="195CAFA6" w14:textId="77777777" w:rsidR="0045125E" w:rsidRPr="0045125E" w:rsidRDefault="0045125E" w:rsidP="00AB5538">
            <w:pPr>
              <w:widowControl w:val="0"/>
              <w:rPr>
                <w:color w:val="000000"/>
                <w:sz w:val="24"/>
              </w:rPr>
            </w:pPr>
            <w:r w:rsidRPr="0045125E">
              <w:rPr>
                <w:color w:val="000000"/>
                <w:sz w:val="24"/>
              </w:rPr>
              <w:t>• Kreativnost – izražavanje kroz pokret i zajedničku koreografiju.</w:t>
            </w:r>
          </w:p>
          <w:p w14:paraId="13CB20A4" w14:textId="77777777" w:rsidR="0045125E" w:rsidRPr="0045125E" w:rsidRDefault="0045125E" w:rsidP="00AB5538">
            <w:pPr>
              <w:widowControl w:val="0"/>
              <w:rPr>
                <w:color w:val="000000"/>
                <w:sz w:val="24"/>
              </w:rPr>
            </w:pPr>
            <w:r w:rsidRPr="0045125E">
              <w:rPr>
                <w:color w:val="000000"/>
                <w:sz w:val="24"/>
              </w:rPr>
              <w:t>• Socijalne vještine – suradnja učenika i nastavnika u realizaciji plesnog</w:t>
            </w:r>
          </w:p>
          <w:p w14:paraId="72AFE2EE" w14:textId="77777777" w:rsidR="0045125E" w:rsidRPr="0045125E" w:rsidRDefault="0045125E" w:rsidP="00AB5538">
            <w:pPr>
              <w:widowControl w:val="0"/>
              <w:rPr>
                <w:color w:val="000000"/>
                <w:sz w:val="24"/>
              </w:rPr>
            </w:pPr>
            <w:r w:rsidRPr="0045125E">
              <w:rPr>
                <w:color w:val="000000"/>
                <w:sz w:val="24"/>
              </w:rPr>
              <w:t>projekta.</w:t>
            </w:r>
          </w:p>
          <w:p w14:paraId="60A1BCDE" w14:textId="77777777" w:rsidR="0045125E" w:rsidRPr="0045125E" w:rsidRDefault="0045125E" w:rsidP="00AB5538">
            <w:pPr>
              <w:widowControl w:val="0"/>
              <w:rPr>
                <w:color w:val="000000"/>
                <w:sz w:val="24"/>
              </w:rPr>
            </w:pPr>
            <w:r w:rsidRPr="0045125E">
              <w:rPr>
                <w:color w:val="000000"/>
                <w:sz w:val="24"/>
              </w:rPr>
              <w:t>• Scenski nastup – priprema učenika za nastup pred kamerom i publikom.</w:t>
            </w:r>
          </w:p>
          <w:p w14:paraId="37D78CF5" w14:textId="77777777" w:rsidR="0045125E" w:rsidRPr="0045125E" w:rsidRDefault="0045125E" w:rsidP="00AB5538">
            <w:pPr>
              <w:widowControl w:val="0"/>
              <w:rPr>
                <w:color w:val="000000"/>
                <w:sz w:val="24"/>
              </w:rPr>
            </w:pPr>
            <w:r w:rsidRPr="0045125E">
              <w:rPr>
                <w:color w:val="000000"/>
                <w:sz w:val="24"/>
              </w:rPr>
              <w:t>• Medijska vidljivost – predstavljanje školskog rada u javnosti putem državne</w:t>
            </w:r>
          </w:p>
          <w:p w14:paraId="7EC2874C" w14:textId="77777777" w:rsidR="0045125E" w:rsidRDefault="0045125E" w:rsidP="00AB5538">
            <w:pPr>
              <w:widowControl w:val="0"/>
              <w:rPr>
                <w:color w:val="000000"/>
                <w:sz w:val="24"/>
              </w:rPr>
            </w:pPr>
            <w:r w:rsidRPr="0045125E">
              <w:rPr>
                <w:color w:val="000000"/>
                <w:sz w:val="24"/>
              </w:rPr>
              <w:t>smotre i televizije.</w:t>
            </w:r>
          </w:p>
          <w:p w14:paraId="63475397" w14:textId="40D677E6" w:rsidR="0045125E" w:rsidRPr="0045125E" w:rsidRDefault="0045125E" w:rsidP="00AB5538">
            <w:pPr>
              <w:widowControl w:val="0"/>
              <w:rPr>
                <w:color w:val="000000"/>
                <w:sz w:val="24"/>
              </w:rPr>
            </w:pPr>
          </w:p>
        </w:tc>
      </w:tr>
      <w:tr w:rsidR="0045125E" w14:paraId="3DC2FFE9" w14:textId="77777777" w:rsidTr="00EA3A38">
        <w:tc>
          <w:tcPr>
            <w:tcW w:w="2880" w:type="dxa"/>
            <w:tcBorders>
              <w:top w:val="single" w:sz="8" w:space="0" w:color="8064A2"/>
            </w:tcBorders>
            <w:shd w:val="clear" w:color="auto" w:fill="FFFFFF"/>
          </w:tcPr>
          <w:p w14:paraId="46BB1550" w14:textId="2B02B105" w:rsidR="0045125E" w:rsidRPr="0045125E" w:rsidRDefault="0045125E" w:rsidP="00AB5538">
            <w:pPr>
              <w:widowControl w:val="0"/>
              <w:rPr>
                <w:bCs/>
                <w:color w:val="FF0000"/>
                <w:sz w:val="24"/>
              </w:rPr>
            </w:pPr>
            <w:r w:rsidRPr="0045125E">
              <w:rPr>
                <w:bCs/>
                <w:color w:val="000000"/>
                <w:sz w:val="24"/>
              </w:rPr>
              <w:t>Vrijeme trajanja i mjesto</w:t>
            </w:r>
          </w:p>
          <w:p w14:paraId="122D877D" w14:textId="77777777" w:rsidR="0045125E" w:rsidRPr="0045125E" w:rsidRDefault="0045125E" w:rsidP="00AB5538">
            <w:pPr>
              <w:widowControl w:val="0"/>
              <w:rPr>
                <w:bCs/>
                <w:color w:val="000000"/>
                <w:sz w:val="24"/>
              </w:rPr>
            </w:pPr>
          </w:p>
        </w:tc>
        <w:tc>
          <w:tcPr>
            <w:tcW w:w="6476" w:type="dxa"/>
            <w:tcBorders>
              <w:top w:val="single" w:sz="8" w:space="0" w:color="8064A2"/>
            </w:tcBorders>
            <w:shd w:val="clear" w:color="auto" w:fill="FFCC00"/>
          </w:tcPr>
          <w:p w14:paraId="77B38FB0" w14:textId="77777777" w:rsidR="0045125E" w:rsidRPr="0045125E" w:rsidRDefault="0045125E" w:rsidP="00AB5538">
            <w:pPr>
              <w:widowControl w:val="0"/>
              <w:rPr>
                <w:color w:val="000000"/>
                <w:sz w:val="24"/>
              </w:rPr>
            </w:pPr>
            <w:r w:rsidRPr="0045125E">
              <w:rPr>
                <w:color w:val="000000"/>
                <w:sz w:val="24"/>
              </w:rPr>
              <w:t xml:space="preserve">Kroz cijelu nastavnu godinu </w:t>
            </w:r>
            <w:proofErr w:type="gramStart"/>
            <w:r w:rsidRPr="0045125E">
              <w:rPr>
                <w:color w:val="000000"/>
                <w:sz w:val="24"/>
              </w:rPr>
              <w:t>2025./</w:t>
            </w:r>
            <w:proofErr w:type="gramEnd"/>
            <w:r w:rsidRPr="0045125E">
              <w:rPr>
                <w:color w:val="000000"/>
                <w:sz w:val="24"/>
              </w:rPr>
              <w:t>2026.</w:t>
            </w:r>
          </w:p>
          <w:p w14:paraId="3E9C4581" w14:textId="77777777" w:rsidR="0045125E" w:rsidRPr="0045125E" w:rsidRDefault="0045125E" w:rsidP="00AB5538">
            <w:pPr>
              <w:widowControl w:val="0"/>
              <w:rPr>
                <w:color w:val="000000"/>
                <w:sz w:val="24"/>
              </w:rPr>
            </w:pPr>
            <w:r w:rsidRPr="0045125E">
              <w:rPr>
                <w:color w:val="000000"/>
                <w:sz w:val="24"/>
              </w:rPr>
              <w:t>OŠ Novo Čiče</w:t>
            </w:r>
          </w:p>
          <w:p w14:paraId="0C23355E" w14:textId="77777777" w:rsidR="0045125E" w:rsidRPr="0045125E" w:rsidRDefault="0045125E" w:rsidP="00AB5538">
            <w:pPr>
              <w:widowControl w:val="0"/>
              <w:rPr>
                <w:color w:val="000000"/>
                <w:sz w:val="24"/>
              </w:rPr>
            </w:pPr>
          </w:p>
        </w:tc>
      </w:tr>
      <w:tr w:rsidR="0045125E" w14:paraId="77A25C43" w14:textId="77777777" w:rsidTr="00EA3A38">
        <w:tc>
          <w:tcPr>
            <w:tcW w:w="2880" w:type="dxa"/>
            <w:tcBorders>
              <w:top w:val="single" w:sz="8" w:space="0" w:color="8064A2"/>
            </w:tcBorders>
            <w:shd w:val="clear" w:color="auto" w:fill="FFFFFF"/>
          </w:tcPr>
          <w:p w14:paraId="7CE06049" w14:textId="77777777" w:rsidR="0045125E" w:rsidRPr="0045125E" w:rsidRDefault="0045125E" w:rsidP="00AB5538">
            <w:pPr>
              <w:widowControl w:val="0"/>
              <w:rPr>
                <w:b/>
                <w:bCs/>
                <w:color w:val="000000"/>
                <w:sz w:val="24"/>
              </w:rPr>
            </w:pPr>
            <w:r w:rsidRPr="0045125E">
              <w:rPr>
                <w:bCs/>
                <w:color w:val="000000"/>
                <w:sz w:val="24"/>
              </w:rPr>
              <w:t xml:space="preserve">Troškovnik </w:t>
            </w:r>
          </w:p>
          <w:p w14:paraId="46DADE22" w14:textId="77777777" w:rsidR="0045125E" w:rsidRPr="0045125E" w:rsidRDefault="0045125E" w:rsidP="00AB5538">
            <w:pPr>
              <w:widowControl w:val="0"/>
              <w:rPr>
                <w:b/>
                <w:bCs/>
                <w:color w:val="000000"/>
                <w:sz w:val="24"/>
              </w:rPr>
            </w:pPr>
          </w:p>
        </w:tc>
        <w:tc>
          <w:tcPr>
            <w:tcW w:w="6476" w:type="dxa"/>
            <w:tcBorders>
              <w:top w:val="single" w:sz="8" w:space="0" w:color="8064A2"/>
            </w:tcBorders>
            <w:shd w:val="clear" w:color="auto" w:fill="FFCC00"/>
          </w:tcPr>
          <w:p w14:paraId="5588A3E1" w14:textId="214DCDA2" w:rsidR="0045125E" w:rsidRPr="0045125E" w:rsidRDefault="0045125E" w:rsidP="00AB5538">
            <w:pPr>
              <w:widowControl w:val="0"/>
              <w:rPr>
                <w:color w:val="000000"/>
                <w:sz w:val="24"/>
              </w:rPr>
            </w:pPr>
            <w:r>
              <w:rPr>
                <w:color w:val="000000"/>
                <w:sz w:val="24"/>
              </w:rPr>
              <w:t>/</w:t>
            </w:r>
          </w:p>
          <w:p w14:paraId="0AE7BF4B" w14:textId="77777777" w:rsidR="0045125E" w:rsidRPr="0045125E" w:rsidRDefault="0045125E" w:rsidP="00AB5538">
            <w:pPr>
              <w:widowControl w:val="0"/>
              <w:rPr>
                <w:color w:val="000000"/>
                <w:sz w:val="24"/>
              </w:rPr>
            </w:pPr>
          </w:p>
        </w:tc>
      </w:tr>
      <w:tr w:rsidR="0045125E" w14:paraId="74F465F7" w14:textId="77777777" w:rsidTr="00EA3A38">
        <w:tc>
          <w:tcPr>
            <w:tcW w:w="2880" w:type="dxa"/>
            <w:tcBorders>
              <w:top w:val="single" w:sz="8" w:space="0" w:color="8064A2"/>
            </w:tcBorders>
            <w:shd w:val="clear" w:color="auto" w:fill="FFFFFF"/>
          </w:tcPr>
          <w:p w14:paraId="2ABA6323" w14:textId="77777777" w:rsidR="0045125E" w:rsidRPr="0045125E" w:rsidRDefault="0045125E" w:rsidP="00AB5538">
            <w:pPr>
              <w:widowControl w:val="0"/>
              <w:rPr>
                <w:b/>
                <w:bCs/>
                <w:color w:val="000000"/>
                <w:sz w:val="24"/>
              </w:rPr>
            </w:pPr>
            <w:r w:rsidRPr="0045125E">
              <w:rPr>
                <w:bCs/>
                <w:color w:val="000000"/>
                <w:sz w:val="24"/>
              </w:rPr>
              <w:t xml:space="preserve">Način vrednovanja </w:t>
            </w:r>
          </w:p>
          <w:p w14:paraId="4B7A05AA" w14:textId="77777777" w:rsidR="0045125E" w:rsidRPr="0045125E" w:rsidRDefault="0045125E" w:rsidP="00AB5538">
            <w:pPr>
              <w:widowControl w:val="0"/>
              <w:rPr>
                <w:b/>
                <w:bCs/>
                <w:color w:val="000000"/>
                <w:sz w:val="24"/>
              </w:rPr>
            </w:pPr>
          </w:p>
        </w:tc>
        <w:tc>
          <w:tcPr>
            <w:tcW w:w="6476" w:type="dxa"/>
            <w:tcBorders>
              <w:top w:val="single" w:sz="8" w:space="0" w:color="8064A2"/>
            </w:tcBorders>
            <w:shd w:val="clear" w:color="auto" w:fill="FFCC00"/>
          </w:tcPr>
          <w:p w14:paraId="23381D55" w14:textId="77777777" w:rsidR="0045125E" w:rsidRPr="0045125E" w:rsidRDefault="0045125E" w:rsidP="00AB5538">
            <w:pPr>
              <w:widowControl w:val="0"/>
              <w:rPr>
                <w:color w:val="000000"/>
                <w:sz w:val="24"/>
              </w:rPr>
            </w:pPr>
            <w:r w:rsidRPr="0045125E">
              <w:rPr>
                <w:color w:val="000000"/>
                <w:sz w:val="24"/>
              </w:rPr>
              <w:t>• Formativno vrednovanje – praćenje angažmana i sudjelovanja učenika</w:t>
            </w:r>
          </w:p>
          <w:p w14:paraId="3AC9FFCD" w14:textId="77777777" w:rsidR="0045125E" w:rsidRPr="0045125E" w:rsidRDefault="0045125E" w:rsidP="00AB5538">
            <w:pPr>
              <w:widowControl w:val="0"/>
              <w:rPr>
                <w:color w:val="000000"/>
                <w:sz w:val="24"/>
              </w:rPr>
            </w:pPr>
            <w:r w:rsidRPr="0045125E">
              <w:rPr>
                <w:color w:val="000000"/>
                <w:sz w:val="24"/>
              </w:rPr>
              <w:t>tijekom pripreme.</w:t>
            </w:r>
          </w:p>
          <w:p w14:paraId="72671E9B" w14:textId="77777777" w:rsidR="0045125E" w:rsidRPr="0045125E" w:rsidRDefault="0045125E" w:rsidP="00AB5538">
            <w:pPr>
              <w:widowControl w:val="0"/>
              <w:rPr>
                <w:color w:val="000000"/>
                <w:sz w:val="24"/>
              </w:rPr>
            </w:pPr>
            <w:r w:rsidRPr="0045125E">
              <w:rPr>
                <w:color w:val="000000"/>
                <w:sz w:val="24"/>
              </w:rPr>
              <w:t>• Samoprocjena učenika – osvrt na vlastitu izvedbu i doživljaj projekta.</w:t>
            </w:r>
          </w:p>
          <w:p w14:paraId="790E16EB" w14:textId="77777777" w:rsidR="0045125E" w:rsidRPr="0045125E" w:rsidRDefault="0045125E" w:rsidP="00AB5538">
            <w:pPr>
              <w:widowControl w:val="0"/>
              <w:rPr>
                <w:color w:val="000000"/>
                <w:sz w:val="24"/>
              </w:rPr>
            </w:pPr>
            <w:r w:rsidRPr="0045125E">
              <w:rPr>
                <w:color w:val="000000"/>
                <w:sz w:val="24"/>
              </w:rPr>
              <w:t>• Završna evaluacija – analiza zajedničkog montiranog videa na državnoj</w:t>
            </w:r>
          </w:p>
          <w:p w14:paraId="2C9223E4" w14:textId="77777777" w:rsidR="0045125E" w:rsidRPr="0045125E" w:rsidRDefault="0045125E" w:rsidP="00AB5538">
            <w:pPr>
              <w:widowControl w:val="0"/>
              <w:rPr>
                <w:color w:val="000000"/>
                <w:sz w:val="24"/>
              </w:rPr>
            </w:pPr>
            <w:r w:rsidRPr="0045125E">
              <w:rPr>
                <w:color w:val="000000"/>
                <w:sz w:val="24"/>
              </w:rPr>
              <w:t>smotri.</w:t>
            </w:r>
          </w:p>
          <w:p w14:paraId="7D77B8AB" w14:textId="77777777" w:rsidR="0045125E" w:rsidRPr="0045125E" w:rsidRDefault="0045125E" w:rsidP="00AB5538">
            <w:pPr>
              <w:widowControl w:val="0"/>
              <w:rPr>
                <w:color w:val="000000"/>
                <w:sz w:val="24"/>
              </w:rPr>
            </w:pPr>
          </w:p>
        </w:tc>
      </w:tr>
      <w:tr w:rsidR="0045125E" w14:paraId="57FBD468" w14:textId="77777777" w:rsidTr="00EA3A38">
        <w:trPr>
          <w:trHeight w:val="745"/>
        </w:trPr>
        <w:tc>
          <w:tcPr>
            <w:tcW w:w="2880" w:type="dxa"/>
            <w:tcBorders>
              <w:top w:val="single" w:sz="8" w:space="0" w:color="8064A2"/>
              <w:bottom w:val="single" w:sz="8" w:space="0" w:color="8064A2"/>
            </w:tcBorders>
            <w:shd w:val="clear" w:color="auto" w:fill="FFFFFF"/>
          </w:tcPr>
          <w:p w14:paraId="5EF899A8" w14:textId="77777777" w:rsidR="0045125E" w:rsidRPr="0045125E" w:rsidRDefault="0045125E" w:rsidP="00AB5538">
            <w:pPr>
              <w:widowControl w:val="0"/>
              <w:rPr>
                <w:b/>
                <w:bCs/>
                <w:color w:val="000000"/>
                <w:sz w:val="24"/>
              </w:rPr>
            </w:pPr>
            <w:r w:rsidRPr="0045125E">
              <w:rPr>
                <w:bCs/>
                <w:color w:val="000000"/>
                <w:sz w:val="24"/>
              </w:rPr>
              <w:t xml:space="preserve">Način korištenja rezultata vrednovanja </w:t>
            </w:r>
          </w:p>
        </w:tc>
        <w:tc>
          <w:tcPr>
            <w:tcW w:w="6476" w:type="dxa"/>
            <w:tcBorders>
              <w:top w:val="single" w:sz="8" w:space="0" w:color="8064A2"/>
              <w:bottom w:val="single" w:sz="8" w:space="0" w:color="8064A2"/>
            </w:tcBorders>
            <w:shd w:val="clear" w:color="auto" w:fill="FFCC00"/>
          </w:tcPr>
          <w:p w14:paraId="022BB5A6" w14:textId="77777777" w:rsidR="0045125E" w:rsidRPr="0045125E" w:rsidRDefault="0045125E" w:rsidP="00AB5538">
            <w:pPr>
              <w:widowControl w:val="0"/>
              <w:rPr>
                <w:color w:val="000000"/>
                <w:sz w:val="24"/>
              </w:rPr>
            </w:pPr>
            <w:r w:rsidRPr="0045125E">
              <w:rPr>
                <w:color w:val="000000"/>
                <w:sz w:val="24"/>
              </w:rPr>
              <w:t>• Poticaj za razvoj novih plesnih projekata i nastavak sličnih aktivnosti u</w:t>
            </w:r>
          </w:p>
          <w:p w14:paraId="61E45F32" w14:textId="77777777" w:rsidR="0045125E" w:rsidRPr="0045125E" w:rsidRDefault="0045125E" w:rsidP="00AB5538">
            <w:pPr>
              <w:widowControl w:val="0"/>
              <w:rPr>
                <w:color w:val="000000"/>
                <w:sz w:val="24"/>
              </w:rPr>
            </w:pPr>
            <w:r w:rsidRPr="0045125E">
              <w:rPr>
                <w:color w:val="000000"/>
                <w:sz w:val="24"/>
              </w:rPr>
              <w:t>školama.</w:t>
            </w:r>
          </w:p>
          <w:p w14:paraId="1124DC5B" w14:textId="77777777" w:rsidR="0045125E" w:rsidRPr="0045125E" w:rsidRDefault="0045125E" w:rsidP="00AB5538">
            <w:pPr>
              <w:widowControl w:val="0"/>
              <w:rPr>
                <w:color w:val="000000"/>
                <w:sz w:val="24"/>
              </w:rPr>
            </w:pPr>
            <w:r w:rsidRPr="0045125E">
              <w:rPr>
                <w:color w:val="000000"/>
                <w:sz w:val="24"/>
              </w:rPr>
              <w:t>• Prepoznavanje učenika s izraženim plesnim talentom.</w:t>
            </w:r>
          </w:p>
          <w:p w14:paraId="4E265BB6" w14:textId="77777777" w:rsidR="0045125E" w:rsidRPr="0045125E" w:rsidRDefault="0045125E" w:rsidP="00AB5538">
            <w:pPr>
              <w:widowControl w:val="0"/>
              <w:rPr>
                <w:color w:val="000000"/>
                <w:sz w:val="24"/>
              </w:rPr>
            </w:pPr>
            <w:r w:rsidRPr="0045125E">
              <w:rPr>
                <w:color w:val="000000"/>
                <w:sz w:val="24"/>
              </w:rPr>
              <w:t>• Povećanje vidljivosti rada škole u lokalnoj i nacionalnoj zajednici.</w:t>
            </w:r>
          </w:p>
          <w:p w14:paraId="309927FD" w14:textId="77777777" w:rsidR="0045125E" w:rsidRPr="0045125E" w:rsidRDefault="0045125E" w:rsidP="00AB5538">
            <w:pPr>
              <w:widowControl w:val="0"/>
              <w:rPr>
                <w:color w:val="000000"/>
                <w:sz w:val="24"/>
              </w:rPr>
            </w:pPr>
            <w:r w:rsidRPr="0045125E">
              <w:rPr>
                <w:color w:val="000000"/>
                <w:sz w:val="24"/>
              </w:rPr>
              <w:t>• Promocija glazbeno-plesne kulture među mladima.</w:t>
            </w:r>
          </w:p>
          <w:p w14:paraId="7E9FEAB3" w14:textId="77777777" w:rsidR="0045125E" w:rsidRPr="0045125E" w:rsidRDefault="0045125E" w:rsidP="00AB5538">
            <w:pPr>
              <w:widowControl w:val="0"/>
              <w:rPr>
                <w:color w:val="000000"/>
                <w:sz w:val="24"/>
              </w:rPr>
            </w:pPr>
          </w:p>
        </w:tc>
      </w:tr>
    </w:tbl>
    <w:p w14:paraId="5402F1B8" w14:textId="754AB010" w:rsidR="003F60D1" w:rsidRPr="00681B60" w:rsidRDefault="0045125E">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D02DC6" w14:paraId="77629E3A" w14:textId="77777777" w:rsidTr="00EA3A38">
        <w:tc>
          <w:tcPr>
            <w:tcW w:w="2880" w:type="dxa"/>
            <w:tcBorders>
              <w:top w:val="nil"/>
              <w:left w:val="nil"/>
              <w:bottom w:val="nil"/>
              <w:right w:val="nil"/>
            </w:tcBorders>
            <w:shd w:val="clear" w:color="auto" w:fill="FFFFFF"/>
          </w:tcPr>
          <w:p w14:paraId="3D5A563E" w14:textId="77777777" w:rsidR="003F60D1" w:rsidRPr="00D02DC6" w:rsidRDefault="003F60D1" w:rsidP="003F60D1">
            <w:pPr>
              <w:spacing w:line="276" w:lineRule="auto"/>
              <w:rPr>
                <w:b/>
                <w:bCs/>
                <w:sz w:val="24"/>
                <w:szCs w:val="24"/>
              </w:rPr>
            </w:pPr>
            <w:r w:rsidRPr="00D02DC6">
              <w:rPr>
                <w:bCs/>
                <w:sz w:val="24"/>
                <w:szCs w:val="24"/>
              </w:rPr>
              <w:lastRenderedPageBreak/>
              <w:t xml:space="preserve">Naziv </w:t>
            </w:r>
          </w:p>
          <w:p w14:paraId="4DAB7086" w14:textId="77777777" w:rsidR="003F60D1" w:rsidRPr="00D02DC6" w:rsidRDefault="003F60D1" w:rsidP="003F60D1">
            <w:pPr>
              <w:spacing w:line="276" w:lineRule="auto"/>
              <w:rPr>
                <w:b/>
                <w:bCs/>
                <w:sz w:val="24"/>
                <w:szCs w:val="24"/>
              </w:rPr>
            </w:pPr>
          </w:p>
        </w:tc>
        <w:tc>
          <w:tcPr>
            <w:tcW w:w="6476" w:type="dxa"/>
            <w:tcBorders>
              <w:top w:val="nil"/>
              <w:left w:val="nil"/>
              <w:bottom w:val="nil"/>
              <w:right w:val="nil"/>
            </w:tcBorders>
            <w:shd w:val="clear" w:color="auto" w:fill="FFCC00"/>
          </w:tcPr>
          <w:p w14:paraId="4508A304" w14:textId="11E7E343" w:rsidR="003F60D1" w:rsidRPr="00D02DC6" w:rsidRDefault="003F60D1" w:rsidP="003F60D1">
            <w:pPr>
              <w:pStyle w:val="Naslov3"/>
              <w:spacing w:line="276" w:lineRule="auto"/>
              <w:rPr>
                <w:rFonts w:ascii="Times New Roman" w:hAnsi="Times New Roman" w:cs="Times New Roman"/>
                <w:b/>
                <w:color w:val="auto"/>
              </w:rPr>
            </w:pPr>
            <w:bookmarkStart w:id="243" w:name="_Toc210752241"/>
            <w:r w:rsidRPr="00D02DC6">
              <w:rPr>
                <w:rFonts w:ascii="Times New Roman" w:hAnsi="Times New Roman" w:cs="Times New Roman"/>
                <w:b/>
                <w:color w:val="auto"/>
              </w:rPr>
              <w:t>Prometno-edukativna akcija "Sigurno u školu s HAK-om 202</w:t>
            </w:r>
            <w:r w:rsidR="00D02DC6">
              <w:rPr>
                <w:rFonts w:ascii="Times New Roman" w:hAnsi="Times New Roman" w:cs="Times New Roman"/>
                <w:b/>
                <w:color w:val="auto"/>
              </w:rPr>
              <w:t>5</w:t>
            </w:r>
            <w:r w:rsidRPr="00D02DC6">
              <w:rPr>
                <w:rFonts w:ascii="Times New Roman" w:hAnsi="Times New Roman" w:cs="Times New Roman"/>
                <w:b/>
                <w:color w:val="auto"/>
              </w:rPr>
              <w:t>."</w:t>
            </w:r>
            <w:bookmarkEnd w:id="243"/>
          </w:p>
        </w:tc>
      </w:tr>
      <w:tr w:rsidR="00681B60" w:rsidRPr="00D02DC6" w14:paraId="1DB8ECB5" w14:textId="77777777" w:rsidTr="00EA3A38">
        <w:tc>
          <w:tcPr>
            <w:tcW w:w="2880" w:type="dxa"/>
            <w:tcBorders>
              <w:left w:val="nil"/>
              <w:bottom w:val="nil"/>
              <w:right w:val="nil"/>
            </w:tcBorders>
            <w:shd w:val="clear" w:color="auto" w:fill="FFFFFF"/>
          </w:tcPr>
          <w:p w14:paraId="1D5D05BE" w14:textId="77777777" w:rsidR="003F60D1" w:rsidRPr="00D02DC6" w:rsidRDefault="003F60D1" w:rsidP="003F60D1">
            <w:pPr>
              <w:spacing w:line="276" w:lineRule="auto"/>
              <w:rPr>
                <w:b/>
                <w:bCs/>
                <w:sz w:val="24"/>
                <w:szCs w:val="24"/>
              </w:rPr>
            </w:pPr>
            <w:r w:rsidRPr="00D02DC6">
              <w:rPr>
                <w:bCs/>
                <w:sz w:val="24"/>
                <w:szCs w:val="24"/>
              </w:rPr>
              <w:t>Voditelj/i</w:t>
            </w:r>
          </w:p>
          <w:p w14:paraId="14B20871"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0CFA964B" w14:textId="38B82C00" w:rsidR="003F60D1" w:rsidRPr="00D02DC6" w:rsidRDefault="003F60D1" w:rsidP="003F60D1">
            <w:pPr>
              <w:spacing w:line="276" w:lineRule="auto"/>
              <w:rPr>
                <w:sz w:val="24"/>
                <w:szCs w:val="24"/>
              </w:rPr>
            </w:pPr>
            <w:r w:rsidRPr="00D02DC6">
              <w:rPr>
                <w:sz w:val="24"/>
                <w:szCs w:val="24"/>
              </w:rPr>
              <w:t>djelatnici Autokluba Velika Gorica</w:t>
            </w:r>
          </w:p>
          <w:p w14:paraId="04647A6A" w14:textId="77777777" w:rsidR="003F60D1" w:rsidRPr="00D02DC6" w:rsidRDefault="003F60D1" w:rsidP="003F60D1">
            <w:pPr>
              <w:spacing w:line="276" w:lineRule="auto"/>
              <w:rPr>
                <w:sz w:val="24"/>
                <w:szCs w:val="24"/>
              </w:rPr>
            </w:pPr>
          </w:p>
        </w:tc>
      </w:tr>
      <w:tr w:rsidR="00681B60" w:rsidRPr="00D02DC6" w14:paraId="6F65B995" w14:textId="77777777" w:rsidTr="00EA3A38">
        <w:tc>
          <w:tcPr>
            <w:tcW w:w="2880" w:type="dxa"/>
            <w:tcBorders>
              <w:left w:val="nil"/>
              <w:bottom w:val="nil"/>
              <w:right w:val="nil"/>
            </w:tcBorders>
            <w:shd w:val="clear" w:color="auto" w:fill="FFFFFF"/>
          </w:tcPr>
          <w:p w14:paraId="5A5D9812" w14:textId="77777777" w:rsidR="003F60D1" w:rsidRPr="00D02DC6" w:rsidRDefault="003F60D1" w:rsidP="003F60D1">
            <w:pPr>
              <w:spacing w:line="276" w:lineRule="auto"/>
              <w:rPr>
                <w:b/>
                <w:bCs/>
                <w:sz w:val="24"/>
                <w:szCs w:val="24"/>
              </w:rPr>
            </w:pPr>
            <w:r w:rsidRPr="00D02DC6">
              <w:rPr>
                <w:bCs/>
                <w:sz w:val="24"/>
                <w:szCs w:val="24"/>
              </w:rPr>
              <w:t xml:space="preserve">Ciljevi </w:t>
            </w:r>
          </w:p>
          <w:p w14:paraId="539FCCD8"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6BD64333" w14:textId="2631EBCC" w:rsidR="003F60D1" w:rsidRPr="00D02DC6" w:rsidRDefault="00223696" w:rsidP="004D27FA">
            <w:pPr>
              <w:spacing w:line="276" w:lineRule="auto"/>
              <w:rPr>
                <w:sz w:val="24"/>
                <w:szCs w:val="24"/>
              </w:rPr>
            </w:pPr>
            <w:r w:rsidRPr="00D02DC6">
              <w:rPr>
                <w:sz w:val="24"/>
                <w:szCs w:val="24"/>
              </w:rPr>
              <w:t>Prometno educiranje - o</w:t>
            </w:r>
            <w:r w:rsidR="003F60D1" w:rsidRPr="00D02DC6">
              <w:rPr>
                <w:sz w:val="24"/>
                <w:szCs w:val="24"/>
              </w:rPr>
              <w:t xml:space="preserve">svijestiti djecu o sigurnom i pravilnom ponašanju u prometu, naučiti i ponoviti </w:t>
            </w:r>
            <w:r w:rsidRPr="00D02DC6">
              <w:rPr>
                <w:sz w:val="24"/>
                <w:szCs w:val="24"/>
              </w:rPr>
              <w:t>znakove te ostale prometne smjernice</w:t>
            </w:r>
            <w:r w:rsidR="004D27FA" w:rsidRPr="00D02DC6">
              <w:rPr>
                <w:sz w:val="24"/>
                <w:szCs w:val="24"/>
              </w:rPr>
              <w:t xml:space="preserve"> (korištenje nogostupa, siguran prelazak ceste i slično)</w:t>
            </w:r>
          </w:p>
          <w:p w14:paraId="265A4069" w14:textId="6CF0C584" w:rsidR="00223696" w:rsidRPr="00D02DC6" w:rsidRDefault="00223696" w:rsidP="003F60D1">
            <w:pPr>
              <w:spacing w:line="276" w:lineRule="auto"/>
              <w:rPr>
                <w:sz w:val="24"/>
                <w:szCs w:val="24"/>
              </w:rPr>
            </w:pPr>
          </w:p>
        </w:tc>
      </w:tr>
      <w:tr w:rsidR="00681B60" w:rsidRPr="00D02DC6" w14:paraId="0737F67A" w14:textId="77777777" w:rsidTr="00EA3A38">
        <w:tc>
          <w:tcPr>
            <w:tcW w:w="2880" w:type="dxa"/>
            <w:tcBorders>
              <w:left w:val="nil"/>
              <w:bottom w:val="nil"/>
              <w:right w:val="nil"/>
            </w:tcBorders>
            <w:shd w:val="clear" w:color="auto" w:fill="FFFFFF"/>
          </w:tcPr>
          <w:p w14:paraId="2C8D873C" w14:textId="77777777" w:rsidR="003F60D1" w:rsidRPr="00D02DC6" w:rsidRDefault="003F60D1" w:rsidP="003F60D1">
            <w:pPr>
              <w:spacing w:line="276" w:lineRule="auto"/>
              <w:rPr>
                <w:b/>
                <w:bCs/>
                <w:sz w:val="24"/>
                <w:szCs w:val="24"/>
              </w:rPr>
            </w:pPr>
            <w:r w:rsidRPr="00D02DC6">
              <w:rPr>
                <w:bCs/>
                <w:sz w:val="24"/>
                <w:szCs w:val="24"/>
              </w:rPr>
              <w:t xml:space="preserve">Način realizacije </w:t>
            </w:r>
          </w:p>
        </w:tc>
        <w:tc>
          <w:tcPr>
            <w:tcW w:w="6476" w:type="dxa"/>
            <w:tcBorders>
              <w:left w:val="nil"/>
              <w:bottom w:val="nil"/>
              <w:right w:val="nil"/>
            </w:tcBorders>
            <w:shd w:val="clear" w:color="auto" w:fill="FFCC00"/>
          </w:tcPr>
          <w:p w14:paraId="4C89D73F" w14:textId="51D8F431" w:rsidR="003F60D1" w:rsidRPr="00D02DC6" w:rsidRDefault="003F60D1" w:rsidP="003F60D1">
            <w:pPr>
              <w:spacing w:line="276" w:lineRule="auto"/>
              <w:rPr>
                <w:sz w:val="24"/>
                <w:szCs w:val="24"/>
                <w:lang w:val="hr-HR"/>
              </w:rPr>
            </w:pPr>
            <w:r w:rsidRPr="00D02DC6">
              <w:rPr>
                <w:sz w:val="24"/>
                <w:szCs w:val="24"/>
                <w:lang w:val="hr-HR"/>
              </w:rPr>
              <w:t xml:space="preserve">U školi, matičnim učionicama 1. razreda - predavanje o sigurnom i pravilnom ponašanju u prometu te podjela poklona </w:t>
            </w:r>
          </w:p>
          <w:p w14:paraId="5F136C8B" w14:textId="77777777" w:rsidR="003F60D1" w:rsidRPr="00D02DC6" w:rsidRDefault="003F60D1" w:rsidP="003F60D1">
            <w:pPr>
              <w:spacing w:line="276" w:lineRule="auto"/>
              <w:rPr>
                <w:sz w:val="24"/>
                <w:szCs w:val="24"/>
              </w:rPr>
            </w:pPr>
          </w:p>
        </w:tc>
      </w:tr>
      <w:tr w:rsidR="00681B60" w:rsidRPr="00D02DC6" w14:paraId="0961658B" w14:textId="77777777" w:rsidTr="00EA3A38">
        <w:tc>
          <w:tcPr>
            <w:tcW w:w="2880" w:type="dxa"/>
            <w:tcBorders>
              <w:left w:val="nil"/>
              <w:bottom w:val="nil"/>
              <w:right w:val="nil"/>
            </w:tcBorders>
            <w:shd w:val="clear" w:color="auto" w:fill="FFFFFF"/>
          </w:tcPr>
          <w:p w14:paraId="08F761F8" w14:textId="77777777" w:rsidR="003F60D1" w:rsidRPr="00D02DC6" w:rsidRDefault="003F60D1" w:rsidP="003F60D1">
            <w:pPr>
              <w:spacing w:line="276" w:lineRule="auto"/>
              <w:rPr>
                <w:b/>
                <w:bCs/>
                <w:sz w:val="24"/>
                <w:szCs w:val="24"/>
              </w:rPr>
            </w:pPr>
            <w:r w:rsidRPr="00D02DC6">
              <w:rPr>
                <w:bCs/>
                <w:sz w:val="24"/>
                <w:szCs w:val="24"/>
              </w:rPr>
              <w:t xml:space="preserve">Vremenski okvir </w:t>
            </w:r>
          </w:p>
          <w:p w14:paraId="15760AB0"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6C84C020" w14:textId="70C90BBC" w:rsidR="003F60D1" w:rsidRPr="00D02DC6" w:rsidRDefault="003F60D1" w:rsidP="003F60D1">
            <w:pPr>
              <w:spacing w:line="276" w:lineRule="auto"/>
              <w:rPr>
                <w:sz w:val="24"/>
                <w:szCs w:val="24"/>
              </w:rPr>
            </w:pPr>
            <w:r w:rsidRPr="00D02DC6">
              <w:rPr>
                <w:sz w:val="24"/>
                <w:szCs w:val="24"/>
                <w:lang w:val="hr-HR"/>
              </w:rPr>
              <w:t>rujan 202</w:t>
            </w:r>
            <w:r w:rsidR="00D02DC6">
              <w:rPr>
                <w:sz w:val="24"/>
                <w:szCs w:val="24"/>
                <w:lang w:val="hr-HR"/>
              </w:rPr>
              <w:t>5</w:t>
            </w:r>
            <w:r w:rsidRPr="00D02DC6">
              <w:rPr>
                <w:sz w:val="24"/>
                <w:szCs w:val="24"/>
                <w:lang w:val="hr-HR"/>
              </w:rPr>
              <w:t>.</w:t>
            </w:r>
          </w:p>
          <w:p w14:paraId="3BCB82B0" w14:textId="77777777" w:rsidR="003F60D1" w:rsidRPr="00D02DC6" w:rsidRDefault="003F60D1" w:rsidP="003F60D1">
            <w:pPr>
              <w:spacing w:line="276" w:lineRule="auto"/>
              <w:rPr>
                <w:sz w:val="24"/>
                <w:szCs w:val="24"/>
              </w:rPr>
            </w:pPr>
          </w:p>
        </w:tc>
      </w:tr>
      <w:tr w:rsidR="00681B60" w:rsidRPr="00D02DC6" w14:paraId="177BECED" w14:textId="77777777" w:rsidTr="00EA3A38">
        <w:tc>
          <w:tcPr>
            <w:tcW w:w="2880" w:type="dxa"/>
            <w:tcBorders>
              <w:left w:val="nil"/>
              <w:bottom w:val="nil"/>
              <w:right w:val="nil"/>
            </w:tcBorders>
            <w:shd w:val="clear" w:color="auto" w:fill="FFFFFF"/>
          </w:tcPr>
          <w:p w14:paraId="78814389" w14:textId="77777777" w:rsidR="003F60D1" w:rsidRPr="00D02DC6" w:rsidRDefault="003F60D1" w:rsidP="003F60D1">
            <w:pPr>
              <w:spacing w:line="276" w:lineRule="auto"/>
              <w:rPr>
                <w:b/>
                <w:bCs/>
                <w:sz w:val="24"/>
                <w:szCs w:val="24"/>
              </w:rPr>
            </w:pPr>
            <w:r w:rsidRPr="00D02DC6">
              <w:rPr>
                <w:bCs/>
                <w:sz w:val="24"/>
                <w:szCs w:val="24"/>
              </w:rPr>
              <w:t>Namjena</w:t>
            </w:r>
          </w:p>
          <w:p w14:paraId="1208C7E6"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75E97008" w14:textId="10FA7327" w:rsidR="003F60D1" w:rsidRPr="00D02DC6" w:rsidRDefault="003F60D1" w:rsidP="003F60D1">
            <w:pPr>
              <w:spacing w:line="276" w:lineRule="auto"/>
              <w:rPr>
                <w:sz w:val="24"/>
                <w:szCs w:val="24"/>
              </w:rPr>
            </w:pPr>
            <w:r w:rsidRPr="00D02DC6">
              <w:rPr>
                <w:sz w:val="24"/>
                <w:szCs w:val="24"/>
              </w:rPr>
              <w:t>Program je namijenjen učenicima 1. razreda</w:t>
            </w:r>
          </w:p>
        </w:tc>
      </w:tr>
      <w:tr w:rsidR="00681B60" w:rsidRPr="00D02DC6" w14:paraId="2873B169" w14:textId="77777777" w:rsidTr="00EA3A38">
        <w:tc>
          <w:tcPr>
            <w:tcW w:w="2880" w:type="dxa"/>
            <w:tcBorders>
              <w:left w:val="nil"/>
              <w:bottom w:val="nil"/>
              <w:right w:val="nil"/>
            </w:tcBorders>
            <w:shd w:val="clear" w:color="auto" w:fill="FFFFFF"/>
          </w:tcPr>
          <w:p w14:paraId="083D0A0E" w14:textId="77777777" w:rsidR="003F60D1" w:rsidRPr="00D02DC6" w:rsidRDefault="003F60D1" w:rsidP="003F60D1">
            <w:pPr>
              <w:spacing w:line="276" w:lineRule="auto"/>
              <w:rPr>
                <w:b/>
                <w:bCs/>
                <w:sz w:val="24"/>
                <w:szCs w:val="24"/>
              </w:rPr>
            </w:pPr>
            <w:r w:rsidRPr="00D02DC6">
              <w:rPr>
                <w:bCs/>
                <w:sz w:val="24"/>
                <w:szCs w:val="24"/>
              </w:rPr>
              <w:t xml:space="preserve">Troškovnik </w:t>
            </w:r>
          </w:p>
          <w:p w14:paraId="28B77947"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21B4697E" w14:textId="77777777" w:rsidR="003F60D1" w:rsidRPr="00D02DC6" w:rsidRDefault="003F60D1" w:rsidP="003F60D1">
            <w:pPr>
              <w:spacing w:line="276" w:lineRule="auto"/>
              <w:rPr>
                <w:sz w:val="24"/>
                <w:szCs w:val="24"/>
              </w:rPr>
            </w:pPr>
            <w:r w:rsidRPr="00D02DC6">
              <w:rPr>
                <w:sz w:val="24"/>
                <w:szCs w:val="24"/>
                <w:lang w:val="hr-HR"/>
              </w:rPr>
              <w:t>/</w:t>
            </w:r>
          </w:p>
          <w:p w14:paraId="213FD24E" w14:textId="77777777" w:rsidR="003F60D1" w:rsidRPr="00D02DC6" w:rsidRDefault="003F60D1" w:rsidP="003F60D1">
            <w:pPr>
              <w:spacing w:line="276" w:lineRule="auto"/>
              <w:rPr>
                <w:sz w:val="24"/>
                <w:szCs w:val="24"/>
              </w:rPr>
            </w:pPr>
          </w:p>
        </w:tc>
      </w:tr>
      <w:tr w:rsidR="00681B60" w:rsidRPr="00D02DC6" w14:paraId="38EE73D7" w14:textId="77777777" w:rsidTr="00EA3A38">
        <w:tc>
          <w:tcPr>
            <w:tcW w:w="2880" w:type="dxa"/>
            <w:tcBorders>
              <w:left w:val="nil"/>
              <w:bottom w:val="nil"/>
              <w:right w:val="nil"/>
            </w:tcBorders>
            <w:shd w:val="clear" w:color="auto" w:fill="FFFFFF"/>
          </w:tcPr>
          <w:p w14:paraId="7969D006" w14:textId="77777777" w:rsidR="003F60D1" w:rsidRPr="00D02DC6" w:rsidRDefault="003F60D1" w:rsidP="003F60D1">
            <w:pPr>
              <w:spacing w:line="276" w:lineRule="auto"/>
              <w:rPr>
                <w:b/>
                <w:bCs/>
                <w:sz w:val="24"/>
                <w:szCs w:val="24"/>
              </w:rPr>
            </w:pPr>
            <w:r w:rsidRPr="00D02DC6">
              <w:rPr>
                <w:bCs/>
                <w:sz w:val="24"/>
                <w:szCs w:val="24"/>
              </w:rPr>
              <w:t xml:space="preserve">Način vrednovanja </w:t>
            </w:r>
          </w:p>
          <w:p w14:paraId="6B5E6FF0" w14:textId="77777777" w:rsidR="003F60D1" w:rsidRPr="00D02DC6" w:rsidRDefault="003F60D1" w:rsidP="003F60D1">
            <w:pPr>
              <w:spacing w:line="276" w:lineRule="auto"/>
              <w:rPr>
                <w:b/>
                <w:bCs/>
                <w:sz w:val="24"/>
                <w:szCs w:val="24"/>
              </w:rPr>
            </w:pPr>
          </w:p>
        </w:tc>
        <w:tc>
          <w:tcPr>
            <w:tcW w:w="6476" w:type="dxa"/>
            <w:tcBorders>
              <w:left w:val="nil"/>
              <w:bottom w:val="nil"/>
              <w:right w:val="nil"/>
            </w:tcBorders>
            <w:shd w:val="clear" w:color="auto" w:fill="FFCC00"/>
          </w:tcPr>
          <w:p w14:paraId="20F92A79" w14:textId="77777777" w:rsidR="003F60D1" w:rsidRPr="00D02DC6" w:rsidRDefault="003F60D1" w:rsidP="003F60D1">
            <w:pPr>
              <w:autoSpaceDE w:val="0"/>
              <w:autoSpaceDN w:val="0"/>
              <w:adjustRightInd w:val="0"/>
              <w:spacing w:line="276" w:lineRule="auto"/>
              <w:rPr>
                <w:sz w:val="24"/>
                <w:szCs w:val="24"/>
              </w:rPr>
            </w:pPr>
            <w:r w:rsidRPr="00D02DC6">
              <w:rPr>
                <w:bCs/>
                <w:sz w:val="24"/>
                <w:szCs w:val="24"/>
                <w:lang w:val="hr-HR"/>
              </w:rPr>
              <w:t>Evaluacija predviđena projektom.</w:t>
            </w:r>
          </w:p>
          <w:p w14:paraId="11DF272C" w14:textId="77777777" w:rsidR="003F60D1" w:rsidRPr="00D02DC6" w:rsidRDefault="003F60D1" w:rsidP="003F60D1">
            <w:pPr>
              <w:spacing w:line="276" w:lineRule="auto"/>
              <w:rPr>
                <w:sz w:val="24"/>
                <w:szCs w:val="24"/>
              </w:rPr>
            </w:pPr>
          </w:p>
        </w:tc>
      </w:tr>
      <w:tr w:rsidR="00681B60" w:rsidRPr="00D02DC6" w14:paraId="3E6F0D1F" w14:textId="77777777" w:rsidTr="00EA3A38">
        <w:tc>
          <w:tcPr>
            <w:tcW w:w="2880" w:type="dxa"/>
            <w:tcBorders>
              <w:left w:val="nil"/>
              <w:right w:val="nil"/>
            </w:tcBorders>
            <w:shd w:val="clear" w:color="auto" w:fill="FFFFFF"/>
          </w:tcPr>
          <w:p w14:paraId="2EDEC311" w14:textId="77777777" w:rsidR="003F60D1" w:rsidRPr="00D02DC6" w:rsidRDefault="003F60D1" w:rsidP="003F60D1">
            <w:pPr>
              <w:spacing w:line="276" w:lineRule="auto"/>
              <w:rPr>
                <w:b/>
                <w:bCs/>
                <w:sz w:val="24"/>
                <w:szCs w:val="24"/>
              </w:rPr>
            </w:pPr>
            <w:r w:rsidRPr="00D02DC6">
              <w:rPr>
                <w:bCs/>
                <w:sz w:val="24"/>
                <w:szCs w:val="24"/>
              </w:rPr>
              <w:t xml:space="preserve">Način korištenja rezultata vrednovanja </w:t>
            </w:r>
          </w:p>
        </w:tc>
        <w:tc>
          <w:tcPr>
            <w:tcW w:w="6476" w:type="dxa"/>
            <w:tcBorders>
              <w:left w:val="nil"/>
              <w:right w:val="nil"/>
            </w:tcBorders>
            <w:shd w:val="clear" w:color="auto" w:fill="FFCC00"/>
          </w:tcPr>
          <w:p w14:paraId="32EE335A" w14:textId="77777777" w:rsidR="003F60D1" w:rsidRPr="00D02DC6" w:rsidRDefault="003F60D1" w:rsidP="003F60D1">
            <w:pPr>
              <w:spacing w:line="276" w:lineRule="auto"/>
              <w:rPr>
                <w:sz w:val="24"/>
                <w:szCs w:val="24"/>
              </w:rPr>
            </w:pPr>
            <w:r w:rsidRPr="00D02DC6">
              <w:rPr>
                <w:bCs/>
                <w:sz w:val="24"/>
                <w:szCs w:val="24"/>
                <w:lang w:val="hr-HR"/>
              </w:rPr>
              <w:t>Poticanje učenika na korištenje naučenog u svakodnevnom životu.</w:t>
            </w:r>
          </w:p>
          <w:p w14:paraId="7734C4CE" w14:textId="77777777" w:rsidR="003F60D1" w:rsidRPr="00D02DC6" w:rsidRDefault="003F60D1" w:rsidP="003F60D1">
            <w:pPr>
              <w:spacing w:line="276" w:lineRule="auto"/>
              <w:rPr>
                <w:sz w:val="24"/>
                <w:szCs w:val="24"/>
              </w:rPr>
            </w:pPr>
          </w:p>
        </w:tc>
      </w:tr>
    </w:tbl>
    <w:p w14:paraId="46F8A919" w14:textId="77777777" w:rsidR="00223696" w:rsidRPr="00681B60" w:rsidRDefault="003F60D1">
      <w:pPr>
        <w:spacing w:after="160" w:line="259"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5E7C6708" w14:textId="77777777" w:rsidTr="00EA3A38">
        <w:tc>
          <w:tcPr>
            <w:tcW w:w="2880" w:type="dxa"/>
            <w:tcBorders>
              <w:top w:val="nil"/>
              <w:left w:val="nil"/>
              <w:bottom w:val="nil"/>
              <w:right w:val="nil"/>
            </w:tcBorders>
            <w:shd w:val="clear" w:color="auto" w:fill="FFFFFF"/>
          </w:tcPr>
          <w:p w14:paraId="4C7BEE56" w14:textId="77777777" w:rsidR="00223696" w:rsidRPr="00DB3ED3" w:rsidRDefault="00223696" w:rsidP="00565640">
            <w:pPr>
              <w:spacing w:line="276" w:lineRule="auto"/>
              <w:rPr>
                <w:b/>
                <w:bCs/>
                <w:sz w:val="24"/>
                <w:szCs w:val="24"/>
              </w:rPr>
            </w:pPr>
            <w:r w:rsidRPr="00DB3ED3">
              <w:rPr>
                <w:bCs/>
                <w:sz w:val="24"/>
                <w:szCs w:val="24"/>
              </w:rPr>
              <w:lastRenderedPageBreak/>
              <w:t xml:space="preserve">Naziv </w:t>
            </w:r>
          </w:p>
          <w:p w14:paraId="4973334E" w14:textId="77777777" w:rsidR="00223696" w:rsidRPr="00DB3ED3" w:rsidRDefault="00223696" w:rsidP="00565640">
            <w:pPr>
              <w:spacing w:line="276" w:lineRule="auto"/>
              <w:rPr>
                <w:b/>
                <w:bCs/>
                <w:sz w:val="24"/>
                <w:szCs w:val="24"/>
              </w:rPr>
            </w:pPr>
          </w:p>
        </w:tc>
        <w:tc>
          <w:tcPr>
            <w:tcW w:w="6476" w:type="dxa"/>
            <w:tcBorders>
              <w:top w:val="nil"/>
              <w:left w:val="nil"/>
              <w:bottom w:val="nil"/>
              <w:right w:val="nil"/>
            </w:tcBorders>
            <w:shd w:val="clear" w:color="auto" w:fill="FFCC00"/>
          </w:tcPr>
          <w:p w14:paraId="63841DE9" w14:textId="5D948812" w:rsidR="00223696" w:rsidRPr="00DB3ED3" w:rsidRDefault="004D27FA" w:rsidP="00565640">
            <w:pPr>
              <w:pStyle w:val="Naslov3"/>
              <w:spacing w:line="276" w:lineRule="auto"/>
              <w:rPr>
                <w:rFonts w:ascii="Times New Roman" w:hAnsi="Times New Roman" w:cs="Times New Roman"/>
                <w:b/>
                <w:color w:val="auto"/>
              </w:rPr>
            </w:pPr>
            <w:bookmarkStart w:id="244" w:name="_Toc210752242"/>
            <w:r w:rsidRPr="00DB3ED3">
              <w:rPr>
                <w:rFonts w:ascii="Times New Roman" w:hAnsi="Times New Roman" w:cs="Times New Roman"/>
                <w:b/>
                <w:color w:val="auto"/>
              </w:rPr>
              <w:t>„</w:t>
            </w:r>
            <w:r w:rsidR="00DB3ED3" w:rsidRPr="00DB3ED3">
              <w:rPr>
                <w:rFonts w:ascii="Times New Roman" w:hAnsi="Times New Roman" w:cs="Times New Roman"/>
                <w:b/>
                <w:color w:val="auto"/>
              </w:rPr>
              <w:t>Vidi</w:t>
            </w:r>
            <w:r w:rsidR="00343D1F">
              <w:rPr>
                <w:rFonts w:ascii="Times New Roman" w:hAnsi="Times New Roman" w:cs="Times New Roman"/>
                <w:b/>
                <w:color w:val="auto"/>
              </w:rPr>
              <w:t xml:space="preserve"> </w:t>
            </w:r>
            <w:r w:rsidR="00DB3ED3" w:rsidRPr="00DB3ED3">
              <w:rPr>
                <w:rFonts w:ascii="Times New Roman" w:hAnsi="Times New Roman" w:cs="Times New Roman"/>
                <w:b/>
                <w:color w:val="auto"/>
              </w:rPr>
              <w:t>i kikni</w:t>
            </w:r>
            <w:r w:rsidRPr="00DB3ED3">
              <w:rPr>
                <w:rFonts w:ascii="Times New Roman" w:hAnsi="Times New Roman" w:cs="Times New Roman"/>
                <w:b/>
                <w:color w:val="auto"/>
              </w:rPr>
              <w:t>” - prometno-edukativna radionica</w:t>
            </w:r>
            <w:bookmarkEnd w:id="244"/>
          </w:p>
        </w:tc>
      </w:tr>
      <w:tr w:rsidR="00681B60" w:rsidRPr="00681B60" w14:paraId="35D5DFE6" w14:textId="77777777" w:rsidTr="00EA3A38">
        <w:tc>
          <w:tcPr>
            <w:tcW w:w="2880" w:type="dxa"/>
            <w:tcBorders>
              <w:left w:val="nil"/>
              <w:bottom w:val="nil"/>
              <w:right w:val="nil"/>
            </w:tcBorders>
            <w:shd w:val="clear" w:color="auto" w:fill="FFFFFF"/>
          </w:tcPr>
          <w:p w14:paraId="6589939E" w14:textId="77777777" w:rsidR="00223696" w:rsidRPr="00DB3ED3" w:rsidRDefault="00223696" w:rsidP="00565640">
            <w:pPr>
              <w:spacing w:line="276" w:lineRule="auto"/>
              <w:rPr>
                <w:b/>
                <w:bCs/>
                <w:sz w:val="24"/>
                <w:szCs w:val="24"/>
              </w:rPr>
            </w:pPr>
            <w:r w:rsidRPr="00DB3ED3">
              <w:rPr>
                <w:bCs/>
                <w:sz w:val="24"/>
                <w:szCs w:val="24"/>
              </w:rPr>
              <w:t>Voditelj/i</w:t>
            </w:r>
          </w:p>
          <w:p w14:paraId="69F0FBF2"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5CFE742A" w14:textId="60EAEB79" w:rsidR="00223696" w:rsidRPr="00DB3ED3" w:rsidRDefault="00223696" w:rsidP="00565640">
            <w:pPr>
              <w:spacing w:line="276" w:lineRule="auto"/>
              <w:rPr>
                <w:sz w:val="24"/>
                <w:szCs w:val="24"/>
              </w:rPr>
            </w:pPr>
            <w:r w:rsidRPr="00DB3ED3">
              <w:rPr>
                <w:sz w:val="24"/>
                <w:szCs w:val="24"/>
              </w:rPr>
              <w:t xml:space="preserve">djelatnici </w:t>
            </w:r>
            <w:r w:rsidR="004D27FA" w:rsidRPr="00DB3ED3">
              <w:rPr>
                <w:sz w:val="24"/>
                <w:szCs w:val="24"/>
              </w:rPr>
              <w:t>HAK-a</w:t>
            </w:r>
          </w:p>
          <w:p w14:paraId="28BB55C3" w14:textId="77777777" w:rsidR="00223696" w:rsidRPr="00DB3ED3" w:rsidRDefault="00223696" w:rsidP="00565640">
            <w:pPr>
              <w:spacing w:line="276" w:lineRule="auto"/>
              <w:rPr>
                <w:sz w:val="24"/>
                <w:szCs w:val="24"/>
              </w:rPr>
            </w:pPr>
          </w:p>
        </w:tc>
      </w:tr>
      <w:tr w:rsidR="00681B60" w:rsidRPr="00681B60" w14:paraId="783155CA" w14:textId="77777777" w:rsidTr="00EA3A38">
        <w:tc>
          <w:tcPr>
            <w:tcW w:w="2880" w:type="dxa"/>
            <w:tcBorders>
              <w:left w:val="nil"/>
              <w:bottom w:val="nil"/>
              <w:right w:val="nil"/>
            </w:tcBorders>
            <w:shd w:val="clear" w:color="auto" w:fill="FFFFFF"/>
          </w:tcPr>
          <w:p w14:paraId="68FB4E06" w14:textId="77777777" w:rsidR="00223696" w:rsidRPr="00DB3ED3" w:rsidRDefault="00223696" w:rsidP="00565640">
            <w:pPr>
              <w:spacing w:line="276" w:lineRule="auto"/>
              <w:rPr>
                <w:b/>
                <w:bCs/>
                <w:sz w:val="24"/>
                <w:szCs w:val="24"/>
              </w:rPr>
            </w:pPr>
            <w:r w:rsidRPr="00DB3ED3">
              <w:rPr>
                <w:bCs/>
                <w:sz w:val="24"/>
                <w:szCs w:val="24"/>
              </w:rPr>
              <w:t xml:space="preserve">Ciljevi </w:t>
            </w:r>
          </w:p>
          <w:p w14:paraId="0BED235C"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23723878" w14:textId="7F9FAAE1" w:rsidR="00223696" w:rsidRPr="00DB3ED3" w:rsidRDefault="00223696" w:rsidP="00565640">
            <w:pPr>
              <w:spacing w:line="276" w:lineRule="auto"/>
              <w:rPr>
                <w:sz w:val="24"/>
                <w:szCs w:val="24"/>
              </w:rPr>
            </w:pPr>
            <w:r w:rsidRPr="00DB3ED3">
              <w:rPr>
                <w:sz w:val="24"/>
                <w:szCs w:val="24"/>
              </w:rPr>
              <w:t>Prometno educiranje</w:t>
            </w:r>
          </w:p>
          <w:p w14:paraId="2B6B7AEB" w14:textId="48E4B97D" w:rsidR="004D27FA" w:rsidRPr="00DB3ED3" w:rsidRDefault="004D27FA" w:rsidP="00565640">
            <w:pPr>
              <w:spacing w:line="276" w:lineRule="auto"/>
              <w:rPr>
                <w:sz w:val="24"/>
                <w:szCs w:val="24"/>
              </w:rPr>
            </w:pPr>
            <w:r w:rsidRPr="00DB3ED3">
              <w:rPr>
                <w:sz w:val="24"/>
                <w:szCs w:val="24"/>
              </w:rPr>
              <w:t>Naučiti prepoznati i vidjeti opasnost u prometu te kako djecu učiniti vidljivima za vozače</w:t>
            </w:r>
          </w:p>
          <w:p w14:paraId="6FED2856" w14:textId="77777777" w:rsidR="00223696" w:rsidRPr="00DB3ED3" w:rsidRDefault="00223696" w:rsidP="00565640">
            <w:pPr>
              <w:spacing w:line="276" w:lineRule="auto"/>
              <w:rPr>
                <w:sz w:val="24"/>
                <w:szCs w:val="24"/>
              </w:rPr>
            </w:pPr>
          </w:p>
        </w:tc>
      </w:tr>
      <w:tr w:rsidR="00681B60" w:rsidRPr="00681B60" w14:paraId="7373CD6C" w14:textId="77777777" w:rsidTr="00EA3A38">
        <w:tc>
          <w:tcPr>
            <w:tcW w:w="2880" w:type="dxa"/>
            <w:tcBorders>
              <w:left w:val="nil"/>
              <w:bottom w:val="nil"/>
              <w:right w:val="nil"/>
            </w:tcBorders>
            <w:shd w:val="clear" w:color="auto" w:fill="FFFFFF"/>
          </w:tcPr>
          <w:p w14:paraId="17B50B9D" w14:textId="77777777" w:rsidR="00223696" w:rsidRPr="00DB3ED3" w:rsidRDefault="00223696" w:rsidP="00565640">
            <w:pPr>
              <w:spacing w:line="276" w:lineRule="auto"/>
              <w:rPr>
                <w:b/>
                <w:bCs/>
                <w:sz w:val="24"/>
                <w:szCs w:val="24"/>
              </w:rPr>
            </w:pPr>
            <w:r w:rsidRPr="00DB3ED3">
              <w:rPr>
                <w:bCs/>
                <w:sz w:val="24"/>
                <w:szCs w:val="24"/>
              </w:rPr>
              <w:t xml:space="preserve">Način realizacije </w:t>
            </w:r>
          </w:p>
        </w:tc>
        <w:tc>
          <w:tcPr>
            <w:tcW w:w="6476" w:type="dxa"/>
            <w:tcBorders>
              <w:left w:val="nil"/>
              <w:bottom w:val="nil"/>
              <w:right w:val="nil"/>
            </w:tcBorders>
            <w:shd w:val="clear" w:color="auto" w:fill="FFCC00"/>
          </w:tcPr>
          <w:p w14:paraId="36E931D4" w14:textId="77777777" w:rsidR="00223696" w:rsidRPr="00DB3ED3" w:rsidRDefault="004D27FA" w:rsidP="00223696">
            <w:pPr>
              <w:spacing w:line="276" w:lineRule="auto"/>
              <w:rPr>
                <w:sz w:val="24"/>
                <w:szCs w:val="24"/>
              </w:rPr>
            </w:pPr>
            <w:r w:rsidRPr="00DB3ED3">
              <w:rPr>
                <w:sz w:val="24"/>
                <w:szCs w:val="24"/>
              </w:rPr>
              <w:t>U školskoj dvorani</w:t>
            </w:r>
          </w:p>
          <w:p w14:paraId="55748DE1" w14:textId="3F8D9DBD" w:rsidR="004D27FA" w:rsidRPr="00DB3ED3" w:rsidRDefault="004D27FA" w:rsidP="00223696">
            <w:pPr>
              <w:spacing w:line="276" w:lineRule="auto"/>
              <w:rPr>
                <w:sz w:val="24"/>
                <w:szCs w:val="24"/>
              </w:rPr>
            </w:pPr>
          </w:p>
        </w:tc>
      </w:tr>
      <w:tr w:rsidR="00681B60" w:rsidRPr="00681B60" w14:paraId="4C191E8A" w14:textId="77777777" w:rsidTr="00EA3A38">
        <w:tc>
          <w:tcPr>
            <w:tcW w:w="2880" w:type="dxa"/>
            <w:tcBorders>
              <w:left w:val="nil"/>
              <w:bottom w:val="nil"/>
              <w:right w:val="nil"/>
            </w:tcBorders>
            <w:shd w:val="clear" w:color="auto" w:fill="FFFFFF"/>
          </w:tcPr>
          <w:p w14:paraId="3C9C9C86" w14:textId="77777777" w:rsidR="00223696" w:rsidRPr="00DB3ED3" w:rsidRDefault="00223696" w:rsidP="00565640">
            <w:pPr>
              <w:spacing w:line="276" w:lineRule="auto"/>
              <w:rPr>
                <w:b/>
                <w:bCs/>
                <w:sz w:val="24"/>
                <w:szCs w:val="24"/>
              </w:rPr>
            </w:pPr>
            <w:r w:rsidRPr="00DB3ED3">
              <w:rPr>
                <w:bCs/>
                <w:sz w:val="24"/>
                <w:szCs w:val="24"/>
              </w:rPr>
              <w:t xml:space="preserve">Vremenski okvir </w:t>
            </w:r>
          </w:p>
          <w:p w14:paraId="5F2D96EC"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70BE358C" w14:textId="38556036" w:rsidR="00223696" w:rsidRPr="00DB3ED3" w:rsidRDefault="00DB3ED3" w:rsidP="00223696">
            <w:pPr>
              <w:spacing w:line="276" w:lineRule="auto"/>
              <w:rPr>
                <w:sz w:val="24"/>
                <w:szCs w:val="24"/>
              </w:rPr>
            </w:pPr>
            <w:r>
              <w:rPr>
                <w:sz w:val="24"/>
                <w:szCs w:val="24"/>
                <w:lang w:val="hr-HR"/>
              </w:rPr>
              <w:t>studeni</w:t>
            </w:r>
            <w:r w:rsidR="00223696" w:rsidRPr="00DB3ED3">
              <w:rPr>
                <w:sz w:val="24"/>
                <w:szCs w:val="24"/>
                <w:lang w:val="hr-HR"/>
              </w:rPr>
              <w:t xml:space="preserve"> 202</w:t>
            </w:r>
            <w:r w:rsidRPr="00DB3ED3">
              <w:rPr>
                <w:sz w:val="24"/>
                <w:szCs w:val="24"/>
                <w:lang w:val="hr-HR"/>
              </w:rPr>
              <w:t>5</w:t>
            </w:r>
            <w:r>
              <w:rPr>
                <w:sz w:val="24"/>
                <w:szCs w:val="24"/>
                <w:lang w:val="hr-HR"/>
              </w:rPr>
              <w:t>.</w:t>
            </w:r>
          </w:p>
        </w:tc>
      </w:tr>
      <w:tr w:rsidR="00681B60" w:rsidRPr="00681B60" w14:paraId="41D9A094" w14:textId="77777777" w:rsidTr="00EA3A38">
        <w:tc>
          <w:tcPr>
            <w:tcW w:w="2880" w:type="dxa"/>
            <w:tcBorders>
              <w:left w:val="nil"/>
              <w:bottom w:val="nil"/>
              <w:right w:val="nil"/>
            </w:tcBorders>
            <w:shd w:val="clear" w:color="auto" w:fill="FFFFFF"/>
          </w:tcPr>
          <w:p w14:paraId="7AB57683" w14:textId="77777777" w:rsidR="00223696" w:rsidRPr="00DB3ED3" w:rsidRDefault="00223696" w:rsidP="00565640">
            <w:pPr>
              <w:spacing w:line="276" w:lineRule="auto"/>
              <w:rPr>
                <w:b/>
                <w:bCs/>
                <w:sz w:val="24"/>
                <w:szCs w:val="24"/>
              </w:rPr>
            </w:pPr>
            <w:r w:rsidRPr="00DB3ED3">
              <w:rPr>
                <w:bCs/>
                <w:sz w:val="24"/>
                <w:szCs w:val="24"/>
              </w:rPr>
              <w:t>Namjena</w:t>
            </w:r>
          </w:p>
          <w:p w14:paraId="1E906C63"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259AE1EA" w14:textId="77777777" w:rsidR="00223696" w:rsidRPr="00DB3ED3" w:rsidRDefault="00223696" w:rsidP="00565640">
            <w:pPr>
              <w:spacing w:line="276" w:lineRule="auto"/>
              <w:rPr>
                <w:sz w:val="24"/>
                <w:szCs w:val="24"/>
              </w:rPr>
            </w:pPr>
            <w:r w:rsidRPr="00DB3ED3">
              <w:rPr>
                <w:sz w:val="24"/>
                <w:szCs w:val="24"/>
              </w:rPr>
              <w:t>Program je namijenjen učenicima 1. razreda</w:t>
            </w:r>
          </w:p>
        </w:tc>
      </w:tr>
      <w:tr w:rsidR="00681B60" w:rsidRPr="00681B60" w14:paraId="6ADE5B1F" w14:textId="77777777" w:rsidTr="00EA3A38">
        <w:tc>
          <w:tcPr>
            <w:tcW w:w="2880" w:type="dxa"/>
            <w:tcBorders>
              <w:left w:val="nil"/>
              <w:bottom w:val="nil"/>
              <w:right w:val="nil"/>
            </w:tcBorders>
            <w:shd w:val="clear" w:color="auto" w:fill="FFFFFF"/>
          </w:tcPr>
          <w:p w14:paraId="54F22E0C" w14:textId="77777777" w:rsidR="00223696" w:rsidRPr="00DB3ED3" w:rsidRDefault="00223696" w:rsidP="00565640">
            <w:pPr>
              <w:spacing w:line="276" w:lineRule="auto"/>
              <w:rPr>
                <w:b/>
                <w:bCs/>
                <w:sz w:val="24"/>
                <w:szCs w:val="24"/>
              </w:rPr>
            </w:pPr>
            <w:r w:rsidRPr="00DB3ED3">
              <w:rPr>
                <w:bCs/>
                <w:sz w:val="24"/>
                <w:szCs w:val="24"/>
              </w:rPr>
              <w:t xml:space="preserve">Troškovnik </w:t>
            </w:r>
          </w:p>
          <w:p w14:paraId="69DD6BDB"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6E7FA72B" w14:textId="77777777" w:rsidR="00223696" w:rsidRPr="00DB3ED3" w:rsidRDefault="00223696" w:rsidP="00565640">
            <w:pPr>
              <w:spacing w:line="276" w:lineRule="auto"/>
              <w:rPr>
                <w:sz w:val="24"/>
                <w:szCs w:val="24"/>
              </w:rPr>
            </w:pPr>
            <w:r w:rsidRPr="00DB3ED3">
              <w:rPr>
                <w:sz w:val="24"/>
                <w:szCs w:val="24"/>
                <w:lang w:val="hr-HR"/>
              </w:rPr>
              <w:t>/</w:t>
            </w:r>
          </w:p>
          <w:p w14:paraId="323D0B11" w14:textId="77777777" w:rsidR="00223696" w:rsidRPr="00DB3ED3" w:rsidRDefault="00223696" w:rsidP="00565640">
            <w:pPr>
              <w:spacing w:line="276" w:lineRule="auto"/>
              <w:rPr>
                <w:sz w:val="24"/>
                <w:szCs w:val="24"/>
              </w:rPr>
            </w:pPr>
          </w:p>
        </w:tc>
      </w:tr>
      <w:tr w:rsidR="00681B60" w:rsidRPr="00681B60" w14:paraId="6C4AF45A" w14:textId="77777777" w:rsidTr="00EA3A38">
        <w:tc>
          <w:tcPr>
            <w:tcW w:w="2880" w:type="dxa"/>
            <w:tcBorders>
              <w:left w:val="nil"/>
              <w:bottom w:val="nil"/>
              <w:right w:val="nil"/>
            </w:tcBorders>
            <w:shd w:val="clear" w:color="auto" w:fill="FFFFFF"/>
          </w:tcPr>
          <w:p w14:paraId="6F5AAD32" w14:textId="77777777" w:rsidR="00223696" w:rsidRPr="00DB3ED3" w:rsidRDefault="00223696" w:rsidP="00565640">
            <w:pPr>
              <w:spacing w:line="276" w:lineRule="auto"/>
              <w:rPr>
                <w:b/>
                <w:bCs/>
                <w:sz w:val="24"/>
                <w:szCs w:val="24"/>
              </w:rPr>
            </w:pPr>
            <w:r w:rsidRPr="00DB3ED3">
              <w:rPr>
                <w:bCs/>
                <w:sz w:val="24"/>
                <w:szCs w:val="24"/>
              </w:rPr>
              <w:t xml:space="preserve">Način vrednovanja </w:t>
            </w:r>
          </w:p>
          <w:p w14:paraId="04B3379A" w14:textId="77777777" w:rsidR="00223696" w:rsidRPr="00DB3ED3" w:rsidRDefault="00223696" w:rsidP="00565640">
            <w:pPr>
              <w:spacing w:line="276" w:lineRule="auto"/>
              <w:rPr>
                <w:b/>
                <w:bCs/>
                <w:sz w:val="24"/>
                <w:szCs w:val="24"/>
              </w:rPr>
            </w:pPr>
          </w:p>
        </w:tc>
        <w:tc>
          <w:tcPr>
            <w:tcW w:w="6476" w:type="dxa"/>
            <w:tcBorders>
              <w:left w:val="nil"/>
              <w:bottom w:val="nil"/>
              <w:right w:val="nil"/>
            </w:tcBorders>
            <w:shd w:val="clear" w:color="auto" w:fill="FFCC00"/>
          </w:tcPr>
          <w:p w14:paraId="6A68B9BA" w14:textId="77777777" w:rsidR="00223696" w:rsidRPr="00DB3ED3" w:rsidRDefault="00223696" w:rsidP="00565640">
            <w:pPr>
              <w:autoSpaceDE w:val="0"/>
              <w:autoSpaceDN w:val="0"/>
              <w:adjustRightInd w:val="0"/>
              <w:spacing w:line="276" w:lineRule="auto"/>
              <w:rPr>
                <w:sz w:val="24"/>
                <w:szCs w:val="24"/>
              </w:rPr>
            </w:pPr>
            <w:r w:rsidRPr="00DB3ED3">
              <w:rPr>
                <w:bCs/>
                <w:sz w:val="24"/>
                <w:szCs w:val="24"/>
                <w:lang w:val="hr-HR"/>
              </w:rPr>
              <w:t>Evaluacija predviđena projektom.</w:t>
            </w:r>
          </w:p>
          <w:p w14:paraId="4EAA09E8" w14:textId="77777777" w:rsidR="00223696" w:rsidRPr="00DB3ED3" w:rsidRDefault="00223696" w:rsidP="00565640">
            <w:pPr>
              <w:spacing w:line="276" w:lineRule="auto"/>
              <w:rPr>
                <w:sz w:val="24"/>
                <w:szCs w:val="24"/>
              </w:rPr>
            </w:pPr>
          </w:p>
        </w:tc>
      </w:tr>
      <w:tr w:rsidR="00681B60" w:rsidRPr="00681B60" w14:paraId="7ABAB2DF" w14:textId="77777777" w:rsidTr="00EA3A38">
        <w:tc>
          <w:tcPr>
            <w:tcW w:w="2880" w:type="dxa"/>
            <w:tcBorders>
              <w:left w:val="nil"/>
              <w:right w:val="nil"/>
            </w:tcBorders>
            <w:shd w:val="clear" w:color="auto" w:fill="FFFFFF"/>
          </w:tcPr>
          <w:p w14:paraId="128D1031" w14:textId="77777777" w:rsidR="00223696" w:rsidRPr="00DB3ED3" w:rsidRDefault="00223696" w:rsidP="00565640">
            <w:pPr>
              <w:spacing w:line="276" w:lineRule="auto"/>
              <w:rPr>
                <w:b/>
                <w:bCs/>
                <w:sz w:val="24"/>
                <w:szCs w:val="24"/>
              </w:rPr>
            </w:pPr>
            <w:r w:rsidRPr="00DB3ED3">
              <w:rPr>
                <w:bCs/>
                <w:sz w:val="24"/>
                <w:szCs w:val="24"/>
              </w:rPr>
              <w:t xml:space="preserve">Način korištenja rezultata vrednovanja </w:t>
            </w:r>
          </w:p>
        </w:tc>
        <w:tc>
          <w:tcPr>
            <w:tcW w:w="6476" w:type="dxa"/>
            <w:tcBorders>
              <w:left w:val="nil"/>
              <w:right w:val="nil"/>
            </w:tcBorders>
            <w:shd w:val="clear" w:color="auto" w:fill="FFCC00"/>
          </w:tcPr>
          <w:p w14:paraId="48B2E611" w14:textId="77777777" w:rsidR="00223696" w:rsidRPr="00DB3ED3" w:rsidRDefault="00223696" w:rsidP="00565640">
            <w:pPr>
              <w:spacing w:line="276" w:lineRule="auto"/>
              <w:rPr>
                <w:sz w:val="24"/>
                <w:szCs w:val="24"/>
              </w:rPr>
            </w:pPr>
            <w:r w:rsidRPr="00DB3ED3">
              <w:rPr>
                <w:bCs/>
                <w:sz w:val="24"/>
                <w:szCs w:val="24"/>
                <w:lang w:val="hr-HR"/>
              </w:rPr>
              <w:t>Poticanje učenika na korištenje naučenog u svakodnevnom životu.</w:t>
            </w:r>
          </w:p>
          <w:p w14:paraId="1230F1D8" w14:textId="77777777" w:rsidR="00223696" w:rsidRPr="00DB3ED3" w:rsidRDefault="00223696" w:rsidP="00565640">
            <w:pPr>
              <w:spacing w:line="276" w:lineRule="auto"/>
              <w:rPr>
                <w:sz w:val="24"/>
                <w:szCs w:val="24"/>
              </w:rPr>
            </w:pPr>
          </w:p>
        </w:tc>
      </w:tr>
    </w:tbl>
    <w:p w14:paraId="3213C171" w14:textId="77777777" w:rsidR="0037324C" w:rsidRPr="00681B60" w:rsidRDefault="00223696">
      <w:pPr>
        <w:spacing w:after="160" w:line="259"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23ACF6EF" w14:textId="77777777" w:rsidTr="00EA3A38">
        <w:tc>
          <w:tcPr>
            <w:tcW w:w="2880" w:type="dxa"/>
            <w:tcBorders>
              <w:top w:val="nil"/>
              <w:left w:val="nil"/>
              <w:bottom w:val="nil"/>
              <w:right w:val="nil"/>
            </w:tcBorders>
            <w:shd w:val="clear" w:color="auto" w:fill="FFFFFF"/>
          </w:tcPr>
          <w:p w14:paraId="3AF0C78B" w14:textId="77777777" w:rsidR="0037324C" w:rsidRPr="00AB5538" w:rsidRDefault="0037324C" w:rsidP="0037324C">
            <w:pPr>
              <w:spacing w:line="276" w:lineRule="auto"/>
              <w:rPr>
                <w:b/>
                <w:bCs/>
                <w:sz w:val="24"/>
                <w:szCs w:val="24"/>
              </w:rPr>
            </w:pPr>
            <w:r w:rsidRPr="00AB5538">
              <w:rPr>
                <w:bCs/>
                <w:sz w:val="24"/>
                <w:szCs w:val="24"/>
              </w:rPr>
              <w:lastRenderedPageBreak/>
              <w:t xml:space="preserve">Naziv </w:t>
            </w:r>
          </w:p>
          <w:p w14:paraId="422401E1" w14:textId="77777777" w:rsidR="0037324C" w:rsidRPr="00AB5538" w:rsidRDefault="0037324C" w:rsidP="0037324C">
            <w:pPr>
              <w:spacing w:line="276" w:lineRule="auto"/>
              <w:rPr>
                <w:b/>
                <w:bCs/>
                <w:sz w:val="24"/>
                <w:szCs w:val="24"/>
              </w:rPr>
            </w:pPr>
          </w:p>
        </w:tc>
        <w:tc>
          <w:tcPr>
            <w:tcW w:w="6476" w:type="dxa"/>
            <w:tcBorders>
              <w:top w:val="nil"/>
              <w:left w:val="nil"/>
              <w:bottom w:val="nil"/>
              <w:right w:val="nil"/>
            </w:tcBorders>
            <w:shd w:val="clear" w:color="auto" w:fill="FFCC00"/>
          </w:tcPr>
          <w:p w14:paraId="7A68DB2B" w14:textId="14754C43" w:rsidR="0037324C" w:rsidRPr="00AB5538" w:rsidRDefault="0037324C" w:rsidP="0037324C">
            <w:pPr>
              <w:pStyle w:val="Naslov3"/>
              <w:spacing w:line="276" w:lineRule="auto"/>
              <w:rPr>
                <w:rFonts w:ascii="Times New Roman" w:hAnsi="Times New Roman" w:cs="Times New Roman"/>
                <w:b/>
                <w:color w:val="auto"/>
              </w:rPr>
            </w:pPr>
            <w:bookmarkStart w:id="245" w:name="_Toc210752243"/>
            <w:r w:rsidRPr="00AB5538">
              <w:rPr>
                <w:rFonts w:ascii="Times New Roman" w:hAnsi="Times New Roman" w:cs="Times New Roman"/>
                <w:b/>
                <w:color w:val="auto"/>
              </w:rPr>
              <w:t>Sigurnost djece i učenika u prometu</w:t>
            </w:r>
            <w:bookmarkEnd w:id="245"/>
          </w:p>
        </w:tc>
      </w:tr>
      <w:tr w:rsidR="00681B60" w:rsidRPr="00681B60" w14:paraId="4573E402" w14:textId="77777777" w:rsidTr="00EA3A38">
        <w:tc>
          <w:tcPr>
            <w:tcW w:w="2880" w:type="dxa"/>
            <w:tcBorders>
              <w:left w:val="nil"/>
              <w:bottom w:val="nil"/>
              <w:right w:val="nil"/>
            </w:tcBorders>
            <w:shd w:val="clear" w:color="auto" w:fill="FFFFFF"/>
          </w:tcPr>
          <w:p w14:paraId="3D8A0178" w14:textId="77777777" w:rsidR="0037324C" w:rsidRPr="00AB5538" w:rsidRDefault="0037324C" w:rsidP="0037324C">
            <w:pPr>
              <w:spacing w:line="276" w:lineRule="auto"/>
              <w:rPr>
                <w:b/>
                <w:bCs/>
                <w:sz w:val="24"/>
                <w:szCs w:val="24"/>
              </w:rPr>
            </w:pPr>
            <w:r w:rsidRPr="00AB5538">
              <w:rPr>
                <w:bCs/>
                <w:sz w:val="24"/>
                <w:szCs w:val="24"/>
              </w:rPr>
              <w:t>Voditelj/i</w:t>
            </w:r>
          </w:p>
          <w:p w14:paraId="72673FD8"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7E0926D8" w14:textId="6C32B6FC" w:rsidR="0037324C" w:rsidRPr="00AB5538" w:rsidRDefault="0037324C" w:rsidP="0037324C">
            <w:pPr>
              <w:spacing w:line="276" w:lineRule="auto"/>
              <w:rPr>
                <w:sz w:val="24"/>
                <w:szCs w:val="24"/>
              </w:rPr>
            </w:pPr>
            <w:r w:rsidRPr="00AB5538">
              <w:rPr>
                <w:sz w:val="24"/>
                <w:szCs w:val="24"/>
              </w:rPr>
              <w:t>1 koordinator</w:t>
            </w:r>
          </w:p>
          <w:p w14:paraId="40242388" w14:textId="77777777" w:rsidR="0037324C" w:rsidRPr="00AB5538" w:rsidRDefault="0037324C" w:rsidP="0037324C">
            <w:pPr>
              <w:spacing w:line="276" w:lineRule="auto"/>
              <w:rPr>
                <w:sz w:val="24"/>
                <w:szCs w:val="24"/>
              </w:rPr>
            </w:pPr>
          </w:p>
        </w:tc>
      </w:tr>
      <w:tr w:rsidR="00681B60" w:rsidRPr="00681B60" w14:paraId="5E5022EC" w14:textId="77777777" w:rsidTr="00EA3A38">
        <w:tc>
          <w:tcPr>
            <w:tcW w:w="2880" w:type="dxa"/>
            <w:tcBorders>
              <w:left w:val="nil"/>
              <w:bottom w:val="nil"/>
              <w:right w:val="nil"/>
            </w:tcBorders>
            <w:shd w:val="clear" w:color="auto" w:fill="FFFFFF"/>
          </w:tcPr>
          <w:p w14:paraId="09FF0522" w14:textId="77777777" w:rsidR="0037324C" w:rsidRPr="00AB5538" w:rsidRDefault="0037324C" w:rsidP="0037324C">
            <w:pPr>
              <w:spacing w:line="276" w:lineRule="auto"/>
              <w:rPr>
                <w:b/>
                <w:bCs/>
                <w:sz w:val="24"/>
                <w:szCs w:val="24"/>
              </w:rPr>
            </w:pPr>
            <w:r w:rsidRPr="00AB5538">
              <w:rPr>
                <w:bCs/>
                <w:sz w:val="24"/>
                <w:szCs w:val="24"/>
              </w:rPr>
              <w:t xml:space="preserve">Ciljevi </w:t>
            </w:r>
          </w:p>
          <w:p w14:paraId="1774AC1E"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71FBA84D" w14:textId="77777777" w:rsidR="0037324C" w:rsidRPr="00AB5538" w:rsidRDefault="0037324C" w:rsidP="0037324C">
            <w:pPr>
              <w:spacing w:line="276" w:lineRule="auto"/>
              <w:rPr>
                <w:sz w:val="24"/>
                <w:szCs w:val="24"/>
              </w:rPr>
            </w:pPr>
            <w:r w:rsidRPr="00AB5538">
              <w:rPr>
                <w:sz w:val="24"/>
                <w:szCs w:val="24"/>
              </w:rPr>
              <w:t>Prometno educiranje</w:t>
            </w:r>
          </w:p>
          <w:p w14:paraId="3A8955FE" w14:textId="77777777" w:rsidR="0037324C" w:rsidRPr="00AB5538" w:rsidRDefault="00E00986" w:rsidP="00E00986">
            <w:pPr>
              <w:spacing w:line="276" w:lineRule="auto"/>
              <w:rPr>
                <w:sz w:val="24"/>
                <w:szCs w:val="24"/>
              </w:rPr>
            </w:pPr>
            <w:r w:rsidRPr="00AB5538">
              <w:rPr>
                <w:sz w:val="24"/>
                <w:szCs w:val="24"/>
              </w:rPr>
              <w:t>Podizanje svijesti o sigurnom sudjelovanju u prometu, među učenicima, roditeljima i zaposlenicima škole</w:t>
            </w:r>
          </w:p>
          <w:p w14:paraId="3985D52E" w14:textId="66432FB0" w:rsidR="00E00986" w:rsidRPr="00AB5538" w:rsidRDefault="00E00986" w:rsidP="00E00986">
            <w:pPr>
              <w:spacing w:line="276" w:lineRule="auto"/>
              <w:rPr>
                <w:sz w:val="24"/>
                <w:szCs w:val="24"/>
              </w:rPr>
            </w:pPr>
          </w:p>
        </w:tc>
      </w:tr>
      <w:tr w:rsidR="00681B60" w:rsidRPr="00681B60" w14:paraId="76D5A76A" w14:textId="77777777" w:rsidTr="00EA3A38">
        <w:tc>
          <w:tcPr>
            <w:tcW w:w="2880" w:type="dxa"/>
            <w:tcBorders>
              <w:left w:val="nil"/>
              <w:bottom w:val="nil"/>
              <w:right w:val="nil"/>
            </w:tcBorders>
            <w:shd w:val="clear" w:color="auto" w:fill="FFFFFF"/>
          </w:tcPr>
          <w:p w14:paraId="43589013" w14:textId="77777777" w:rsidR="0037324C" w:rsidRPr="00AB5538" w:rsidRDefault="0037324C" w:rsidP="0037324C">
            <w:pPr>
              <w:spacing w:line="276" w:lineRule="auto"/>
              <w:rPr>
                <w:b/>
                <w:bCs/>
                <w:sz w:val="24"/>
                <w:szCs w:val="24"/>
              </w:rPr>
            </w:pPr>
            <w:r w:rsidRPr="00AB5538">
              <w:rPr>
                <w:bCs/>
                <w:sz w:val="24"/>
                <w:szCs w:val="24"/>
              </w:rPr>
              <w:t xml:space="preserve">Način realizacije </w:t>
            </w:r>
          </w:p>
        </w:tc>
        <w:tc>
          <w:tcPr>
            <w:tcW w:w="6476" w:type="dxa"/>
            <w:tcBorders>
              <w:left w:val="nil"/>
              <w:bottom w:val="nil"/>
              <w:right w:val="nil"/>
            </w:tcBorders>
            <w:shd w:val="clear" w:color="auto" w:fill="FFCC00"/>
          </w:tcPr>
          <w:p w14:paraId="62947AA0" w14:textId="6554D2EA" w:rsidR="0037324C" w:rsidRPr="00AB5538" w:rsidRDefault="0037324C" w:rsidP="0037324C">
            <w:pPr>
              <w:spacing w:line="276" w:lineRule="auto"/>
              <w:rPr>
                <w:sz w:val="24"/>
                <w:szCs w:val="24"/>
              </w:rPr>
            </w:pPr>
            <w:r w:rsidRPr="00AB5538">
              <w:rPr>
                <w:sz w:val="24"/>
                <w:szCs w:val="24"/>
              </w:rPr>
              <w:t>Provođenje preventivnih aktivnosti usmjerenih na sigurno</w:t>
            </w:r>
            <w:r w:rsidR="00E00986" w:rsidRPr="00AB5538">
              <w:rPr>
                <w:sz w:val="24"/>
                <w:szCs w:val="24"/>
              </w:rPr>
              <w:t xml:space="preserve"> sudjelovanje djece i učenika u prometu</w:t>
            </w:r>
          </w:p>
          <w:p w14:paraId="78051A7A" w14:textId="7ADF462F" w:rsidR="0037324C" w:rsidRPr="00AB5538" w:rsidRDefault="0037324C" w:rsidP="0037324C">
            <w:pPr>
              <w:spacing w:line="276" w:lineRule="auto"/>
              <w:rPr>
                <w:sz w:val="24"/>
                <w:szCs w:val="24"/>
              </w:rPr>
            </w:pPr>
          </w:p>
        </w:tc>
      </w:tr>
      <w:tr w:rsidR="00681B60" w:rsidRPr="00681B60" w14:paraId="1AB042C4" w14:textId="77777777" w:rsidTr="00EA3A38">
        <w:tc>
          <w:tcPr>
            <w:tcW w:w="2880" w:type="dxa"/>
            <w:tcBorders>
              <w:left w:val="nil"/>
              <w:bottom w:val="nil"/>
              <w:right w:val="nil"/>
            </w:tcBorders>
            <w:shd w:val="clear" w:color="auto" w:fill="FFFFFF"/>
          </w:tcPr>
          <w:p w14:paraId="7D847954" w14:textId="77777777" w:rsidR="0037324C" w:rsidRPr="00AB5538" w:rsidRDefault="0037324C" w:rsidP="0037324C">
            <w:pPr>
              <w:spacing w:line="276" w:lineRule="auto"/>
              <w:rPr>
                <w:b/>
                <w:bCs/>
                <w:sz w:val="24"/>
                <w:szCs w:val="24"/>
              </w:rPr>
            </w:pPr>
            <w:r w:rsidRPr="00AB5538">
              <w:rPr>
                <w:bCs/>
                <w:sz w:val="24"/>
                <w:szCs w:val="24"/>
              </w:rPr>
              <w:t xml:space="preserve">Vremenski okvir </w:t>
            </w:r>
          </w:p>
          <w:p w14:paraId="5E2F740A"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5D838C75" w14:textId="63A56FBB" w:rsidR="0037324C" w:rsidRPr="00AB5538" w:rsidRDefault="0037324C" w:rsidP="0037324C">
            <w:pPr>
              <w:spacing w:line="276" w:lineRule="auto"/>
              <w:rPr>
                <w:sz w:val="24"/>
                <w:szCs w:val="24"/>
              </w:rPr>
            </w:pPr>
            <w:r w:rsidRPr="00AB5538">
              <w:rPr>
                <w:sz w:val="24"/>
                <w:szCs w:val="24"/>
                <w:lang w:val="hr-HR"/>
              </w:rPr>
              <w:t>školska godina 202</w:t>
            </w:r>
            <w:r w:rsidR="00D02DC6" w:rsidRPr="00AB5538">
              <w:rPr>
                <w:sz w:val="24"/>
                <w:szCs w:val="24"/>
                <w:lang w:val="hr-HR"/>
              </w:rPr>
              <w:t>5</w:t>
            </w:r>
            <w:r w:rsidRPr="00AB5538">
              <w:rPr>
                <w:sz w:val="24"/>
                <w:szCs w:val="24"/>
                <w:lang w:val="hr-HR"/>
              </w:rPr>
              <w:t>./202</w:t>
            </w:r>
            <w:r w:rsidR="00D02DC6" w:rsidRPr="00AB5538">
              <w:rPr>
                <w:sz w:val="24"/>
                <w:szCs w:val="24"/>
                <w:lang w:val="hr-HR"/>
              </w:rPr>
              <w:t>6</w:t>
            </w:r>
            <w:r w:rsidRPr="00AB5538">
              <w:rPr>
                <w:sz w:val="24"/>
                <w:szCs w:val="24"/>
                <w:lang w:val="hr-HR"/>
              </w:rPr>
              <w:t>.</w:t>
            </w:r>
          </w:p>
        </w:tc>
      </w:tr>
      <w:tr w:rsidR="00681B60" w:rsidRPr="00681B60" w14:paraId="115E3F51" w14:textId="77777777" w:rsidTr="00EA3A38">
        <w:tc>
          <w:tcPr>
            <w:tcW w:w="2880" w:type="dxa"/>
            <w:tcBorders>
              <w:left w:val="nil"/>
              <w:bottom w:val="nil"/>
              <w:right w:val="nil"/>
            </w:tcBorders>
            <w:shd w:val="clear" w:color="auto" w:fill="FFFFFF"/>
          </w:tcPr>
          <w:p w14:paraId="76FE2002" w14:textId="77777777" w:rsidR="0037324C" w:rsidRPr="00AB5538" w:rsidRDefault="0037324C" w:rsidP="0037324C">
            <w:pPr>
              <w:spacing w:line="276" w:lineRule="auto"/>
              <w:rPr>
                <w:b/>
                <w:bCs/>
                <w:sz w:val="24"/>
                <w:szCs w:val="24"/>
              </w:rPr>
            </w:pPr>
            <w:r w:rsidRPr="00AB5538">
              <w:rPr>
                <w:bCs/>
                <w:sz w:val="24"/>
                <w:szCs w:val="24"/>
              </w:rPr>
              <w:t>Namjena</w:t>
            </w:r>
          </w:p>
          <w:p w14:paraId="0E1EDF85"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5171AF48" w14:textId="29AFA613" w:rsidR="0037324C" w:rsidRPr="00AB5538" w:rsidRDefault="0037324C" w:rsidP="0037324C">
            <w:pPr>
              <w:spacing w:line="276" w:lineRule="auto"/>
              <w:rPr>
                <w:sz w:val="24"/>
                <w:szCs w:val="24"/>
              </w:rPr>
            </w:pPr>
            <w:r w:rsidRPr="00AB5538">
              <w:rPr>
                <w:sz w:val="24"/>
                <w:szCs w:val="24"/>
              </w:rPr>
              <w:t>Program je namijenjen učenicima 1.-8. razreda</w:t>
            </w:r>
          </w:p>
        </w:tc>
      </w:tr>
      <w:tr w:rsidR="00681B60" w:rsidRPr="00681B60" w14:paraId="26A125D8" w14:textId="77777777" w:rsidTr="00EA3A38">
        <w:tc>
          <w:tcPr>
            <w:tcW w:w="2880" w:type="dxa"/>
            <w:tcBorders>
              <w:left w:val="nil"/>
              <w:bottom w:val="nil"/>
              <w:right w:val="nil"/>
            </w:tcBorders>
            <w:shd w:val="clear" w:color="auto" w:fill="FFFFFF"/>
          </w:tcPr>
          <w:p w14:paraId="67AFB7F4" w14:textId="77777777" w:rsidR="0037324C" w:rsidRPr="00AB5538" w:rsidRDefault="0037324C" w:rsidP="0037324C">
            <w:pPr>
              <w:spacing w:line="276" w:lineRule="auto"/>
              <w:rPr>
                <w:b/>
                <w:bCs/>
                <w:sz w:val="24"/>
                <w:szCs w:val="24"/>
              </w:rPr>
            </w:pPr>
            <w:r w:rsidRPr="00AB5538">
              <w:rPr>
                <w:bCs/>
                <w:sz w:val="24"/>
                <w:szCs w:val="24"/>
              </w:rPr>
              <w:t xml:space="preserve">Troškovnik </w:t>
            </w:r>
          </w:p>
          <w:p w14:paraId="5B30E7F3"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7E3F4D16" w14:textId="77777777" w:rsidR="0037324C" w:rsidRPr="00AB5538" w:rsidRDefault="0037324C" w:rsidP="0037324C">
            <w:pPr>
              <w:spacing w:line="276" w:lineRule="auto"/>
              <w:rPr>
                <w:sz w:val="24"/>
                <w:szCs w:val="24"/>
              </w:rPr>
            </w:pPr>
            <w:r w:rsidRPr="00AB5538">
              <w:rPr>
                <w:sz w:val="24"/>
                <w:szCs w:val="24"/>
                <w:lang w:val="hr-HR"/>
              </w:rPr>
              <w:t>/</w:t>
            </w:r>
          </w:p>
          <w:p w14:paraId="5D7D2FD7" w14:textId="77777777" w:rsidR="0037324C" w:rsidRPr="00AB5538" w:rsidRDefault="0037324C" w:rsidP="0037324C">
            <w:pPr>
              <w:spacing w:line="276" w:lineRule="auto"/>
              <w:rPr>
                <w:sz w:val="24"/>
                <w:szCs w:val="24"/>
              </w:rPr>
            </w:pPr>
          </w:p>
        </w:tc>
      </w:tr>
      <w:tr w:rsidR="00681B60" w:rsidRPr="00681B60" w14:paraId="6AF403FE" w14:textId="77777777" w:rsidTr="00EA3A38">
        <w:tc>
          <w:tcPr>
            <w:tcW w:w="2880" w:type="dxa"/>
            <w:tcBorders>
              <w:left w:val="nil"/>
              <w:bottom w:val="nil"/>
              <w:right w:val="nil"/>
            </w:tcBorders>
            <w:shd w:val="clear" w:color="auto" w:fill="FFFFFF"/>
          </w:tcPr>
          <w:p w14:paraId="0F35A80A" w14:textId="77777777" w:rsidR="0037324C" w:rsidRPr="00AB5538" w:rsidRDefault="0037324C" w:rsidP="0037324C">
            <w:pPr>
              <w:spacing w:line="276" w:lineRule="auto"/>
              <w:rPr>
                <w:b/>
                <w:bCs/>
                <w:sz w:val="24"/>
                <w:szCs w:val="24"/>
              </w:rPr>
            </w:pPr>
            <w:r w:rsidRPr="00AB5538">
              <w:rPr>
                <w:bCs/>
                <w:sz w:val="24"/>
                <w:szCs w:val="24"/>
              </w:rPr>
              <w:t xml:space="preserve">Način vrednovanja </w:t>
            </w:r>
          </w:p>
          <w:p w14:paraId="187C2F93" w14:textId="77777777" w:rsidR="0037324C" w:rsidRPr="00AB5538" w:rsidRDefault="0037324C" w:rsidP="0037324C">
            <w:pPr>
              <w:spacing w:line="276" w:lineRule="auto"/>
              <w:rPr>
                <w:b/>
                <w:bCs/>
                <w:sz w:val="24"/>
                <w:szCs w:val="24"/>
              </w:rPr>
            </w:pPr>
          </w:p>
        </w:tc>
        <w:tc>
          <w:tcPr>
            <w:tcW w:w="6476" w:type="dxa"/>
            <w:tcBorders>
              <w:left w:val="nil"/>
              <w:bottom w:val="nil"/>
              <w:right w:val="nil"/>
            </w:tcBorders>
            <w:shd w:val="clear" w:color="auto" w:fill="FFCC00"/>
          </w:tcPr>
          <w:p w14:paraId="6F39C6C2" w14:textId="77777777" w:rsidR="0037324C" w:rsidRPr="00AB5538" w:rsidRDefault="0037324C" w:rsidP="0037324C">
            <w:pPr>
              <w:autoSpaceDE w:val="0"/>
              <w:autoSpaceDN w:val="0"/>
              <w:adjustRightInd w:val="0"/>
              <w:spacing w:line="276" w:lineRule="auto"/>
              <w:rPr>
                <w:sz w:val="24"/>
                <w:szCs w:val="24"/>
              </w:rPr>
            </w:pPr>
            <w:r w:rsidRPr="00AB5538">
              <w:rPr>
                <w:bCs/>
                <w:sz w:val="24"/>
                <w:szCs w:val="24"/>
                <w:lang w:val="hr-HR"/>
              </w:rPr>
              <w:t>Evaluacija predviđena projektom.</w:t>
            </w:r>
          </w:p>
          <w:p w14:paraId="168AEEB3" w14:textId="77777777" w:rsidR="0037324C" w:rsidRPr="00AB5538" w:rsidRDefault="0037324C" w:rsidP="0037324C">
            <w:pPr>
              <w:spacing w:line="276" w:lineRule="auto"/>
              <w:rPr>
                <w:sz w:val="24"/>
                <w:szCs w:val="24"/>
              </w:rPr>
            </w:pPr>
          </w:p>
        </w:tc>
      </w:tr>
      <w:tr w:rsidR="00681B60" w:rsidRPr="00681B60" w14:paraId="781E4FD8" w14:textId="77777777" w:rsidTr="00EA3A38">
        <w:tc>
          <w:tcPr>
            <w:tcW w:w="2880" w:type="dxa"/>
            <w:tcBorders>
              <w:left w:val="nil"/>
              <w:right w:val="nil"/>
            </w:tcBorders>
            <w:shd w:val="clear" w:color="auto" w:fill="FFFFFF"/>
          </w:tcPr>
          <w:p w14:paraId="2E4A259B" w14:textId="77777777" w:rsidR="0037324C" w:rsidRPr="00AB5538" w:rsidRDefault="0037324C" w:rsidP="0037324C">
            <w:pPr>
              <w:spacing w:line="276" w:lineRule="auto"/>
              <w:rPr>
                <w:b/>
                <w:bCs/>
                <w:sz w:val="24"/>
                <w:szCs w:val="24"/>
              </w:rPr>
            </w:pPr>
            <w:r w:rsidRPr="00AB5538">
              <w:rPr>
                <w:bCs/>
                <w:sz w:val="24"/>
                <w:szCs w:val="24"/>
              </w:rPr>
              <w:t xml:space="preserve">Način korištenja rezultata vrednovanja </w:t>
            </w:r>
          </w:p>
        </w:tc>
        <w:tc>
          <w:tcPr>
            <w:tcW w:w="6476" w:type="dxa"/>
            <w:tcBorders>
              <w:left w:val="nil"/>
              <w:right w:val="nil"/>
            </w:tcBorders>
            <w:shd w:val="clear" w:color="auto" w:fill="FFCC00"/>
          </w:tcPr>
          <w:p w14:paraId="6D91685F" w14:textId="77777777" w:rsidR="0037324C" w:rsidRPr="00AB5538" w:rsidRDefault="0037324C" w:rsidP="0037324C">
            <w:pPr>
              <w:spacing w:line="276" w:lineRule="auto"/>
              <w:rPr>
                <w:sz w:val="24"/>
                <w:szCs w:val="24"/>
              </w:rPr>
            </w:pPr>
            <w:r w:rsidRPr="00AB5538">
              <w:rPr>
                <w:bCs/>
                <w:sz w:val="24"/>
                <w:szCs w:val="24"/>
                <w:lang w:val="hr-HR"/>
              </w:rPr>
              <w:t>Poticanje učenika na korištenje naučenog u svakodnevnom životu.</w:t>
            </w:r>
          </w:p>
          <w:p w14:paraId="7E5E0622" w14:textId="77777777" w:rsidR="0037324C" w:rsidRPr="00AB5538" w:rsidRDefault="0037324C" w:rsidP="0037324C">
            <w:pPr>
              <w:spacing w:line="276" w:lineRule="auto"/>
              <w:rPr>
                <w:sz w:val="24"/>
                <w:szCs w:val="24"/>
              </w:rPr>
            </w:pPr>
          </w:p>
        </w:tc>
      </w:tr>
    </w:tbl>
    <w:p w14:paraId="1AD75F12" w14:textId="34FC1F87" w:rsidR="00E14512" w:rsidRPr="00681B60" w:rsidRDefault="0037324C">
      <w:pPr>
        <w:spacing w:after="160" w:line="259" w:lineRule="auto"/>
        <w:rPr>
          <w:color w:val="FF0000"/>
          <w:sz w:val="44"/>
          <w:szCs w:val="44"/>
          <w:lang w:val="hr-HR"/>
        </w:rPr>
      </w:pPr>
      <w:r w:rsidRPr="00681B60">
        <w:rPr>
          <w:color w:val="FF0000"/>
          <w:sz w:val="44"/>
          <w:szCs w:val="44"/>
          <w:lang w:val="hr-HR"/>
        </w:rPr>
        <w:br w:type="page"/>
      </w:r>
    </w:p>
    <w:tbl>
      <w:tblPr>
        <w:tblW w:w="9356" w:type="dxa"/>
        <w:tblLayout w:type="fixed"/>
        <w:tblLook w:val="01A0" w:firstRow="1" w:lastRow="0" w:firstColumn="1" w:lastColumn="1" w:noHBand="0" w:noVBand="0"/>
      </w:tblPr>
      <w:tblGrid>
        <w:gridCol w:w="2880"/>
        <w:gridCol w:w="6476"/>
      </w:tblGrid>
      <w:tr w:rsidR="00681B60" w:rsidRPr="00BE49F1" w14:paraId="05AD1E10" w14:textId="77777777" w:rsidTr="00EA3A38">
        <w:tc>
          <w:tcPr>
            <w:tcW w:w="2880" w:type="dxa"/>
            <w:shd w:val="clear" w:color="auto" w:fill="FFFFFF"/>
          </w:tcPr>
          <w:p w14:paraId="650063F7" w14:textId="77777777" w:rsidR="00FE21AA" w:rsidRPr="00BE49F1" w:rsidRDefault="00FE21AA" w:rsidP="00FE21AA">
            <w:pPr>
              <w:widowControl w:val="0"/>
              <w:spacing w:line="276" w:lineRule="auto"/>
              <w:rPr>
                <w:b/>
                <w:bCs/>
                <w:sz w:val="24"/>
                <w:szCs w:val="24"/>
              </w:rPr>
            </w:pPr>
            <w:r w:rsidRPr="00BE49F1">
              <w:rPr>
                <w:bCs/>
                <w:sz w:val="24"/>
                <w:szCs w:val="24"/>
              </w:rPr>
              <w:lastRenderedPageBreak/>
              <w:t xml:space="preserve">Naziv </w:t>
            </w:r>
          </w:p>
          <w:p w14:paraId="5B07DDC9" w14:textId="77777777" w:rsidR="00FE21AA" w:rsidRPr="00BE49F1" w:rsidRDefault="00FE21AA" w:rsidP="00FE21AA">
            <w:pPr>
              <w:widowControl w:val="0"/>
              <w:spacing w:line="276" w:lineRule="auto"/>
              <w:rPr>
                <w:b/>
                <w:bCs/>
                <w:sz w:val="24"/>
                <w:szCs w:val="24"/>
              </w:rPr>
            </w:pPr>
          </w:p>
        </w:tc>
        <w:tc>
          <w:tcPr>
            <w:tcW w:w="6476" w:type="dxa"/>
            <w:shd w:val="clear" w:color="auto" w:fill="FFCC00"/>
          </w:tcPr>
          <w:p w14:paraId="57D446CD" w14:textId="77777777" w:rsidR="00FE21AA" w:rsidRPr="00BE49F1" w:rsidRDefault="00FE21AA" w:rsidP="00FE21AA">
            <w:pPr>
              <w:pStyle w:val="Naslov3"/>
              <w:widowControl w:val="0"/>
              <w:rPr>
                <w:rFonts w:ascii="Times New Roman" w:hAnsi="Times New Roman" w:cs="Times New Roman"/>
                <w:b/>
                <w:color w:val="auto"/>
              </w:rPr>
            </w:pPr>
            <w:bookmarkStart w:id="246" w:name="_Toc21519549"/>
            <w:bookmarkStart w:id="247" w:name="_Toc493256556"/>
            <w:bookmarkStart w:id="248" w:name="_Toc210752244"/>
            <w:r w:rsidRPr="00BE49F1">
              <w:rPr>
                <w:rFonts w:ascii="Times New Roman" w:hAnsi="Times New Roman" w:cs="Times New Roman"/>
                <w:b/>
                <w:color w:val="auto"/>
              </w:rPr>
              <w:t>ŠŠD ČIČKO</w:t>
            </w:r>
            <w:bookmarkEnd w:id="246"/>
            <w:bookmarkEnd w:id="247"/>
            <w:bookmarkEnd w:id="248"/>
          </w:p>
        </w:tc>
      </w:tr>
      <w:tr w:rsidR="00681B60" w:rsidRPr="00BE49F1" w14:paraId="77B5C0EC" w14:textId="77777777" w:rsidTr="00EA3A38">
        <w:tc>
          <w:tcPr>
            <w:tcW w:w="2880" w:type="dxa"/>
            <w:tcBorders>
              <w:top w:val="single" w:sz="8" w:space="0" w:color="8064A2"/>
            </w:tcBorders>
            <w:shd w:val="clear" w:color="auto" w:fill="FFFFFF"/>
          </w:tcPr>
          <w:p w14:paraId="5D66FB64" w14:textId="77777777" w:rsidR="00FE21AA" w:rsidRPr="00BE49F1" w:rsidRDefault="00FE21AA" w:rsidP="00FE21AA">
            <w:pPr>
              <w:widowControl w:val="0"/>
              <w:spacing w:line="276" w:lineRule="auto"/>
              <w:rPr>
                <w:b/>
                <w:bCs/>
                <w:sz w:val="24"/>
                <w:szCs w:val="24"/>
              </w:rPr>
            </w:pPr>
            <w:r w:rsidRPr="00BE49F1">
              <w:rPr>
                <w:bCs/>
                <w:sz w:val="24"/>
                <w:szCs w:val="24"/>
              </w:rPr>
              <w:t>Voditelj/i</w:t>
            </w:r>
          </w:p>
          <w:p w14:paraId="52C71247"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3A151DA9" w14:textId="77777777" w:rsidR="00FE21AA" w:rsidRPr="00BE49F1" w:rsidRDefault="00FE21AA" w:rsidP="00FE21AA">
            <w:pPr>
              <w:widowControl w:val="0"/>
              <w:spacing w:line="276" w:lineRule="auto"/>
              <w:rPr>
                <w:sz w:val="24"/>
                <w:szCs w:val="24"/>
              </w:rPr>
            </w:pPr>
            <w:r w:rsidRPr="00BE49F1">
              <w:rPr>
                <w:sz w:val="24"/>
                <w:szCs w:val="24"/>
              </w:rPr>
              <w:t>Tihana Josić</w:t>
            </w:r>
          </w:p>
          <w:p w14:paraId="571FBD80" w14:textId="77777777" w:rsidR="00FE21AA" w:rsidRPr="00BE49F1" w:rsidRDefault="00FE21AA" w:rsidP="00FE21AA">
            <w:pPr>
              <w:widowControl w:val="0"/>
              <w:spacing w:line="276" w:lineRule="auto"/>
              <w:rPr>
                <w:sz w:val="24"/>
                <w:szCs w:val="24"/>
              </w:rPr>
            </w:pPr>
          </w:p>
        </w:tc>
      </w:tr>
      <w:tr w:rsidR="00681B60" w:rsidRPr="00BE49F1" w14:paraId="339FE842" w14:textId="77777777" w:rsidTr="00EA3A38">
        <w:tc>
          <w:tcPr>
            <w:tcW w:w="2880" w:type="dxa"/>
            <w:tcBorders>
              <w:top w:val="single" w:sz="8" w:space="0" w:color="8064A2"/>
            </w:tcBorders>
            <w:shd w:val="clear" w:color="auto" w:fill="FFFFFF"/>
          </w:tcPr>
          <w:p w14:paraId="12B70D61" w14:textId="77777777" w:rsidR="00FE21AA" w:rsidRPr="00BE49F1" w:rsidRDefault="00FE21AA" w:rsidP="00FE21AA">
            <w:pPr>
              <w:widowControl w:val="0"/>
              <w:spacing w:line="276" w:lineRule="auto"/>
              <w:rPr>
                <w:b/>
                <w:bCs/>
                <w:sz w:val="24"/>
                <w:szCs w:val="24"/>
              </w:rPr>
            </w:pPr>
            <w:r w:rsidRPr="00BE49F1">
              <w:rPr>
                <w:bCs/>
                <w:sz w:val="24"/>
                <w:szCs w:val="24"/>
              </w:rPr>
              <w:t>Planirani broj sati tjedno</w:t>
            </w:r>
          </w:p>
          <w:p w14:paraId="13890E98"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0C019438" w14:textId="77777777" w:rsidR="00FE21AA" w:rsidRPr="00BE49F1" w:rsidRDefault="00FE21AA" w:rsidP="00FE21AA">
            <w:pPr>
              <w:widowControl w:val="0"/>
              <w:spacing w:line="276" w:lineRule="auto"/>
              <w:rPr>
                <w:sz w:val="24"/>
                <w:szCs w:val="24"/>
              </w:rPr>
            </w:pPr>
            <w:r w:rsidRPr="00BE49F1">
              <w:rPr>
                <w:sz w:val="24"/>
                <w:szCs w:val="24"/>
              </w:rPr>
              <w:t>2</w:t>
            </w:r>
          </w:p>
        </w:tc>
      </w:tr>
      <w:tr w:rsidR="00681B60" w:rsidRPr="00BE49F1" w14:paraId="76D3EA65" w14:textId="77777777" w:rsidTr="00EA3A38">
        <w:tc>
          <w:tcPr>
            <w:tcW w:w="2880" w:type="dxa"/>
            <w:tcBorders>
              <w:top w:val="single" w:sz="8" w:space="0" w:color="8064A2"/>
            </w:tcBorders>
            <w:shd w:val="clear" w:color="auto" w:fill="FFFFFF"/>
          </w:tcPr>
          <w:p w14:paraId="189E037F" w14:textId="77777777" w:rsidR="00FE21AA" w:rsidRPr="00BE49F1" w:rsidRDefault="00FE21AA" w:rsidP="00FE21AA">
            <w:pPr>
              <w:widowControl w:val="0"/>
              <w:spacing w:line="276" w:lineRule="auto"/>
              <w:rPr>
                <w:b/>
                <w:bCs/>
                <w:sz w:val="24"/>
                <w:szCs w:val="24"/>
              </w:rPr>
            </w:pPr>
            <w:r w:rsidRPr="00BE49F1">
              <w:rPr>
                <w:bCs/>
                <w:sz w:val="24"/>
                <w:szCs w:val="24"/>
              </w:rPr>
              <w:t>Planirani broj sati godišnje</w:t>
            </w:r>
          </w:p>
        </w:tc>
        <w:tc>
          <w:tcPr>
            <w:tcW w:w="6476" w:type="dxa"/>
            <w:tcBorders>
              <w:top w:val="single" w:sz="8" w:space="0" w:color="8064A2"/>
            </w:tcBorders>
            <w:shd w:val="clear" w:color="auto" w:fill="FFCC00"/>
          </w:tcPr>
          <w:p w14:paraId="00F8D89C" w14:textId="77777777" w:rsidR="00FE21AA" w:rsidRPr="00BE49F1" w:rsidRDefault="00FE21AA" w:rsidP="00FE21AA">
            <w:pPr>
              <w:widowControl w:val="0"/>
              <w:spacing w:line="276" w:lineRule="auto"/>
              <w:rPr>
                <w:sz w:val="24"/>
                <w:szCs w:val="24"/>
              </w:rPr>
            </w:pPr>
            <w:r w:rsidRPr="00BE49F1">
              <w:rPr>
                <w:sz w:val="24"/>
                <w:szCs w:val="24"/>
              </w:rPr>
              <w:t>70</w:t>
            </w:r>
          </w:p>
          <w:p w14:paraId="659A985C" w14:textId="77777777" w:rsidR="00FE21AA" w:rsidRPr="00BE49F1" w:rsidRDefault="00FE21AA" w:rsidP="00FE21AA">
            <w:pPr>
              <w:widowControl w:val="0"/>
              <w:spacing w:line="276" w:lineRule="auto"/>
              <w:rPr>
                <w:sz w:val="24"/>
                <w:szCs w:val="24"/>
              </w:rPr>
            </w:pPr>
          </w:p>
        </w:tc>
      </w:tr>
      <w:tr w:rsidR="00681B60" w:rsidRPr="00BE49F1" w14:paraId="2097550C" w14:textId="77777777" w:rsidTr="00EA3A38">
        <w:tc>
          <w:tcPr>
            <w:tcW w:w="2880" w:type="dxa"/>
            <w:tcBorders>
              <w:top w:val="single" w:sz="8" w:space="0" w:color="8064A2"/>
            </w:tcBorders>
            <w:shd w:val="clear" w:color="auto" w:fill="FFFFFF"/>
          </w:tcPr>
          <w:p w14:paraId="3AD41C5A" w14:textId="77777777" w:rsidR="00FE21AA" w:rsidRPr="00BE49F1" w:rsidRDefault="00FE21AA" w:rsidP="00FE21AA">
            <w:pPr>
              <w:widowControl w:val="0"/>
              <w:spacing w:line="276" w:lineRule="auto"/>
              <w:rPr>
                <w:b/>
                <w:bCs/>
                <w:sz w:val="24"/>
                <w:szCs w:val="24"/>
              </w:rPr>
            </w:pPr>
            <w:r w:rsidRPr="00BE49F1">
              <w:rPr>
                <w:bCs/>
                <w:sz w:val="24"/>
                <w:szCs w:val="24"/>
              </w:rPr>
              <w:t xml:space="preserve">Ciljevi </w:t>
            </w:r>
          </w:p>
          <w:p w14:paraId="765085AE"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0A254E03" w14:textId="77777777" w:rsidR="00FE21AA" w:rsidRPr="00BE49F1" w:rsidRDefault="00FE21AA" w:rsidP="00FE21AA">
            <w:pPr>
              <w:widowControl w:val="0"/>
              <w:spacing w:line="276" w:lineRule="auto"/>
              <w:rPr>
                <w:sz w:val="24"/>
                <w:szCs w:val="24"/>
              </w:rPr>
            </w:pPr>
            <w:r w:rsidRPr="00BE49F1">
              <w:rPr>
                <w:sz w:val="24"/>
                <w:szCs w:val="24"/>
              </w:rPr>
              <w:t>Obuhvatiti i usmjeriti što veći broj učenika, utjecati na afirmaciju ličnosti u kolektivu, pomagati učenicima svladavanje krize koja se manifestira u konfliktima</w:t>
            </w:r>
          </w:p>
          <w:p w14:paraId="542E8ED9" w14:textId="77777777" w:rsidR="00FE21AA" w:rsidRPr="00BE49F1" w:rsidRDefault="00FE21AA" w:rsidP="00FE21AA">
            <w:pPr>
              <w:widowControl w:val="0"/>
              <w:spacing w:line="276" w:lineRule="auto"/>
              <w:rPr>
                <w:sz w:val="24"/>
                <w:szCs w:val="24"/>
              </w:rPr>
            </w:pPr>
            <w:r w:rsidRPr="00BE49F1">
              <w:rPr>
                <w:sz w:val="24"/>
                <w:szCs w:val="24"/>
              </w:rPr>
              <w:t>Posjet sportskim natjecanjima</w:t>
            </w:r>
          </w:p>
          <w:p w14:paraId="192AF8CB" w14:textId="77777777" w:rsidR="00FE21AA" w:rsidRPr="00BE49F1" w:rsidRDefault="00FE21AA" w:rsidP="00FE21AA">
            <w:pPr>
              <w:widowControl w:val="0"/>
              <w:spacing w:line="276" w:lineRule="auto"/>
              <w:rPr>
                <w:sz w:val="24"/>
                <w:szCs w:val="24"/>
              </w:rPr>
            </w:pPr>
          </w:p>
        </w:tc>
      </w:tr>
      <w:tr w:rsidR="00681B60" w:rsidRPr="00BE49F1" w14:paraId="3CAF2818" w14:textId="77777777" w:rsidTr="00EA3A38">
        <w:tc>
          <w:tcPr>
            <w:tcW w:w="2880" w:type="dxa"/>
            <w:tcBorders>
              <w:top w:val="single" w:sz="8" w:space="0" w:color="8064A2"/>
            </w:tcBorders>
            <w:shd w:val="clear" w:color="auto" w:fill="FFFFFF"/>
          </w:tcPr>
          <w:p w14:paraId="68A663E8" w14:textId="77777777" w:rsidR="00FE21AA" w:rsidRPr="00BE49F1" w:rsidRDefault="00FE21AA" w:rsidP="00FE21AA">
            <w:pPr>
              <w:widowControl w:val="0"/>
              <w:spacing w:line="276" w:lineRule="auto"/>
              <w:rPr>
                <w:b/>
                <w:bCs/>
                <w:sz w:val="24"/>
                <w:szCs w:val="24"/>
              </w:rPr>
            </w:pPr>
            <w:r w:rsidRPr="00BE49F1">
              <w:rPr>
                <w:bCs/>
                <w:sz w:val="24"/>
                <w:szCs w:val="24"/>
              </w:rPr>
              <w:t xml:space="preserve">Način realizacije </w:t>
            </w:r>
          </w:p>
        </w:tc>
        <w:tc>
          <w:tcPr>
            <w:tcW w:w="6476" w:type="dxa"/>
            <w:tcBorders>
              <w:top w:val="single" w:sz="8" w:space="0" w:color="8064A2"/>
            </w:tcBorders>
            <w:shd w:val="clear" w:color="auto" w:fill="FFCC00"/>
          </w:tcPr>
          <w:p w14:paraId="52539E1C" w14:textId="77777777" w:rsidR="00FE21AA" w:rsidRPr="00BE49F1" w:rsidRDefault="00FE21AA" w:rsidP="00FE21AA">
            <w:pPr>
              <w:widowControl w:val="0"/>
              <w:spacing w:line="276" w:lineRule="auto"/>
              <w:rPr>
                <w:sz w:val="24"/>
                <w:szCs w:val="24"/>
              </w:rPr>
            </w:pPr>
            <w:r w:rsidRPr="00BE49F1">
              <w:rPr>
                <w:sz w:val="24"/>
                <w:szCs w:val="24"/>
              </w:rPr>
              <w:t>U školi i školskom sportskom igralištu</w:t>
            </w:r>
          </w:p>
          <w:p w14:paraId="6CE58869" w14:textId="77777777" w:rsidR="00FE21AA" w:rsidRPr="00BE49F1" w:rsidRDefault="00FE21AA" w:rsidP="00FE21AA">
            <w:pPr>
              <w:widowControl w:val="0"/>
              <w:spacing w:line="276" w:lineRule="auto"/>
              <w:rPr>
                <w:sz w:val="24"/>
                <w:szCs w:val="24"/>
              </w:rPr>
            </w:pPr>
          </w:p>
        </w:tc>
      </w:tr>
      <w:tr w:rsidR="00681B60" w:rsidRPr="00BE49F1" w14:paraId="2249E018" w14:textId="77777777" w:rsidTr="00EA3A38">
        <w:tc>
          <w:tcPr>
            <w:tcW w:w="2880" w:type="dxa"/>
            <w:tcBorders>
              <w:top w:val="single" w:sz="8" w:space="0" w:color="8064A2"/>
            </w:tcBorders>
            <w:shd w:val="clear" w:color="auto" w:fill="FFFFFF"/>
          </w:tcPr>
          <w:p w14:paraId="26A1F59D" w14:textId="77777777" w:rsidR="00FE21AA" w:rsidRPr="00BE49F1" w:rsidRDefault="00FE21AA" w:rsidP="00FE21AA">
            <w:pPr>
              <w:widowControl w:val="0"/>
              <w:spacing w:line="276" w:lineRule="auto"/>
              <w:rPr>
                <w:b/>
                <w:bCs/>
                <w:sz w:val="24"/>
                <w:szCs w:val="24"/>
              </w:rPr>
            </w:pPr>
            <w:r w:rsidRPr="00BE49F1">
              <w:rPr>
                <w:bCs/>
                <w:sz w:val="24"/>
                <w:szCs w:val="24"/>
              </w:rPr>
              <w:t xml:space="preserve">Vremenski okvir </w:t>
            </w:r>
          </w:p>
          <w:p w14:paraId="2E585A28"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0E878D5F" w14:textId="77777777" w:rsidR="00FE21AA" w:rsidRPr="00BE49F1" w:rsidRDefault="00FE21AA" w:rsidP="00FE21AA">
            <w:pPr>
              <w:widowControl w:val="0"/>
              <w:spacing w:line="276" w:lineRule="auto"/>
              <w:rPr>
                <w:sz w:val="24"/>
                <w:szCs w:val="24"/>
              </w:rPr>
            </w:pPr>
            <w:r w:rsidRPr="00BE49F1">
              <w:rPr>
                <w:sz w:val="24"/>
                <w:szCs w:val="24"/>
              </w:rPr>
              <w:t>Tijekom školske godine</w:t>
            </w:r>
          </w:p>
          <w:p w14:paraId="01472B04" w14:textId="77777777" w:rsidR="00FE21AA" w:rsidRPr="00BE49F1" w:rsidRDefault="00FE21AA" w:rsidP="00FE21AA">
            <w:pPr>
              <w:widowControl w:val="0"/>
              <w:spacing w:line="276" w:lineRule="auto"/>
              <w:rPr>
                <w:sz w:val="24"/>
                <w:szCs w:val="24"/>
              </w:rPr>
            </w:pPr>
          </w:p>
        </w:tc>
      </w:tr>
      <w:tr w:rsidR="00681B60" w:rsidRPr="00BE49F1" w14:paraId="7C42C470" w14:textId="77777777" w:rsidTr="00EA3A38">
        <w:tc>
          <w:tcPr>
            <w:tcW w:w="2880" w:type="dxa"/>
            <w:tcBorders>
              <w:top w:val="single" w:sz="8" w:space="0" w:color="8064A2"/>
            </w:tcBorders>
            <w:shd w:val="clear" w:color="auto" w:fill="FFFFFF"/>
          </w:tcPr>
          <w:p w14:paraId="0726AF92" w14:textId="77777777" w:rsidR="00FE21AA" w:rsidRPr="00BE49F1" w:rsidRDefault="00FE21AA" w:rsidP="00FE21AA">
            <w:pPr>
              <w:widowControl w:val="0"/>
              <w:spacing w:line="276" w:lineRule="auto"/>
              <w:rPr>
                <w:b/>
                <w:bCs/>
                <w:sz w:val="24"/>
                <w:szCs w:val="24"/>
              </w:rPr>
            </w:pPr>
            <w:r w:rsidRPr="00BE49F1">
              <w:rPr>
                <w:bCs/>
                <w:sz w:val="24"/>
                <w:szCs w:val="24"/>
              </w:rPr>
              <w:t>Namjena</w:t>
            </w:r>
          </w:p>
          <w:p w14:paraId="722A3184"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57BA835C" w14:textId="77777777" w:rsidR="00FE21AA" w:rsidRPr="00BE49F1" w:rsidRDefault="00FE21AA" w:rsidP="00FE21AA">
            <w:pPr>
              <w:widowControl w:val="0"/>
              <w:spacing w:line="276" w:lineRule="auto"/>
              <w:rPr>
                <w:sz w:val="24"/>
                <w:szCs w:val="24"/>
              </w:rPr>
            </w:pPr>
            <w:r w:rsidRPr="00BE49F1">
              <w:rPr>
                <w:sz w:val="24"/>
                <w:szCs w:val="24"/>
              </w:rPr>
              <w:t>Razvijati potrebu za stvaralaštvom:</w:t>
            </w:r>
          </w:p>
          <w:p w14:paraId="294E3FF5" w14:textId="77777777" w:rsidR="00FE21AA" w:rsidRPr="00BE49F1" w:rsidRDefault="00FE21AA" w:rsidP="00FE21AA">
            <w:pPr>
              <w:widowControl w:val="0"/>
              <w:spacing w:line="276" w:lineRule="auto"/>
              <w:rPr>
                <w:sz w:val="24"/>
                <w:szCs w:val="24"/>
              </w:rPr>
            </w:pPr>
            <w:r w:rsidRPr="00BE49F1">
              <w:rPr>
                <w:sz w:val="24"/>
                <w:szCs w:val="24"/>
              </w:rPr>
              <w:t xml:space="preserve">Sportsko-tehničkih dostignuća, estetsko oblikovanje i doživljavanje motor aktivnosti  </w:t>
            </w:r>
          </w:p>
          <w:p w14:paraId="39F8642F" w14:textId="77777777" w:rsidR="00FE21AA" w:rsidRPr="00BE49F1" w:rsidRDefault="00FE21AA" w:rsidP="00FE21AA">
            <w:pPr>
              <w:widowControl w:val="0"/>
              <w:spacing w:line="276" w:lineRule="auto"/>
              <w:rPr>
                <w:sz w:val="24"/>
                <w:szCs w:val="24"/>
              </w:rPr>
            </w:pPr>
            <w:r w:rsidRPr="00BE49F1">
              <w:rPr>
                <w:sz w:val="24"/>
                <w:szCs w:val="24"/>
              </w:rPr>
              <w:t>Uvoditi učenike u organizirani sustav natjecanja</w:t>
            </w:r>
          </w:p>
          <w:p w14:paraId="0928322C" w14:textId="77777777" w:rsidR="00FE21AA" w:rsidRPr="00BE49F1" w:rsidRDefault="00FE21AA" w:rsidP="00FE21AA">
            <w:pPr>
              <w:widowControl w:val="0"/>
              <w:spacing w:line="276" w:lineRule="auto"/>
              <w:rPr>
                <w:sz w:val="24"/>
                <w:szCs w:val="24"/>
              </w:rPr>
            </w:pPr>
            <w:r w:rsidRPr="00BE49F1">
              <w:rPr>
                <w:sz w:val="24"/>
                <w:szCs w:val="24"/>
              </w:rPr>
              <w:t>Razvijati naviku kulturnog ponašanja na utakmicama</w:t>
            </w:r>
          </w:p>
          <w:p w14:paraId="66198651" w14:textId="77777777" w:rsidR="00FE21AA" w:rsidRPr="00BE49F1" w:rsidRDefault="00FE21AA" w:rsidP="00FE21AA">
            <w:pPr>
              <w:widowControl w:val="0"/>
              <w:spacing w:line="276" w:lineRule="auto"/>
              <w:rPr>
                <w:sz w:val="24"/>
                <w:szCs w:val="24"/>
              </w:rPr>
            </w:pPr>
          </w:p>
        </w:tc>
      </w:tr>
      <w:tr w:rsidR="00681B60" w:rsidRPr="00BE49F1" w14:paraId="15E8A3AC" w14:textId="77777777" w:rsidTr="00EA3A38">
        <w:tc>
          <w:tcPr>
            <w:tcW w:w="2880" w:type="dxa"/>
            <w:tcBorders>
              <w:top w:val="single" w:sz="8" w:space="0" w:color="8064A2"/>
            </w:tcBorders>
            <w:shd w:val="clear" w:color="auto" w:fill="FFFFFF"/>
          </w:tcPr>
          <w:p w14:paraId="2876F5EC" w14:textId="77777777" w:rsidR="00FE21AA" w:rsidRPr="00BE49F1" w:rsidRDefault="00FE21AA" w:rsidP="00FE21AA">
            <w:pPr>
              <w:widowControl w:val="0"/>
              <w:spacing w:line="276" w:lineRule="auto"/>
              <w:rPr>
                <w:b/>
                <w:bCs/>
                <w:sz w:val="24"/>
                <w:szCs w:val="24"/>
              </w:rPr>
            </w:pPr>
            <w:r w:rsidRPr="00BE49F1">
              <w:rPr>
                <w:bCs/>
                <w:sz w:val="24"/>
                <w:szCs w:val="24"/>
              </w:rPr>
              <w:t xml:space="preserve">Troškovnik </w:t>
            </w:r>
          </w:p>
          <w:p w14:paraId="76C534AD"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0682B7CE" w14:textId="77777777" w:rsidR="00FE21AA" w:rsidRPr="00BE49F1" w:rsidRDefault="00FE21AA" w:rsidP="00FE21AA">
            <w:pPr>
              <w:widowControl w:val="0"/>
              <w:spacing w:line="276" w:lineRule="auto"/>
              <w:rPr>
                <w:sz w:val="24"/>
                <w:szCs w:val="24"/>
              </w:rPr>
            </w:pPr>
            <w:r w:rsidRPr="00BE49F1">
              <w:rPr>
                <w:sz w:val="24"/>
                <w:szCs w:val="24"/>
              </w:rPr>
              <w:t>Troškovi opreme i troškovi prijevoza učenika do mjesta smotre ili natjecanja</w:t>
            </w:r>
          </w:p>
          <w:p w14:paraId="5FD1FD20" w14:textId="77777777" w:rsidR="00FE21AA" w:rsidRPr="00BE49F1" w:rsidRDefault="00FE21AA" w:rsidP="00FE21AA">
            <w:pPr>
              <w:widowControl w:val="0"/>
              <w:spacing w:line="276" w:lineRule="auto"/>
              <w:rPr>
                <w:sz w:val="24"/>
                <w:szCs w:val="24"/>
              </w:rPr>
            </w:pPr>
          </w:p>
        </w:tc>
      </w:tr>
      <w:tr w:rsidR="00681B60" w:rsidRPr="00BE49F1" w14:paraId="033533B3" w14:textId="77777777" w:rsidTr="00EA3A38">
        <w:tc>
          <w:tcPr>
            <w:tcW w:w="2880" w:type="dxa"/>
            <w:tcBorders>
              <w:top w:val="single" w:sz="8" w:space="0" w:color="8064A2"/>
            </w:tcBorders>
            <w:shd w:val="clear" w:color="auto" w:fill="FFFFFF"/>
          </w:tcPr>
          <w:p w14:paraId="18DBB84E" w14:textId="77777777" w:rsidR="00FE21AA" w:rsidRPr="00BE49F1" w:rsidRDefault="00FE21AA" w:rsidP="00FE21AA">
            <w:pPr>
              <w:widowControl w:val="0"/>
              <w:spacing w:line="276" w:lineRule="auto"/>
              <w:rPr>
                <w:b/>
                <w:bCs/>
                <w:sz w:val="24"/>
                <w:szCs w:val="24"/>
              </w:rPr>
            </w:pPr>
            <w:r w:rsidRPr="00BE49F1">
              <w:rPr>
                <w:bCs/>
                <w:sz w:val="24"/>
                <w:szCs w:val="24"/>
              </w:rPr>
              <w:t xml:space="preserve">Način vrednovanja </w:t>
            </w:r>
          </w:p>
          <w:p w14:paraId="403A525E" w14:textId="77777777" w:rsidR="00FE21AA" w:rsidRPr="00BE49F1" w:rsidRDefault="00FE21AA" w:rsidP="00FE21AA">
            <w:pPr>
              <w:widowControl w:val="0"/>
              <w:spacing w:line="276" w:lineRule="auto"/>
              <w:rPr>
                <w:b/>
                <w:bCs/>
                <w:sz w:val="24"/>
                <w:szCs w:val="24"/>
              </w:rPr>
            </w:pPr>
          </w:p>
        </w:tc>
        <w:tc>
          <w:tcPr>
            <w:tcW w:w="6476" w:type="dxa"/>
            <w:tcBorders>
              <w:top w:val="single" w:sz="8" w:space="0" w:color="8064A2"/>
            </w:tcBorders>
            <w:shd w:val="clear" w:color="auto" w:fill="FFCC00"/>
          </w:tcPr>
          <w:p w14:paraId="1876A54F" w14:textId="77777777" w:rsidR="00FE21AA" w:rsidRPr="00BE49F1" w:rsidRDefault="00FE21AA" w:rsidP="00FE21AA">
            <w:pPr>
              <w:widowControl w:val="0"/>
              <w:spacing w:line="276" w:lineRule="auto"/>
              <w:rPr>
                <w:sz w:val="24"/>
                <w:szCs w:val="24"/>
              </w:rPr>
            </w:pPr>
            <w:r w:rsidRPr="00BE49F1">
              <w:rPr>
                <w:sz w:val="24"/>
                <w:szCs w:val="24"/>
              </w:rPr>
              <w:t>Uspješnost u ostvarenim ciljevima</w:t>
            </w:r>
          </w:p>
          <w:p w14:paraId="1AB09447" w14:textId="77777777" w:rsidR="00FE21AA" w:rsidRPr="00BE49F1" w:rsidRDefault="00FE21AA" w:rsidP="00FE21AA">
            <w:pPr>
              <w:widowControl w:val="0"/>
              <w:spacing w:line="276" w:lineRule="auto"/>
              <w:rPr>
                <w:sz w:val="24"/>
                <w:szCs w:val="24"/>
              </w:rPr>
            </w:pPr>
          </w:p>
        </w:tc>
      </w:tr>
      <w:tr w:rsidR="00681B60" w:rsidRPr="00BE49F1" w14:paraId="140D0F9F" w14:textId="77777777" w:rsidTr="00EA3A38">
        <w:tc>
          <w:tcPr>
            <w:tcW w:w="2880" w:type="dxa"/>
            <w:tcBorders>
              <w:top w:val="single" w:sz="8" w:space="0" w:color="8064A2"/>
              <w:bottom w:val="single" w:sz="8" w:space="0" w:color="8064A2"/>
            </w:tcBorders>
            <w:shd w:val="clear" w:color="auto" w:fill="FFFFFF"/>
          </w:tcPr>
          <w:p w14:paraId="2B0D0D94" w14:textId="77777777" w:rsidR="00FE21AA" w:rsidRPr="00BE49F1" w:rsidRDefault="00FE21AA" w:rsidP="00FE21AA">
            <w:pPr>
              <w:widowControl w:val="0"/>
              <w:spacing w:line="276" w:lineRule="auto"/>
              <w:rPr>
                <w:b/>
                <w:bCs/>
                <w:sz w:val="24"/>
                <w:szCs w:val="24"/>
              </w:rPr>
            </w:pPr>
            <w:r w:rsidRPr="00BE49F1">
              <w:rPr>
                <w:bCs/>
                <w:sz w:val="24"/>
                <w:szCs w:val="24"/>
              </w:rPr>
              <w:t xml:space="preserve">Način korištenja rezultata vrednovanja </w:t>
            </w:r>
          </w:p>
        </w:tc>
        <w:tc>
          <w:tcPr>
            <w:tcW w:w="6476" w:type="dxa"/>
            <w:tcBorders>
              <w:top w:val="single" w:sz="8" w:space="0" w:color="8064A2"/>
              <w:bottom w:val="single" w:sz="8" w:space="0" w:color="8064A2"/>
            </w:tcBorders>
            <w:shd w:val="clear" w:color="auto" w:fill="FFCC00"/>
          </w:tcPr>
          <w:p w14:paraId="2ECEBF69" w14:textId="77777777" w:rsidR="00FE21AA" w:rsidRPr="00BE49F1" w:rsidRDefault="00FE21AA" w:rsidP="00FE21AA">
            <w:pPr>
              <w:widowControl w:val="0"/>
              <w:spacing w:line="276" w:lineRule="auto"/>
              <w:rPr>
                <w:sz w:val="24"/>
                <w:szCs w:val="24"/>
              </w:rPr>
            </w:pPr>
            <w:r w:rsidRPr="00BE49F1">
              <w:rPr>
                <w:sz w:val="24"/>
                <w:szCs w:val="24"/>
              </w:rPr>
              <w:t>Natjecanja, sportske manifestacije, prijateljski susreti</w:t>
            </w:r>
          </w:p>
          <w:p w14:paraId="4C91E50D" w14:textId="77777777" w:rsidR="00FE21AA" w:rsidRPr="00BE49F1" w:rsidRDefault="00FE21AA" w:rsidP="00FE21AA">
            <w:pPr>
              <w:widowControl w:val="0"/>
              <w:spacing w:line="276" w:lineRule="auto"/>
              <w:rPr>
                <w:sz w:val="24"/>
                <w:szCs w:val="24"/>
              </w:rPr>
            </w:pPr>
          </w:p>
        </w:tc>
      </w:tr>
    </w:tbl>
    <w:p w14:paraId="6F9B18CA" w14:textId="77777777" w:rsidR="003F3F22" w:rsidRPr="00681B60" w:rsidRDefault="003F3F22" w:rsidP="00257F4B">
      <w:pPr>
        <w:spacing w:line="276" w:lineRule="auto"/>
        <w:rPr>
          <w:color w:val="FF0000"/>
          <w:sz w:val="44"/>
          <w:szCs w:val="44"/>
          <w:lang w:val="hr-HR"/>
        </w:rPr>
      </w:pPr>
    </w:p>
    <w:p w14:paraId="5765B358" w14:textId="77777777" w:rsidR="00590A5E" w:rsidRDefault="001E3B4C">
      <w:pPr>
        <w:spacing w:after="160" w:line="259" w:lineRule="auto"/>
        <w:rPr>
          <w:color w:val="FF0000"/>
          <w:sz w:val="44"/>
          <w:szCs w:val="44"/>
          <w:lang w:val="hr-HR"/>
        </w:rPr>
      </w:pPr>
      <w:r w:rsidRPr="00681B60">
        <w:rPr>
          <w:color w:val="FF0000"/>
          <w:sz w:val="44"/>
          <w:szCs w:val="44"/>
          <w:lang w:val="hr-HR"/>
        </w:rPr>
        <w:br w:type="page"/>
      </w:r>
    </w:p>
    <w:tbl>
      <w:tblPr>
        <w:tblW w:w="9356" w:type="dxa"/>
        <w:tblLayout w:type="fixed"/>
        <w:tblLook w:val="01A0" w:firstRow="1" w:lastRow="0" w:firstColumn="1" w:lastColumn="1" w:noHBand="0" w:noVBand="0"/>
      </w:tblPr>
      <w:tblGrid>
        <w:gridCol w:w="2880"/>
        <w:gridCol w:w="6476"/>
      </w:tblGrid>
      <w:tr w:rsidR="00590A5E" w:rsidRPr="00BE49F1" w14:paraId="539A52F6" w14:textId="77777777" w:rsidTr="00590A5E">
        <w:tc>
          <w:tcPr>
            <w:tcW w:w="2880" w:type="dxa"/>
            <w:shd w:val="clear" w:color="auto" w:fill="FFFFFF"/>
          </w:tcPr>
          <w:p w14:paraId="739E092A" w14:textId="77777777" w:rsidR="00590A5E" w:rsidRPr="00BE49F1" w:rsidRDefault="00590A5E" w:rsidP="00590A5E">
            <w:pPr>
              <w:widowControl w:val="0"/>
              <w:spacing w:line="276" w:lineRule="auto"/>
              <w:rPr>
                <w:b/>
                <w:bCs/>
                <w:sz w:val="24"/>
                <w:szCs w:val="24"/>
              </w:rPr>
            </w:pPr>
            <w:r w:rsidRPr="00BE49F1">
              <w:rPr>
                <w:bCs/>
                <w:sz w:val="24"/>
                <w:szCs w:val="24"/>
              </w:rPr>
              <w:lastRenderedPageBreak/>
              <w:t xml:space="preserve">Naziv </w:t>
            </w:r>
          </w:p>
          <w:p w14:paraId="10D27411" w14:textId="77777777" w:rsidR="00590A5E" w:rsidRPr="00BE49F1" w:rsidRDefault="00590A5E" w:rsidP="00590A5E">
            <w:pPr>
              <w:widowControl w:val="0"/>
              <w:spacing w:line="276" w:lineRule="auto"/>
              <w:rPr>
                <w:b/>
                <w:bCs/>
                <w:sz w:val="24"/>
                <w:szCs w:val="24"/>
              </w:rPr>
            </w:pPr>
          </w:p>
        </w:tc>
        <w:tc>
          <w:tcPr>
            <w:tcW w:w="6476" w:type="dxa"/>
            <w:shd w:val="clear" w:color="auto" w:fill="FFCC00"/>
          </w:tcPr>
          <w:p w14:paraId="74BB618D" w14:textId="49A47712" w:rsidR="00590A5E" w:rsidRPr="00BE49F1" w:rsidRDefault="00590A5E" w:rsidP="00590A5E">
            <w:pPr>
              <w:pStyle w:val="Naslov3"/>
              <w:widowControl w:val="0"/>
              <w:rPr>
                <w:rFonts w:ascii="Times New Roman" w:hAnsi="Times New Roman" w:cs="Times New Roman"/>
                <w:b/>
                <w:color w:val="auto"/>
              </w:rPr>
            </w:pPr>
            <w:bookmarkStart w:id="249" w:name="_Toc210752245"/>
            <w:r>
              <w:rPr>
                <w:rFonts w:ascii="Times New Roman" w:hAnsi="Times New Roman" w:cs="Times New Roman"/>
                <w:b/>
                <w:color w:val="auto"/>
              </w:rPr>
              <w:t>“ŠUMOBORCI”</w:t>
            </w:r>
            <w:bookmarkEnd w:id="249"/>
          </w:p>
        </w:tc>
      </w:tr>
      <w:tr w:rsidR="00590A5E" w:rsidRPr="00BE49F1" w14:paraId="43D71DF8" w14:textId="77777777" w:rsidTr="00590A5E">
        <w:tc>
          <w:tcPr>
            <w:tcW w:w="2880" w:type="dxa"/>
            <w:tcBorders>
              <w:top w:val="single" w:sz="8" w:space="0" w:color="8064A2"/>
            </w:tcBorders>
            <w:shd w:val="clear" w:color="auto" w:fill="FFFFFF"/>
          </w:tcPr>
          <w:p w14:paraId="626D8134" w14:textId="77777777" w:rsidR="00590A5E" w:rsidRPr="00BE49F1" w:rsidRDefault="00590A5E" w:rsidP="00590A5E">
            <w:pPr>
              <w:widowControl w:val="0"/>
              <w:spacing w:line="276" w:lineRule="auto"/>
              <w:rPr>
                <w:b/>
                <w:bCs/>
                <w:sz w:val="24"/>
                <w:szCs w:val="24"/>
              </w:rPr>
            </w:pPr>
            <w:r w:rsidRPr="00BE49F1">
              <w:rPr>
                <w:bCs/>
                <w:sz w:val="24"/>
                <w:szCs w:val="24"/>
              </w:rPr>
              <w:t>Voditelj/i</w:t>
            </w:r>
          </w:p>
          <w:p w14:paraId="1E029FEE"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6E3FE87E" w14:textId="77777777" w:rsidR="00590A5E" w:rsidRDefault="00590A5E" w:rsidP="00590A5E">
            <w:pPr>
              <w:widowControl w:val="0"/>
              <w:spacing w:line="276" w:lineRule="auto"/>
              <w:rPr>
                <w:sz w:val="24"/>
                <w:szCs w:val="24"/>
              </w:rPr>
            </w:pPr>
            <w:r w:rsidRPr="00590A5E">
              <w:rPr>
                <w:sz w:val="24"/>
                <w:szCs w:val="24"/>
              </w:rPr>
              <w:t>Alen Konjević, Turopoljska udruga skauta „</w:t>
            </w:r>
            <w:proofErr w:type="gramStart"/>
            <w:r w:rsidRPr="00590A5E">
              <w:rPr>
                <w:sz w:val="24"/>
                <w:szCs w:val="24"/>
              </w:rPr>
              <w:t>Tur“</w:t>
            </w:r>
            <w:proofErr w:type="gramEnd"/>
            <w:r w:rsidRPr="00590A5E">
              <w:rPr>
                <w:sz w:val="24"/>
                <w:szCs w:val="24"/>
              </w:rPr>
              <w:t>, voditelj projekta</w:t>
            </w:r>
          </w:p>
          <w:p w14:paraId="49F129A3" w14:textId="333AB509" w:rsidR="00590A5E" w:rsidRPr="00BE49F1" w:rsidRDefault="00590A5E" w:rsidP="00590A5E">
            <w:pPr>
              <w:widowControl w:val="0"/>
              <w:spacing w:line="276" w:lineRule="auto"/>
              <w:rPr>
                <w:sz w:val="24"/>
                <w:szCs w:val="24"/>
              </w:rPr>
            </w:pPr>
          </w:p>
        </w:tc>
      </w:tr>
      <w:tr w:rsidR="00590A5E" w:rsidRPr="00BE49F1" w14:paraId="1AF5A77B" w14:textId="77777777" w:rsidTr="00590A5E">
        <w:tc>
          <w:tcPr>
            <w:tcW w:w="2880" w:type="dxa"/>
            <w:tcBorders>
              <w:top w:val="single" w:sz="8" w:space="0" w:color="8064A2"/>
            </w:tcBorders>
            <w:shd w:val="clear" w:color="auto" w:fill="FFFFFF"/>
          </w:tcPr>
          <w:p w14:paraId="4806FE36" w14:textId="77777777" w:rsidR="00590A5E" w:rsidRPr="00BE49F1" w:rsidRDefault="00590A5E" w:rsidP="00590A5E">
            <w:pPr>
              <w:widowControl w:val="0"/>
              <w:spacing w:line="276" w:lineRule="auto"/>
              <w:rPr>
                <w:b/>
                <w:bCs/>
                <w:sz w:val="24"/>
                <w:szCs w:val="24"/>
              </w:rPr>
            </w:pPr>
            <w:r w:rsidRPr="00BE49F1">
              <w:rPr>
                <w:bCs/>
                <w:sz w:val="24"/>
                <w:szCs w:val="24"/>
              </w:rPr>
              <w:t xml:space="preserve">Ciljevi </w:t>
            </w:r>
          </w:p>
          <w:p w14:paraId="4F53294B"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5214F4CF" w14:textId="561C5C5C" w:rsidR="00590A5E" w:rsidRDefault="00590A5E" w:rsidP="00590A5E">
            <w:pPr>
              <w:widowControl w:val="0"/>
              <w:spacing w:line="276" w:lineRule="auto"/>
              <w:rPr>
                <w:sz w:val="24"/>
                <w:szCs w:val="24"/>
              </w:rPr>
            </w:pPr>
            <w:r w:rsidRPr="00590A5E">
              <w:rPr>
                <w:sz w:val="24"/>
                <w:szCs w:val="24"/>
              </w:rPr>
              <w:t>Osvijestiti sudionike o štetnim posljedicama klimatskih promjena,</w:t>
            </w:r>
            <w:r>
              <w:rPr>
                <w:sz w:val="24"/>
                <w:szCs w:val="24"/>
              </w:rPr>
              <w:t xml:space="preserve"> </w:t>
            </w:r>
            <w:r w:rsidRPr="00590A5E">
              <w:rPr>
                <w:sz w:val="24"/>
                <w:szCs w:val="24"/>
              </w:rPr>
              <w:t>mogućim promjenama životnih navika koje će rezultirati</w:t>
            </w:r>
            <w:r>
              <w:rPr>
                <w:sz w:val="24"/>
                <w:szCs w:val="24"/>
              </w:rPr>
              <w:t xml:space="preserve"> </w:t>
            </w:r>
            <w:r w:rsidRPr="00590A5E">
              <w:rPr>
                <w:sz w:val="24"/>
                <w:szCs w:val="24"/>
              </w:rPr>
              <w:t>smanjenjem ugljičnog otiska te važnosti šuma za očuvanje</w:t>
            </w:r>
            <w:r>
              <w:rPr>
                <w:sz w:val="24"/>
                <w:szCs w:val="24"/>
              </w:rPr>
              <w:t xml:space="preserve"> </w:t>
            </w:r>
            <w:r w:rsidRPr="00590A5E">
              <w:rPr>
                <w:sz w:val="24"/>
                <w:szCs w:val="24"/>
              </w:rPr>
              <w:t>ekosustava, a pošumljavanja kao najučinkovitije metode borbe</w:t>
            </w:r>
            <w:r>
              <w:rPr>
                <w:sz w:val="24"/>
                <w:szCs w:val="24"/>
              </w:rPr>
              <w:t xml:space="preserve"> </w:t>
            </w:r>
            <w:r w:rsidRPr="00590A5E">
              <w:rPr>
                <w:sz w:val="24"/>
                <w:szCs w:val="24"/>
              </w:rPr>
              <w:t>protiv globalnog zatopljenja (efekta staklenika), smanjenja</w:t>
            </w:r>
            <w:r>
              <w:rPr>
                <w:sz w:val="24"/>
                <w:szCs w:val="24"/>
              </w:rPr>
              <w:t xml:space="preserve"> </w:t>
            </w:r>
            <w:r w:rsidRPr="00590A5E">
              <w:rPr>
                <w:sz w:val="24"/>
                <w:szCs w:val="24"/>
              </w:rPr>
              <w:t>prekomjerne emisije CO2 i ublažavanja klimatskih promjena.</w:t>
            </w:r>
          </w:p>
          <w:p w14:paraId="56C5582D" w14:textId="141CBE0A" w:rsidR="00253E59" w:rsidRPr="00253E59" w:rsidRDefault="00253E59" w:rsidP="00253E59">
            <w:pPr>
              <w:widowControl w:val="0"/>
              <w:spacing w:line="276" w:lineRule="auto"/>
              <w:rPr>
                <w:sz w:val="24"/>
                <w:szCs w:val="24"/>
              </w:rPr>
            </w:pPr>
            <w:r>
              <w:rPr>
                <w:sz w:val="24"/>
                <w:szCs w:val="24"/>
              </w:rPr>
              <w:t>M</w:t>
            </w:r>
            <w:r w:rsidRPr="00253E59">
              <w:rPr>
                <w:sz w:val="24"/>
                <w:szCs w:val="24"/>
              </w:rPr>
              <w:t>ijenjati životne navike: - odvajanje otpada i oporabnih sirovina,</w:t>
            </w:r>
            <w:r>
              <w:rPr>
                <w:sz w:val="24"/>
                <w:szCs w:val="24"/>
              </w:rPr>
              <w:t xml:space="preserve"> </w:t>
            </w:r>
            <w:r w:rsidRPr="00253E59">
              <w:rPr>
                <w:sz w:val="24"/>
                <w:szCs w:val="24"/>
              </w:rPr>
              <w:t xml:space="preserve">smanjiti potrošnju energenata </w:t>
            </w:r>
          </w:p>
          <w:p w14:paraId="6BD4A4F1" w14:textId="3D2363B8" w:rsidR="00253E59" w:rsidRPr="00253E59" w:rsidRDefault="00253E59" w:rsidP="00253E59">
            <w:pPr>
              <w:widowControl w:val="0"/>
              <w:spacing w:line="276" w:lineRule="auto"/>
              <w:rPr>
                <w:sz w:val="24"/>
                <w:szCs w:val="24"/>
              </w:rPr>
            </w:pPr>
            <w:r w:rsidRPr="00253E59">
              <w:rPr>
                <w:sz w:val="24"/>
                <w:szCs w:val="24"/>
              </w:rPr>
              <w:t xml:space="preserve">- </w:t>
            </w:r>
            <w:r>
              <w:rPr>
                <w:sz w:val="24"/>
                <w:szCs w:val="24"/>
              </w:rPr>
              <w:t>n</w:t>
            </w:r>
            <w:r w:rsidRPr="00253E59">
              <w:rPr>
                <w:sz w:val="24"/>
                <w:szCs w:val="24"/>
              </w:rPr>
              <w:t>aučiti odgovornije raspolagati energentima i opasnim otpadom.</w:t>
            </w:r>
          </w:p>
          <w:p w14:paraId="57C88F49" w14:textId="7839712C" w:rsidR="00253E59" w:rsidRPr="00253E59" w:rsidRDefault="00253E59" w:rsidP="00253E59">
            <w:pPr>
              <w:widowControl w:val="0"/>
              <w:spacing w:line="276" w:lineRule="auto"/>
              <w:rPr>
                <w:sz w:val="24"/>
                <w:szCs w:val="24"/>
              </w:rPr>
            </w:pPr>
            <w:r w:rsidRPr="00253E59">
              <w:rPr>
                <w:sz w:val="24"/>
                <w:szCs w:val="24"/>
              </w:rPr>
              <w:t xml:space="preserve">- </w:t>
            </w:r>
            <w:r>
              <w:rPr>
                <w:sz w:val="24"/>
                <w:szCs w:val="24"/>
              </w:rPr>
              <w:t>n</w:t>
            </w:r>
            <w:r w:rsidRPr="00253E59">
              <w:rPr>
                <w:sz w:val="24"/>
                <w:szCs w:val="24"/>
              </w:rPr>
              <w:t>aučiti raditi s alatom za sadnju biljaka.</w:t>
            </w:r>
          </w:p>
          <w:p w14:paraId="1910115D" w14:textId="752F40DB" w:rsidR="00253E59" w:rsidRDefault="00253E59" w:rsidP="00253E59">
            <w:pPr>
              <w:widowControl w:val="0"/>
              <w:spacing w:line="276" w:lineRule="auto"/>
              <w:rPr>
                <w:sz w:val="24"/>
                <w:szCs w:val="24"/>
              </w:rPr>
            </w:pPr>
            <w:r w:rsidRPr="00253E59">
              <w:rPr>
                <w:sz w:val="24"/>
                <w:szCs w:val="24"/>
              </w:rPr>
              <w:t xml:space="preserve">- </w:t>
            </w:r>
            <w:r>
              <w:rPr>
                <w:sz w:val="24"/>
                <w:szCs w:val="24"/>
              </w:rPr>
              <w:t>z</w:t>
            </w:r>
            <w:r w:rsidRPr="00253E59">
              <w:rPr>
                <w:sz w:val="24"/>
                <w:szCs w:val="24"/>
              </w:rPr>
              <w:t>asaditi mladicu drveta i sudjelovati u obnovi šumskog područja.</w:t>
            </w:r>
          </w:p>
          <w:p w14:paraId="28388290" w14:textId="7A1350F0" w:rsidR="00590A5E" w:rsidRPr="00BE49F1" w:rsidRDefault="00590A5E" w:rsidP="00590A5E">
            <w:pPr>
              <w:widowControl w:val="0"/>
              <w:spacing w:line="276" w:lineRule="auto"/>
              <w:rPr>
                <w:sz w:val="24"/>
                <w:szCs w:val="24"/>
              </w:rPr>
            </w:pPr>
          </w:p>
        </w:tc>
      </w:tr>
      <w:tr w:rsidR="00590A5E" w:rsidRPr="00BE49F1" w14:paraId="7E42B537" w14:textId="77777777" w:rsidTr="00590A5E">
        <w:tc>
          <w:tcPr>
            <w:tcW w:w="2880" w:type="dxa"/>
            <w:tcBorders>
              <w:top w:val="single" w:sz="8" w:space="0" w:color="8064A2"/>
            </w:tcBorders>
            <w:shd w:val="clear" w:color="auto" w:fill="FFFFFF"/>
          </w:tcPr>
          <w:p w14:paraId="5D26D301" w14:textId="77777777" w:rsidR="00590A5E" w:rsidRPr="00BE49F1" w:rsidRDefault="00590A5E" w:rsidP="00590A5E">
            <w:pPr>
              <w:widowControl w:val="0"/>
              <w:spacing w:line="276" w:lineRule="auto"/>
              <w:rPr>
                <w:b/>
                <w:bCs/>
                <w:sz w:val="24"/>
                <w:szCs w:val="24"/>
              </w:rPr>
            </w:pPr>
            <w:r w:rsidRPr="00BE49F1">
              <w:rPr>
                <w:bCs/>
                <w:sz w:val="24"/>
                <w:szCs w:val="24"/>
              </w:rPr>
              <w:t xml:space="preserve">Način realizacije </w:t>
            </w:r>
          </w:p>
        </w:tc>
        <w:tc>
          <w:tcPr>
            <w:tcW w:w="6476" w:type="dxa"/>
            <w:tcBorders>
              <w:top w:val="single" w:sz="8" w:space="0" w:color="8064A2"/>
            </w:tcBorders>
            <w:shd w:val="clear" w:color="auto" w:fill="FFCC00"/>
          </w:tcPr>
          <w:p w14:paraId="1C50893A" w14:textId="77777777" w:rsidR="00590A5E" w:rsidRDefault="00590A5E" w:rsidP="00590A5E">
            <w:pPr>
              <w:widowControl w:val="0"/>
              <w:spacing w:line="276" w:lineRule="auto"/>
              <w:rPr>
                <w:sz w:val="24"/>
                <w:szCs w:val="24"/>
              </w:rPr>
            </w:pPr>
            <w:r w:rsidRPr="00590A5E">
              <w:rPr>
                <w:sz w:val="24"/>
                <w:szCs w:val="24"/>
              </w:rPr>
              <w:t>Interaktivno predavanje i aktivnost sadnje mladica šumske</w:t>
            </w:r>
            <w:r>
              <w:rPr>
                <w:sz w:val="24"/>
                <w:szCs w:val="24"/>
              </w:rPr>
              <w:t xml:space="preserve"> </w:t>
            </w:r>
            <w:r w:rsidRPr="00590A5E">
              <w:rPr>
                <w:sz w:val="24"/>
                <w:szCs w:val="24"/>
              </w:rPr>
              <w:t>sastojine u šumi.</w:t>
            </w:r>
          </w:p>
          <w:p w14:paraId="16CE2A8A" w14:textId="3D526098" w:rsidR="00590A5E" w:rsidRPr="00BE49F1" w:rsidRDefault="00590A5E" w:rsidP="00590A5E">
            <w:pPr>
              <w:widowControl w:val="0"/>
              <w:spacing w:line="276" w:lineRule="auto"/>
              <w:rPr>
                <w:sz w:val="24"/>
                <w:szCs w:val="24"/>
              </w:rPr>
            </w:pPr>
          </w:p>
        </w:tc>
      </w:tr>
      <w:tr w:rsidR="00590A5E" w:rsidRPr="00BE49F1" w14:paraId="7A67CEA5" w14:textId="77777777" w:rsidTr="00590A5E">
        <w:tc>
          <w:tcPr>
            <w:tcW w:w="2880" w:type="dxa"/>
            <w:tcBorders>
              <w:top w:val="single" w:sz="8" w:space="0" w:color="8064A2"/>
            </w:tcBorders>
            <w:shd w:val="clear" w:color="auto" w:fill="FFFFFF"/>
          </w:tcPr>
          <w:p w14:paraId="602EEAF3" w14:textId="77777777" w:rsidR="00590A5E" w:rsidRPr="00BE49F1" w:rsidRDefault="00590A5E" w:rsidP="00590A5E">
            <w:pPr>
              <w:widowControl w:val="0"/>
              <w:spacing w:line="276" w:lineRule="auto"/>
              <w:rPr>
                <w:b/>
                <w:bCs/>
                <w:sz w:val="24"/>
                <w:szCs w:val="24"/>
              </w:rPr>
            </w:pPr>
            <w:r w:rsidRPr="00BE49F1">
              <w:rPr>
                <w:bCs/>
                <w:sz w:val="24"/>
                <w:szCs w:val="24"/>
              </w:rPr>
              <w:t xml:space="preserve">Vremenski okvir </w:t>
            </w:r>
          </w:p>
          <w:p w14:paraId="02F862BE"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4CA9BB99" w14:textId="77777777" w:rsidR="00590A5E" w:rsidRPr="00590A5E" w:rsidRDefault="00590A5E" w:rsidP="00590A5E">
            <w:pPr>
              <w:widowControl w:val="0"/>
              <w:spacing w:line="276" w:lineRule="auto"/>
              <w:rPr>
                <w:sz w:val="24"/>
                <w:szCs w:val="24"/>
              </w:rPr>
            </w:pPr>
            <w:r w:rsidRPr="00590A5E">
              <w:rPr>
                <w:sz w:val="24"/>
                <w:szCs w:val="24"/>
              </w:rPr>
              <w:t>Provedba edukacije i aktivnosti sadnje planirana je u prvom</w:t>
            </w:r>
          </w:p>
          <w:p w14:paraId="268EC974" w14:textId="77777777" w:rsidR="00590A5E" w:rsidRPr="00590A5E" w:rsidRDefault="00590A5E" w:rsidP="00590A5E">
            <w:pPr>
              <w:widowControl w:val="0"/>
              <w:spacing w:line="276" w:lineRule="auto"/>
              <w:rPr>
                <w:sz w:val="24"/>
                <w:szCs w:val="24"/>
              </w:rPr>
            </w:pPr>
            <w:r w:rsidRPr="00590A5E">
              <w:rPr>
                <w:sz w:val="24"/>
                <w:szCs w:val="24"/>
              </w:rPr>
              <w:t>polugodištu, do kraja kalendarske godine 2025., sljedećomk</w:t>
            </w:r>
          </w:p>
          <w:p w14:paraId="4ED33E0F" w14:textId="77777777" w:rsidR="00590A5E" w:rsidRPr="00590A5E" w:rsidRDefault="00590A5E" w:rsidP="00590A5E">
            <w:pPr>
              <w:widowControl w:val="0"/>
              <w:spacing w:line="276" w:lineRule="auto"/>
              <w:rPr>
                <w:sz w:val="24"/>
                <w:szCs w:val="24"/>
              </w:rPr>
            </w:pPr>
            <w:r w:rsidRPr="00590A5E">
              <w:rPr>
                <w:sz w:val="24"/>
                <w:szCs w:val="24"/>
              </w:rPr>
              <w:t>dinamikom:</w:t>
            </w:r>
          </w:p>
          <w:p w14:paraId="190093E7" w14:textId="77777777" w:rsidR="00590A5E" w:rsidRPr="00590A5E" w:rsidRDefault="00590A5E" w:rsidP="00590A5E">
            <w:pPr>
              <w:widowControl w:val="0"/>
              <w:spacing w:line="276" w:lineRule="auto"/>
              <w:rPr>
                <w:sz w:val="24"/>
                <w:szCs w:val="24"/>
              </w:rPr>
            </w:pPr>
            <w:r w:rsidRPr="00590A5E">
              <w:rPr>
                <w:sz w:val="24"/>
                <w:szCs w:val="24"/>
              </w:rPr>
              <w:t>- Listopad / studeni – edukativna radionica u školi</w:t>
            </w:r>
          </w:p>
          <w:p w14:paraId="097E0ABD" w14:textId="77777777" w:rsidR="00590A5E" w:rsidRDefault="00590A5E" w:rsidP="00590A5E">
            <w:pPr>
              <w:widowControl w:val="0"/>
              <w:spacing w:line="276" w:lineRule="auto"/>
              <w:rPr>
                <w:sz w:val="24"/>
                <w:szCs w:val="24"/>
              </w:rPr>
            </w:pPr>
            <w:r w:rsidRPr="00590A5E">
              <w:rPr>
                <w:sz w:val="24"/>
                <w:szCs w:val="24"/>
              </w:rPr>
              <w:t>- Studeni / prosinac – aktivnost sadnje mladica šumske sastojine.</w:t>
            </w:r>
          </w:p>
          <w:p w14:paraId="69FBC2A9" w14:textId="58AD4006" w:rsidR="00590A5E" w:rsidRPr="00BE49F1" w:rsidRDefault="00590A5E" w:rsidP="00590A5E">
            <w:pPr>
              <w:widowControl w:val="0"/>
              <w:spacing w:line="276" w:lineRule="auto"/>
              <w:rPr>
                <w:sz w:val="24"/>
                <w:szCs w:val="24"/>
              </w:rPr>
            </w:pPr>
          </w:p>
        </w:tc>
      </w:tr>
      <w:tr w:rsidR="00590A5E" w:rsidRPr="00BE49F1" w14:paraId="2418D518" w14:textId="77777777" w:rsidTr="00590A5E">
        <w:tc>
          <w:tcPr>
            <w:tcW w:w="2880" w:type="dxa"/>
            <w:tcBorders>
              <w:top w:val="single" w:sz="8" w:space="0" w:color="8064A2"/>
            </w:tcBorders>
            <w:shd w:val="clear" w:color="auto" w:fill="FFFFFF"/>
          </w:tcPr>
          <w:p w14:paraId="7B6F7671" w14:textId="77777777" w:rsidR="00590A5E" w:rsidRPr="00BE49F1" w:rsidRDefault="00590A5E" w:rsidP="00590A5E">
            <w:pPr>
              <w:widowControl w:val="0"/>
              <w:spacing w:line="276" w:lineRule="auto"/>
              <w:rPr>
                <w:b/>
                <w:bCs/>
                <w:sz w:val="24"/>
                <w:szCs w:val="24"/>
              </w:rPr>
            </w:pPr>
            <w:r w:rsidRPr="00BE49F1">
              <w:rPr>
                <w:bCs/>
                <w:sz w:val="24"/>
                <w:szCs w:val="24"/>
              </w:rPr>
              <w:t>Namjena</w:t>
            </w:r>
          </w:p>
          <w:p w14:paraId="7E1FB978"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76B4F3DE" w14:textId="6645E2A7" w:rsidR="00590A5E" w:rsidRPr="00BE49F1" w:rsidRDefault="00590A5E" w:rsidP="00590A5E">
            <w:pPr>
              <w:widowControl w:val="0"/>
              <w:spacing w:line="276" w:lineRule="auto"/>
              <w:rPr>
                <w:sz w:val="24"/>
                <w:szCs w:val="24"/>
              </w:rPr>
            </w:pPr>
            <w:r>
              <w:rPr>
                <w:sz w:val="24"/>
                <w:szCs w:val="24"/>
              </w:rPr>
              <w:t>Namijenjeno učenicima 7. i 8. razreda.</w:t>
            </w:r>
          </w:p>
          <w:p w14:paraId="5F2EDE73" w14:textId="77777777" w:rsidR="00590A5E" w:rsidRPr="00BE49F1" w:rsidRDefault="00590A5E" w:rsidP="00590A5E">
            <w:pPr>
              <w:widowControl w:val="0"/>
              <w:spacing w:line="276" w:lineRule="auto"/>
              <w:rPr>
                <w:sz w:val="24"/>
                <w:szCs w:val="24"/>
              </w:rPr>
            </w:pPr>
          </w:p>
        </w:tc>
      </w:tr>
      <w:tr w:rsidR="00590A5E" w:rsidRPr="00BE49F1" w14:paraId="3D3E8A78" w14:textId="77777777" w:rsidTr="00590A5E">
        <w:tc>
          <w:tcPr>
            <w:tcW w:w="2880" w:type="dxa"/>
            <w:tcBorders>
              <w:top w:val="single" w:sz="8" w:space="0" w:color="8064A2"/>
            </w:tcBorders>
            <w:shd w:val="clear" w:color="auto" w:fill="FFFFFF"/>
          </w:tcPr>
          <w:p w14:paraId="67B3C219" w14:textId="77777777" w:rsidR="00590A5E" w:rsidRPr="00BE49F1" w:rsidRDefault="00590A5E" w:rsidP="00590A5E">
            <w:pPr>
              <w:widowControl w:val="0"/>
              <w:spacing w:line="276" w:lineRule="auto"/>
              <w:rPr>
                <w:b/>
                <w:bCs/>
                <w:sz w:val="24"/>
                <w:szCs w:val="24"/>
              </w:rPr>
            </w:pPr>
            <w:r w:rsidRPr="00BE49F1">
              <w:rPr>
                <w:bCs/>
                <w:sz w:val="24"/>
                <w:szCs w:val="24"/>
              </w:rPr>
              <w:t xml:space="preserve">Troškovnik </w:t>
            </w:r>
          </w:p>
          <w:p w14:paraId="762A24C0"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6C601625" w14:textId="0AA57ACE" w:rsidR="00590A5E" w:rsidRPr="00BE49F1" w:rsidRDefault="00590A5E" w:rsidP="00590A5E">
            <w:pPr>
              <w:widowControl w:val="0"/>
              <w:spacing w:line="276" w:lineRule="auto"/>
              <w:rPr>
                <w:sz w:val="24"/>
                <w:szCs w:val="24"/>
              </w:rPr>
            </w:pPr>
            <w:r>
              <w:rPr>
                <w:sz w:val="24"/>
                <w:szCs w:val="24"/>
              </w:rPr>
              <w:t>Sredstva iz projekta</w:t>
            </w:r>
          </w:p>
        </w:tc>
      </w:tr>
      <w:tr w:rsidR="00590A5E" w:rsidRPr="00BE49F1" w14:paraId="1A231D78" w14:textId="77777777" w:rsidTr="00590A5E">
        <w:tc>
          <w:tcPr>
            <w:tcW w:w="2880" w:type="dxa"/>
            <w:tcBorders>
              <w:top w:val="single" w:sz="8" w:space="0" w:color="8064A2"/>
            </w:tcBorders>
            <w:shd w:val="clear" w:color="auto" w:fill="FFFFFF"/>
          </w:tcPr>
          <w:p w14:paraId="2352EF58" w14:textId="77777777" w:rsidR="00590A5E" w:rsidRPr="00BE49F1" w:rsidRDefault="00590A5E" w:rsidP="00590A5E">
            <w:pPr>
              <w:widowControl w:val="0"/>
              <w:spacing w:line="276" w:lineRule="auto"/>
              <w:rPr>
                <w:b/>
                <w:bCs/>
                <w:sz w:val="24"/>
                <w:szCs w:val="24"/>
              </w:rPr>
            </w:pPr>
            <w:r w:rsidRPr="00BE49F1">
              <w:rPr>
                <w:bCs/>
                <w:sz w:val="24"/>
                <w:szCs w:val="24"/>
              </w:rPr>
              <w:t xml:space="preserve">Način vrednovanja </w:t>
            </w:r>
          </w:p>
          <w:p w14:paraId="3FB4BCF7" w14:textId="77777777" w:rsidR="00590A5E" w:rsidRPr="00BE49F1" w:rsidRDefault="00590A5E" w:rsidP="00590A5E">
            <w:pPr>
              <w:widowControl w:val="0"/>
              <w:spacing w:line="276" w:lineRule="auto"/>
              <w:rPr>
                <w:b/>
                <w:bCs/>
                <w:sz w:val="24"/>
                <w:szCs w:val="24"/>
              </w:rPr>
            </w:pPr>
          </w:p>
        </w:tc>
        <w:tc>
          <w:tcPr>
            <w:tcW w:w="6476" w:type="dxa"/>
            <w:tcBorders>
              <w:top w:val="single" w:sz="8" w:space="0" w:color="8064A2"/>
            </w:tcBorders>
            <w:shd w:val="clear" w:color="auto" w:fill="FFCC00"/>
          </w:tcPr>
          <w:p w14:paraId="17C208DA" w14:textId="6ACD0950" w:rsidR="00590A5E" w:rsidRPr="00590A5E" w:rsidRDefault="00590A5E" w:rsidP="00590A5E">
            <w:pPr>
              <w:widowControl w:val="0"/>
              <w:spacing w:line="276" w:lineRule="auto"/>
              <w:rPr>
                <w:sz w:val="24"/>
                <w:szCs w:val="24"/>
              </w:rPr>
            </w:pPr>
            <w:r w:rsidRPr="00590A5E">
              <w:rPr>
                <w:sz w:val="24"/>
                <w:szCs w:val="24"/>
              </w:rPr>
              <w:t>- Evidencijska lista sudionika edukativne radionice interno za školu</w:t>
            </w:r>
            <w:r>
              <w:rPr>
                <w:sz w:val="24"/>
                <w:szCs w:val="24"/>
              </w:rPr>
              <w:t xml:space="preserve"> </w:t>
            </w:r>
            <w:r w:rsidRPr="00590A5E">
              <w:rPr>
                <w:sz w:val="24"/>
                <w:szCs w:val="24"/>
              </w:rPr>
              <w:t>te izjava ravnatelja prema vanjskom provoditelju projekta</w:t>
            </w:r>
          </w:p>
          <w:p w14:paraId="16AABC97" w14:textId="39DC7BBB" w:rsidR="00590A5E" w:rsidRPr="00590A5E" w:rsidRDefault="00590A5E" w:rsidP="00590A5E">
            <w:pPr>
              <w:widowControl w:val="0"/>
              <w:spacing w:line="276" w:lineRule="auto"/>
              <w:rPr>
                <w:sz w:val="24"/>
                <w:szCs w:val="24"/>
              </w:rPr>
            </w:pPr>
            <w:r w:rsidRPr="00590A5E">
              <w:rPr>
                <w:sz w:val="24"/>
                <w:szCs w:val="24"/>
              </w:rPr>
              <w:t>- Evidencijska lista sudionika aktivnosti pošumljavanja interno za</w:t>
            </w:r>
            <w:r>
              <w:rPr>
                <w:sz w:val="24"/>
                <w:szCs w:val="24"/>
              </w:rPr>
              <w:t xml:space="preserve"> </w:t>
            </w:r>
            <w:r w:rsidRPr="00590A5E">
              <w:rPr>
                <w:sz w:val="24"/>
                <w:szCs w:val="24"/>
              </w:rPr>
              <w:t>školu te izjava ravnatelja prema vanjskom provoditelju</w:t>
            </w:r>
            <w:r>
              <w:rPr>
                <w:sz w:val="24"/>
                <w:szCs w:val="24"/>
              </w:rPr>
              <w:t xml:space="preserve"> </w:t>
            </w:r>
            <w:r w:rsidRPr="00590A5E">
              <w:rPr>
                <w:sz w:val="24"/>
                <w:szCs w:val="24"/>
              </w:rPr>
              <w:t>projekta</w:t>
            </w:r>
          </w:p>
          <w:p w14:paraId="1865F2DF" w14:textId="5A83960A" w:rsidR="00590A5E" w:rsidRPr="00BE49F1" w:rsidRDefault="00590A5E" w:rsidP="00590A5E">
            <w:pPr>
              <w:widowControl w:val="0"/>
              <w:spacing w:line="276" w:lineRule="auto"/>
              <w:rPr>
                <w:sz w:val="24"/>
                <w:szCs w:val="24"/>
              </w:rPr>
            </w:pPr>
          </w:p>
        </w:tc>
      </w:tr>
      <w:tr w:rsidR="00590A5E" w:rsidRPr="00BE49F1" w14:paraId="55641711" w14:textId="77777777" w:rsidTr="00590A5E">
        <w:tc>
          <w:tcPr>
            <w:tcW w:w="2880" w:type="dxa"/>
            <w:tcBorders>
              <w:top w:val="single" w:sz="8" w:space="0" w:color="8064A2"/>
              <w:bottom w:val="single" w:sz="8" w:space="0" w:color="8064A2"/>
            </w:tcBorders>
            <w:shd w:val="clear" w:color="auto" w:fill="FFFFFF"/>
          </w:tcPr>
          <w:p w14:paraId="502E50DF" w14:textId="77777777" w:rsidR="00590A5E" w:rsidRPr="00BE49F1" w:rsidRDefault="00590A5E" w:rsidP="00590A5E">
            <w:pPr>
              <w:widowControl w:val="0"/>
              <w:spacing w:line="276" w:lineRule="auto"/>
              <w:rPr>
                <w:b/>
                <w:bCs/>
                <w:sz w:val="24"/>
                <w:szCs w:val="24"/>
              </w:rPr>
            </w:pPr>
            <w:r w:rsidRPr="00BE49F1">
              <w:rPr>
                <w:bCs/>
                <w:sz w:val="24"/>
                <w:szCs w:val="24"/>
              </w:rPr>
              <w:t xml:space="preserve">Način korištenja rezultata vrednovanja </w:t>
            </w:r>
          </w:p>
        </w:tc>
        <w:tc>
          <w:tcPr>
            <w:tcW w:w="6476" w:type="dxa"/>
            <w:tcBorders>
              <w:top w:val="single" w:sz="8" w:space="0" w:color="8064A2"/>
              <w:bottom w:val="single" w:sz="8" w:space="0" w:color="8064A2"/>
            </w:tcBorders>
            <w:shd w:val="clear" w:color="auto" w:fill="FFCC00"/>
          </w:tcPr>
          <w:p w14:paraId="5BA1E2FE" w14:textId="1B89A923" w:rsidR="00590A5E" w:rsidRPr="00590A5E" w:rsidRDefault="00590A5E" w:rsidP="00590A5E">
            <w:pPr>
              <w:widowControl w:val="0"/>
              <w:spacing w:line="276" w:lineRule="auto"/>
              <w:rPr>
                <w:sz w:val="24"/>
                <w:szCs w:val="24"/>
              </w:rPr>
            </w:pPr>
            <w:r w:rsidRPr="00590A5E">
              <w:rPr>
                <w:sz w:val="24"/>
                <w:szCs w:val="24"/>
              </w:rPr>
              <w:t>Broj zasađenih sadnica prema evidenciji provoditelja projekta i</w:t>
            </w:r>
          </w:p>
          <w:p w14:paraId="6C8E0D2D" w14:textId="0B2A7564" w:rsidR="00590A5E" w:rsidRDefault="00590A5E" w:rsidP="00590A5E">
            <w:pPr>
              <w:widowControl w:val="0"/>
              <w:spacing w:line="276" w:lineRule="auto"/>
              <w:rPr>
                <w:sz w:val="24"/>
                <w:szCs w:val="24"/>
              </w:rPr>
            </w:pPr>
            <w:r w:rsidRPr="00590A5E">
              <w:rPr>
                <w:sz w:val="24"/>
                <w:szCs w:val="24"/>
              </w:rPr>
              <w:t>djelatnika Hrvatskih šuma d.o.o.</w:t>
            </w:r>
          </w:p>
          <w:p w14:paraId="76E6305A" w14:textId="6DB1B93D" w:rsidR="00253E59" w:rsidRDefault="00253E59" w:rsidP="00590A5E">
            <w:pPr>
              <w:widowControl w:val="0"/>
              <w:spacing w:line="276" w:lineRule="auto"/>
              <w:rPr>
                <w:sz w:val="24"/>
                <w:szCs w:val="24"/>
              </w:rPr>
            </w:pPr>
            <w:r>
              <w:rPr>
                <w:sz w:val="24"/>
                <w:szCs w:val="24"/>
              </w:rPr>
              <w:t>- primjena naučenog u svakodnevnom životu</w:t>
            </w:r>
          </w:p>
          <w:p w14:paraId="2DFCC6D1" w14:textId="77777777" w:rsidR="00590A5E" w:rsidRPr="00BE49F1" w:rsidRDefault="00590A5E" w:rsidP="00590A5E">
            <w:pPr>
              <w:widowControl w:val="0"/>
              <w:spacing w:line="276" w:lineRule="auto"/>
              <w:rPr>
                <w:sz w:val="24"/>
                <w:szCs w:val="24"/>
              </w:rPr>
            </w:pPr>
          </w:p>
        </w:tc>
      </w:tr>
    </w:tbl>
    <w:tbl>
      <w:tblPr>
        <w:tblpPr w:leftFromText="180" w:rightFromText="180" w:vertAnchor="text" w:horzAnchor="margin" w:tblpY="189"/>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253E59" w:rsidRPr="00DC7ABA" w14:paraId="1A604730" w14:textId="77777777" w:rsidTr="00253E59">
        <w:tc>
          <w:tcPr>
            <w:tcW w:w="2880" w:type="dxa"/>
            <w:tcBorders>
              <w:top w:val="nil"/>
              <w:left w:val="nil"/>
              <w:bottom w:val="nil"/>
              <w:right w:val="nil"/>
            </w:tcBorders>
            <w:shd w:val="clear" w:color="auto" w:fill="FFFFFF"/>
          </w:tcPr>
          <w:p w14:paraId="6F9EA179" w14:textId="77777777" w:rsidR="00253E59" w:rsidRPr="002C6F80" w:rsidRDefault="00253E59" w:rsidP="00253E59">
            <w:pPr>
              <w:rPr>
                <w:b/>
                <w:bCs/>
                <w:color w:val="000000"/>
                <w:sz w:val="24"/>
                <w:szCs w:val="24"/>
              </w:rPr>
            </w:pPr>
            <w:r w:rsidRPr="002C6F80">
              <w:rPr>
                <w:bCs/>
                <w:color w:val="000000"/>
                <w:sz w:val="24"/>
                <w:szCs w:val="24"/>
              </w:rPr>
              <w:lastRenderedPageBreak/>
              <w:t xml:space="preserve">Naziv </w:t>
            </w:r>
          </w:p>
          <w:p w14:paraId="33A5A05C" w14:textId="77777777" w:rsidR="00253E59" w:rsidRPr="002C6F80" w:rsidRDefault="00253E59" w:rsidP="00253E59">
            <w:pPr>
              <w:rPr>
                <w:b/>
                <w:bCs/>
                <w:color w:val="000000"/>
                <w:sz w:val="24"/>
                <w:szCs w:val="24"/>
              </w:rPr>
            </w:pPr>
          </w:p>
        </w:tc>
        <w:tc>
          <w:tcPr>
            <w:tcW w:w="6476" w:type="dxa"/>
            <w:tcBorders>
              <w:top w:val="nil"/>
              <w:left w:val="nil"/>
              <w:bottom w:val="nil"/>
              <w:right w:val="nil"/>
            </w:tcBorders>
            <w:shd w:val="clear" w:color="auto" w:fill="FFCC00"/>
          </w:tcPr>
          <w:p w14:paraId="7405B792" w14:textId="77777777" w:rsidR="00253E59" w:rsidRPr="002C6F80" w:rsidRDefault="00253E59" w:rsidP="00253E59">
            <w:pPr>
              <w:pStyle w:val="Naslov3"/>
              <w:rPr>
                <w:rFonts w:ascii="Times New Roman" w:hAnsi="Times New Roman" w:cs="Times New Roman"/>
                <w:b/>
                <w:color w:val="auto"/>
              </w:rPr>
            </w:pPr>
            <w:bookmarkStart w:id="250" w:name="_Toc210752246"/>
            <w:r w:rsidRPr="002C6F80">
              <w:rPr>
                <w:rFonts w:ascii="Times New Roman" w:hAnsi="Times New Roman" w:cs="Times New Roman"/>
                <w:b/>
                <w:color w:val="auto"/>
              </w:rPr>
              <w:t>PAMETNI PRSTIĆI (1.A)</w:t>
            </w:r>
            <w:bookmarkEnd w:id="250"/>
          </w:p>
        </w:tc>
      </w:tr>
      <w:tr w:rsidR="00253E59" w:rsidRPr="00DC7ABA" w14:paraId="24EE88C7" w14:textId="77777777" w:rsidTr="00253E59">
        <w:tc>
          <w:tcPr>
            <w:tcW w:w="2880" w:type="dxa"/>
            <w:tcBorders>
              <w:left w:val="nil"/>
              <w:bottom w:val="nil"/>
              <w:right w:val="nil"/>
            </w:tcBorders>
            <w:shd w:val="clear" w:color="auto" w:fill="FFFFFF"/>
          </w:tcPr>
          <w:p w14:paraId="7A97CCAF" w14:textId="77777777" w:rsidR="00253E59" w:rsidRPr="002C6F80" w:rsidRDefault="00253E59" w:rsidP="00253E59">
            <w:pPr>
              <w:rPr>
                <w:b/>
                <w:bCs/>
                <w:color w:val="000000"/>
                <w:sz w:val="24"/>
                <w:szCs w:val="24"/>
              </w:rPr>
            </w:pPr>
            <w:r w:rsidRPr="002C6F80">
              <w:rPr>
                <w:bCs/>
                <w:color w:val="000000"/>
                <w:sz w:val="24"/>
                <w:szCs w:val="24"/>
              </w:rPr>
              <w:t>Voditelj/i</w:t>
            </w:r>
          </w:p>
          <w:p w14:paraId="2C944405"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4F0243C4" w14:textId="77777777" w:rsidR="00253E59" w:rsidRPr="002C6F80" w:rsidRDefault="00253E59" w:rsidP="00253E59">
            <w:pPr>
              <w:rPr>
                <w:color w:val="000000"/>
                <w:sz w:val="24"/>
                <w:szCs w:val="24"/>
              </w:rPr>
            </w:pPr>
            <w:r w:rsidRPr="002C6F80">
              <w:rPr>
                <w:color w:val="000000"/>
                <w:sz w:val="24"/>
                <w:szCs w:val="24"/>
              </w:rPr>
              <w:t>Natalija Čunčić</w:t>
            </w:r>
          </w:p>
        </w:tc>
      </w:tr>
      <w:tr w:rsidR="00253E59" w:rsidRPr="00E6320B" w14:paraId="7ED366AB" w14:textId="77777777" w:rsidTr="00253E59">
        <w:tc>
          <w:tcPr>
            <w:tcW w:w="2880" w:type="dxa"/>
            <w:tcBorders>
              <w:left w:val="nil"/>
              <w:bottom w:val="nil"/>
              <w:right w:val="nil"/>
            </w:tcBorders>
            <w:shd w:val="clear" w:color="auto" w:fill="FFFFFF"/>
          </w:tcPr>
          <w:p w14:paraId="6E01F436" w14:textId="77777777" w:rsidR="00253E59" w:rsidRPr="002C6F80" w:rsidRDefault="00253E59" w:rsidP="00253E59">
            <w:pPr>
              <w:rPr>
                <w:b/>
                <w:bCs/>
                <w:color w:val="000000"/>
                <w:sz w:val="24"/>
                <w:szCs w:val="24"/>
              </w:rPr>
            </w:pPr>
            <w:r w:rsidRPr="002C6F80">
              <w:rPr>
                <w:bCs/>
                <w:color w:val="000000"/>
                <w:sz w:val="24"/>
                <w:szCs w:val="24"/>
              </w:rPr>
              <w:t xml:space="preserve">Ciljevi </w:t>
            </w:r>
          </w:p>
          <w:p w14:paraId="5C02A51D"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6C854025" w14:textId="77777777" w:rsidR="00253E59" w:rsidRPr="002C6F80" w:rsidRDefault="00253E59" w:rsidP="00253E59">
            <w:pPr>
              <w:rPr>
                <w:sz w:val="24"/>
                <w:szCs w:val="24"/>
              </w:rPr>
            </w:pPr>
            <w:r w:rsidRPr="002C6F80">
              <w:rPr>
                <w:sz w:val="24"/>
                <w:szCs w:val="24"/>
              </w:rPr>
              <w:t>Opći cilj:</w:t>
            </w:r>
          </w:p>
          <w:p w14:paraId="4EFAB9E3" w14:textId="77777777" w:rsidR="00253E59" w:rsidRPr="002C6F80" w:rsidRDefault="00253E59" w:rsidP="00253E59">
            <w:pPr>
              <w:rPr>
                <w:sz w:val="24"/>
                <w:szCs w:val="24"/>
              </w:rPr>
            </w:pPr>
            <w:r w:rsidRPr="002C6F80">
              <w:rPr>
                <w:sz w:val="24"/>
                <w:szCs w:val="24"/>
              </w:rPr>
              <w:t>Poboljšati matematičke vještine, koncentraciju i samopouzdanje djece kroz inovativne metode učenja.</w:t>
            </w:r>
          </w:p>
          <w:p w14:paraId="03BA096B" w14:textId="77777777" w:rsidR="00253E59" w:rsidRPr="002C6F80" w:rsidRDefault="00253E59" w:rsidP="00253E59">
            <w:pPr>
              <w:rPr>
                <w:sz w:val="24"/>
                <w:szCs w:val="24"/>
              </w:rPr>
            </w:pPr>
            <w:r w:rsidRPr="002C6F80">
              <w:rPr>
                <w:sz w:val="24"/>
                <w:szCs w:val="24"/>
              </w:rPr>
              <w:t>Specifični ciljevi:</w:t>
            </w:r>
          </w:p>
          <w:p w14:paraId="1307FA15" w14:textId="77777777" w:rsidR="00253E59" w:rsidRPr="002C6F80" w:rsidRDefault="00253E59" w:rsidP="00253E59">
            <w:pPr>
              <w:rPr>
                <w:sz w:val="24"/>
                <w:szCs w:val="24"/>
              </w:rPr>
            </w:pPr>
            <w:r w:rsidRPr="002C6F80">
              <w:rPr>
                <w:sz w:val="24"/>
                <w:szCs w:val="24"/>
              </w:rPr>
              <w:t>1. Uvesti metodu soroban brojalice u rad s djecom osnovnoškolskog uzrasta, u prvom razredu</w:t>
            </w:r>
          </w:p>
          <w:p w14:paraId="3411B18D" w14:textId="77777777" w:rsidR="00253E59" w:rsidRDefault="00253E59" w:rsidP="00253E59">
            <w:pPr>
              <w:rPr>
                <w:sz w:val="24"/>
                <w:szCs w:val="24"/>
              </w:rPr>
            </w:pPr>
            <w:r w:rsidRPr="002C6F80">
              <w:rPr>
                <w:sz w:val="24"/>
                <w:szCs w:val="24"/>
              </w:rPr>
              <w:t>2. Učenicima prvog razreda pomoći u usvajanju osnovnih računskih radnji</w:t>
            </w:r>
          </w:p>
          <w:p w14:paraId="25D5315C" w14:textId="77777777" w:rsidR="00253E59" w:rsidRPr="002C6F80" w:rsidRDefault="00253E59" w:rsidP="00253E59">
            <w:pPr>
              <w:rPr>
                <w:sz w:val="24"/>
                <w:szCs w:val="24"/>
              </w:rPr>
            </w:pPr>
          </w:p>
        </w:tc>
      </w:tr>
      <w:tr w:rsidR="00253E59" w:rsidRPr="00DC7ABA" w14:paraId="3B1F0F19" w14:textId="77777777" w:rsidTr="00253E59">
        <w:tc>
          <w:tcPr>
            <w:tcW w:w="2880" w:type="dxa"/>
            <w:tcBorders>
              <w:left w:val="nil"/>
              <w:bottom w:val="nil"/>
              <w:right w:val="nil"/>
            </w:tcBorders>
            <w:shd w:val="clear" w:color="auto" w:fill="FFFFFF"/>
          </w:tcPr>
          <w:p w14:paraId="0F169C92" w14:textId="77777777" w:rsidR="00253E59" w:rsidRPr="002C6F80" w:rsidRDefault="00253E59" w:rsidP="00253E59">
            <w:pPr>
              <w:rPr>
                <w:b/>
                <w:bCs/>
                <w:color w:val="000000"/>
                <w:sz w:val="24"/>
                <w:szCs w:val="24"/>
              </w:rPr>
            </w:pPr>
            <w:r w:rsidRPr="002C6F80">
              <w:rPr>
                <w:bCs/>
                <w:color w:val="000000"/>
                <w:sz w:val="24"/>
                <w:szCs w:val="24"/>
              </w:rPr>
              <w:t xml:space="preserve">Način realizacije </w:t>
            </w:r>
          </w:p>
        </w:tc>
        <w:tc>
          <w:tcPr>
            <w:tcW w:w="6476" w:type="dxa"/>
            <w:tcBorders>
              <w:left w:val="nil"/>
              <w:bottom w:val="nil"/>
              <w:right w:val="nil"/>
            </w:tcBorders>
            <w:shd w:val="clear" w:color="auto" w:fill="FFCC00"/>
          </w:tcPr>
          <w:p w14:paraId="7181369F" w14:textId="77777777" w:rsidR="00253E59" w:rsidRPr="002C6F80" w:rsidRDefault="00253E59" w:rsidP="00253E59">
            <w:pPr>
              <w:rPr>
                <w:color w:val="000000"/>
                <w:sz w:val="24"/>
                <w:szCs w:val="24"/>
              </w:rPr>
            </w:pPr>
            <w:r w:rsidRPr="002C6F80">
              <w:rPr>
                <w:color w:val="000000"/>
                <w:sz w:val="24"/>
                <w:szCs w:val="24"/>
              </w:rPr>
              <w:t>Izvannastavna aktivnost te tijekom redovne nastave, u sklopu mogućeg projekta</w:t>
            </w:r>
          </w:p>
          <w:p w14:paraId="05196AB3" w14:textId="77777777" w:rsidR="00253E59" w:rsidRPr="002C6F80" w:rsidRDefault="00253E59" w:rsidP="00253E59">
            <w:pPr>
              <w:rPr>
                <w:color w:val="000000"/>
                <w:sz w:val="24"/>
                <w:szCs w:val="24"/>
              </w:rPr>
            </w:pPr>
          </w:p>
        </w:tc>
      </w:tr>
      <w:tr w:rsidR="00253E59" w:rsidRPr="00DC7ABA" w14:paraId="11002F7D" w14:textId="77777777" w:rsidTr="00253E59">
        <w:tc>
          <w:tcPr>
            <w:tcW w:w="2880" w:type="dxa"/>
            <w:tcBorders>
              <w:left w:val="nil"/>
              <w:bottom w:val="nil"/>
              <w:right w:val="nil"/>
            </w:tcBorders>
            <w:shd w:val="clear" w:color="auto" w:fill="FFFFFF"/>
          </w:tcPr>
          <w:p w14:paraId="31930328" w14:textId="77777777" w:rsidR="00253E59" w:rsidRPr="002C6F80" w:rsidRDefault="00253E59" w:rsidP="00253E59">
            <w:pPr>
              <w:rPr>
                <w:b/>
                <w:bCs/>
                <w:color w:val="000000"/>
                <w:sz w:val="24"/>
                <w:szCs w:val="24"/>
              </w:rPr>
            </w:pPr>
            <w:r w:rsidRPr="002C6F80">
              <w:rPr>
                <w:bCs/>
                <w:color w:val="000000"/>
                <w:sz w:val="24"/>
                <w:szCs w:val="24"/>
              </w:rPr>
              <w:t xml:space="preserve">Vremenski okvir </w:t>
            </w:r>
          </w:p>
          <w:p w14:paraId="6FECDD89"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6CFBBFF6" w14:textId="77777777" w:rsidR="00253E59" w:rsidRPr="002C6F80" w:rsidRDefault="00253E59" w:rsidP="00253E59">
            <w:pPr>
              <w:rPr>
                <w:color w:val="000000"/>
                <w:sz w:val="24"/>
                <w:szCs w:val="24"/>
              </w:rPr>
            </w:pPr>
            <w:r w:rsidRPr="002C6F80">
              <w:rPr>
                <w:color w:val="000000"/>
                <w:sz w:val="24"/>
                <w:szCs w:val="24"/>
              </w:rPr>
              <w:t>Siječanj - Lipanj 2026.</w:t>
            </w:r>
          </w:p>
        </w:tc>
      </w:tr>
      <w:tr w:rsidR="00253E59" w:rsidRPr="00DC7ABA" w14:paraId="4ACC34DE" w14:textId="77777777" w:rsidTr="00253E59">
        <w:tc>
          <w:tcPr>
            <w:tcW w:w="2880" w:type="dxa"/>
            <w:tcBorders>
              <w:left w:val="nil"/>
              <w:bottom w:val="nil"/>
              <w:right w:val="nil"/>
            </w:tcBorders>
            <w:shd w:val="clear" w:color="auto" w:fill="FFFFFF"/>
          </w:tcPr>
          <w:p w14:paraId="4F2A9046" w14:textId="77777777" w:rsidR="00253E59" w:rsidRPr="002C6F80" w:rsidRDefault="00253E59" w:rsidP="00253E59">
            <w:pPr>
              <w:rPr>
                <w:b/>
                <w:bCs/>
                <w:color w:val="FF0000"/>
                <w:sz w:val="24"/>
                <w:szCs w:val="24"/>
              </w:rPr>
            </w:pPr>
            <w:r w:rsidRPr="002C6F80">
              <w:rPr>
                <w:bCs/>
                <w:color w:val="000000"/>
                <w:sz w:val="24"/>
                <w:szCs w:val="24"/>
              </w:rPr>
              <w:t>Namjena</w:t>
            </w:r>
          </w:p>
          <w:p w14:paraId="2EED9A4F"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6C458A1C" w14:textId="77777777" w:rsidR="00253E59" w:rsidRDefault="00253E59" w:rsidP="00253E59">
            <w:pPr>
              <w:rPr>
                <w:sz w:val="24"/>
                <w:szCs w:val="24"/>
              </w:rPr>
            </w:pPr>
            <w:r w:rsidRPr="002C6F80">
              <w:rPr>
                <w:sz w:val="24"/>
                <w:szCs w:val="24"/>
              </w:rPr>
              <w:t xml:space="preserve">Temeljna je zadaća dopunske nastave prilagoditi (individualizirati) nastavne sadržaje određenog predmeta učenicima koji zbog bilo kojih razloga imaju teškoća u svladavanju programa kako bi im se omogućilo usvajanje programa i razvitak njihovih sposobnosti </w:t>
            </w:r>
          </w:p>
          <w:p w14:paraId="42D043F7" w14:textId="77777777" w:rsidR="00253E59" w:rsidRPr="002C6F80" w:rsidRDefault="00253E59" w:rsidP="00253E59">
            <w:pPr>
              <w:rPr>
                <w:color w:val="000000"/>
                <w:sz w:val="24"/>
                <w:szCs w:val="24"/>
              </w:rPr>
            </w:pPr>
          </w:p>
        </w:tc>
      </w:tr>
      <w:tr w:rsidR="00253E59" w:rsidRPr="00DC7ABA" w14:paraId="01D8E3CC" w14:textId="77777777" w:rsidTr="00253E59">
        <w:tc>
          <w:tcPr>
            <w:tcW w:w="2880" w:type="dxa"/>
            <w:tcBorders>
              <w:left w:val="nil"/>
              <w:bottom w:val="nil"/>
              <w:right w:val="nil"/>
            </w:tcBorders>
            <w:shd w:val="clear" w:color="auto" w:fill="FFFFFF"/>
          </w:tcPr>
          <w:p w14:paraId="17151632" w14:textId="77777777" w:rsidR="00253E59" w:rsidRPr="002C6F80" w:rsidRDefault="00253E59" w:rsidP="00253E59">
            <w:pPr>
              <w:rPr>
                <w:b/>
                <w:bCs/>
                <w:color w:val="000000"/>
                <w:sz w:val="24"/>
                <w:szCs w:val="24"/>
              </w:rPr>
            </w:pPr>
            <w:r w:rsidRPr="002C6F80">
              <w:rPr>
                <w:bCs/>
                <w:color w:val="000000"/>
                <w:sz w:val="24"/>
                <w:szCs w:val="24"/>
              </w:rPr>
              <w:t xml:space="preserve">Troškovnik </w:t>
            </w:r>
          </w:p>
          <w:p w14:paraId="1F014512"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0EC39344" w14:textId="77777777" w:rsidR="00253E59" w:rsidRPr="002C6F80" w:rsidRDefault="00253E59" w:rsidP="00253E59">
            <w:pPr>
              <w:rPr>
                <w:color w:val="000000"/>
                <w:sz w:val="24"/>
                <w:szCs w:val="24"/>
              </w:rPr>
            </w:pPr>
            <w:r w:rsidRPr="002C6F80">
              <w:rPr>
                <w:color w:val="000000"/>
                <w:sz w:val="24"/>
                <w:szCs w:val="24"/>
              </w:rPr>
              <w:t>Nastavna sredstva o pomagala iz projekta financirana podrškom MZOM</w:t>
            </w:r>
          </w:p>
          <w:p w14:paraId="7FF5555E" w14:textId="77777777" w:rsidR="00253E59" w:rsidRPr="002C6F80" w:rsidRDefault="00253E59" w:rsidP="00253E59">
            <w:pPr>
              <w:rPr>
                <w:color w:val="000000"/>
                <w:sz w:val="24"/>
                <w:szCs w:val="24"/>
              </w:rPr>
            </w:pPr>
          </w:p>
        </w:tc>
      </w:tr>
      <w:tr w:rsidR="00253E59" w:rsidRPr="00DC7ABA" w14:paraId="4BC1E9CE" w14:textId="77777777" w:rsidTr="00253E59">
        <w:tc>
          <w:tcPr>
            <w:tcW w:w="2880" w:type="dxa"/>
            <w:tcBorders>
              <w:left w:val="nil"/>
              <w:bottom w:val="nil"/>
              <w:right w:val="nil"/>
            </w:tcBorders>
            <w:shd w:val="clear" w:color="auto" w:fill="FFFFFF"/>
          </w:tcPr>
          <w:p w14:paraId="78A7CB45" w14:textId="77777777" w:rsidR="00253E59" w:rsidRPr="002C6F80" w:rsidRDefault="00253E59" w:rsidP="00253E59">
            <w:pPr>
              <w:rPr>
                <w:b/>
                <w:bCs/>
                <w:color w:val="000000"/>
                <w:sz w:val="24"/>
                <w:szCs w:val="24"/>
              </w:rPr>
            </w:pPr>
            <w:r w:rsidRPr="002C6F80">
              <w:rPr>
                <w:bCs/>
                <w:color w:val="000000"/>
                <w:sz w:val="24"/>
                <w:szCs w:val="24"/>
              </w:rPr>
              <w:t xml:space="preserve">Način vrednovanja </w:t>
            </w:r>
          </w:p>
          <w:p w14:paraId="582DFED1" w14:textId="77777777" w:rsidR="00253E59" w:rsidRPr="002C6F80" w:rsidRDefault="00253E59" w:rsidP="00253E59">
            <w:pPr>
              <w:rPr>
                <w:b/>
                <w:bCs/>
                <w:color w:val="000000"/>
                <w:sz w:val="24"/>
                <w:szCs w:val="24"/>
              </w:rPr>
            </w:pPr>
          </w:p>
        </w:tc>
        <w:tc>
          <w:tcPr>
            <w:tcW w:w="6476" w:type="dxa"/>
            <w:tcBorders>
              <w:left w:val="nil"/>
              <w:bottom w:val="nil"/>
              <w:right w:val="nil"/>
            </w:tcBorders>
            <w:shd w:val="clear" w:color="auto" w:fill="FFCC00"/>
          </w:tcPr>
          <w:p w14:paraId="7795864B" w14:textId="77777777" w:rsidR="00253E59" w:rsidRPr="002C6F80" w:rsidRDefault="00253E59" w:rsidP="00253E59">
            <w:pPr>
              <w:rPr>
                <w:color w:val="000000"/>
                <w:sz w:val="24"/>
                <w:szCs w:val="24"/>
              </w:rPr>
            </w:pPr>
            <w:r w:rsidRPr="002C6F80">
              <w:rPr>
                <w:color w:val="000000"/>
                <w:sz w:val="24"/>
                <w:szCs w:val="24"/>
              </w:rPr>
              <w:t>Ankete, nastavni listići</w:t>
            </w:r>
          </w:p>
          <w:p w14:paraId="3E4DDA71" w14:textId="77777777" w:rsidR="00253E59" w:rsidRPr="002C6F80" w:rsidRDefault="00253E59" w:rsidP="00253E59">
            <w:pPr>
              <w:rPr>
                <w:color w:val="000000"/>
                <w:sz w:val="24"/>
                <w:szCs w:val="24"/>
              </w:rPr>
            </w:pPr>
          </w:p>
        </w:tc>
      </w:tr>
      <w:tr w:rsidR="00253E59" w:rsidRPr="00DC7ABA" w14:paraId="4CE40EB5" w14:textId="77777777" w:rsidTr="00253E59">
        <w:tc>
          <w:tcPr>
            <w:tcW w:w="2880" w:type="dxa"/>
            <w:tcBorders>
              <w:left w:val="nil"/>
              <w:right w:val="nil"/>
            </w:tcBorders>
            <w:shd w:val="clear" w:color="auto" w:fill="FFFFFF"/>
          </w:tcPr>
          <w:p w14:paraId="69336BFC" w14:textId="77777777" w:rsidR="00253E59" w:rsidRPr="002C6F80" w:rsidRDefault="00253E59" w:rsidP="00253E59">
            <w:pPr>
              <w:rPr>
                <w:b/>
                <w:bCs/>
                <w:color w:val="000000"/>
                <w:sz w:val="24"/>
                <w:szCs w:val="24"/>
              </w:rPr>
            </w:pPr>
            <w:r w:rsidRPr="002C6F80">
              <w:rPr>
                <w:bCs/>
                <w:color w:val="000000"/>
                <w:sz w:val="24"/>
                <w:szCs w:val="24"/>
              </w:rPr>
              <w:t xml:space="preserve">Način korištenja rezultata vrednovanja </w:t>
            </w:r>
          </w:p>
        </w:tc>
        <w:tc>
          <w:tcPr>
            <w:tcW w:w="6476" w:type="dxa"/>
            <w:tcBorders>
              <w:left w:val="nil"/>
              <w:right w:val="nil"/>
            </w:tcBorders>
            <w:shd w:val="clear" w:color="auto" w:fill="FFCC00"/>
          </w:tcPr>
          <w:p w14:paraId="74C28ED1" w14:textId="77777777" w:rsidR="00253E59" w:rsidRPr="002C6F80" w:rsidRDefault="00253E59" w:rsidP="00253E59">
            <w:pPr>
              <w:rPr>
                <w:color w:val="000000"/>
                <w:sz w:val="24"/>
                <w:szCs w:val="24"/>
              </w:rPr>
            </w:pPr>
            <w:r w:rsidRPr="002C6F80">
              <w:rPr>
                <w:color w:val="000000"/>
                <w:sz w:val="24"/>
                <w:szCs w:val="24"/>
              </w:rPr>
              <w:t>Primjena uočenog i naučenog u nastavi i svakodnevnom životu.</w:t>
            </w:r>
          </w:p>
          <w:p w14:paraId="66EDD3D2" w14:textId="77777777" w:rsidR="00253E59" w:rsidRPr="002C6F80" w:rsidRDefault="00253E59" w:rsidP="00253E59">
            <w:pPr>
              <w:rPr>
                <w:color w:val="000000"/>
                <w:sz w:val="24"/>
                <w:szCs w:val="24"/>
              </w:rPr>
            </w:pPr>
          </w:p>
        </w:tc>
      </w:tr>
    </w:tbl>
    <w:p w14:paraId="0A5EC964" w14:textId="77777777" w:rsidR="002C6F80" w:rsidRDefault="002C6F80">
      <w:pPr>
        <w:spacing w:after="160" w:line="259" w:lineRule="auto"/>
        <w:rPr>
          <w:color w:val="FF0000"/>
          <w:sz w:val="44"/>
          <w:szCs w:val="44"/>
          <w:lang w:val="hr-HR"/>
        </w:rPr>
      </w:pPr>
    </w:p>
    <w:p w14:paraId="121257AF" w14:textId="77777777" w:rsidR="002C6F80" w:rsidRDefault="002C6F80">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2C6F80" w:rsidRPr="00DC7ABA" w14:paraId="2E7C6A9F" w14:textId="77777777" w:rsidTr="00EA3A38">
        <w:tc>
          <w:tcPr>
            <w:tcW w:w="2880" w:type="dxa"/>
            <w:tcBorders>
              <w:top w:val="nil"/>
              <w:left w:val="nil"/>
              <w:bottom w:val="nil"/>
              <w:right w:val="nil"/>
            </w:tcBorders>
            <w:shd w:val="clear" w:color="auto" w:fill="FFFFFF"/>
          </w:tcPr>
          <w:p w14:paraId="64BA81AE" w14:textId="77777777" w:rsidR="002C6F80" w:rsidRPr="002C6F80" w:rsidRDefault="002C6F80" w:rsidP="00E47BBC">
            <w:pPr>
              <w:rPr>
                <w:b/>
                <w:bCs/>
                <w:color w:val="000000"/>
                <w:sz w:val="24"/>
                <w:szCs w:val="24"/>
              </w:rPr>
            </w:pPr>
            <w:r w:rsidRPr="002C6F80">
              <w:rPr>
                <w:bCs/>
                <w:color w:val="000000"/>
                <w:sz w:val="24"/>
                <w:szCs w:val="24"/>
              </w:rPr>
              <w:lastRenderedPageBreak/>
              <w:t xml:space="preserve">Naziv </w:t>
            </w:r>
          </w:p>
          <w:p w14:paraId="620DD763" w14:textId="77777777" w:rsidR="002C6F80" w:rsidRPr="002C6F80" w:rsidRDefault="002C6F80" w:rsidP="00E47BBC">
            <w:pPr>
              <w:rPr>
                <w:b/>
                <w:bCs/>
                <w:color w:val="000000"/>
                <w:sz w:val="24"/>
                <w:szCs w:val="24"/>
              </w:rPr>
            </w:pPr>
          </w:p>
        </w:tc>
        <w:tc>
          <w:tcPr>
            <w:tcW w:w="6476" w:type="dxa"/>
            <w:tcBorders>
              <w:top w:val="nil"/>
              <w:left w:val="nil"/>
              <w:bottom w:val="nil"/>
              <w:right w:val="nil"/>
            </w:tcBorders>
            <w:shd w:val="clear" w:color="auto" w:fill="FFCC00"/>
          </w:tcPr>
          <w:p w14:paraId="480CCF60" w14:textId="77777777" w:rsidR="002C6F80" w:rsidRPr="002C6F80" w:rsidRDefault="002C6F80" w:rsidP="002C6F80">
            <w:pPr>
              <w:pStyle w:val="Naslov3"/>
              <w:rPr>
                <w:rFonts w:ascii="Times New Roman" w:hAnsi="Times New Roman" w:cs="Times New Roman"/>
                <w:b/>
              </w:rPr>
            </w:pPr>
            <w:bookmarkStart w:id="251" w:name="_Toc210752247"/>
            <w:r w:rsidRPr="002C6F80">
              <w:rPr>
                <w:rFonts w:ascii="Times New Roman" w:hAnsi="Times New Roman" w:cs="Times New Roman"/>
                <w:b/>
                <w:color w:val="auto"/>
              </w:rPr>
              <w:t>PAMETNE KUGLICE (1.B)</w:t>
            </w:r>
            <w:bookmarkEnd w:id="251"/>
          </w:p>
        </w:tc>
      </w:tr>
      <w:tr w:rsidR="002C6F80" w:rsidRPr="00DC7ABA" w14:paraId="5C87CEE1" w14:textId="77777777" w:rsidTr="00EA3A38">
        <w:tc>
          <w:tcPr>
            <w:tcW w:w="2880" w:type="dxa"/>
            <w:tcBorders>
              <w:left w:val="nil"/>
              <w:bottom w:val="nil"/>
              <w:right w:val="nil"/>
            </w:tcBorders>
            <w:shd w:val="clear" w:color="auto" w:fill="FFFFFF"/>
          </w:tcPr>
          <w:p w14:paraId="761319F2" w14:textId="77777777" w:rsidR="002C6F80" w:rsidRPr="002C6F80" w:rsidRDefault="002C6F80" w:rsidP="00E47BBC">
            <w:pPr>
              <w:rPr>
                <w:b/>
                <w:bCs/>
                <w:color w:val="000000"/>
                <w:sz w:val="24"/>
                <w:szCs w:val="24"/>
              </w:rPr>
            </w:pPr>
            <w:r w:rsidRPr="002C6F80">
              <w:rPr>
                <w:bCs/>
                <w:color w:val="000000"/>
                <w:sz w:val="24"/>
                <w:szCs w:val="24"/>
              </w:rPr>
              <w:t>Voditelj/i</w:t>
            </w:r>
          </w:p>
          <w:p w14:paraId="55D73DFE"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3D721476" w14:textId="77777777" w:rsidR="002C6F80" w:rsidRPr="002C6F80" w:rsidRDefault="002C6F80" w:rsidP="00E47BBC">
            <w:pPr>
              <w:rPr>
                <w:color w:val="000000"/>
                <w:sz w:val="24"/>
                <w:szCs w:val="24"/>
              </w:rPr>
            </w:pPr>
            <w:r w:rsidRPr="002C6F80">
              <w:rPr>
                <w:color w:val="000000"/>
                <w:sz w:val="24"/>
                <w:szCs w:val="24"/>
              </w:rPr>
              <w:t>Josipa Kos</w:t>
            </w:r>
          </w:p>
        </w:tc>
      </w:tr>
      <w:tr w:rsidR="002C6F80" w:rsidRPr="00E6320B" w14:paraId="053A316C" w14:textId="77777777" w:rsidTr="00EA3A38">
        <w:tc>
          <w:tcPr>
            <w:tcW w:w="2880" w:type="dxa"/>
            <w:tcBorders>
              <w:left w:val="nil"/>
              <w:bottom w:val="nil"/>
              <w:right w:val="nil"/>
            </w:tcBorders>
            <w:shd w:val="clear" w:color="auto" w:fill="FFFFFF"/>
          </w:tcPr>
          <w:p w14:paraId="611869AC" w14:textId="77777777" w:rsidR="002C6F80" w:rsidRPr="002C6F80" w:rsidRDefault="002C6F80" w:rsidP="00E47BBC">
            <w:pPr>
              <w:rPr>
                <w:b/>
                <w:bCs/>
                <w:color w:val="000000"/>
                <w:sz w:val="24"/>
                <w:szCs w:val="24"/>
              </w:rPr>
            </w:pPr>
            <w:r w:rsidRPr="002C6F80">
              <w:rPr>
                <w:bCs/>
                <w:color w:val="000000"/>
                <w:sz w:val="24"/>
                <w:szCs w:val="24"/>
              </w:rPr>
              <w:t xml:space="preserve">Ciljevi </w:t>
            </w:r>
          </w:p>
          <w:p w14:paraId="009AE6D2"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5195B904" w14:textId="77777777" w:rsidR="002C6F80" w:rsidRPr="002C6F80" w:rsidRDefault="002C6F80" w:rsidP="00E47BBC">
            <w:pPr>
              <w:rPr>
                <w:sz w:val="24"/>
                <w:szCs w:val="24"/>
              </w:rPr>
            </w:pPr>
            <w:r w:rsidRPr="002C6F80">
              <w:rPr>
                <w:sz w:val="24"/>
                <w:szCs w:val="24"/>
              </w:rPr>
              <w:t>Opći cilj:</w:t>
            </w:r>
          </w:p>
          <w:p w14:paraId="77E7A72B" w14:textId="77777777" w:rsidR="002C6F80" w:rsidRPr="002C6F80" w:rsidRDefault="002C6F80" w:rsidP="00E47BBC">
            <w:pPr>
              <w:rPr>
                <w:sz w:val="24"/>
                <w:szCs w:val="24"/>
              </w:rPr>
            </w:pPr>
            <w:r w:rsidRPr="002C6F80">
              <w:rPr>
                <w:sz w:val="24"/>
                <w:szCs w:val="24"/>
              </w:rPr>
              <w:t>Poboljšati matematičke vještine, koncentraciju i samopouzdanje djece kroz inovativne metode učenja.</w:t>
            </w:r>
          </w:p>
          <w:p w14:paraId="0D050453" w14:textId="77777777" w:rsidR="002C6F80" w:rsidRPr="002C6F80" w:rsidRDefault="002C6F80" w:rsidP="00E47BBC">
            <w:pPr>
              <w:rPr>
                <w:sz w:val="24"/>
                <w:szCs w:val="24"/>
              </w:rPr>
            </w:pPr>
            <w:r w:rsidRPr="002C6F80">
              <w:rPr>
                <w:sz w:val="24"/>
                <w:szCs w:val="24"/>
              </w:rPr>
              <w:t>Specifični ciljevi:</w:t>
            </w:r>
          </w:p>
          <w:p w14:paraId="1483A69E" w14:textId="77777777" w:rsidR="002C6F80" w:rsidRPr="002C6F80" w:rsidRDefault="002C6F80" w:rsidP="00E47BBC">
            <w:pPr>
              <w:rPr>
                <w:sz w:val="24"/>
                <w:szCs w:val="24"/>
              </w:rPr>
            </w:pPr>
            <w:r w:rsidRPr="002C6F80">
              <w:rPr>
                <w:sz w:val="24"/>
                <w:szCs w:val="24"/>
              </w:rPr>
              <w:t>1. Uvesti metodu soroban brojalice u rad s djecom osnovnoškolskog uzrasta, u prvom razredu</w:t>
            </w:r>
          </w:p>
          <w:p w14:paraId="1CEB1FA9" w14:textId="77777777" w:rsidR="002C6F80" w:rsidRDefault="002C6F80" w:rsidP="00E47BBC">
            <w:pPr>
              <w:rPr>
                <w:sz w:val="24"/>
                <w:szCs w:val="24"/>
              </w:rPr>
            </w:pPr>
            <w:r w:rsidRPr="002C6F80">
              <w:rPr>
                <w:sz w:val="24"/>
                <w:szCs w:val="24"/>
              </w:rPr>
              <w:t>2. Učenicima prvog razreda pomoći u usvajanju osnovnih računskih radnji</w:t>
            </w:r>
          </w:p>
          <w:p w14:paraId="199BB34C" w14:textId="60A7B582" w:rsidR="002C6F80" w:rsidRPr="002C6F80" w:rsidRDefault="002C6F80" w:rsidP="00E47BBC">
            <w:pPr>
              <w:rPr>
                <w:sz w:val="24"/>
                <w:szCs w:val="24"/>
              </w:rPr>
            </w:pPr>
          </w:p>
        </w:tc>
      </w:tr>
      <w:tr w:rsidR="002C6F80" w:rsidRPr="00DC7ABA" w14:paraId="52BAC5DC" w14:textId="77777777" w:rsidTr="00EA3A38">
        <w:tc>
          <w:tcPr>
            <w:tcW w:w="2880" w:type="dxa"/>
            <w:tcBorders>
              <w:left w:val="nil"/>
              <w:bottom w:val="nil"/>
              <w:right w:val="nil"/>
            </w:tcBorders>
            <w:shd w:val="clear" w:color="auto" w:fill="FFFFFF"/>
          </w:tcPr>
          <w:p w14:paraId="2486A24D" w14:textId="77777777" w:rsidR="002C6F80" w:rsidRPr="002C6F80" w:rsidRDefault="002C6F80" w:rsidP="00E47BBC">
            <w:pPr>
              <w:rPr>
                <w:b/>
                <w:bCs/>
                <w:color w:val="000000"/>
                <w:sz w:val="24"/>
                <w:szCs w:val="24"/>
              </w:rPr>
            </w:pPr>
            <w:r w:rsidRPr="002C6F80">
              <w:rPr>
                <w:bCs/>
                <w:color w:val="000000"/>
                <w:sz w:val="24"/>
                <w:szCs w:val="24"/>
              </w:rPr>
              <w:t xml:space="preserve">Način realizacije </w:t>
            </w:r>
          </w:p>
        </w:tc>
        <w:tc>
          <w:tcPr>
            <w:tcW w:w="6476" w:type="dxa"/>
            <w:tcBorders>
              <w:left w:val="nil"/>
              <w:bottom w:val="nil"/>
              <w:right w:val="nil"/>
            </w:tcBorders>
            <w:shd w:val="clear" w:color="auto" w:fill="FFCC00"/>
          </w:tcPr>
          <w:p w14:paraId="5C0D21F0" w14:textId="77777777" w:rsidR="002C6F80" w:rsidRPr="002C6F80" w:rsidRDefault="002C6F80" w:rsidP="00E47BBC">
            <w:pPr>
              <w:rPr>
                <w:color w:val="000000"/>
                <w:sz w:val="24"/>
                <w:szCs w:val="24"/>
              </w:rPr>
            </w:pPr>
            <w:r w:rsidRPr="002C6F80">
              <w:rPr>
                <w:color w:val="000000"/>
                <w:sz w:val="24"/>
                <w:szCs w:val="24"/>
              </w:rPr>
              <w:t>Izvannastavna aktivnost te tijekom redovne nastave, u sklopu mogućeg projekta</w:t>
            </w:r>
          </w:p>
          <w:p w14:paraId="7EDBD657" w14:textId="77777777" w:rsidR="002C6F80" w:rsidRPr="002C6F80" w:rsidRDefault="002C6F80" w:rsidP="00E47BBC">
            <w:pPr>
              <w:rPr>
                <w:color w:val="000000"/>
                <w:sz w:val="24"/>
                <w:szCs w:val="24"/>
              </w:rPr>
            </w:pPr>
          </w:p>
        </w:tc>
      </w:tr>
      <w:tr w:rsidR="002C6F80" w:rsidRPr="00DC7ABA" w14:paraId="718C284D" w14:textId="77777777" w:rsidTr="00EA3A38">
        <w:tc>
          <w:tcPr>
            <w:tcW w:w="2880" w:type="dxa"/>
            <w:tcBorders>
              <w:left w:val="nil"/>
              <w:bottom w:val="nil"/>
              <w:right w:val="nil"/>
            </w:tcBorders>
            <w:shd w:val="clear" w:color="auto" w:fill="FFFFFF"/>
          </w:tcPr>
          <w:p w14:paraId="6245654F" w14:textId="77777777" w:rsidR="002C6F80" w:rsidRPr="002C6F80" w:rsidRDefault="002C6F80" w:rsidP="00E47BBC">
            <w:pPr>
              <w:rPr>
                <w:b/>
                <w:bCs/>
                <w:color w:val="000000"/>
                <w:sz w:val="24"/>
                <w:szCs w:val="24"/>
              </w:rPr>
            </w:pPr>
            <w:r w:rsidRPr="002C6F80">
              <w:rPr>
                <w:bCs/>
                <w:color w:val="000000"/>
                <w:sz w:val="24"/>
                <w:szCs w:val="24"/>
              </w:rPr>
              <w:t xml:space="preserve">Vremenski okvir </w:t>
            </w:r>
          </w:p>
          <w:p w14:paraId="1B4C601E"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5C101F43" w14:textId="77777777" w:rsidR="002C6F80" w:rsidRPr="002C6F80" w:rsidRDefault="002C6F80" w:rsidP="00E47BBC">
            <w:pPr>
              <w:rPr>
                <w:color w:val="000000"/>
                <w:sz w:val="24"/>
                <w:szCs w:val="24"/>
              </w:rPr>
            </w:pPr>
            <w:r w:rsidRPr="002C6F80">
              <w:rPr>
                <w:color w:val="000000"/>
                <w:sz w:val="24"/>
                <w:szCs w:val="24"/>
              </w:rPr>
              <w:t>Siječanj - Lipanj 2026.</w:t>
            </w:r>
          </w:p>
        </w:tc>
      </w:tr>
      <w:tr w:rsidR="002C6F80" w:rsidRPr="00DC7ABA" w14:paraId="55F6D5AD" w14:textId="77777777" w:rsidTr="00EA3A38">
        <w:tc>
          <w:tcPr>
            <w:tcW w:w="2880" w:type="dxa"/>
            <w:tcBorders>
              <w:left w:val="nil"/>
              <w:bottom w:val="nil"/>
              <w:right w:val="nil"/>
            </w:tcBorders>
            <w:shd w:val="clear" w:color="auto" w:fill="FFFFFF"/>
          </w:tcPr>
          <w:p w14:paraId="28F2FF72" w14:textId="77777777" w:rsidR="002C6F80" w:rsidRPr="002C6F80" w:rsidRDefault="002C6F80" w:rsidP="00E47BBC">
            <w:pPr>
              <w:rPr>
                <w:b/>
                <w:bCs/>
                <w:color w:val="FF0000"/>
                <w:sz w:val="24"/>
                <w:szCs w:val="24"/>
              </w:rPr>
            </w:pPr>
            <w:r w:rsidRPr="002C6F80">
              <w:rPr>
                <w:bCs/>
                <w:color w:val="000000"/>
                <w:sz w:val="24"/>
                <w:szCs w:val="24"/>
              </w:rPr>
              <w:t>Namjena</w:t>
            </w:r>
          </w:p>
          <w:p w14:paraId="0D3E7A6E"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66C86D9C" w14:textId="77777777" w:rsidR="002C6F80" w:rsidRDefault="002C6F80" w:rsidP="00E47BBC">
            <w:pPr>
              <w:rPr>
                <w:sz w:val="24"/>
                <w:szCs w:val="24"/>
              </w:rPr>
            </w:pPr>
            <w:r w:rsidRPr="002C6F80">
              <w:rPr>
                <w:sz w:val="24"/>
                <w:szCs w:val="24"/>
              </w:rPr>
              <w:t>Temeljna je zadaća dopunske nastave prilagoditi (individualizirati) nastavne sadržaje određenog predmeta učenicima koji zbog bilo kojih razloga imaju teškoća u svladavanju programa kako bi im se omogućilo usvajanje programa i razvitak njihovih sposobnosti</w:t>
            </w:r>
            <w:r w:rsidR="00590A5E">
              <w:rPr>
                <w:sz w:val="24"/>
                <w:szCs w:val="24"/>
              </w:rPr>
              <w:t>.</w:t>
            </w:r>
          </w:p>
          <w:p w14:paraId="30EB8269" w14:textId="7D775A19" w:rsidR="00590A5E" w:rsidRPr="00590A5E" w:rsidRDefault="00590A5E" w:rsidP="00E47BBC">
            <w:pPr>
              <w:rPr>
                <w:sz w:val="24"/>
                <w:szCs w:val="24"/>
              </w:rPr>
            </w:pPr>
          </w:p>
        </w:tc>
      </w:tr>
      <w:tr w:rsidR="002C6F80" w:rsidRPr="00DC7ABA" w14:paraId="7981D814" w14:textId="77777777" w:rsidTr="00EA3A38">
        <w:tc>
          <w:tcPr>
            <w:tcW w:w="2880" w:type="dxa"/>
            <w:tcBorders>
              <w:left w:val="nil"/>
              <w:bottom w:val="nil"/>
              <w:right w:val="nil"/>
            </w:tcBorders>
            <w:shd w:val="clear" w:color="auto" w:fill="FFFFFF"/>
          </w:tcPr>
          <w:p w14:paraId="79703E63" w14:textId="77777777" w:rsidR="002C6F80" w:rsidRPr="002C6F80" w:rsidRDefault="002C6F80" w:rsidP="00E47BBC">
            <w:pPr>
              <w:rPr>
                <w:b/>
                <w:bCs/>
                <w:color w:val="000000"/>
                <w:sz w:val="24"/>
                <w:szCs w:val="24"/>
              </w:rPr>
            </w:pPr>
            <w:r w:rsidRPr="002C6F80">
              <w:rPr>
                <w:bCs/>
                <w:color w:val="000000"/>
                <w:sz w:val="24"/>
                <w:szCs w:val="24"/>
              </w:rPr>
              <w:t xml:space="preserve">Troškovnik </w:t>
            </w:r>
          </w:p>
          <w:p w14:paraId="6216556C"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0DD7FB03" w14:textId="77777777" w:rsidR="002C6F80" w:rsidRPr="002C6F80" w:rsidRDefault="002C6F80" w:rsidP="00E47BBC">
            <w:pPr>
              <w:rPr>
                <w:color w:val="000000"/>
                <w:sz w:val="24"/>
                <w:szCs w:val="24"/>
              </w:rPr>
            </w:pPr>
            <w:r w:rsidRPr="002C6F80">
              <w:rPr>
                <w:color w:val="000000"/>
                <w:sz w:val="24"/>
                <w:szCs w:val="24"/>
              </w:rPr>
              <w:t>Nastavna sredstva o pomagala iz projekta financirana podrškom MZOM</w:t>
            </w:r>
          </w:p>
          <w:p w14:paraId="31C54F59" w14:textId="77777777" w:rsidR="002C6F80" w:rsidRPr="002C6F80" w:rsidRDefault="002C6F80" w:rsidP="00E47BBC">
            <w:pPr>
              <w:rPr>
                <w:color w:val="000000"/>
                <w:sz w:val="24"/>
                <w:szCs w:val="24"/>
              </w:rPr>
            </w:pPr>
          </w:p>
        </w:tc>
      </w:tr>
      <w:tr w:rsidR="002C6F80" w:rsidRPr="00DC7ABA" w14:paraId="0D348F6D" w14:textId="77777777" w:rsidTr="00EA3A38">
        <w:tc>
          <w:tcPr>
            <w:tcW w:w="2880" w:type="dxa"/>
            <w:tcBorders>
              <w:left w:val="nil"/>
              <w:bottom w:val="nil"/>
              <w:right w:val="nil"/>
            </w:tcBorders>
            <w:shd w:val="clear" w:color="auto" w:fill="FFFFFF"/>
          </w:tcPr>
          <w:p w14:paraId="054B73CD" w14:textId="77777777" w:rsidR="002C6F80" w:rsidRPr="002C6F80" w:rsidRDefault="002C6F80" w:rsidP="00E47BBC">
            <w:pPr>
              <w:rPr>
                <w:b/>
                <w:bCs/>
                <w:color w:val="000000"/>
                <w:sz w:val="24"/>
                <w:szCs w:val="24"/>
              </w:rPr>
            </w:pPr>
            <w:r w:rsidRPr="002C6F80">
              <w:rPr>
                <w:bCs/>
                <w:color w:val="000000"/>
                <w:sz w:val="24"/>
                <w:szCs w:val="24"/>
              </w:rPr>
              <w:t xml:space="preserve">Način vrednovanja </w:t>
            </w:r>
          </w:p>
          <w:p w14:paraId="3AA62EC1"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145C6D32" w14:textId="77777777" w:rsidR="002C6F80" w:rsidRPr="002C6F80" w:rsidRDefault="002C6F80" w:rsidP="00E47BBC">
            <w:pPr>
              <w:rPr>
                <w:color w:val="000000"/>
                <w:sz w:val="24"/>
                <w:szCs w:val="24"/>
              </w:rPr>
            </w:pPr>
            <w:r w:rsidRPr="002C6F80">
              <w:rPr>
                <w:color w:val="000000"/>
                <w:sz w:val="24"/>
                <w:szCs w:val="24"/>
              </w:rPr>
              <w:t>Ankete, nastavni listići</w:t>
            </w:r>
          </w:p>
          <w:p w14:paraId="38D5CACA" w14:textId="77777777" w:rsidR="002C6F80" w:rsidRPr="002C6F80" w:rsidRDefault="002C6F80" w:rsidP="00E47BBC">
            <w:pPr>
              <w:rPr>
                <w:color w:val="000000"/>
                <w:sz w:val="24"/>
                <w:szCs w:val="24"/>
              </w:rPr>
            </w:pPr>
          </w:p>
          <w:p w14:paraId="7CD186FD" w14:textId="77777777" w:rsidR="002C6F80" w:rsidRPr="002C6F80" w:rsidRDefault="002C6F80" w:rsidP="00E47BBC">
            <w:pPr>
              <w:rPr>
                <w:color w:val="000000"/>
                <w:sz w:val="24"/>
                <w:szCs w:val="24"/>
              </w:rPr>
            </w:pPr>
          </w:p>
        </w:tc>
      </w:tr>
      <w:tr w:rsidR="002C6F80" w:rsidRPr="00DC7ABA" w14:paraId="2FC29A13" w14:textId="77777777" w:rsidTr="00EA3A38">
        <w:tc>
          <w:tcPr>
            <w:tcW w:w="2880" w:type="dxa"/>
            <w:tcBorders>
              <w:left w:val="nil"/>
              <w:right w:val="nil"/>
            </w:tcBorders>
            <w:shd w:val="clear" w:color="auto" w:fill="FFFFFF"/>
          </w:tcPr>
          <w:p w14:paraId="346EF149" w14:textId="77777777" w:rsidR="002C6F80" w:rsidRPr="002C6F80" w:rsidRDefault="002C6F80" w:rsidP="00E47BBC">
            <w:pPr>
              <w:rPr>
                <w:b/>
                <w:bCs/>
                <w:color w:val="000000"/>
                <w:sz w:val="24"/>
                <w:szCs w:val="24"/>
              </w:rPr>
            </w:pPr>
            <w:r w:rsidRPr="002C6F80">
              <w:rPr>
                <w:bCs/>
                <w:color w:val="000000"/>
                <w:sz w:val="24"/>
                <w:szCs w:val="24"/>
              </w:rPr>
              <w:t xml:space="preserve">Način korištenja rezultata vrednovanja </w:t>
            </w:r>
          </w:p>
        </w:tc>
        <w:tc>
          <w:tcPr>
            <w:tcW w:w="6476" w:type="dxa"/>
            <w:tcBorders>
              <w:left w:val="nil"/>
              <w:right w:val="nil"/>
            </w:tcBorders>
            <w:shd w:val="clear" w:color="auto" w:fill="FFCC00"/>
          </w:tcPr>
          <w:p w14:paraId="1F2B4933" w14:textId="77777777" w:rsidR="002C6F80" w:rsidRPr="002C6F80" w:rsidRDefault="002C6F80" w:rsidP="00E47BBC">
            <w:pPr>
              <w:rPr>
                <w:color w:val="000000"/>
                <w:sz w:val="24"/>
                <w:szCs w:val="24"/>
              </w:rPr>
            </w:pPr>
            <w:r w:rsidRPr="002C6F80">
              <w:rPr>
                <w:color w:val="000000"/>
                <w:sz w:val="24"/>
                <w:szCs w:val="24"/>
              </w:rPr>
              <w:t>Primjena uočenog i naučenog u nastavi i svakodnevnom životu.</w:t>
            </w:r>
          </w:p>
          <w:p w14:paraId="5AA3EE89" w14:textId="77777777" w:rsidR="002C6F80" w:rsidRPr="002C6F80" w:rsidRDefault="002C6F80" w:rsidP="00E47BBC">
            <w:pPr>
              <w:rPr>
                <w:color w:val="000000"/>
                <w:sz w:val="24"/>
                <w:szCs w:val="24"/>
              </w:rPr>
            </w:pPr>
          </w:p>
          <w:p w14:paraId="5E02E2C5" w14:textId="77777777" w:rsidR="002C6F80" w:rsidRPr="002C6F80" w:rsidRDefault="002C6F80" w:rsidP="00E47BBC">
            <w:pPr>
              <w:rPr>
                <w:color w:val="000000"/>
                <w:sz w:val="24"/>
                <w:szCs w:val="24"/>
              </w:rPr>
            </w:pPr>
          </w:p>
        </w:tc>
      </w:tr>
    </w:tbl>
    <w:p w14:paraId="08975F3B" w14:textId="77777777" w:rsidR="002C6F80" w:rsidRDefault="002C6F80">
      <w:pPr>
        <w:spacing w:after="160" w:line="259" w:lineRule="auto"/>
        <w:rPr>
          <w:color w:val="FF0000"/>
          <w:sz w:val="44"/>
          <w:szCs w:val="44"/>
          <w:lang w:val="hr-HR"/>
        </w:rPr>
      </w:pPr>
    </w:p>
    <w:p w14:paraId="052DEFCE" w14:textId="77777777" w:rsidR="002C6F80" w:rsidRDefault="002C6F80">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2C6F80" w:rsidRPr="00DC7ABA" w14:paraId="74D1F49D" w14:textId="77777777" w:rsidTr="00EA3A38">
        <w:tc>
          <w:tcPr>
            <w:tcW w:w="2880" w:type="dxa"/>
            <w:tcBorders>
              <w:top w:val="nil"/>
              <w:left w:val="nil"/>
              <w:bottom w:val="nil"/>
              <w:right w:val="nil"/>
            </w:tcBorders>
            <w:shd w:val="clear" w:color="auto" w:fill="FFFFFF"/>
          </w:tcPr>
          <w:p w14:paraId="6881D30E" w14:textId="77777777" w:rsidR="002C6F80" w:rsidRPr="002C6F80" w:rsidRDefault="002C6F80" w:rsidP="00E47BBC">
            <w:pPr>
              <w:rPr>
                <w:b/>
                <w:bCs/>
                <w:color w:val="000000"/>
                <w:sz w:val="24"/>
                <w:szCs w:val="24"/>
              </w:rPr>
            </w:pPr>
            <w:r w:rsidRPr="002C6F80">
              <w:rPr>
                <w:bCs/>
                <w:color w:val="000000"/>
                <w:sz w:val="24"/>
                <w:szCs w:val="24"/>
              </w:rPr>
              <w:lastRenderedPageBreak/>
              <w:t xml:space="preserve">Naziv </w:t>
            </w:r>
          </w:p>
          <w:p w14:paraId="578ABF2A" w14:textId="77777777" w:rsidR="002C6F80" w:rsidRPr="002C6F80" w:rsidRDefault="002C6F80" w:rsidP="00E47BBC">
            <w:pPr>
              <w:rPr>
                <w:b/>
                <w:bCs/>
                <w:color w:val="000000"/>
                <w:sz w:val="24"/>
                <w:szCs w:val="24"/>
              </w:rPr>
            </w:pPr>
          </w:p>
        </w:tc>
        <w:tc>
          <w:tcPr>
            <w:tcW w:w="6476" w:type="dxa"/>
            <w:tcBorders>
              <w:top w:val="nil"/>
              <w:left w:val="nil"/>
              <w:bottom w:val="nil"/>
              <w:right w:val="nil"/>
            </w:tcBorders>
            <w:shd w:val="clear" w:color="auto" w:fill="FFCC00"/>
          </w:tcPr>
          <w:p w14:paraId="00D48A80" w14:textId="77777777" w:rsidR="002C6F80" w:rsidRPr="002C6F80" w:rsidRDefault="002C6F80" w:rsidP="002C6F80">
            <w:pPr>
              <w:pStyle w:val="Naslov3"/>
              <w:rPr>
                <w:rFonts w:ascii="Times New Roman" w:hAnsi="Times New Roman" w:cs="Times New Roman"/>
                <w:b/>
              </w:rPr>
            </w:pPr>
            <w:bookmarkStart w:id="252" w:name="_Toc210752248"/>
            <w:r w:rsidRPr="002C6F80">
              <w:rPr>
                <w:rFonts w:ascii="Times New Roman" w:hAnsi="Times New Roman" w:cs="Times New Roman"/>
                <w:b/>
                <w:color w:val="auto"/>
              </w:rPr>
              <w:t>MALI ABACUS MAJSTORI 4.R PŠ BUKEVJE</w:t>
            </w:r>
            <w:bookmarkEnd w:id="252"/>
          </w:p>
        </w:tc>
      </w:tr>
      <w:tr w:rsidR="002C6F80" w:rsidRPr="00DC7ABA" w14:paraId="6178CA35" w14:textId="77777777" w:rsidTr="00EA3A38">
        <w:tc>
          <w:tcPr>
            <w:tcW w:w="2880" w:type="dxa"/>
            <w:tcBorders>
              <w:left w:val="nil"/>
              <w:bottom w:val="nil"/>
              <w:right w:val="nil"/>
            </w:tcBorders>
            <w:shd w:val="clear" w:color="auto" w:fill="FFFFFF"/>
          </w:tcPr>
          <w:p w14:paraId="35A21A02" w14:textId="77777777" w:rsidR="002C6F80" w:rsidRPr="002C6F80" w:rsidRDefault="002C6F80" w:rsidP="00E47BBC">
            <w:pPr>
              <w:rPr>
                <w:b/>
                <w:bCs/>
                <w:color w:val="000000"/>
                <w:sz w:val="24"/>
                <w:szCs w:val="24"/>
              </w:rPr>
            </w:pPr>
            <w:r w:rsidRPr="002C6F80">
              <w:rPr>
                <w:bCs/>
                <w:color w:val="000000"/>
                <w:sz w:val="24"/>
                <w:szCs w:val="24"/>
              </w:rPr>
              <w:t>Voditelj/i</w:t>
            </w:r>
          </w:p>
          <w:p w14:paraId="26CC7E31"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0E11F1E0" w14:textId="77777777" w:rsidR="002C6F80" w:rsidRPr="002C6F80" w:rsidRDefault="002C6F80" w:rsidP="00E47BBC">
            <w:pPr>
              <w:rPr>
                <w:color w:val="000000"/>
                <w:sz w:val="24"/>
                <w:szCs w:val="24"/>
              </w:rPr>
            </w:pPr>
            <w:r w:rsidRPr="002C6F80">
              <w:rPr>
                <w:color w:val="000000"/>
                <w:sz w:val="24"/>
                <w:szCs w:val="24"/>
              </w:rPr>
              <w:t>Martina Petrina</w:t>
            </w:r>
          </w:p>
        </w:tc>
      </w:tr>
      <w:tr w:rsidR="002C6F80" w:rsidRPr="00E6320B" w14:paraId="243089A1" w14:textId="77777777" w:rsidTr="00EA3A38">
        <w:tc>
          <w:tcPr>
            <w:tcW w:w="2880" w:type="dxa"/>
            <w:tcBorders>
              <w:left w:val="nil"/>
              <w:bottom w:val="nil"/>
              <w:right w:val="nil"/>
            </w:tcBorders>
            <w:shd w:val="clear" w:color="auto" w:fill="FFFFFF"/>
          </w:tcPr>
          <w:p w14:paraId="71F2370E" w14:textId="77777777" w:rsidR="002C6F80" w:rsidRPr="002C6F80" w:rsidRDefault="002C6F80" w:rsidP="00E47BBC">
            <w:pPr>
              <w:rPr>
                <w:b/>
                <w:bCs/>
                <w:color w:val="000000"/>
                <w:sz w:val="24"/>
                <w:szCs w:val="24"/>
              </w:rPr>
            </w:pPr>
            <w:r w:rsidRPr="002C6F80">
              <w:rPr>
                <w:bCs/>
                <w:color w:val="000000"/>
                <w:sz w:val="24"/>
                <w:szCs w:val="24"/>
              </w:rPr>
              <w:t xml:space="preserve">Ciljevi </w:t>
            </w:r>
          </w:p>
          <w:p w14:paraId="74371230"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7FC1B03F" w14:textId="77777777" w:rsidR="002C6F80" w:rsidRPr="002C6F80" w:rsidRDefault="002C6F80" w:rsidP="00E47BBC">
            <w:pPr>
              <w:rPr>
                <w:sz w:val="24"/>
                <w:szCs w:val="24"/>
              </w:rPr>
            </w:pPr>
            <w:r w:rsidRPr="002C6F80">
              <w:rPr>
                <w:sz w:val="24"/>
                <w:szCs w:val="24"/>
              </w:rPr>
              <w:t>Opći cilj:</w:t>
            </w:r>
          </w:p>
          <w:p w14:paraId="449367FC" w14:textId="77777777" w:rsidR="002C6F80" w:rsidRPr="002C6F80" w:rsidRDefault="002C6F80" w:rsidP="00E47BBC">
            <w:pPr>
              <w:rPr>
                <w:sz w:val="24"/>
                <w:szCs w:val="24"/>
              </w:rPr>
            </w:pPr>
            <w:r w:rsidRPr="002C6F80">
              <w:rPr>
                <w:sz w:val="24"/>
                <w:szCs w:val="24"/>
              </w:rPr>
              <w:t>Poboljšati matematičke vještine, koncentraciju i samopouzdanje djece kroz inovativne metode učenja.</w:t>
            </w:r>
          </w:p>
          <w:p w14:paraId="6608F534" w14:textId="77777777" w:rsidR="002C6F80" w:rsidRPr="002C6F80" w:rsidRDefault="002C6F80" w:rsidP="00E47BBC">
            <w:pPr>
              <w:rPr>
                <w:sz w:val="24"/>
                <w:szCs w:val="24"/>
              </w:rPr>
            </w:pPr>
            <w:r w:rsidRPr="002C6F80">
              <w:rPr>
                <w:sz w:val="24"/>
                <w:szCs w:val="24"/>
              </w:rPr>
              <w:t>Specifični ciljevi:</w:t>
            </w:r>
          </w:p>
          <w:p w14:paraId="00B3B0C0" w14:textId="77777777" w:rsidR="002C6F80" w:rsidRPr="002C6F80" w:rsidRDefault="002C6F80" w:rsidP="00E47BBC">
            <w:pPr>
              <w:rPr>
                <w:sz w:val="24"/>
                <w:szCs w:val="24"/>
              </w:rPr>
            </w:pPr>
            <w:r w:rsidRPr="002C6F80">
              <w:rPr>
                <w:sz w:val="24"/>
                <w:szCs w:val="24"/>
              </w:rPr>
              <w:t>1. Uvesti metodu soroban brojalice u rad s djecom osnovnoškolskog uzrasta, u četvrtom razredu</w:t>
            </w:r>
          </w:p>
          <w:p w14:paraId="4A713575" w14:textId="77777777" w:rsidR="002C6F80" w:rsidRDefault="002C6F80" w:rsidP="00E47BBC">
            <w:pPr>
              <w:rPr>
                <w:sz w:val="24"/>
                <w:szCs w:val="24"/>
              </w:rPr>
            </w:pPr>
            <w:r w:rsidRPr="002C6F80">
              <w:rPr>
                <w:sz w:val="24"/>
                <w:szCs w:val="24"/>
              </w:rPr>
              <w:t>2. Učenicima 4. razreda pomoći u usvajanju osnovnih računskih radnji</w:t>
            </w:r>
          </w:p>
          <w:p w14:paraId="08905599" w14:textId="14DF028A" w:rsidR="002C6F80" w:rsidRPr="002C6F80" w:rsidRDefault="002C6F80" w:rsidP="00E47BBC">
            <w:pPr>
              <w:rPr>
                <w:sz w:val="24"/>
                <w:szCs w:val="24"/>
              </w:rPr>
            </w:pPr>
          </w:p>
        </w:tc>
      </w:tr>
      <w:tr w:rsidR="002C6F80" w:rsidRPr="00DC7ABA" w14:paraId="395B0546" w14:textId="77777777" w:rsidTr="00EA3A38">
        <w:tc>
          <w:tcPr>
            <w:tcW w:w="2880" w:type="dxa"/>
            <w:tcBorders>
              <w:left w:val="nil"/>
              <w:bottom w:val="nil"/>
              <w:right w:val="nil"/>
            </w:tcBorders>
            <w:shd w:val="clear" w:color="auto" w:fill="FFFFFF"/>
          </w:tcPr>
          <w:p w14:paraId="751CA98F" w14:textId="77777777" w:rsidR="002C6F80" w:rsidRPr="002C6F80" w:rsidRDefault="002C6F80" w:rsidP="00E47BBC">
            <w:pPr>
              <w:rPr>
                <w:b/>
                <w:bCs/>
                <w:color w:val="000000"/>
                <w:sz w:val="24"/>
                <w:szCs w:val="24"/>
              </w:rPr>
            </w:pPr>
            <w:r w:rsidRPr="002C6F80">
              <w:rPr>
                <w:bCs/>
                <w:color w:val="000000"/>
                <w:sz w:val="24"/>
                <w:szCs w:val="24"/>
              </w:rPr>
              <w:t xml:space="preserve">Način realizacije </w:t>
            </w:r>
          </w:p>
        </w:tc>
        <w:tc>
          <w:tcPr>
            <w:tcW w:w="6476" w:type="dxa"/>
            <w:tcBorders>
              <w:left w:val="nil"/>
              <w:bottom w:val="nil"/>
              <w:right w:val="nil"/>
            </w:tcBorders>
            <w:shd w:val="clear" w:color="auto" w:fill="FFCC00"/>
          </w:tcPr>
          <w:p w14:paraId="67A1C0C1" w14:textId="77777777" w:rsidR="002C6F80" w:rsidRPr="002C6F80" w:rsidRDefault="002C6F80" w:rsidP="00E47BBC">
            <w:pPr>
              <w:rPr>
                <w:color w:val="000000"/>
                <w:sz w:val="24"/>
                <w:szCs w:val="24"/>
              </w:rPr>
            </w:pPr>
            <w:r w:rsidRPr="002C6F80">
              <w:rPr>
                <w:color w:val="000000"/>
                <w:sz w:val="24"/>
                <w:szCs w:val="24"/>
              </w:rPr>
              <w:t>Izvannastavna aktivnost te tijekom redovne nastave, u sklopu mogućeg projekta</w:t>
            </w:r>
          </w:p>
          <w:p w14:paraId="436CA0A0" w14:textId="77777777" w:rsidR="002C6F80" w:rsidRPr="002C6F80" w:rsidRDefault="002C6F80" w:rsidP="00E47BBC">
            <w:pPr>
              <w:rPr>
                <w:color w:val="000000"/>
                <w:sz w:val="24"/>
                <w:szCs w:val="24"/>
              </w:rPr>
            </w:pPr>
          </w:p>
        </w:tc>
      </w:tr>
      <w:tr w:rsidR="002C6F80" w:rsidRPr="00DC7ABA" w14:paraId="29403297" w14:textId="77777777" w:rsidTr="00EA3A38">
        <w:tc>
          <w:tcPr>
            <w:tcW w:w="2880" w:type="dxa"/>
            <w:tcBorders>
              <w:left w:val="nil"/>
              <w:bottom w:val="nil"/>
              <w:right w:val="nil"/>
            </w:tcBorders>
            <w:shd w:val="clear" w:color="auto" w:fill="FFFFFF"/>
          </w:tcPr>
          <w:p w14:paraId="73E61E86" w14:textId="77777777" w:rsidR="002C6F80" w:rsidRPr="002C6F80" w:rsidRDefault="002C6F80" w:rsidP="00E47BBC">
            <w:pPr>
              <w:rPr>
                <w:b/>
                <w:bCs/>
                <w:color w:val="000000"/>
                <w:sz w:val="24"/>
                <w:szCs w:val="24"/>
              </w:rPr>
            </w:pPr>
            <w:r w:rsidRPr="002C6F80">
              <w:rPr>
                <w:bCs/>
                <w:color w:val="000000"/>
                <w:sz w:val="24"/>
                <w:szCs w:val="24"/>
              </w:rPr>
              <w:t xml:space="preserve">Vremenski okvir </w:t>
            </w:r>
          </w:p>
          <w:p w14:paraId="5E2E018D"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25FE5644" w14:textId="77777777" w:rsidR="002C6F80" w:rsidRPr="002C6F80" w:rsidRDefault="002C6F80" w:rsidP="00E47BBC">
            <w:pPr>
              <w:rPr>
                <w:color w:val="000000"/>
                <w:sz w:val="24"/>
                <w:szCs w:val="24"/>
              </w:rPr>
            </w:pPr>
            <w:r w:rsidRPr="002C6F80">
              <w:rPr>
                <w:color w:val="000000"/>
                <w:sz w:val="24"/>
                <w:szCs w:val="24"/>
              </w:rPr>
              <w:t>Siječanj - Lipanj 2026.</w:t>
            </w:r>
          </w:p>
        </w:tc>
      </w:tr>
      <w:tr w:rsidR="002C6F80" w:rsidRPr="00DC7ABA" w14:paraId="73C8F60F" w14:textId="77777777" w:rsidTr="00EA3A38">
        <w:tc>
          <w:tcPr>
            <w:tcW w:w="2880" w:type="dxa"/>
            <w:tcBorders>
              <w:left w:val="nil"/>
              <w:bottom w:val="nil"/>
              <w:right w:val="nil"/>
            </w:tcBorders>
            <w:shd w:val="clear" w:color="auto" w:fill="FFFFFF"/>
          </w:tcPr>
          <w:p w14:paraId="1EE19410" w14:textId="77777777" w:rsidR="002C6F80" w:rsidRPr="002C6F80" w:rsidRDefault="002C6F80" w:rsidP="00E47BBC">
            <w:pPr>
              <w:rPr>
                <w:b/>
                <w:bCs/>
                <w:color w:val="FF0000"/>
                <w:sz w:val="24"/>
                <w:szCs w:val="24"/>
              </w:rPr>
            </w:pPr>
            <w:r w:rsidRPr="002C6F80">
              <w:rPr>
                <w:bCs/>
                <w:color w:val="000000"/>
                <w:sz w:val="24"/>
                <w:szCs w:val="24"/>
              </w:rPr>
              <w:t>Namjena</w:t>
            </w:r>
          </w:p>
          <w:p w14:paraId="4EF9EF0C"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0C4E1AA4" w14:textId="77777777" w:rsidR="002C6F80" w:rsidRDefault="002C6F80" w:rsidP="00E47BBC">
            <w:pPr>
              <w:rPr>
                <w:sz w:val="24"/>
                <w:szCs w:val="24"/>
              </w:rPr>
            </w:pPr>
            <w:r w:rsidRPr="002C6F80">
              <w:rPr>
                <w:sz w:val="24"/>
                <w:szCs w:val="24"/>
              </w:rPr>
              <w:t xml:space="preserve">Temeljna je zadaća dopunske nastave prilagoditi (individualizirati) nastavne sadržaje određenog predmeta učenicima koji zbog bilo kojih razloga imaju teškoća u svladavanju programa kako bi im se omogućilo usvajanje programa i razvitak njihovih sposobnosti </w:t>
            </w:r>
          </w:p>
          <w:p w14:paraId="655472E7" w14:textId="741CB4B9" w:rsidR="002C6F80" w:rsidRPr="002C6F80" w:rsidRDefault="002C6F80" w:rsidP="00E47BBC">
            <w:pPr>
              <w:rPr>
                <w:color w:val="000000"/>
                <w:sz w:val="24"/>
                <w:szCs w:val="24"/>
              </w:rPr>
            </w:pPr>
          </w:p>
        </w:tc>
      </w:tr>
      <w:tr w:rsidR="002C6F80" w:rsidRPr="00DC7ABA" w14:paraId="5DCEFB58" w14:textId="77777777" w:rsidTr="00EA3A38">
        <w:tc>
          <w:tcPr>
            <w:tcW w:w="2880" w:type="dxa"/>
            <w:tcBorders>
              <w:left w:val="nil"/>
              <w:bottom w:val="nil"/>
              <w:right w:val="nil"/>
            </w:tcBorders>
            <w:shd w:val="clear" w:color="auto" w:fill="FFFFFF"/>
          </w:tcPr>
          <w:p w14:paraId="7F949E19" w14:textId="77777777" w:rsidR="002C6F80" w:rsidRPr="002C6F80" w:rsidRDefault="002C6F80" w:rsidP="00E47BBC">
            <w:pPr>
              <w:rPr>
                <w:b/>
                <w:bCs/>
                <w:color w:val="000000"/>
                <w:sz w:val="24"/>
                <w:szCs w:val="24"/>
              </w:rPr>
            </w:pPr>
            <w:r w:rsidRPr="002C6F80">
              <w:rPr>
                <w:bCs/>
                <w:color w:val="000000"/>
                <w:sz w:val="24"/>
                <w:szCs w:val="24"/>
              </w:rPr>
              <w:t xml:space="preserve">Troškovnik </w:t>
            </w:r>
          </w:p>
          <w:p w14:paraId="038220A5"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322AFB49" w14:textId="77777777" w:rsidR="002C6F80" w:rsidRPr="002C6F80" w:rsidRDefault="002C6F80" w:rsidP="00E47BBC">
            <w:pPr>
              <w:rPr>
                <w:color w:val="000000"/>
                <w:sz w:val="24"/>
                <w:szCs w:val="24"/>
              </w:rPr>
            </w:pPr>
            <w:r w:rsidRPr="002C6F80">
              <w:rPr>
                <w:color w:val="000000"/>
                <w:sz w:val="24"/>
                <w:szCs w:val="24"/>
              </w:rPr>
              <w:t>Nastavna sredstva o pomagala iz projekta financirana podrškom MZOM</w:t>
            </w:r>
          </w:p>
          <w:p w14:paraId="35F6F2D7" w14:textId="77777777" w:rsidR="002C6F80" w:rsidRPr="002C6F80" w:rsidRDefault="002C6F80" w:rsidP="00E47BBC">
            <w:pPr>
              <w:rPr>
                <w:color w:val="000000"/>
                <w:sz w:val="24"/>
                <w:szCs w:val="24"/>
              </w:rPr>
            </w:pPr>
          </w:p>
        </w:tc>
      </w:tr>
      <w:tr w:rsidR="002C6F80" w:rsidRPr="00DC7ABA" w14:paraId="65D241CA" w14:textId="77777777" w:rsidTr="00EA3A38">
        <w:tc>
          <w:tcPr>
            <w:tcW w:w="2880" w:type="dxa"/>
            <w:tcBorders>
              <w:left w:val="nil"/>
              <w:bottom w:val="nil"/>
              <w:right w:val="nil"/>
            </w:tcBorders>
            <w:shd w:val="clear" w:color="auto" w:fill="FFFFFF"/>
          </w:tcPr>
          <w:p w14:paraId="688D459E" w14:textId="77777777" w:rsidR="002C6F80" w:rsidRPr="002C6F80" w:rsidRDefault="002C6F80" w:rsidP="00E47BBC">
            <w:pPr>
              <w:rPr>
                <w:b/>
                <w:bCs/>
                <w:color w:val="000000"/>
                <w:sz w:val="24"/>
                <w:szCs w:val="24"/>
              </w:rPr>
            </w:pPr>
            <w:r w:rsidRPr="002C6F80">
              <w:rPr>
                <w:bCs/>
                <w:color w:val="000000"/>
                <w:sz w:val="24"/>
                <w:szCs w:val="24"/>
              </w:rPr>
              <w:t xml:space="preserve">Način vrednovanja </w:t>
            </w:r>
          </w:p>
          <w:p w14:paraId="0EB4B8C2"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4620B5B4" w14:textId="77777777" w:rsidR="002C6F80" w:rsidRPr="002C6F80" w:rsidRDefault="002C6F80" w:rsidP="00E47BBC">
            <w:pPr>
              <w:rPr>
                <w:color w:val="000000"/>
                <w:sz w:val="24"/>
                <w:szCs w:val="24"/>
              </w:rPr>
            </w:pPr>
            <w:r w:rsidRPr="002C6F80">
              <w:rPr>
                <w:color w:val="000000"/>
                <w:sz w:val="24"/>
                <w:szCs w:val="24"/>
              </w:rPr>
              <w:t>Ankete, nastavni listići</w:t>
            </w:r>
          </w:p>
          <w:p w14:paraId="6FE7A250" w14:textId="77777777" w:rsidR="002C6F80" w:rsidRPr="002C6F80" w:rsidRDefault="002C6F80" w:rsidP="00E47BBC">
            <w:pPr>
              <w:rPr>
                <w:color w:val="000000"/>
                <w:sz w:val="24"/>
                <w:szCs w:val="24"/>
              </w:rPr>
            </w:pPr>
          </w:p>
          <w:p w14:paraId="244AD4CB" w14:textId="77777777" w:rsidR="002C6F80" w:rsidRPr="002C6F80" w:rsidRDefault="002C6F80" w:rsidP="00E47BBC">
            <w:pPr>
              <w:rPr>
                <w:color w:val="000000"/>
                <w:sz w:val="24"/>
                <w:szCs w:val="24"/>
              </w:rPr>
            </w:pPr>
          </w:p>
        </w:tc>
      </w:tr>
      <w:tr w:rsidR="002C6F80" w:rsidRPr="00DC7ABA" w14:paraId="3F7D0EAD" w14:textId="77777777" w:rsidTr="00EA3A38">
        <w:tc>
          <w:tcPr>
            <w:tcW w:w="2880" w:type="dxa"/>
            <w:tcBorders>
              <w:left w:val="nil"/>
              <w:right w:val="nil"/>
            </w:tcBorders>
            <w:shd w:val="clear" w:color="auto" w:fill="FFFFFF"/>
          </w:tcPr>
          <w:p w14:paraId="4E32DE9D" w14:textId="77777777" w:rsidR="002C6F80" w:rsidRPr="002C6F80" w:rsidRDefault="002C6F80" w:rsidP="00E47BBC">
            <w:pPr>
              <w:rPr>
                <w:b/>
                <w:bCs/>
                <w:color w:val="000000"/>
                <w:sz w:val="24"/>
                <w:szCs w:val="24"/>
              </w:rPr>
            </w:pPr>
            <w:r w:rsidRPr="002C6F80">
              <w:rPr>
                <w:bCs/>
                <w:color w:val="000000"/>
                <w:sz w:val="24"/>
                <w:szCs w:val="24"/>
              </w:rPr>
              <w:t xml:space="preserve">Način korištenja rezultata vrednovanja </w:t>
            </w:r>
          </w:p>
        </w:tc>
        <w:tc>
          <w:tcPr>
            <w:tcW w:w="6476" w:type="dxa"/>
            <w:tcBorders>
              <w:left w:val="nil"/>
              <w:right w:val="nil"/>
            </w:tcBorders>
            <w:shd w:val="clear" w:color="auto" w:fill="FFCC00"/>
          </w:tcPr>
          <w:p w14:paraId="10930D06" w14:textId="77777777" w:rsidR="002C6F80" w:rsidRPr="002C6F80" w:rsidRDefault="002C6F80" w:rsidP="00E47BBC">
            <w:pPr>
              <w:rPr>
                <w:color w:val="000000"/>
                <w:sz w:val="24"/>
                <w:szCs w:val="24"/>
              </w:rPr>
            </w:pPr>
            <w:r w:rsidRPr="002C6F80">
              <w:rPr>
                <w:color w:val="000000"/>
                <w:sz w:val="24"/>
                <w:szCs w:val="24"/>
              </w:rPr>
              <w:t>Primjena uočenog i naučenog u nastavi i svakodnevnom životu.</w:t>
            </w:r>
          </w:p>
          <w:p w14:paraId="74674670" w14:textId="77777777" w:rsidR="002C6F80" w:rsidRPr="002C6F80" w:rsidRDefault="002C6F80" w:rsidP="00E47BBC">
            <w:pPr>
              <w:rPr>
                <w:color w:val="000000"/>
                <w:sz w:val="24"/>
                <w:szCs w:val="24"/>
              </w:rPr>
            </w:pPr>
          </w:p>
          <w:p w14:paraId="39063DC9" w14:textId="77777777" w:rsidR="002C6F80" w:rsidRPr="002C6F80" w:rsidRDefault="002C6F80" w:rsidP="00E47BBC">
            <w:pPr>
              <w:rPr>
                <w:color w:val="000000"/>
                <w:sz w:val="24"/>
                <w:szCs w:val="24"/>
              </w:rPr>
            </w:pPr>
          </w:p>
        </w:tc>
      </w:tr>
    </w:tbl>
    <w:p w14:paraId="1B7E2C47" w14:textId="77777777" w:rsidR="002C6F80" w:rsidRDefault="002C6F80">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2C6F80" w:rsidRPr="00DC7ABA" w14:paraId="3F479030" w14:textId="77777777" w:rsidTr="00EA3A38">
        <w:tc>
          <w:tcPr>
            <w:tcW w:w="2880" w:type="dxa"/>
            <w:tcBorders>
              <w:top w:val="nil"/>
              <w:left w:val="nil"/>
              <w:bottom w:val="nil"/>
              <w:right w:val="nil"/>
            </w:tcBorders>
            <w:shd w:val="clear" w:color="auto" w:fill="FFFFFF"/>
          </w:tcPr>
          <w:p w14:paraId="527557C3" w14:textId="77777777" w:rsidR="002C6F80" w:rsidRPr="002C6F80" w:rsidRDefault="002C6F80" w:rsidP="00E47BBC">
            <w:pPr>
              <w:rPr>
                <w:b/>
                <w:bCs/>
                <w:color w:val="000000"/>
                <w:sz w:val="24"/>
                <w:szCs w:val="24"/>
              </w:rPr>
            </w:pPr>
            <w:r w:rsidRPr="002C6F80">
              <w:rPr>
                <w:bCs/>
                <w:color w:val="000000"/>
                <w:sz w:val="24"/>
                <w:szCs w:val="24"/>
              </w:rPr>
              <w:lastRenderedPageBreak/>
              <w:t xml:space="preserve">Naziv </w:t>
            </w:r>
          </w:p>
          <w:p w14:paraId="7AB4C7FA" w14:textId="77777777" w:rsidR="002C6F80" w:rsidRPr="002C6F80" w:rsidRDefault="002C6F80" w:rsidP="00E47BBC">
            <w:pPr>
              <w:rPr>
                <w:b/>
                <w:bCs/>
                <w:color w:val="000000"/>
                <w:sz w:val="24"/>
                <w:szCs w:val="24"/>
              </w:rPr>
            </w:pPr>
          </w:p>
        </w:tc>
        <w:tc>
          <w:tcPr>
            <w:tcW w:w="6476" w:type="dxa"/>
            <w:tcBorders>
              <w:top w:val="nil"/>
              <w:left w:val="nil"/>
              <w:bottom w:val="nil"/>
              <w:right w:val="nil"/>
            </w:tcBorders>
            <w:shd w:val="clear" w:color="auto" w:fill="FFCC00"/>
          </w:tcPr>
          <w:p w14:paraId="0468B07E" w14:textId="6F0E3C34" w:rsidR="002C6F80" w:rsidRPr="002C6F80" w:rsidRDefault="002C6F80" w:rsidP="002C6F80">
            <w:pPr>
              <w:pStyle w:val="Naslov3"/>
              <w:rPr>
                <w:rFonts w:ascii="Times New Roman" w:hAnsi="Times New Roman" w:cs="Times New Roman"/>
                <w:b/>
              </w:rPr>
            </w:pPr>
            <w:bookmarkStart w:id="253" w:name="_Toc210752249"/>
            <w:r w:rsidRPr="002C6F80">
              <w:rPr>
                <w:rFonts w:ascii="Times New Roman" w:hAnsi="Times New Roman" w:cs="Times New Roman"/>
                <w:b/>
                <w:color w:val="auto"/>
              </w:rPr>
              <w:t>SOROBAN KLUB (5.C)</w:t>
            </w:r>
            <w:bookmarkEnd w:id="253"/>
          </w:p>
        </w:tc>
      </w:tr>
      <w:tr w:rsidR="002C6F80" w:rsidRPr="00DC7ABA" w14:paraId="200FABD3" w14:textId="77777777" w:rsidTr="00EA3A38">
        <w:tc>
          <w:tcPr>
            <w:tcW w:w="2880" w:type="dxa"/>
            <w:tcBorders>
              <w:left w:val="nil"/>
              <w:bottom w:val="nil"/>
              <w:right w:val="nil"/>
            </w:tcBorders>
            <w:shd w:val="clear" w:color="auto" w:fill="FFFFFF"/>
          </w:tcPr>
          <w:p w14:paraId="3773670B" w14:textId="77777777" w:rsidR="002C6F80" w:rsidRPr="002C6F80" w:rsidRDefault="002C6F80" w:rsidP="00E47BBC">
            <w:pPr>
              <w:rPr>
                <w:b/>
                <w:bCs/>
                <w:color w:val="000000"/>
                <w:sz w:val="24"/>
                <w:szCs w:val="24"/>
              </w:rPr>
            </w:pPr>
            <w:r w:rsidRPr="002C6F80">
              <w:rPr>
                <w:bCs/>
                <w:color w:val="000000"/>
                <w:sz w:val="24"/>
                <w:szCs w:val="24"/>
              </w:rPr>
              <w:t>Voditelj/i</w:t>
            </w:r>
          </w:p>
          <w:p w14:paraId="6144D029"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27F29375" w14:textId="77777777" w:rsidR="002C6F80" w:rsidRPr="002C6F80" w:rsidRDefault="002C6F80" w:rsidP="00E47BBC">
            <w:pPr>
              <w:rPr>
                <w:color w:val="000000"/>
                <w:sz w:val="24"/>
                <w:szCs w:val="24"/>
              </w:rPr>
            </w:pPr>
            <w:r w:rsidRPr="002C6F80">
              <w:rPr>
                <w:color w:val="000000"/>
                <w:sz w:val="24"/>
                <w:szCs w:val="24"/>
              </w:rPr>
              <w:t>Ivana Cesarec</w:t>
            </w:r>
          </w:p>
        </w:tc>
      </w:tr>
      <w:tr w:rsidR="002C6F80" w:rsidRPr="00E6320B" w14:paraId="45E4F113" w14:textId="77777777" w:rsidTr="00EA3A38">
        <w:tc>
          <w:tcPr>
            <w:tcW w:w="2880" w:type="dxa"/>
            <w:tcBorders>
              <w:left w:val="nil"/>
              <w:bottom w:val="nil"/>
              <w:right w:val="nil"/>
            </w:tcBorders>
            <w:shd w:val="clear" w:color="auto" w:fill="FFFFFF"/>
          </w:tcPr>
          <w:p w14:paraId="143F7999" w14:textId="77777777" w:rsidR="002C6F80" w:rsidRPr="002C6F80" w:rsidRDefault="002C6F80" w:rsidP="00E47BBC">
            <w:pPr>
              <w:rPr>
                <w:b/>
                <w:bCs/>
                <w:color w:val="000000"/>
                <w:sz w:val="24"/>
                <w:szCs w:val="24"/>
              </w:rPr>
            </w:pPr>
            <w:r w:rsidRPr="002C6F80">
              <w:rPr>
                <w:bCs/>
                <w:color w:val="000000"/>
                <w:sz w:val="24"/>
                <w:szCs w:val="24"/>
              </w:rPr>
              <w:t xml:space="preserve">Ciljevi </w:t>
            </w:r>
          </w:p>
          <w:p w14:paraId="6228A20B"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4BDD7A6E" w14:textId="77777777" w:rsidR="002C6F80" w:rsidRPr="002C6F80" w:rsidRDefault="002C6F80" w:rsidP="00E47BBC">
            <w:pPr>
              <w:rPr>
                <w:sz w:val="24"/>
                <w:szCs w:val="24"/>
              </w:rPr>
            </w:pPr>
            <w:r w:rsidRPr="002C6F80">
              <w:rPr>
                <w:sz w:val="24"/>
                <w:szCs w:val="24"/>
              </w:rPr>
              <w:t>Opći cilj:</w:t>
            </w:r>
          </w:p>
          <w:p w14:paraId="0AAEA029" w14:textId="77777777" w:rsidR="002C6F80" w:rsidRPr="002C6F80" w:rsidRDefault="002C6F80" w:rsidP="00E47BBC">
            <w:pPr>
              <w:rPr>
                <w:sz w:val="24"/>
                <w:szCs w:val="24"/>
              </w:rPr>
            </w:pPr>
            <w:r w:rsidRPr="002C6F80">
              <w:rPr>
                <w:sz w:val="24"/>
                <w:szCs w:val="24"/>
              </w:rPr>
              <w:t>Poboljšati matematičke vještine, koncentraciju i samopouzdanje djece kroz inovativne metode učenja.</w:t>
            </w:r>
          </w:p>
          <w:p w14:paraId="68430255" w14:textId="77777777" w:rsidR="002C6F80" w:rsidRPr="002C6F80" w:rsidRDefault="002C6F80" w:rsidP="00E47BBC">
            <w:pPr>
              <w:rPr>
                <w:sz w:val="24"/>
                <w:szCs w:val="24"/>
              </w:rPr>
            </w:pPr>
            <w:r w:rsidRPr="002C6F80">
              <w:rPr>
                <w:sz w:val="24"/>
                <w:szCs w:val="24"/>
              </w:rPr>
              <w:t>Specifični ciljevi:</w:t>
            </w:r>
          </w:p>
          <w:p w14:paraId="6DBD74FB" w14:textId="77777777" w:rsidR="002C6F80" w:rsidRPr="002C6F80" w:rsidRDefault="002C6F80" w:rsidP="00E47BBC">
            <w:pPr>
              <w:rPr>
                <w:sz w:val="24"/>
                <w:szCs w:val="24"/>
              </w:rPr>
            </w:pPr>
            <w:r w:rsidRPr="002C6F80">
              <w:rPr>
                <w:sz w:val="24"/>
                <w:szCs w:val="24"/>
              </w:rPr>
              <w:t>1. Uvesti metodu soroban brojalice u rad s djecom osnovnoškolskog uzrasta, u petom razredu, kao pomoćnog nastavnog sredstva</w:t>
            </w:r>
          </w:p>
          <w:p w14:paraId="183DB5ED" w14:textId="77777777" w:rsidR="002C6F80" w:rsidRPr="002C6F80" w:rsidRDefault="002C6F80" w:rsidP="00E47BBC">
            <w:pPr>
              <w:rPr>
                <w:sz w:val="24"/>
                <w:szCs w:val="24"/>
              </w:rPr>
            </w:pPr>
            <w:r w:rsidRPr="002C6F80">
              <w:rPr>
                <w:sz w:val="24"/>
                <w:szCs w:val="24"/>
              </w:rPr>
              <w:t>2. Učenicima pomoći u usvajanju osnovnih računskih radnji, a u četvrtom i petom razredu pomoći učenicima da poboljšaju matematičke vještine, posebice djeci koje imaju poteškoće u svladavanju gradiva iz matematike</w:t>
            </w:r>
          </w:p>
          <w:p w14:paraId="1278F894" w14:textId="77777777" w:rsidR="002C6F80" w:rsidRPr="002C6F80" w:rsidRDefault="002C6F80" w:rsidP="00E47BBC">
            <w:pPr>
              <w:rPr>
                <w:sz w:val="24"/>
                <w:szCs w:val="24"/>
              </w:rPr>
            </w:pPr>
          </w:p>
        </w:tc>
      </w:tr>
      <w:tr w:rsidR="002C6F80" w:rsidRPr="00DC7ABA" w14:paraId="14D0092C" w14:textId="77777777" w:rsidTr="00EA3A38">
        <w:tc>
          <w:tcPr>
            <w:tcW w:w="2880" w:type="dxa"/>
            <w:tcBorders>
              <w:left w:val="nil"/>
              <w:bottom w:val="nil"/>
              <w:right w:val="nil"/>
            </w:tcBorders>
            <w:shd w:val="clear" w:color="auto" w:fill="FFFFFF"/>
          </w:tcPr>
          <w:p w14:paraId="7B013F4A" w14:textId="77777777" w:rsidR="002C6F80" w:rsidRPr="002C6F80" w:rsidRDefault="002C6F80" w:rsidP="00E47BBC">
            <w:pPr>
              <w:rPr>
                <w:b/>
                <w:bCs/>
                <w:color w:val="000000"/>
                <w:sz w:val="24"/>
                <w:szCs w:val="24"/>
              </w:rPr>
            </w:pPr>
            <w:r w:rsidRPr="002C6F80">
              <w:rPr>
                <w:bCs/>
                <w:color w:val="000000"/>
                <w:sz w:val="24"/>
                <w:szCs w:val="24"/>
              </w:rPr>
              <w:t xml:space="preserve">Način realizacije </w:t>
            </w:r>
          </w:p>
        </w:tc>
        <w:tc>
          <w:tcPr>
            <w:tcW w:w="6476" w:type="dxa"/>
            <w:tcBorders>
              <w:left w:val="nil"/>
              <w:bottom w:val="nil"/>
              <w:right w:val="nil"/>
            </w:tcBorders>
            <w:shd w:val="clear" w:color="auto" w:fill="FFCC00"/>
          </w:tcPr>
          <w:p w14:paraId="79E5EE78" w14:textId="77777777" w:rsidR="002C6F80" w:rsidRPr="002C6F80" w:rsidRDefault="002C6F80" w:rsidP="00E47BBC">
            <w:pPr>
              <w:rPr>
                <w:color w:val="000000"/>
                <w:sz w:val="24"/>
                <w:szCs w:val="24"/>
              </w:rPr>
            </w:pPr>
            <w:r w:rsidRPr="002C6F80">
              <w:rPr>
                <w:color w:val="000000"/>
                <w:sz w:val="24"/>
                <w:szCs w:val="24"/>
              </w:rPr>
              <w:t>Izvannastavna aktivnost te tijekom redovne nastave, u sklopu mogućeg projekta</w:t>
            </w:r>
          </w:p>
          <w:p w14:paraId="04FA63B7" w14:textId="77777777" w:rsidR="002C6F80" w:rsidRPr="002C6F80" w:rsidRDefault="002C6F80" w:rsidP="00E47BBC">
            <w:pPr>
              <w:rPr>
                <w:color w:val="000000"/>
                <w:sz w:val="24"/>
                <w:szCs w:val="24"/>
              </w:rPr>
            </w:pPr>
          </w:p>
        </w:tc>
      </w:tr>
      <w:tr w:rsidR="002C6F80" w:rsidRPr="00DC7ABA" w14:paraId="64F8D3D2" w14:textId="77777777" w:rsidTr="00EA3A38">
        <w:tc>
          <w:tcPr>
            <w:tcW w:w="2880" w:type="dxa"/>
            <w:tcBorders>
              <w:left w:val="nil"/>
              <w:bottom w:val="nil"/>
              <w:right w:val="nil"/>
            </w:tcBorders>
            <w:shd w:val="clear" w:color="auto" w:fill="FFFFFF"/>
          </w:tcPr>
          <w:p w14:paraId="0BFC9E7A" w14:textId="77777777" w:rsidR="002C6F80" w:rsidRPr="002C6F80" w:rsidRDefault="002C6F80" w:rsidP="00E47BBC">
            <w:pPr>
              <w:rPr>
                <w:b/>
                <w:bCs/>
                <w:color w:val="000000"/>
                <w:sz w:val="24"/>
                <w:szCs w:val="24"/>
              </w:rPr>
            </w:pPr>
            <w:r w:rsidRPr="002C6F80">
              <w:rPr>
                <w:bCs/>
                <w:color w:val="000000"/>
                <w:sz w:val="24"/>
                <w:szCs w:val="24"/>
              </w:rPr>
              <w:t xml:space="preserve">Vremenski okvir </w:t>
            </w:r>
          </w:p>
          <w:p w14:paraId="7558585A"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59427113" w14:textId="77777777" w:rsidR="002C6F80" w:rsidRPr="002C6F80" w:rsidRDefault="002C6F80" w:rsidP="00E47BBC">
            <w:pPr>
              <w:rPr>
                <w:color w:val="000000"/>
                <w:sz w:val="24"/>
                <w:szCs w:val="24"/>
              </w:rPr>
            </w:pPr>
            <w:r w:rsidRPr="002C6F80">
              <w:rPr>
                <w:color w:val="000000"/>
                <w:sz w:val="24"/>
                <w:szCs w:val="24"/>
              </w:rPr>
              <w:t>Siječanj - Lipanj 2026.</w:t>
            </w:r>
          </w:p>
        </w:tc>
      </w:tr>
      <w:tr w:rsidR="002C6F80" w:rsidRPr="00DC7ABA" w14:paraId="3BAFC1B5" w14:textId="77777777" w:rsidTr="00EA3A38">
        <w:tc>
          <w:tcPr>
            <w:tcW w:w="2880" w:type="dxa"/>
            <w:tcBorders>
              <w:left w:val="nil"/>
              <w:bottom w:val="nil"/>
              <w:right w:val="nil"/>
            </w:tcBorders>
            <w:shd w:val="clear" w:color="auto" w:fill="FFFFFF"/>
          </w:tcPr>
          <w:p w14:paraId="38E30B09" w14:textId="77777777" w:rsidR="002C6F80" w:rsidRPr="002C6F80" w:rsidRDefault="002C6F80" w:rsidP="00E47BBC">
            <w:pPr>
              <w:rPr>
                <w:b/>
                <w:bCs/>
                <w:color w:val="FF0000"/>
                <w:sz w:val="24"/>
                <w:szCs w:val="24"/>
              </w:rPr>
            </w:pPr>
            <w:r w:rsidRPr="002C6F80">
              <w:rPr>
                <w:bCs/>
                <w:color w:val="000000"/>
                <w:sz w:val="24"/>
                <w:szCs w:val="24"/>
              </w:rPr>
              <w:t>Namjena</w:t>
            </w:r>
          </w:p>
          <w:p w14:paraId="792B39C0"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47924728" w14:textId="77777777" w:rsidR="002C6F80" w:rsidRDefault="002C6F80" w:rsidP="00E47BBC">
            <w:pPr>
              <w:rPr>
                <w:sz w:val="24"/>
                <w:szCs w:val="24"/>
              </w:rPr>
            </w:pPr>
            <w:r w:rsidRPr="002C6F80">
              <w:rPr>
                <w:sz w:val="24"/>
                <w:szCs w:val="24"/>
              </w:rPr>
              <w:t xml:space="preserve">Temeljna je zadaća prilagoditi (individualizirati) nastavne sadržaje određenog predmeta učenicima koji zbog bilo kojih razloga imaju teškoća u svladavanju programa kako bi im se omogućilo usvajanje programa i razvitak njihovih sposobnosti </w:t>
            </w:r>
          </w:p>
          <w:p w14:paraId="0A5360A8" w14:textId="3CD4B78C" w:rsidR="002C6F80" w:rsidRPr="002C6F80" w:rsidRDefault="002C6F80" w:rsidP="00E47BBC">
            <w:pPr>
              <w:rPr>
                <w:color w:val="000000"/>
                <w:sz w:val="24"/>
                <w:szCs w:val="24"/>
              </w:rPr>
            </w:pPr>
          </w:p>
        </w:tc>
      </w:tr>
      <w:tr w:rsidR="002C6F80" w:rsidRPr="00DC7ABA" w14:paraId="1130D3DD" w14:textId="77777777" w:rsidTr="00EA3A38">
        <w:tc>
          <w:tcPr>
            <w:tcW w:w="2880" w:type="dxa"/>
            <w:tcBorders>
              <w:left w:val="nil"/>
              <w:bottom w:val="nil"/>
              <w:right w:val="nil"/>
            </w:tcBorders>
            <w:shd w:val="clear" w:color="auto" w:fill="FFFFFF"/>
          </w:tcPr>
          <w:p w14:paraId="60A70AD4" w14:textId="77777777" w:rsidR="002C6F80" w:rsidRPr="002C6F80" w:rsidRDefault="002C6F80" w:rsidP="00E47BBC">
            <w:pPr>
              <w:rPr>
                <w:b/>
                <w:bCs/>
                <w:color w:val="000000"/>
                <w:sz w:val="24"/>
                <w:szCs w:val="24"/>
              </w:rPr>
            </w:pPr>
            <w:r w:rsidRPr="002C6F80">
              <w:rPr>
                <w:bCs/>
                <w:color w:val="000000"/>
                <w:sz w:val="24"/>
                <w:szCs w:val="24"/>
              </w:rPr>
              <w:t xml:space="preserve">Troškovnik </w:t>
            </w:r>
          </w:p>
          <w:p w14:paraId="03574B33"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46EC9162" w14:textId="77777777" w:rsidR="002C6F80" w:rsidRPr="002C6F80" w:rsidRDefault="002C6F80" w:rsidP="00E47BBC">
            <w:pPr>
              <w:rPr>
                <w:color w:val="000000"/>
                <w:sz w:val="24"/>
                <w:szCs w:val="24"/>
              </w:rPr>
            </w:pPr>
            <w:r w:rsidRPr="002C6F80">
              <w:rPr>
                <w:color w:val="000000"/>
                <w:sz w:val="24"/>
                <w:szCs w:val="24"/>
              </w:rPr>
              <w:t>Nastavna sredstva o pomagala iz projekta financirana podrškom MZOM</w:t>
            </w:r>
          </w:p>
          <w:p w14:paraId="7C923CBB" w14:textId="77777777" w:rsidR="002C6F80" w:rsidRPr="002C6F80" w:rsidRDefault="002C6F80" w:rsidP="00E47BBC">
            <w:pPr>
              <w:rPr>
                <w:color w:val="000000"/>
                <w:sz w:val="24"/>
                <w:szCs w:val="24"/>
              </w:rPr>
            </w:pPr>
          </w:p>
        </w:tc>
      </w:tr>
      <w:tr w:rsidR="002C6F80" w:rsidRPr="00DC7ABA" w14:paraId="342CC708" w14:textId="77777777" w:rsidTr="00EA3A38">
        <w:tc>
          <w:tcPr>
            <w:tcW w:w="2880" w:type="dxa"/>
            <w:tcBorders>
              <w:left w:val="nil"/>
              <w:bottom w:val="nil"/>
              <w:right w:val="nil"/>
            </w:tcBorders>
            <w:shd w:val="clear" w:color="auto" w:fill="FFFFFF"/>
          </w:tcPr>
          <w:p w14:paraId="193C7791" w14:textId="77777777" w:rsidR="002C6F80" w:rsidRPr="002C6F80" w:rsidRDefault="002C6F80" w:rsidP="00E47BBC">
            <w:pPr>
              <w:rPr>
                <w:b/>
                <w:bCs/>
                <w:color w:val="000000"/>
                <w:sz w:val="24"/>
                <w:szCs w:val="24"/>
              </w:rPr>
            </w:pPr>
            <w:r w:rsidRPr="002C6F80">
              <w:rPr>
                <w:bCs/>
                <w:color w:val="000000"/>
                <w:sz w:val="24"/>
                <w:szCs w:val="24"/>
              </w:rPr>
              <w:t xml:space="preserve">Način vrednovanja </w:t>
            </w:r>
          </w:p>
          <w:p w14:paraId="3FC3A495" w14:textId="77777777" w:rsidR="002C6F80" w:rsidRPr="002C6F80" w:rsidRDefault="002C6F80" w:rsidP="00E47BBC">
            <w:pPr>
              <w:rPr>
                <w:b/>
                <w:bCs/>
                <w:color w:val="000000"/>
                <w:sz w:val="24"/>
                <w:szCs w:val="24"/>
              </w:rPr>
            </w:pPr>
          </w:p>
        </w:tc>
        <w:tc>
          <w:tcPr>
            <w:tcW w:w="6476" w:type="dxa"/>
            <w:tcBorders>
              <w:left w:val="nil"/>
              <w:bottom w:val="nil"/>
              <w:right w:val="nil"/>
            </w:tcBorders>
            <w:shd w:val="clear" w:color="auto" w:fill="FFCC00"/>
          </w:tcPr>
          <w:p w14:paraId="4F8DB6BA" w14:textId="77777777" w:rsidR="002C6F80" w:rsidRPr="002C6F80" w:rsidRDefault="002C6F80" w:rsidP="00E47BBC">
            <w:pPr>
              <w:rPr>
                <w:color w:val="000000"/>
                <w:sz w:val="24"/>
                <w:szCs w:val="24"/>
              </w:rPr>
            </w:pPr>
            <w:r w:rsidRPr="002C6F80">
              <w:rPr>
                <w:color w:val="000000"/>
                <w:sz w:val="24"/>
                <w:szCs w:val="24"/>
              </w:rPr>
              <w:t>Ankete, nastavni listići</w:t>
            </w:r>
          </w:p>
          <w:p w14:paraId="0AA7EC2B" w14:textId="77777777" w:rsidR="002C6F80" w:rsidRPr="002C6F80" w:rsidRDefault="002C6F80" w:rsidP="00E47BBC">
            <w:pPr>
              <w:rPr>
                <w:color w:val="000000"/>
                <w:sz w:val="24"/>
                <w:szCs w:val="24"/>
              </w:rPr>
            </w:pPr>
          </w:p>
          <w:p w14:paraId="671BE4FE" w14:textId="77777777" w:rsidR="002C6F80" w:rsidRPr="002C6F80" w:rsidRDefault="002C6F80" w:rsidP="00E47BBC">
            <w:pPr>
              <w:rPr>
                <w:color w:val="000000"/>
                <w:sz w:val="24"/>
                <w:szCs w:val="24"/>
              </w:rPr>
            </w:pPr>
          </w:p>
        </w:tc>
      </w:tr>
      <w:tr w:rsidR="002C6F80" w:rsidRPr="00DC7ABA" w14:paraId="583D4C49" w14:textId="77777777" w:rsidTr="00EA3A38">
        <w:tc>
          <w:tcPr>
            <w:tcW w:w="2880" w:type="dxa"/>
            <w:tcBorders>
              <w:left w:val="nil"/>
              <w:right w:val="nil"/>
            </w:tcBorders>
            <w:shd w:val="clear" w:color="auto" w:fill="FFFFFF"/>
          </w:tcPr>
          <w:p w14:paraId="34DC40D1" w14:textId="77777777" w:rsidR="002C6F80" w:rsidRPr="002C6F80" w:rsidRDefault="002C6F80" w:rsidP="00E47BBC">
            <w:pPr>
              <w:rPr>
                <w:b/>
                <w:bCs/>
                <w:color w:val="000000"/>
                <w:sz w:val="24"/>
                <w:szCs w:val="24"/>
              </w:rPr>
            </w:pPr>
            <w:r w:rsidRPr="002C6F80">
              <w:rPr>
                <w:bCs/>
                <w:color w:val="000000"/>
                <w:sz w:val="24"/>
                <w:szCs w:val="24"/>
              </w:rPr>
              <w:t xml:space="preserve">Način korištenja rezultata vrednovanja </w:t>
            </w:r>
          </w:p>
        </w:tc>
        <w:tc>
          <w:tcPr>
            <w:tcW w:w="6476" w:type="dxa"/>
            <w:tcBorders>
              <w:left w:val="nil"/>
              <w:right w:val="nil"/>
            </w:tcBorders>
            <w:shd w:val="clear" w:color="auto" w:fill="FFCC00"/>
          </w:tcPr>
          <w:p w14:paraId="00AF73A3" w14:textId="77777777" w:rsidR="002C6F80" w:rsidRPr="002C6F80" w:rsidRDefault="002C6F80" w:rsidP="00E47BBC">
            <w:pPr>
              <w:rPr>
                <w:color w:val="000000"/>
                <w:sz w:val="24"/>
                <w:szCs w:val="24"/>
              </w:rPr>
            </w:pPr>
            <w:r w:rsidRPr="002C6F80">
              <w:rPr>
                <w:color w:val="000000"/>
                <w:sz w:val="24"/>
                <w:szCs w:val="24"/>
              </w:rPr>
              <w:t>Primjena uočenog i naučenog u nastavi i svakodnevnom životu.</w:t>
            </w:r>
          </w:p>
          <w:p w14:paraId="65F3E24B" w14:textId="77777777" w:rsidR="002C6F80" w:rsidRPr="002C6F80" w:rsidRDefault="002C6F80" w:rsidP="00E47BBC">
            <w:pPr>
              <w:rPr>
                <w:color w:val="000000"/>
                <w:sz w:val="24"/>
                <w:szCs w:val="24"/>
              </w:rPr>
            </w:pPr>
          </w:p>
        </w:tc>
      </w:tr>
    </w:tbl>
    <w:p w14:paraId="26BE12EF" w14:textId="67DCC4FE" w:rsidR="00E373B3" w:rsidRDefault="002C6F80">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E373B3" w:rsidRPr="00DC7ABA" w14:paraId="378A030C" w14:textId="77777777" w:rsidTr="00EA3A38">
        <w:tc>
          <w:tcPr>
            <w:tcW w:w="2880" w:type="dxa"/>
            <w:tcBorders>
              <w:top w:val="nil"/>
              <w:left w:val="nil"/>
              <w:bottom w:val="nil"/>
              <w:right w:val="nil"/>
            </w:tcBorders>
            <w:shd w:val="clear" w:color="auto" w:fill="FFFFFF"/>
          </w:tcPr>
          <w:p w14:paraId="5D84CFA6" w14:textId="77777777" w:rsidR="00E373B3" w:rsidRPr="00AA0867" w:rsidRDefault="00E373B3" w:rsidP="007D338E">
            <w:pPr>
              <w:rPr>
                <w:b/>
                <w:bCs/>
                <w:color w:val="000000"/>
                <w:sz w:val="24"/>
              </w:rPr>
            </w:pPr>
            <w:r w:rsidRPr="00AA0867">
              <w:rPr>
                <w:bCs/>
                <w:color w:val="000000"/>
                <w:sz w:val="24"/>
              </w:rPr>
              <w:lastRenderedPageBreak/>
              <w:t xml:space="preserve">Naziv </w:t>
            </w:r>
          </w:p>
          <w:p w14:paraId="4B1F050C" w14:textId="77777777" w:rsidR="00E373B3" w:rsidRPr="00AA0867" w:rsidRDefault="00E373B3" w:rsidP="007D338E">
            <w:pPr>
              <w:rPr>
                <w:b/>
                <w:bCs/>
                <w:color w:val="000000"/>
                <w:sz w:val="24"/>
              </w:rPr>
            </w:pPr>
          </w:p>
        </w:tc>
        <w:tc>
          <w:tcPr>
            <w:tcW w:w="6476" w:type="dxa"/>
            <w:tcBorders>
              <w:top w:val="nil"/>
              <w:left w:val="nil"/>
              <w:bottom w:val="nil"/>
              <w:right w:val="nil"/>
            </w:tcBorders>
            <w:shd w:val="clear" w:color="auto" w:fill="FFCC00"/>
          </w:tcPr>
          <w:p w14:paraId="112C75BB" w14:textId="77777777" w:rsidR="00E373B3" w:rsidRDefault="00AA0867" w:rsidP="00AA0867">
            <w:pPr>
              <w:pStyle w:val="Naslov3"/>
              <w:rPr>
                <w:rFonts w:ascii="Times New Roman" w:hAnsi="Times New Roman" w:cs="Times New Roman"/>
                <w:b/>
                <w:color w:val="auto"/>
              </w:rPr>
            </w:pPr>
            <w:bookmarkStart w:id="254" w:name="_Toc210752250"/>
            <w:r w:rsidRPr="00AA0867">
              <w:rPr>
                <w:rFonts w:ascii="Times New Roman" w:hAnsi="Times New Roman" w:cs="Times New Roman"/>
                <w:b/>
                <w:color w:val="auto"/>
              </w:rPr>
              <w:t>PROJEKT: PROSLAVA 1100. GOD. HRVATSKOGA KRALJEVSTVA</w:t>
            </w:r>
            <w:bookmarkEnd w:id="254"/>
            <w:r w:rsidRPr="00AA0867">
              <w:rPr>
                <w:rFonts w:ascii="Times New Roman" w:hAnsi="Times New Roman" w:cs="Times New Roman"/>
                <w:b/>
                <w:color w:val="auto"/>
              </w:rPr>
              <w:t xml:space="preserve"> </w:t>
            </w:r>
          </w:p>
          <w:p w14:paraId="00116CDD" w14:textId="1E432699" w:rsidR="00AA0867" w:rsidRPr="00AA0867" w:rsidRDefault="00AA0867" w:rsidP="00AA0867"/>
        </w:tc>
      </w:tr>
      <w:tr w:rsidR="00E373B3" w:rsidRPr="00DC7ABA" w14:paraId="4393571A" w14:textId="77777777" w:rsidTr="00EA3A38">
        <w:tc>
          <w:tcPr>
            <w:tcW w:w="2880" w:type="dxa"/>
            <w:tcBorders>
              <w:left w:val="nil"/>
              <w:bottom w:val="nil"/>
              <w:right w:val="nil"/>
            </w:tcBorders>
            <w:shd w:val="clear" w:color="auto" w:fill="FFFFFF"/>
          </w:tcPr>
          <w:p w14:paraId="44A3B602" w14:textId="77777777" w:rsidR="00E373B3" w:rsidRPr="00AA0867" w:rsidRDefault="00E373B3" w:rsidP="007D338E">
            <w:pPr>
              <w:rPr>
                <w:b/>
                <w:bCs/>
                <w:color w:val="000000"/>
                <w:sz w:val="24"/>
              </w:rPr>
            </w:pPr>
            <w:r w:rsidRPr="00AA0867">
              <w:rPr>
                <w:bCs/>
                <w:color w:val="000000"/>
                <w:sz w:val="24"/>
              </w:rPr>
              <w:t>Voditelj/i</w:t>
            </w:r>
          </w:p>
          <w:p w14:paraId="578A3940"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17A9FA3C" w14:textId="77777777" w:rsidR="00E373B3" w:rsidRPr="00AA0867" w:rsidRDefault="00E373B3" w:rsidP="007D338E">
            <w:pPr>
              <w:rPr>
                <w:color w:val="000000"/>
                <w:sz w:val="24"/>
              </w:rPr>
            </w:pPr>
            <w:r w:rsidRPr="00AA0867">
              <w:rPr>
                <w:color w:val="000000"/>
                <w:sz w:val="24"/>
              </w:rPr>
              <w:t>Ivana Previšić; nastavnici hrvatskoga jezika, likovne kulture, geografije i vjeronauka</w:t>
            </w:r>
          </w:p>
          <w:p w14:paraId="6EF18BF6" w14:textId="77777777" w:rsidR="00E373B3" w:rsidRPr="00AA0867" w:rsidRDefault="00E373B3" w:rsidP="007D338E">
            <w:pPr>
              <w:rPr>
                <w:color w:val="000000"/>
                <w:sz w:val="24"/>
              </w:rPr>
            </w:pPr>
          </w:p>
        </w:tc>
      </w:tr>
      <w:tr w:rsidR="00E373B3" w:rsidRPr="00DC7ABA" w14:paraId="68296D0A" w14:textId="77777777" w:rsidTr="00EA3A38">
        <w:tc>
          <w:tcPr>
            <w:tcW w:w="2880" w:type="dxa"/>
            <w:tcBorders>
              <w:left w:val="nil"/>
              <w:bottom w:val="nil"/>
              <w:right w:val="nil"/>
            </w:tcBorders>
            <w:shd w:val="clear" w:color="auto" w:fill="FFFFFF"/>
          </w:tcPr>
          <w:p w14:paraId="0681484E" w14:textId="77777777" w:rsidR="00E373B3" w:rsidRPr="00AA0867" w:rsidRDefault="00E373B3" w:rsidP="007D338E">
            <w:pPr>
              <w:rPr>
                <w:b/>
                <w:bCs/>
                <w:color w:val="000000"/>
                <w:sz w:val="24"/>
              </w:rPr>
            </w:pPr>
            <w:r w:rsidRPr="00AA0867">
              <w:rPr>
                <w:bCs/>
                <w:color w:val="000000"/>
                <w:sz w:val="24"/>
              </w:rPr>
              <w:t xml:space="preserve">Ciljevi </w:t>
            </w:r>
          </w:p>
          <w:p w14:paraId="28BF933B"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43DCD65D" w14:textId="77777777" w:rsidR="00E373B3" w:rsidRPr="00AA0867" w:rsidRDefault="00E373B3" w:rsidP="007D338E">
            <w:pPr>
              <w:rPr>
                <w:color w:val="000000"/>
                <w:sz w:val="24"/>
              </w:rPr>
            </w:pPr>
            <w:r w:rsidRPr="00AA0867">
              <w:rPr>
                <w:color w:val="000000"/>
                <w:sz w:val="24"/>
              </w:rPr>
              <w:t>-upoznavanje učenika s počecima hrvatske državnosti i hrvatskom srednjovjekovnom poviješću te povezivanje sa sadašnjošću</w:t>
            </w:r>
          </w:p>
          <w:p w14:paraId="0A187ABD" w14:textId="77777777" w:rsidR="00E373B3" w:rsidRPr="00AA0867" w:rsidRDefault="00E373B3" w:rsidP="007D338E">
            <w:pPr>
              <w:rPr>
                <w:color w:val="000000"/>
                <w:sz w:val="24"/>
              </w:rPr>
            </w:pPr>
          </w:p>
        </w:tc>
      </w:tr>
      <w:tr w:rsidR="00E373B3" w:rsidRPr="00DC7ABA" w14:paraId="5A992C4D" w14:textId="77777777" w:rsidTr="00EA3A38">
        <w:tc>
          <w:tcPr>
            <w:tcW w:w="2880" w:type="dxa"/>
            <w:tcBorders>
              <w:left w:val="nil"/>
              <w:bottom w:val="nil"/>
              <w:right w:val="nil"/>
            </w:tcBorders>
            <w:shd w:val="clear" w:color="auto" w:fill="FFFFFF"/>
          </w:tcPr>
          <w:p w14:paraId="1849044F" w14:textId="77777777" w:rsidR="00E373B3" w:rsidRPr="00AA0867" w:rsidRDefault="00E373B3" w:rsidP="007D338E">
            <w:pPr>
              <w:rPr>
                <w:b/>
                <w:bCs/>
                <w:color w:val="000000"/>
                <w:sz w:val="24"/>
              </w:rPr>
            </w:pPr>
            <w:r w:rsidRPr="00AA0867">
              <w:rPr>
                <w:bCs/>
                <w:color w:val="000000"/>
                <w:sz w:val="24"/>
              </w:rPr>
              <w:t xml:space="preserve">Način realizacije </w:t>
            </w:r>
          </w:p>
        </w:tc>
        <w:tc>
          <w:tcPr>
            <w:tcW w:w="6476" w:type="dxa"/>
            <w:tcBorders>
              <w:left w:val="nil"/>
              <w:bottom w:val="nil"/>
              <w:right w:val="nil"/>
            </w:tcBorders>
            <w:shd w:val="clear" w:color="auto" w:fill="FFCC00"/>
          </w:tcPr>
          <w:p w14:paraId="4436FED9" w14:textId="77777777" w:rsidR="00E373B3" w:rsidRPr="00AA0867" w:rsidRDefault="00E373B3" w:rsidP="007D338E">
            <w:pPr>
              <w:rPr>
                <w:color w:val="000000"/>
                <w:sz w:val="24"/>
              </w:rPr>
            </w:pPr>
            <w:r w:rsidRPr="00AA0867">
              <w:rPr>
                <w:color w:val="000000"/>
                <w:sz w:val="24"/>
              </w:rPr>
              <w:t>-radionice u okviru različitih nastavnih predmeta</w:t>
            </w:r>
          </w:p>
          <w:p w14:paraId="0CDBB4DC" w14:textId="77777777" w:rsidR="00E373B3" w:rsidRPr="00AA0867" w:rsidRDefault="00E373B3" w:rsidP="007D338E">
            <w:pPr>
              <w:rPr>
                <w:color w:val="000000"/>
                <w:sz w:val="24"/>
              </w:rPr>
            </w:pPr>
            <w:r w:rsidRPr="00AA0867">
              <w:rPr>
                <w:color w:val="000000"/>
                <w:sz w:val="24"/>
              </w:rPr>
              <w:t>-posjet Zagrebu i izložbi u Klovićevim dvorima</w:t>
            </w:r>
          </w:p>
          <w:p w14:paraId="63B61038" w14:textId="77777777" w:rsidR="00E373B3" w:rsidRPr="00AA0867" w:rsidRDefault="00E373B3" w:rsidP="007D338E">
            <w:pPr>
              <w:rPr>
                <w:color w:val="000000"/>
                <w:sz w:val="24"/>
              </w:rPr>
            </w:pPr>
          </w:p>
        </w:tc>
      </w:tr>
      <w:tr w:rsidR="00E373B3" w:rsidRPr="00DC7ABA" w14:paraId="66FFAAE7" w14:textId="77777777" w:rsidTr="00EA3A38">
        <w:tc>
          <w:tcPr>
            <w:tcW w:w="2880" w:type="dxa"/>
            <w:tcBorders>
              <w:left w:val="nil"/>
              <w:bottom w:val="nil"/>
              <w:right w:val="nil"/>
            </w:tcBorders>
            <w:shd w:val="clear" w:color="auto" w:fill="FFFFFF"/>
          </w:tcPr>
          <w:p w14:paraId="41457EC2" w14:textId="77777777" w:rsidR="00E373B3" w:rsidRPr="00AA0867" w:rsidRDefault="00E373B3" w:rsidP="007D338E">
            <w:pPr>
              <w:rPr>
                <w:b/>
                <w:bCs/>
                <w:color w:val="000000"/>
                <w:sz w:val="24"/>
              </w:rPr>
            </w:pPr>
            <w:r w:rsidRPr="00AA0867">
              <w:rPr>
                <w:bCs/>
                <w:color w:val="000000"/>
                <w:sz w:val="24"/>
              </w:rPr>
              <w:t xml:space="preserve">Vremenski okvir </w:t>
            </w:r>
          </w:p>
          <w:p w14:paraId="221CAAD3"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40D22C08" w14:textId="77777777" w:rsidR="00E373B3" w:rsidRPr="00AA0867" w:rsidRDefault="00E373B3" w:rsidP="007D338E">
            <w:pPr>
              <w:rPr>
                <w:rFonts w:cs="Courier New"/>
                <w:color w:val="000000"/>
                <w:sz w:val="24"/>
              </w:rPr>
            </w:pPr>
            <w:r w:rsidRPr="00AA0867">
              <w:rPr>
                <w:rFonts w:cs="Courier New"/>
                <w:color w:val="000000"/>
                <w:sz w:val="24"/>
              </w:rPr>
              <w:t>-jedan tjedan u 1. polugodištu (rujan/listopad)</w:t>
            </w:r>
          </w:p>
          <w:p w14:paraId="59EFFE67" w14:textId="77777777" w:rsidR="00E373B3" w:rsidRPr="00AA0867" w:rsidRDefault="00E373B3" w:rsidP="007D338E">
            <w:pPr>
              <w:rPr>
                <w:rFonts w:cs="Courier New"/>
                <w:color w:val="000000"/>
                <w:sz w:val="24"/>
              </w:rPr>
            </w:pPr>
          </w:p>
        </w:tc>
      </w:tr>
      <w:tr w:rsidR="00E373B3" w:rsidRPr="00DC7ABA" w14:paraId="7251EE58" w14:textId="77777777" w:rsidTr="00EA3A38">
        <w:tc>
          <w:tcPr>
            <w:tcW w:w="2880" w:type="dxa"/>
            <w:tcBorders>
              <w:left w:val="nil"/>
              <w:bottom w:val="nil"/>
              <w:right w:val="nil"/>
            </w:tcBorders>
            <w:shd w:val="clear" w:color="auto" w:fill="FFFFFF"/>
          </w:tcPr>
          <w:p w14:paraId="794C58ED" w14:textId="77777777" w:rsidR="00E373B3" w:rsidRPr="00AA0867" w:rsidRDefault="00E373B3" w:rsidP="007D338E">
            <w:pPr>
              <w:rPr>
                <w:b/>
                <w:bCs/>
                <w:color w:val="FF0000"/>
                <w:sz w:val="24"/>
              </w:rPr>
            </w:pPr>
            <w:r w:rsidRPr="00AA0867">
              <w:rPr>
                <w:bCs/>
                <w:color w:val="000000"/>
                <w:sz w:val="24"/>
              </w:rPr>
              <w:t>Namjena</w:t>
            </w:r>
          </w:p>
          <w:p w14:paraId="00FC635A"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6D7C32DB" w14:textId="77777777" w:rsidR="00E373B3" w:rsidRPr="00AA0867" w:rsidRDefault="00E373B3" w:rsidP="007D338E">
            <w:pPr>
              <w:rPr>
                <w:color w:val="000000"/>
                <w:sz w:val="24"/>
              </w:rPr>
            </w:pPr>
            <w:r w:rsidRPr="00AA0867">
              <w:rPr>
                <w:color w:val="000000"/>
                <w:sz w:val="24"/>
              </w:rPr>
              <w:t>-razvijanje svijesti o očuvanju materijalne i duhovne</w:t>
            </w:r>
          </w:p>
          <w:p w14:paraId="50B8007B" w14:textId="77777777" w:rsidR="00E373B3" w:rsidRPr="00AA0867" w:rsidRDefault="00E373B3" w:rsidP="007D338E">
            <w:pPr>
              <w:rPr>
                <w:color w:val="000000"/>
                <w:sz w:val="24"/>
              </w:rPr>
            </w:pPr>
            <w:r w:rsidRPr="00AA0867">
              <w:rPr>
                <w:color w:val="000000"/>
                <w:sz w:val="24"/>
              </w:rPr>
              <w:t>baštine RH i nacionalnog identiteta</w:t>
            </w:r>
          </w:p>
          <w:p w14:paraId="3DF75CE7" w14:textId="77777777" w:rsidR="00E373B3" w:rsidRPr="00AA0867" w:rsidRDefault="00E373B3" w:rsidP="007D338E">
            <w:pPr>
              <w:rPr>
                <w:color w:val="000000"/>
                <w:sz w:val="24"/>
              </w:rPr>
            </w:pPr>
            <w:r w:rsidRPr="00AA0867">
              <w:rPr>
                <w:color w:val="000000"/>
                <w:sz w:val="24"/>
              </w:rPr>
              <w:t>-</w:t>
            </w:r>
            <w:r w:rsidRPr="00AA0867">
              <w:rPr>
                <w:sz w:val="24"/>
              </w:rPr>
              <w:t xml:space="preserve"> </w:t>
            </w:r>
            <w:r w:rsidRPr="00AA0867">
              <w:rPr>
                <w:color w:val="000000"/>
                <w:sz w:val="24"/>
              </w:rPr>
              <w:t>materijalizirati i vizualizirati znanja koja učenici stječu u učioničkoj nastavi te povezati gradivo iz udžbenika s materijalnim ostacima</w:t>
            </w:r>
          </w:p>
          <w:p w14:paraId="55B3EB2D" w14:textId="77777777" w:rsidR="00E373B3" w:rsidRPr="00AA0867" w:rsidRDefault="00E373B3" w:rsidP="007D338E">
            <w:pPr>
              <w:rPr>
                <w:color w:val="000000"/>
                <w:sz w:val="24"/>
              </w:rPr>
            </w:pPr>
          </w:p>
        </w:tc>
      </w:tr>
      <w:tr w:rsidR="00E373B3" w:rsidRPr="00DC7ABA" w14:paraId="5F0A99B5" w14:textId="77777777" w:rsidTr="00EA3A38">
        <w:tc>
          <w:tcPr>
            <w:tcW w:w="2880" w:type="dxa"/>
            <w:tcBorders>
              <w:left w:val="nil"/>
              <w:bottom w:val="nil"/>
              <w:right w:val="nil"/>
            </w:tcBorders>
            <w:shd w:val="clear" w:color="auto" w:fill="FFFFFF"/>
          </w:tcPr>
          <w:p w14:paraId="4C318D5F" w14:textId="77777777" w:rsidR="00E373B3" w:rsidRPr="00AA0867" w:rsidRDefault="00E373B3" w:rsidP="007D338E">
            <w:pPr>
              <w:rPr>
                <w:b/>
                <w:bCs/>
                <w:color w:val="000000"/>
                <w:sz w:val="24"/>
              </w:rPr>
            </w:pPr>
            <w:r w:rsidRPr="00AA0867">
              <w:rPr>
                <w:bCs/>
                <w:color w:val="000000"/>
                <w:sz w:val="24"/>
              </w:rPr>
              <w:t xml:space="preserve">Troškovnik </w:t>
            </w:r>
          </w:p>
          <w:p w14:paraId="24094277"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1247979D" w14:textId="77777777" w:rsidR="00E373B3" w:rsidRPr="00AA0867" w:rsidRDefault="00E373B3" w:rsidP="007D338E">
            <w:pPr>
              <w:rPr>
                <w:color w:val="000000"/>
                <w:sz w:val="24"/>
              </w:rPr>
            </w:pPr>
            <w:r w:rsidRPr="00AA0867">
              <w:rPr>
                <w:color w:val="000000"/>
                <w:sz w:val="24"/>
              </w:rPr>
              <w:t>-ulaznica za muzejsku izložbu</w:t>
            </w:r>
          </w:p>
          <w:p w14:paraId="5F902758" w14:textId="77777777" w:rsidR="00E373B3" w:rsidRPr="00AA0867" w:rsidRDefault="00E373B3" w:rsidP="007D338E">
            <w:pPr>
              <w:rPr>
                <w:color w:val="000000"/>
                <w:sz w:val="24"/>
              </w:rPr>
            </w:pPr>
            <w:r w:rsidRPr="00AA0867">
              <w:rPr>
                <w:color w:val="000000"/>
                <w:sz w:val="24"/>
              </w:rPr>
              <w:t>-autobusni prijevoz</w:t>
            </w:r>
          </w:p>
          <w:p w14:paraId="3842357C" w14:textId="77777777" w:rsidR="00E373B3" w:rsidRPr="00AA0867" w:rsidRDefault="00E373B3" w:rsidP="007D338E">
            <w:pPr>
              <w:rPr>
                <w:color w:val="000000"/>
                <w:sz w:val="24"/>
              </w:rPr>
            </w:pPr>
          </w:p>
        </w:tc>
      </w:tr>
      <w:tr w:rsidR="00E373B3" w:rsidRPr="00DC7ABA" w14:paraId="5C8D000F" w14:textId="77777777" w:rsidTr="00EA3A38">
        <w:tc>
          <w:tcPr>
            <w:tcW w:w="2880" w:type="dxa"/>
            <w:tcBorders>
              <w:left w:val="nil"/>
              <w:bottom w:val="nil"/>
              <w:right w:val="nil"/>
            </w:tcBorders>
            <w:shd w:val="clear" w:color="auto" w:fill="FFFFFF"/>
          </w:tcPr>
          <w:p w14:paraId="34B78F6B" w14:textId="77777777" w:rsidR="00E373B3" w:rsidRPr="00AA0867" w:rsidRDefault="00E373B3" w:rsidP="007D338E">
            <w:pPr>
              <w:rPr>
                <w:b/>
                <w:bCs/>
                <w:color w:val="000000"/>
                <w:sz w:val="24"/>
              </w:rPr>
            </w:pPr>
            <w:r w:rsidRPr="00AA0867">
              <w:rPr>
                <w:bCs/>
                <w:color w:val="000000"/>
                <w:sz w:val="24"/>
              </w:rPr>
              <w:t xml:space="preserve">Način vrednovanja </w:t>
            </w:r>
          </w:p>
          <w:p w14:paraId="0105CD79" w14:textId="77777777" w:rsidR="00E373B3" w:rsidRPr="00AA0867" w:rsidRDefault="00E373B3" w:rsidP="007D338E">
            <w:pPr>
              <w:rPr>
                <w:b/>
                <w:bCs/>
                <w:color w:val="000000"/>
                <w:sz w:val="24"/>
              </w:rPr>
            </w:pPr>
          </w:p>
        </w:tc>
        <w:tc>
          <w:tcPr>
            <w:tcW w:w="6476" w:type="dxa"/>
            <w:tcBorders>
              <w:left w:val="nil"/>
              <w:bottom w:val="nil"/>
              <w:right w:val="nil"/>
            </w:tcBorders>
            <w:shd w:val="clear" w:color="auto" w:fill="FFCC00"/>
          </w:tcPr>
          <w:p w14:paraId="56A84704" w14:textId="77777777" w:rsidR="00E373B3" w:rsidRPr="00AA0867" w:rsidRDefault="00E373B3" w:rsidP="007D338E">
            <w:pPr>
              <w:rPr>
                <w:color w:val="000000"/>
                <w:sz w:val="24"/>
              </w:rPr>
            </w:pPr>
            <w:r w:rsidRPr="00AA0867">
              <w:rPr>
                <w:color w:val="000000"/>
                <w:sz w:val="24"/>
              </w:rPr>
              <w:t>-plakati i prezentacije</w:t>
            </w:r>
          </w:p>
          <w:p w14:paraId="10B936CE" w14:textId="77777777" w:rsidR="00E373B3" w:rsidRPr="00AA0867" w:rsidRDefault="00E373B3" w:rsidP="007D338E">
            <w:pPr>
              <w:rPr>
                <w:color w:val="000000"/>
                <w:sz w:val="24"/>
              </w:rPr>
            </w:pPr>
            <w:r w:rsidRPr="00AA0867">
              <w:rPr>
                <w:color w:val="000000"/>
                <w:sz w:val="24"/>
              </w:rPr>
              <w:t>-izložba radova u školi</w:t>
            </w:r>
          </w:p>
          <w:p w14:paraId="2C782D51" w14:textId="77777777" w:rsidR="00E373B3" w:rsidRPr="00AA0867" w:rsidRDefault="00E373B3" w:rsidP="007D338E">
            <w:pPr>
              <w:rPr>
                <w:color w:val="000000"/>
                <w:sz w:val="24"/>
              </w:rPr>
            </w:pPr>
            <w:r w:rsidRPr="00AA0867">
              <w:rPr>
                <w:color w:val="000000"/>
                <w:sz w:val="24"/>
              </w:rPr>
              <w:t>-objava na mrežnoj stranici Škole</w:t>
            </w:r>
          </w:p>
          <w:p w14:paraId="196F43E9" w14:textId="77777777" w:rsidR="00E373B3" w:rsidRPr="00AA0867" w:rsidRDefault="00E373B3" w:rsidP="007D338E">
            <w:pPr>
              <w:rPr>
                <w:color w:val="000000"/>
                <w:sz w:val="24"/>
              </w:rPr>
            </w:pPr>
          </w:p>
        </w:tc>
      </w:tr>
      <w:tr w:rsidR="00E373B3" w:rsidRPr="00DC7ABA" w14:paraId="4D2E1920" w14:textId="77777777" w:rsidTr="00EA3A38">
        <w:trPr>
          <w:trHeight w:val="745"/>
        </w:trPr>
        <w:tc>
          <w:tcPr>
            <w:tcW w:w="2880" w:type="dxa"/>
            <w:tcBorders>
              <w:left w:val="nil"/>
              <w:right w:val="nil"/>
            </w:tcBorders>
            <w:shd w:val="clear" w:color="auto" w:fill="FFFFFF"/>
          </w:tcPr>
          <w:p w14:paraId="2848250E" w14:textId="77777777" w:rsidR="00E373B3" w:rsidRPr="00AA0867" w:rsidRDefault="00E373B3" w:rsidP="007D338E">
            <w:pPr>
              <w:rPr>
                <w:b/>
                <w:bCs/>
                <w:color w:val="000000"/>
                <w:sz w:val="24"/>
              </w:rPr>
            </w:pPr>
            <w:r w:rsidRPr="00AA0867">
              <w:rPr>
                <w:bCs/>
                <w:color w:val="000000"/>
                <w:sz w:val="24"/>
              </w:rPr>
              <w:t xml:space="preserve">Način korištenja rezultata vrednovanja </w:t>
            </w:r>
          </w:p>
        </w:tc>
        <w:tc>
          <w:tcPr>
            <w:tcW w:w="6476" w:type="dxa"/>
            <w:tcBorders>
              <w:left w:val="nil"/>
              <w:right w:val="nil"/>
            </w:tcBorders>
            <w:shd w:val="clear" w:color="auto" w:fill="FFCC00"/>
          </w:tcPr>
          <w:p w14:paraId="72C2493F" w14:textId="77777777" w:rsidR="00E373B3" w:rsidRPr="00AA0867" w:rsidRDefault="00E373B3" w:rsidP="007D338E">
            <w:pPr>
              <w:rPr>
                <w:color w:val="000000"/>
                <w:sz w:val="24"/>
              </w:rPr>
            </w:pPr>
            <w:r w:rsidRPr="00AA0867">
              <w:rPr>
                <w:color w:val="000000"/>
                <w:sz w:val="24"/>
              </w:rPr>
              <w:t>-motiviranje učenika za izučavanje starije hrvatske povijesti i</w:t>
            </w:r>
          </w:p>
          <w:p w14:paraId="2280FAD0" w14:textId="77777777" w:rsidR="00E373B3" w:rsidRPr="00AA0867" w:rsidRDefault="00E373B3" w:rsidP="007D338E">
            <w:pPr>
              <w:rPr>
                <w:color w:val="000000"/>
                <w:sz w:val="24"/>
              </w:rPr>
            </w:pPr>
            <w:r w:rsidRPr="00AA0867">
              <w:rPr>
                <w:color w:val="000000"/>
                <w:sz w:val="24"/>
              </w:rPr>
              <w:t>primjena naučenog u svakodnevnom životu (svijest o nacionalnome i potrebi njegova čuvanja)</w:t>
            </w:r>
          </w:p>
          <w:p w14:paraId="583D929B" w14:textId="77777777" w:rsidR="00E373B3" w:rsidRPr="00AA0867" w:rsidRDefault="00E373B3" w:rsidP="007D338E">
            <w:pPr>
              <w:rPr>
                <w:color w:val="000000"/>
                <w:sz w:val="24"/>
              </w:rPr>
            </w:pPr>
          </w:p>
        </w:tc>
      </w:tr>
    </w:tbl>
    <w:p w14:paraId="1C914450" w14:textId="77777777" w:rsidR="006E4E6C" w:rsidRDefault="006E4E6C" w:rsidP="00AA0867">
      <w:pPr>
        <w:spacing w:after="160" w:line="259" w:lineRule="auto"/>
        <w:rPr>
          <w:color w:val="FF0000"/>
          <w:sz w:val="44"/>
          <w:szCs w:val="44"/>
          <w:lang w:val="hr-HR"/>
        </w:rPr>
      </w:pPr>
    </w:p>
    <w:p w14:paraId="0B559BF0" w14:textId="77777777" w:rsidR="006E4E6C" w:rsidRDefault="006E4E6C">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E4E6C" w:rsidRPr="00AB5538" w14:paraId="6EA9486B" w14:textId="77777777" w:rsidTr="00EA3A38">
        <w:tc>
          <w:tcPr>
            <w:tcW w:w="2880" w:type="dxa"/>
            <w:tcBorders>
              <w:top w:val="nil"/>
              <w:left w:val="nil"/>
              <w:bottom w:val="nil"/>
              <w:right w:val="nil"/>
            </w:tcBorders>
            <w:shd w:val="clear" w:color="auto" w:fill="FFFFFF"/>
          </w:tcPr>
          <w:p w14:paraId="6E4C0FFD" w14:textId="77777777" w:rsidR="006E4E6C" w:rsidRPr="00AB5538" w:rsidRDefault="006E4E6C" w:rsidP="006E4E6C">
            <w:pPr>
              <w:spacing w:line="276" w:lineRule="auto"/>
              <w:rPr>
                <w:b/>
                <w:bCs/>
                <w:sz w:val="24"/>
                <w:szCs w:val="24"/>
              </w:rPr>
            </w:pPr>
            <w:r w:rsidRPr="00AB5538">
              <w:rPr>
                <w:bCs/>
                <w:sz w:val="24"/>
                <w:szCs w:val="24"/>
              </w:rPr>
              <w:lastRenderedPageBreak/>
              <w:t xml:space="preserve">Naziv </w:t>
            </w:r>
          </w:p>
          <w:p w14:paraId="770E59E3" w14:textId="77777777" w:rsidR="006E4E6C" w:rsidRPr="00AB5538" w:rsidRDefault="006E4E6C" w:rsidP="006E4E6C">
            <w:pPr>
              <w:spacing w:line="276" w:lineRule="auto"/>
              <w:rPr>
                <w:b/>
                <w:bCs/>
                <w:sz w:val="24"/>
                <w:szCs w:val="24"/>
              </w:rPr>
            </w:pPr>
          </w:p>
        </w:tc>
        <w:tc>
          <w:tcPr>
            <w:tcW w:w="6476" w:type="dxa"/>
            <w:tcBorders>
              <w:top w:val="nil"/>
              <w:left w:val="nil"/>
              <w:bottom w:val="nil"/>
              <w:right w:val="nil"/>
            </w:tcBorders>
            <w:shd w:val="clear" w:color="auto" w:fill="FFCC00"/>
          </w:tcPr>
          <w:p w14:paraId="7C9B58C4" w14:textId="32EA8CB6" w:rsidR="006E4E6C" w:rsidRPr="00AB5538" w:rsidRDefault="006E4E6C" w:rsidP="006E4E6C">
            <w:pPr>
              <w:pStyle w:val="Naslov3"/>
              <w:spacing w:line="276" w:lineRule="auto"/>
              <w:rPr>
                <w:rFonts w:ascii="Times New Roman" w:hAnsi="Times New Roman" w:cs="Times New Roman"/>
                <w:b/>
                <w:color w:val="auto"/>
              </w:rPr>
            </w:pPr>
            <w:bookmarkStart w:id="255" w:name="_Toc210752251"/>
            <w:r>
              <w:rPr>
                <w:rFonts w:ascii="Times New Roman" w:hAnsi="Times New Roman" w:cs="Times New Roman"/>
                <w:b/>
                <w:color w:val="auto"/>
              </w:rPr>
              <w:t>STEMwave - Škola budućnosti</w:t>
            </w:r>
            <w:bookmarkEnd w:id="255"/>
          </w:p>
        </w:tc>
      </w:tr>
      <w:tr w:rsidR="006E4E6C" w:rsidRPr="00AB5538" w14:paraId="65518C75" w14:textId="77777777" w:rsidTr="00EA3A38">
        <w:tc>
          <w:tcPr>
            <w:tcW w:w="2880" w:type="dxa"/>
            <w:tcBorders>
              <w:left w:val="nil"/>
              <w:bottom w:val="nil"/>
              <w:right w:val="nil"/>
            </w:tcBorders>
            <w:shd w:val="clear" w:color="auto" w:fill="FFFFFF"/>
          </w:tcPr>
          <w:p w14:paraId="6F4C1C64" w14:textId="77777777" w:rsidR="006E4E6C" w:rsidRPr="00AB5538" w:rsidRDefault="006E4E6C" w:rsidP="006E4E6C">
            <w:pPr>
              <w:spacing w:line="276" w:lineRule="auto"/>
              <w:rPr>
                <w:b/>
                <w:bCs/>
                <w:sz w:val="24"/>
                <w:szCs w:val="24"/>
              </w:rPr>
            </w:pPr>
            <w:r w:rsidRPr="00AB5538">
              <w:rPr>
                <w:bCs/>
                <w:sz w:val="24"/>
                <w:szCs w:val="24"/>
              </w:rPr>
              <w:t>Voditelj/i</w:t>
            </w:r>
          </w:p>
          <w:p w14:paraId="55EA1B58"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1127D1EB" w14:textId="4A1FED49" w:rsidR="006E4E6C" w:rsidRPr="00AB5538" w:rsidRDefault="006E4E6C" w:rsidP="006E4E6C">
            <w:pPr>
              <w:spacing w:line="276" w:lineRule="auto"/>
              <w:rPr>
                <w:sz w:val="24"/>
                <w:szCs w:val="24"/>
              </w:rPr>
            </w:pPr>
            <w:r>
              <w:rPr>
                <w:sz w:val="24"/>
                <w:szCs w:val="24"/>
              </w:rPr>
              <w:t>Emina Gudelj, prof. informatike</w:t>
            </w:r>
          </w:p>
          <w:p w14:paraId="3FACDAC5" w14:textId="77777777" w:rsidR="006E4E6C" w:rsidRPr="00AB5538" w:rsidRDefault="006E4E6C" w:rsidP="006E4E6C">
            <w:pPr>
              <w:spacing w:line="276" w:lineRule="auto"/>
              <w:rPr>
                <w:sz w:val="24"/>
                <w:szCs w:val="24"/>
              </w:rPr>
            </w:pPr>
          </w:p>
        </w:tc>
      </w:tr>
      <w:tr w:rsidR="006E4E6C" w:rsidRPr="00AB5538" w14:paraId="069D3136" w14:textId="77777777" w:rsidTr="00EA3A38">
        <w:tc>
          <w:tcPr>
            <w:tcW w:w="2880" w:type="dxa"/>
            <w:tcBorders>
              <w:left w:val="nil"/>
              <w:bottom w:val="nil"/>
              <w:right w:val="nil"/>
            </w:tcBorders>
            <w:shd w:val="clear" w:color="auto" w:fill="FFFFFF"/>
          </w:tcPr>
          <w:p w14:paraId="04865CFE" w14:textId="77777777" w:rsidR="006E4E6C" w:rsidRPr="00AB5538" w:rsidRDefault="006E4E6C" w:rsidP="006E4E6C">
            <w:pPr>
              <w:spacing w:line="276" w:lineRule="auto"/>
              <w:rPr>
                <w:b/>
                <w:bCs/>
                <w:sz w:val="24"/>
                <w:szCs w:val="24"/>
              </w:rPr>
            </w:pPr>
            <w:r w:rsidRPr="00AB5538">
              <w:rPr>
                <w:bCs/>
                <w:sz w:val="24"/>
                <w:szCs w:val="24"/>
              </w:rPr>
              <w:t xml:space="preserve">Ciljevi </w:t>
            </w:r>
          </w:p>
          <w:p w14:paraId="31AA32BF"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25DC8E30" w14:textId="0DD9F3CC" w:rsidR="006E4E6C" w:rsidRPr="006E4E6C" w:rsidRDefault="006E4E6C" w:rsidP="006E4E6C">
            <w:pPr>
              <w:spacing w:line="276" w:lineRule="auto"/>
              <w:rPr>
                <w:sz w:val="24"/>
                <w:szCs w:val="24"/>
              </w:rPr>
            </w:pPr>
            <w:r>
              <w:rPr>
                <w:sz w:val="24"/>
                <w:szCs w:val="24"/>
              </w:rPr>
              <w:t xml:space="preserve">- </w:t>
            </w:r>
            <w:r w:rsidRPr="006E4E6C">
              <w:rPr>
                <w:sz w:val="24"/>
                <w:szCs w:val="24"/>
              </w:rPr>
              <w:t>stvoriti dinamično i poticajno okruženje u kojem učenici mogu</w:t>
            </w:r>
          </w:p>
          <w:p w14:paraId="19477B84" w14:textId="77777777" w:rsidR="006E4E6C" w:rsidRPr="006E4E6C" w:rsidRDefault="006E4E6C" w:rsidP="006E4E6C">
            <w:pPr>
              <w:spacing w:line="276" w:lineRule="auto"/>
              <w:rPr>
                <w:sz w:val="24"/>
                <w:szCs w:val="24"/>
              </w:rPr>
            </w:pPr>
            <w:r w:rsidRPr="006E4E6C">
              <w:rPr>
                <w:sz w:val="24"/>
                <w:szCs w:val="24"/>
              </w:rPr>
              <w:t>istraživati i iskoristiti snagu tehnologije i inovacija</w:t>
            </w:r>
          </w:p>
          <w:p w14:paraId="14B37BDA" w14:textId="77777777" w:rsidR="006E4E6C" w:rsidRDefault="006E4E6C" w:rsidP="006E4E6C">
            <w:pPr>
              <w:spacing w:line="276" w:lineRule="auto"/>
              <w:rPr>
                <w:sz w:val="24"/>
                <w:szCs w:val="24"/>
              </w:rPr>
            </w:pPr>
            <w:r w:rsidRPr="006E4E6C">
              <w:rPr>
                <w:sz w:val="24"/>
                <w:szCs w:val="24"/>
              </w:rPr>
              <w:t>- povezivati hrvatske škole s tehnološkom industrijom</w:t>
            </w:r>
          </w:p>
          <w:p w14:paraId="7A85AB4E" w14:textId="77777777" w:rsidR="006E4E6C" w:rsidRDefault="006E4E6C" w:rsidP="006E4E6C">
            <w:pPr>
              <w:spacing w:line="276" w:lineRule="auto"/>
              <w:rPr>
                <w:sz w:val="24"/>
                <w:szCs w:val="24"/>
              </w:rPr>
            </w:pPr>
            <w:r>
              <w:rPr>
                <w:sz w:val="24"/>
                <w:szCs w:val="24"/>
              </w:rPr>
              <w:t xml:space="preserve">- </w:t>
            </w:r>
            <w:r w:rsidRPr="006E4E6C">
              <w:rPr>
                <w:sz w:val="24"/>
                <w:szCs w:val="24"/>
              </w:rPr>
              <w:t>pripremanje učenika za poslove budućnosti kroz poticanje kritičkog</w:t>
            </w:r>
            <w:r>
              <w:rPr>
                <w:sz w:val="24"/>
                <w:szCs w:val="24"/>
              </w:rPr>
              <w:t xml:space="preserve"> </w:t>
            </w:r>
            <w:r w:rsidRPr="006E4E6C">
              <w:rPr>
                <w:sz w:val="24"/>
                <w:szCs w:val="24"/>
              </w:rPr>
              <w:t>razmišljanja, kreativnosti i vještina rješavanja problema</w:t>
            </w:r>
          </w:p>
          <w:p w14:paraId="22FAB277" w14:textId="4CEEA6E6" w:rsidR="00E01236" w:rsidRPr="00AB5538" w:rsidRDefault="00E01236" w:rsidP="006E4E6C">
            <w:pPr>
              <w:spacing w:line="276" w:lineRule="auto"/>
              <w:rPr>
                <w:sz w:val="24"/>
                <w:szCs w:val="24"/>
              </w:rPr>
            </w:pPr>
          </w:p>
        </w:tc>
      </w:tr>
      <w:tr w:rsidR="006E4E6C" w:rsidRPr="00AB5538" w14:paraId="6AA0B416" w14:textId="77777777" w:rsidTr="00EA3A38">
        <w:tc>
          <w:tcPr>
            <w:tcW w:w="2880" w:type="dxa"/>
            <w:tcBorders>
              <w:left w:val="nil"/>
              <w:bottom w:val="nil"/>
              <w:right w:val="nil"/>
            </w:tcBorders>
            <w:shd w:val="clear" w:color="auto" w:fill="FFFFFF"/>
          </w:tcPr>
          <w:p w14:paraId="57759E03" w14:textId="77777777" w:rsidR="006E4E6C" w:rsidRPr="00AB5538" w:rsidRDefault="006E4E6C" w:rsidP="006E4E6C">
            <w:pPr>
              <w:spacing w:line="276" w:lineRule="auto"/>
              <w:rPr>
                <w:b/>
                <w:bCs/>
                <w:sz w:val="24"/>
                <w:szCs w:val="24"/>
              </w:rPr>
            </w:pPr>
            <w:r w:rsidRPr="00AB5538">
              <w:rPr>
                <w:bCs/>
                <w:sz w:val="24"/>
                <w:szCs w:val="24"/>
              </w:rPr>
              <w:t xml:space="preserve">Način realizacije </w:t>
            </w:r>
          </w:p>
        </w:tc>
        <w:tc>
          <w:tcPr>
            <w:tcW w:w="6476" w:type="dxa"/>
            <w:tcBorders>
              <w:left w:val="nil"/>
              <w:bottom w:val="nil"/>
              <w:right w:val="nil"/>
            </w:tcBorders>
            <w:shd w:val="clear" w:color="auto" w:fill="FFCC00"/>
          </w:tcPr>
          <w:p w14:paraId="128308DE" w14:textId="435B6F6A" w:rsidR="006E4E6C" w:rsidRDefault="00E01236" w:rsidP="006E4E6C">
            <w:pPr>
              <w:spacing w:line="276" w:lineRule="auto"/>
              <w:rPr>
                <w:sz w:val="24"/>
                <w:szCs w:val="24"/>
              </w:rPr>
            </w:pPr>
            <w:r>
              <w:rPr>
                <w:sz w:val="24"/>
                <w:szCs w:val="24"/>
              </w:rPr>
              <w:t>U sklopu dodatne nastave informatike</w:t>
            </w:r>
          </w:p>
          <w:p w14:paraId="4C155D14" w14:textId="7509C2CC" w:rsidR="00E01236" w:rsidRPr="00AB5538" w:rsidRDefault="00E01236" w:rsidP="006E4E6C">
            <w:pPr>
              <w:spacing w:line="276" w:lineRule="auto"/>
              <w:rPr>
                <w:sz w:val="24"/>
                <w:szCs w:val="24"/>
              </w:rPr>
            </w:pPr>
          </w:p>
        </w:tc>
      </w:tr>
      <w:tr w:rsidR="006E4E6C" w:rsidRPr="00AB5538" w14:paraId="5E5B6C4D" w14:textId="77777777" w:rsidTr="00EA3A38">
        <w:tc>
          <w:tcPr>
            <w:tcW w:w="2880" w:type="dxa"/>
            <w:tcBorders>
              <w:left w:val="nil"/>
              <w:bottom w:val="nil"/>
              <w:right w:val="nil"/>
            </w:tcBorders>
            <w:shd w:val="clear" w:color="auto" w:fill="FFFFFF"/>
          </w:tcPr>
          <w:p w14:paraId="32299872" w14:textId="77777777" w:rsidR="006E4E6C" w:rsidRPr="00AB5538" w:rsidRDefault="006E4E6C" w:rsidP="006E4E6C">
            <w:pPr>
              <w:spacing w:line="276" w:lineRule="auto"/>
              <w:rPr>
                <w:b/>
                <w:bCs/>
                <w:sz w:val="24"/>
                <w:szCs w:val="24"/>
              </w:rPr>
            </w:pPr>
            <w:r w:rsidRPr="00AB5538">
              <w:rPr>
                <w:bCs/>
                <w:sz w:val="24"/>
                <w:szCs w:val="24"/>
              </w:rPr>
              <w:t xml:space="preserve">Vremenski okvir </w:t>
            </w:r>
          </w:p>
          <w:p w14:paraId="00CA08D6"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61C1AECA" w14:textId="079E5285" w:rsidR="006E4E6C" w:rsidRPr="00AB5538" w:rsidRDefault="006E4E6C" w:rsidP="006E4E6C">
            <w:pPr>
              <w:spacing w:line="276" w:lineRule="auto"/>
              <w:rPr>
                <w:sz w:val="24"/>
                <w:szCs w:val="24"/>
              </w:rPr>
            </w:pPr>
            <w:r>
              <w:rPr>
                <w:sz w:val="24"/>
                <w:szCs w:val="24"/>
                <w:lang w:val="hr-HR"/>
              </w:rPr>
              <w:t>od listopada do svibnja šk. god. 2025./2026.</w:t>
            </w:r>
          </w:p>
        </w:tc>
      </w:tr>
      <w:tr w:rsidR="006E4E6C" w:rsidRPr="00AB5538" w14:paraId="75F39DA5" w14:textId="77777777" w:rsidTr="00EA3A38">
        <w:tc>
          <w:tcPr>
            <w:tcW w:w="2880" w:type="dxa"/>
            <w:tcBorders>
              <w:left w:val="nil"/>
              <w:bottom w:val="nil"/>
              <w:right w:val="nil"/>
            </w:tcBorders>
            <w:shd w:val="clear" w:color="auto" w:fill="FFFFFF"/>
          </w:tcPr>
          <w:p w14:paraId="7456A102" w14:textId="77777777" w:rsidR="006E4E6C" w:rsidRPr="00AB5538" w:rsidRDefault="006E4E6C" w:rsidP="006E4E6C">
            <w:pPr>
              <w:spacing w:line="276" w:lineRule="auto"/>
              <w:rPr>
                <w:b/>
                <w:bCs/>
                <w:sz w:val="24"/>
                <w:szCs w:val="24"/>
              </w:rPr>
            </w:pPr>
            <w:r w:rsidRPr="00AB5538">
              <w:rPr>
                <w:bCs/>
                <w:sz w:val="24"/>
                <w:szCs w:val="24"/>
              </w:rPr>
              <w:t>Namjena</w:t>
            </w:r>
          </w:p>
          <w:p w14:paraId="3A6BBE2A"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526B3596" w14:textId="597F1F85" w:rsidR="006E4E6C" w:rsidRPr="00AB5538" w:rsidRDefault="006E4E6C" w:rsidP="006E4E6C">
            <w:pPr>
              <w:spacing w:line="276" w:lineRule="auto"/>
              <w:rPr>
                <w:sz w:val="24"/>
                <w:szCs w:val="24"/>
              </w:rPr>
            </w:pPr>
            <w:r w:rsidRPr="00AB5538">
              <w:rPr>
                <w:sz w:val="24"/>
                <w:szCs w:val="24"/>
              </w:rPr>
              <w:t xml:space="preserve">Program je namijenjen učenicima </w:t>
            </w:r>
            <w:r>
              <w:rPr>
                <w:sz w:val="24"/>
                <w:szCs w:val="24"/>
              </w:rPr>
              <w:t>5</w:t>
            </w:r>
            <w:r w:rsidRPr="00AB5538">
              <w:rPr>
                <w:sz w:val="24"/>
                <w:szCs w:val="24"/>
              </w:rPr>
              <w:t>.-8. razreda</w:t>
            </w:r>
          </w:p>
        </w:tc>
      </w:tr>
      <w:tr w:rsidR="006E4E6C" w:rsidRPr="00AB5538" w14:paraId="6DF0F396" w14:textId="77777777" w:rsidTr="00EA3A38">
        <w:tc>
          <w:tcPr>
            <w:tcW w:w="2880" w:type="dxa"/>
            <w:tcBorders>
              <w:left w:val="nil"/>
              <w:bottom w:val="nil"/>
              <w:right w:val="nil"/>
            </w:tcBorders>
            <w:shd w:val="clear" w:color="auto" w:fill="FFFFFF"/>
          </w:tcPr>
          <w:p w14:paraId="1DF3C133" w14:textId="77777777" w:rsidR="006E4E6C" w:rsidRPr="00AB5538" w:rsidRDefault="006E4E6C" w:rsidP="006E4E6C">
            <w:pPr>
              <w:spacing w:line="276" w:lineRule="auto"/>
              <w:rPr>
                <w:b/>
                <w:bCs/>
                <w:sz w:val="24"/>
                <w:szCs w:val="24"/>
              </w:rPr>
            </w:pPr>
            <w:r w:rsidRPr="00AB5538">
              <w:rPr>
                <w:bCs/>
                <w:sz w:val="24"/>
                <w:szCs w:val="24"/>
              </w:rPr>
              <w:t xml:space="preserve">Troškovnik </w:t>
            </w:r>
          </w:p>
          <w:p w14:paraId="2B47778D"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6FC234A3" w14:textId="25FF104E" w:rsidR="006E4E6C" w:rsidRPr="00AB5538" w:rsidRDefault="00E01236" w:rsidP="006E4E6C">
            <w:pPr>
              <w:spacing w:line="276" w:lineRule="auto"/>
              <w:rPr>
                <w:sz w:val="24"/>
                <w:szCs w:val="24"/>
              </w:rPr>
            </w:pPr>
            <w:r>
              <w:rPr>
                <w:sz w:val="24"/>
                <w:szCs w:val="24"/>
              </w:rPr>
              <w:t>prema potrebama projekta</w:t>
            </w:r>
          </w:p>
          <w:p w14:paraId="086A37F2" w14:textId="77777777" w:rsidR="006E4E6C" w:rsidRPr="00AB5538" w:rsidRDefault="006E4E6C" w:rsidP="006E4E6C">
            <w:pPr>
              <w:spacing w:line="276" w:lineRule="auto"/>
              <w:rPr>
                <w:sz w:val="24"/>
                <w:szCs w:val="24"/>
              </w:rPr>
            </w:pPr>
          </w:p>
        </w:tc>
      </w:tr>
      <w:tr w:rsidR="006E4E6C" w:rsidRPr="00AB5538" w14:paraId="48629A7E" w14:textId="77777777" w:rsidTr="00EA3A38">
        <w:tc>
          <w:tcPr>
            <w:tcW w:w="2880" w:type="dxa"/>
            <w:tcBorders>
              <w:left w:val="nil"/>
              <w:bottom w:val="nil"/>
              <w:right w:val="nil"/>
            </w:tcBorders>
            <w:shd w:val="clear" w:color="auto" w:fill="FFFFFF"/>
          </w:tcPr>
          <w:p w14:paraId="4FBDB5EE" w14:textId="77777777" w:rsidR="006E4E6C" w:rsidRPr="00AB5538" w:rsidRDefault="006E4E6C" w:rsidP="006E4E6C">
            <w:pPr>
              <w:spacing w:line="276" w:lineRule="auto"/>
              <w:rPr>
                <w:b/>
                <w:bCs/>
                <w:sz w:val="24"/>
                <w:szCs w:val="24"/>
              </w:rPr>
            </w:pPr>
            <w:r w:rsidRPr="00AB5538">
              <w:rPr>
                <w:bCs/>
                <w:sz w:val="24"/>
                <w:szCs w:val="24"/>
              </w:rPr>
              <w:t xml:space="preserve">Način vrednovanja </w:t>
            </w:r>
          </w:p>
          <w:p w14:paraId="3BF94FCA" w14:textId="77777777" w:rsidR="006E4E6C" w:rsidRPr="00AB5538" w:rsidRDefault="006E4E6C" w:rsidP="006E4E6C">
            <w:pPr>
              <w:spacing w:line="276" w:lineRule="auto"/>
              <w:rPr>
                <w:b/>
                <w:bCs/>
                <w:sz w:val="24"/>
                <w:szCs w:val="24"/>
              </w:rPr>
            </w:pPr>
          </w:p>
        </w:tc>
        <w:tc>
          <w:tcPr>
            <w:tcW w:w="6476" w:type="dxa"/>
            <w:tcBorders>
              <w:left w:val="nil"/>
              <w:bottom w:val="nil"/>
              <w:right w:val="nil"/>
            </w:tcBorders>
            <w:shd w:val="clear" w:color="auto" w:fill="FFCC00"/>
          </w:tcPr>
          <w:p w14:paraId="6676DA89" w14:textId="4D3E806F" w:rsidR="006E4E6C" w:rsidRPr="00AB5538" w:rsidRDefault="006E4E6C" w:rsidP="006E4E6C">
            <w:pPr>
              <w:autoSpaceDE w:val="0"/>
              <w:autoSpaceDN w:val="0"/>
              <w:adjustRightInd w:val="0"/>
              <w:spacing w:line="276" w:lineRule="auto"/>
              <w:rPr>
                <w:sz w:val="24"/>
                <w:szCs w:val="24"/>
              </w:rPr>
            </w:pPr>
            <w:r w:rsidRPr="00AB5538">
              <w:rPr>
                <w:bCs/>
                <w:sz w:val="24"/>
                <w:szCs w:val="24"/>
                <w:lang w:val="hr-HR"/>
              </w:rPr>
              <w:t>Evaluacija predviđena projektom</w:t>
            </w:r>
            <w:r w:rsidR="00E01236">
              <w:rPr>
                <w:bCs/>
                <w:sz w:val="24"/>
                <w:szCs w:val="24"/>
                <w:lang w:val="hr-HR"/>
              </w:rPr>
              <w:t xml:space="preserve"> - natjecanje u sklopu projekta</w:t>
            </w:r>
          </w:p>
          <w:p w14:paraId="78AAB805" w14:textId="77777777" w:rsidR="006E4E6C" w:rsidRPr="00AB5538" w:rsidRDefault="006E4E6C" w:rsidP="006E4E6C">
            <w:pPr>
              <w:spacing w:line="276" w:lineRule="auto"/>
              <w:rPr>
                <w:sz w:val="24"/>
                <w:szCs w:val="24"/>
              </w:rPr>
            </w:pPr>
          </w:p>
        </w:tc>
      </w:tr>
      <w:tr w:rsidR="006E4E6C" w:rsidRPr="00AB5538" w14:paraId="39D830F5" w14:textId="77777777" w:rsidTr="00EA3A38">
        <w:tc>
          <w:tcPr>
            <w:tcW w:w="2880" w:type="dxa"/>
            <w:tcBorders>
              <w:left w:val="nil"/>
              <w:right w:val="nil"/>
            </w:tcBorders>
            <w:shd w:val="clear" w:color="auto" w:fill="FFFFFF"/>
          </w:tcPr>
          <w:p w14:paraId="09CDA539" w14:textId="77777777" w:rsidR="006E4E6C" w:rsidRPr="00AB5538" w:rsidRDefault="006E4E6C" w:rsidP="006E4E6C">
            <w:pPr>
              <w:spacing w:line="276" w:lineRule="auto"/>
              <w:rPr>
                <w:b/>
                <w:bCs/>
                <w:sz w:val="24"/>
                <w:szCs w:val="24"/>
              </w:rPr>
            </w:pPr>
            <w:r w:rsidRPr="00AB5538">
              <w:rPr>
                <w:bCs/>
                <w:sz w:val="24"/>
                <w:szCs w:val="24"/>
              </w:rPr>
              <w:t xml:space="preserve">Način korištenja rezultata vrednovanja </w:t>
            </w:r>
          </w:p>
        </w:tc>
        <w:tc>
          <w:tcPr>
            <w:tcW w:w="6476" w:type="dxa"/>
            <w:tcBorders>
              <w:left w:val="nil"/>
              <w:right w:val="nil"/>
            </w:tcBorders>
            <w:shd w:val="clear" w:color="auto" w:fill="FFCC00"/>
          </w:tcPr>
          <w:p w14:paraId="31484031" w14:textId="77777777" w:rsidR="006E4E6C" w:rsidRPr="00AB5538" w:rsidRDefault="006E4E6C" w:rsidP="006E4E6C">
            <w:pPr>
              <w:spacing w:line="276" w:lineRule="auto"/>
              <w:rPr>
                <w:sz w:val="24"/>
                <w:szCs w:val="24"/>
              </w:rPr>
            </w:pPr>
            <w:r w:rsidRPr="00AB5538">
              <w:rPr>
                <w:bCs/>
                <w:sz w:val="24"/>
                <w:szCs w:val="24"/>
                <w:lang w:val="hr-HR"/>
              </w:rPr>
              <w:t>Poticanje učenika na korištenje naučenog u svakodnevnom životu.</w:t>
            </w:r>
          </w:p>
          <w:p w14:paraId="3BD37264" w14:textId="77777777" w:rsidR="006E4E6C" w:rsidRPr="00AB5538" w:rsidRDefault="006E4E6C" w:rsidP="006E4E6C">
            <w:pPr>
              <w:spacing w:line="276" w:lineRule="auto"/>
              <w:rPr>
                <w:sz w:val="24"/>
                <w:szCs w:val="24"/>
              </w:rPr>
            </w:pPr>
          </w:p>
        </w:tc>
      </w:tr>
    </w:tbl>
    <w:p w14:paraId="6B44871A" w14:textId="0BF684E9" w:rsidR="003F1C4C" w:rsidRPr="00AA0867" w:rsidRDefault="00E373B3" w:rsidP="00AA0867">
      <w:pPr>
        <w:spacing w:after="160" w:line="259" w:lineRule="auto"/>
        <w:rPr>
          <w:color w:val="FF0000"/>
          <w:sz w:val="44"/>
          <w:szCs w:val="44"/>
          <w:lang w:val="hr-HR"/>
        </w:rPr>
      </w:pPr>
      <w:r>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1722C490" w14:textId="77777777" w:rsidTr="00EA3A38">
        <w:tc>
          <w:tcPr>
            <w:tcW w:w="2880" w:type="dxa"/>
            <w:tcBorders>
              <w:top w:val="nil"/>
              <w:left w:val="nil"/>
              <w:bottom w:val="nil"/>
              <w:right w:val="nil"/>
            </w:tcBorders>
            <w:shd w:val="clear" w:color="auto" w:fill="FFFFFF"/>
          </w:tcPr>
          <w:p w14:paraId="3EFFE57C" w14:textId="77777777" w:rsidR="003F1C4C" w:rsidRPr="00681B60" w:rsidRDefault="003F1C4C" w:rsidP="00257F4B">
            <w:pPr>
              <w:spacing w:line="276" w:lineRule="auto"/>
              <w:rPr>
                <w:b/>
                <w:bCs/>
                <w:sz w:val="24"/>
                <w:szCs w:val="24"/>
              </w:rPr>
            </w:pPr>
            <w:r w:rsidRPr="00681B60">
              <w:rPr>
                <w:bCs/>
                <w:sz w:val="24"/>
                <w:szCs w:val="24"/>
              </w:rPr>
              <w:lastRenderedPageBreak/>
              <w:t xml:space="preserve">Naziv </w:t>
            </w:r>
          </w:p>
          <w:p w14:paraId="7A139565" w14:textId="77777777" w:rsidR="003F1C4C" w:rsidRPr="00681B60" w:rsidRDefault="003F1C4C" w:rsidP="00257F4B">
            <w:pPr>
              <w:spacing w:line="276" w:lineRule="auto"/>
              <w:rPr>
                <w:b/>
                <w:bCs/>
                <w:sz w:val="24"/>
                <w:szCs w:val="24"/>
              </w:rPr>
            </w:pPr>
          </w:p>
        </w:tc>
        <w:tc>
          <w:tcPr>
            <w:tcW w:w="6476" w:type="dxa"/>
            <w:tcBorders>
              <w:top w:val="nil"/>
              <w:left w:val="nil"/>
              <w:bottom w:val="nil"/>
              <w:right w:val="nil"/>
            </w:tcBorders>
            <w:shd w:val="clear" w:color="auto" w:fill="FFCC00"/>
          </w:tcPr>
          <w:p w14:paraId="7CBACEAE" w14:textId="77777777" w:rsidR="003F1C4C" w:rsidRDefault="003F1C4C" w:rsidP="00257F4B">
            <w:pPr>
              <w:pStyle w:val="Naslov3"/>
              <w:spacing w:line="276" w:lineRule="auto"/>
              <w:rPr>
                <w:rFonts w:ascii="Times New Roman" w:hAnsi="Times New Roman" w:cs="Times New Roman"/>
                <w:b/>
                <w:color w:val="auto"/>
              </w:rPr>
            </w:pPr>
            <w:bookmarkStart w:id="256" w:name="_Toc514060067"/>
            <w:bookmarkStart w:id="257" w:name="_Toc210752252"/>
            <w:r w:rsidRPr="00681B60">
              <w:rPr>
                <w:rFonts w:ascii="Times New Roman" w:hAnsi="Times New Roman" w:cs="Times New Roman"/>
                <w:b/>
                <w:color w:val="auto"/>
              </w:rPr>
              <w:t>CAP (CHILD ASSAULT PREVENTION) PROGRAM PREVENCIJE NAPADA NA DJECU</w:t>
            </w:r>
            <w:bookmarkEnd w:id="256"/>
            <w:bookmarkEnd w:id="257"/>
          </w:p>
          <w:p w14:paraId="5C572B3E" w14:textId="01C8503C" w:rsidR="00AA0867" w:rsidRPr="00AA0867" w:rsidRDefault="00AA0867" w:rsidP="00AA0867"/>
        </w:tc>
      </w:tr>
      <w:tr w:rsidR="00681B60" w:rsidRPr="00681B60" w14:paraId="3C9D4C9B" w14:textId="77777777" w:rsidTr="00EA3A38">
        <w:tc>
          <w:tcPr>
            <w:tcW w:w="2880" w:type="dxa"/>
            <w:tcBorders>
              <w:left w:val="nil"/>
              <w:bottom w:val="nil"/>
              <w:right w:val="nil"/>
            </w:tcBorders>
            <w:shd w:val="clear" w:color="auto" w:fill="FFFFFF"/>
          </w:tcPr>
          <w:p w14:paraId="2BDB9664" w14:textId="77777777" w:rsidR="003F1C4C" w:rsidRPr="00681B60" w:rsidRDefault="003F1C4C" w:rsidP="00257F4B">
            <w:pPr>
              <w:spacing w:line="276" w:lineRule="auto"/>
              <w:rPr>
                <w:b/>
                <w:bCs/>
                <w:sz w:val="24"/>
                <w:szCs w:val="24"/>
              </w:rPr>
            </w:pPr>
            <w:r w:rsidRPr="00681B60">
              <w:rPr>
                <w:bCs/>
                <w:sz w:val="24"/>
                <w:szCs w:val="24"/>
              </w:rPr>
              <w:t>Voditelj/i</w:t>
            </w:r>
          </w:p>
          <w:p w14:paraId="22253825"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08E7B7AA" w14:textId="1CEFBB94" w:rsidR="009514A7" w:rsidRPr="00681B60" w:rsidRDefault="00065E67" w:rsidP="00257F4B">
            <w:pPr>
              <w:spacing w:line="276" w:lineRule="auto"/>
              <w:rPr>
                <w:bCs/>
                <w:sz w:val="24"/>
                <w:szCs w:val="24"/>
                <w:lang w:val="hr-HR"/>
              </w:rPr>
            </w:pPr>
            <w:r>
              <w:rPr>
                <w:bCs/>
                <w:sz w:val="24"/>
                <w:szCs w:val="24"/>
                <w:lang w:val="hr-HR"/>
              </w:rPr>
              <w:t>S</w:t>
            </w:r>
            <w:r w:rsidR="000C63B4" w:rsidRPr="00681B60">
              <w:rPr>
                <w:bCs/>
                <w:sz w:val="24"/>
                <w:szCs w:val="24"/>
                <w:lang w:val="hr-HR"/>
              </w:rPr>
              <w:t>ocijalna pedagoginja Katarina Ravnjak</w:t>
            </w:r>
            <w:r>
              <w:rPr>
                <w:bCs/>
                <w:sz w:val="24"/>
                <w:szCs w:val="24"/>
                <w:lang w:val="hr-HR"/>
              </w:rPr>
              <w:t>, pedagoginja Stela Antolić</w:t>
            </w:r>
          </w:p>
          <w:p w14:paraId="3C7DAE87" w14:textId="77777777" w:rsidR="003F1C4C" w:rsidRPr="00681B60" w:rsidRDefault="003F1C4C" w:rsidP="00257F4B">
            <w:pPr>
              <w:spacing w:line="276" w:lineRule="auto"/>
              <w:rPr>
                <w:sz w:val="24"/>
                <w:szCs w:val="24"/>
              </w:rPr>
            </w:pPr>
          </w:p>
        </w:tc>
      </w:tr>
      <w:tr w:rsidR="00681B60" w:rsidRPr="00681B60" w14:paraId="46C44314" w14:textId="77777777" w:rsidTr="00EA3A38">
        <w:tc>
          <w:tcPr>
            <w:tcW w:w="2880" w:type="dxa"/>
            <w:tcBorders>
              <w:left w:val="nil"/>
              <w:bottom w:val="nil"/>
              <w:right w:val="nil"/>
            </w:tcBorders>
            <w:shd w:val="clear" w:color="auto" w:fill="FFFFFF"/>
          </w:tcPr>
          <w:p w14:paraId="7990AECC" w14:textId="77777777" w:rsidR="003F1C4C" w:rsidRPr="00681B60" w:rsidRDefault="003F1C4C" w:rsidP="00257F4B">
            <w:pPr>
              <w:spacing w:line="276" w:lineRule="auto"/>
              <w:rPr>
                <w:b/>
                <w:bCs/>
                <w:sz w:val="24"/>
                <w:szCs w:val="24"/>
              </w:rPr>
            </w:pPr>
            <w:r w:rsidRPr="00681B60">
              <w:rPr>
                <w:bCs/>
                <w:sz w:val="24"/>
                <w:szCs w:val="24"/>
              </w:rPr>
              <w:t xml:space="preserve">Ciljevi </w:t>
            </w:r>
          </w:p>
          <w:p w14:paraId="3E8EB5CE"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03E176AF" w14:textId="169259AE" w:rsidR="003F1C4C" w:rsidRPr="00681B60" w:rsidRDefault="009514A7" w:rsidP="00257F4B">
            <w:pPr>
              <w:spacing w:line="276" w:lineRule="auto"/>
              <w:rPr>
                <w:sz w:val="24"/>
                <w:szCs w:val="24"/>
              </w:rPr>
            </w:pPr>
            <w:r w:rsidRPr="00681B60">
              <w:rPr>
                <w:sz w:val="24"/>
                <w:szCs w:val="24"/>
                <w:lang w:val="hr-HR"/>
              </w:rPr>
              <w:t>Informiranje i osnaživanje učenika, roditelja i osoblja škole vezano uz problematiku napada, zlostavljanja i preveniranja.</w:t>
            </w:r>
          </w:p>
          <w:p w14:paraId="7B92B8B0" w14:textId="77777777" w:rsidR="003F1C4C" w:rsidRPr="00681B60" w:rsidRDefault="003F1C4C" w:rsidP="00257F4B">
            <w:pPr>
              <w:spacing w:line="276" w:lineRule="auto"/>
              <w:rPr>
                <w:sz w:val="24"/>
                <w:szCs w:val="24"/>
              </w:rPr>
            </w:pPr>
          </w:p>
        </w:tc>
      </w:tr>
      <w:tr w:rsidR="00681B60" w:rsidRPr="00681B60" w14:paraId="1AA3C42B" w14:textId="77777777" w:rsidTr="00EA3A38">
        <w:tc>
          <w:tcPr>
            <w:tcW w:w="2880" w:type="dxa"/>
            <w:tcBorders>
              <w:left w:val="nil"/>
              <w:bottom w:val="nil"/>
              <w:right w:val="nil"/>
            </w:tcBorders>
            <w:shd w:val="clear" w:color="auto" w:fill="FFFFFF"/>
          </w:tcPr>
          <w:p w14:paraId="724E3BF1" w14:textId="77777777" w:rsidR="003F1C4C" w:rsidRPr="00681B60" w:rsidRDefault="003F1C4C"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3E5E790C" w14:textId="77777777" w:rsidR="003F1C4C" w:rsidRPr="00681B60" w:rsidRDefault="009514A7" w:rsidP="00257F4B">
            <w:pPr>
              <w:spacing w:line="276" w:lineRule="auto"/>
              <w:rPr>
                <w:sz w:val="24"/>
                <w:szCs w:val="24"/>
              </w:rPr>
            </w:pPr>
            <w:r w:rsidRPr="00681B60">
              <w:rPr>
                <w:sz w:val="24"/>
                <w:szCs w:val="24"/>
                <w:lang w:val="hr-HR"/>
              </w:rPr>
              <w:t>U školi, kroz radionice za učenike</w:t>
            </w:r>
            <w:r w:rsidR="00037113" w:rsidRPr="00681B60">
              <w:rPr>
                <w:sz w:val="24"/>
                <w:szCs w:val="24"/>
                <w:lang w:val="hr-HR"/>
              </w:rPr>
              <w:t xml:space="preserve"> 2. razreda</w:t>
            </w:r>
            <w:r w:rsidRPr="00681B60">
              <w:rPr>
                <w:sz w:val="24"/>
                <w:szCs w:val="24"/>
                <w:lang w:val="hr-HR"/>
              </w:rPr>
              <w:t>, predavanja za roditelje i učitelje.</w:t>
            </w:r>
          </w:p>
          <w:p w14:paraId="49569BCC" w14:textId="77777777" w:rsidR="003F1C4C" w:rsidRPr="00681B60" w:rsidRDefault="003F1C4C" w:rsidP="00257F4B">
            <w:pPr>
              <w:spacing w:line="276" w:lineRule="auto"/>
              <w:rPr>
                <w:sz w:val="24"/>
                <w:szCs w:val="24"/>
              </w:rPr>
            </w:pPr>
          </w:p>
        </w:tc>
      </w:tr>
      <w:tr w:rsidR="00681B60" w:rsidRPr="00681B60" w14:paraId="5186A176" w14:textId="77777777" w:rsidTr="00EA3A38">
        <w:tc>
          <w:tcPr>
            <w:tcW w:w="2880" w:type="dxa"/>
            <w:tcBorders>
              <w:left w:val="nil"/>
              <w:bottom w:val="nil"/>
              <w:right w:val="nil"/>
            </w:tcBorders>
            <w:shd w:val="clear" w:color="auto" w:fill="FFFFFF"/>
          </w:tcPr>
          <w:p w14:paraId="17A95E0B" w14:textId="77777777" w:rsidR="003F1C4C" w:rsidRPr="00681B60" w:rsidRDefault="003F1C4C" w:rsidP="00257F4B">
            <w:pPr>
              <w:spacing w:line="276" w:lineRule="auto"/>
              <w:rPr>
                <w:b/>
                <w:bCs/>
                <w:sz w:val="24"/>
                <w:szCs w:val="24"/>
              </w:rPr>
            </w:pPr>
            <w:r w:rsidRPr="00681B60">
              <w:rPr>
                <w:bCs/>
                <w:sz w:val="24"/>
                <w:szCs w:val="24"/>
              </w:rPr>
              <w:t xml:space="preserve">Vremenski okvir </w:t>
            </w:r>
          </w:p>
          <w:p w14:paraId="57899D38"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55614349" w14:textId="090AC709" w:rsidR="003F1C4C" w:rsidRPr="00681B60" w:rsidRDefault="009514A7" w:rsidP="00257F4B">
            <w:pPr>
              <w:spacing w:line="276" w:lineRule="auto"/>
              <w:rPr>
                <w:sz w:val="24"/>
                <w:szCs w:val="24"/>
              </w:rPr>
            </w:pPr>
            <w:r w:rsidRPr="00681B60">
              <w:rPr>
                <w:sz w:val="24"/>
                <w:szCs w:val="24"/>
                <w:lang w:val="hr-HR"/>
              </w:rPr>
              <w:t>U svakom razrednom odjelu provodi se 1 radionica za učenike (2 školska sata), 1 predavanje za rodite</w:t>
            </w:r>
            <w:r w:rsidR="00B84464" w:rsidRPr="00681B60">
              <w:rPr>
                <w:sz w:val="24"/>
                <w:szCs w:val="24"/>
                <w:lang w:val="hr-HR"/>
              </w:rPr>
              <w:t>lj</w:t>
            </w:r>
            <w:r w:rsidR="00F716CA" w:rsidRPr="00681B60">
              <w:rPr>
                <w:sz w:val="24"/>
                <w:szCs w:val="24"/>
                <w:lang w:val="hr-HR"/>
              </w:rPr>
              <w:t>e, tijekom školske godine 20</w:t>
            </w:r>
            <w:r w:rsidR="00430901" w:rsidRPr="00681B60">
              <w:rPr>
                <w:sz w:val="24"/>
                <w:szCs w:val="24"/>
                <w:lang w:val="hr-HR"/>
              </w:rPr>
              <w:t>2</w:t>
            </w:r>
            <w:r w:rsidR="00681B60">
              <w:rPr>
                <w:sz w:val="24"/>
                <w:szCs w:val="24"/>
                <w:lang w:val="hr-HR"/>
              </w:rPr>
              <w:t>5</w:t>
            </w:r>
            <w:r w:rsidR="00F716CA" w:rsidRPr="00681B60">
              <w:rPr>
                <w:sz w:val="24"/>
                <w:szCs w:val="24"/>
                <w:lang w:val="hr-HR"/>
              </w:rPr>
              <w:t>./202</w:t>
            </w:r>
            <w:r w:rsidR="00681B60">
              <w:rPr>
                <w:sz w:val="24"/>
                <w:szCs w:val="24"/>
                <w:lang w:val="hr-HR"/>
              </w:rPr>
              <w:t>6</w:t>
            </w:r>
            <w:r w:rsidRPr="00681B60">
              <w:rPr>
                <w:sz w:val="24"/>
                <w:szCs w:val="24"/>
                <w:lang w:val="hr-HR"/>
              </w:rPr>
              <w:t>.</w:t>
            </w:r>
          </w:p>
          <w:p w14:paraId="0F5F2E79" w14:textId="77777777" w:rsidR="003F1C4C" w:rsidRPr="00681B60" w:rsidRDefault="003F1C4C" w:rsidP="00257F4B">
            <w:pPr>
              <w:spacing w:line="276" w:lineRule="auto"/>
              <w:rPr>
                <w:sz w:val="24"/>
                <w:szCs w:val="24"/>
              </w:rPr>
            </w:pPr>
          </w:p>
        </w:tc>
      </w:tr>
      <w:tr w:rsidR="00681B60" w:rsidRPr="00681B60" w14:paraId="31C36371" w14:textId="77777777" w:rsidTr="00EA3A38">
        <w:tc>
          <w:tcPr>
            <w:tcW w:w="2880" w:type="dxa"/>
            <w:tcBorders>
              <w:left w:val="nil"/>
              <w:bottom w:val="nil"/>
              <w:right w:val="nil"/>
            </w:tcBorders>
            <w:shd w:val="clear" w:color="auto" w:fill="FFFFFF"/>
          </w:tcPr>
          <w:p w14:paraId="34ED0CFA" w14:textId="77777777" w:rsidR="003F1C4C" w:rsidRPr="00681B60" w:rsidRDefault="003F1C4C" w:rsidP="00257F4B">
            <w:pPr>
              <w:spacing w:line="276" w:lineRule="auto"/>
              <w:rPr>
                <w:b/>
                <w:bCs/>
                <w:sz w:val="24"/>
                <w:szCs w:val="24"/>
              </w:rPr>
            </w:pPr>
            <w:r w:rsidRPr="00681B60">
              <w:rPr>
                <w:bCs/>
                <w:sz w:val="24"/>
                <w:szCs w:val="24"/>
              </w:rPr>
              <w:t>Namjena</w:t>
            </w:r>
          </w:p>
          <w:p w14:paraId="051795E3"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74DDC861" w14:textId="77777777" w:rsidR="009514A7" w:rsidRPr="00681B60" w:rsidRDefault="009514A7" w:rsidP="00257F4B">
            <w:pPr>
              <w:autoSpaceDE w:val="0"/>
              <w:autoSpaceDN w:val="0"/>
              <w:adjustRightInd w:val="0"/>
              <w:spacing w:line="276" w:lineRule="auto"/>
              <w:rPr>
                <w:bCs/>
                <w:sz w:val="24"/>
                <w:szCs w:val="24"/>
                <w:lang w:val="hr-HR"/>
              </w:rPr>
            </w:pPr>
            <w:r w:rsidRPr="00681B60">
              <w:rPr>
                <w:bCs/>
                <w:sz w:val="24"/>
                <w:szCs w:val="24"/>
                <w:lang w:val="hr-HR"/>
              </w:rPr>
              <w:t xml:space="preserve">Poučiti učenike 2. </w:t>
            </w:r>
            <w:r w:rsidR="00B84464" w:rsidRPr="00681B60">
              <w:rPr>
                <w:bCs/>
                <w:sz w:val="24"/>
                <w:szCs w:val="24"/>
                <w:lang w:val="hr-HR"/>
              </w:rPr>
              <w:t xml:space="preserve">razreda </w:t>
            </w:r>
            <w:r w:rsidRPr="00681B60">
              <w:rPr>
                <w:bCs/>
                <w:sz w:val="24"/>
                <w:szCs w:val="24"/>
                <w:lang w:val="hr-HR"/>
              </w:rPr>
              <w:t xml:space="preserve">efikasnim prevencijskim strategijama. </w:t>
            </w:r>
          </w:p>
          <w:p w14:paraId="7B5D23CD" w14:textId="77777777" w:rsidR="003F1C4C" w:rsidRPr="00681B60" w:rsidRDefault="009514A7" w:rsidP="00257F4B">
            <w:pPr>
              <w:spacing w:line="276" w:lineRule="auto"/>
              <w:rPr>
                <w:sz w:val="24"/>
                <w:szCs w:val="24"/>
              </w:rPr>
            </w:pPr>
            <w:r w:rsidRPr="00681B60">
              <w:rPr>
                <w:bCs/>
                <w:sz w:val="24"/>
                <w:szCs w:val="24"/>
                <w:lang w:val="hr-HR"/>
              </w:rPr>
              <w:t>Informirati roditelje.</w:t>
            </w:r>
          </w:p>
          <w:p w14:paraId="3F336556" w14:textId="77777777" w:rsidR="003F1C4C" w:rsidRPr="00681B60" w:rsidRDefault="003F1C4C" w:rsidP="00257F4B">
            <w:pPr>
              <w:spacing w:line="276" w:lineRule="auto"/>
              <w:rPr>
                <w:sz w:val="24"/>
                <w:szCs w:val="24"/>
              </w:rPr>
            </w:pPr>
          </w:p>
        </w:tc>
      </w:tr>
      <w:tr w:rsidR="00681B60" w:rsidRPr="00681B60" w14:paraId="7A142A71" w14:textId="77777777" w:rsidTr="00EA3A38">
        <w:tc>
          <w:tcPr>
            <w:tcW w:w="2880" w:type="dxa"/>
            <w:tcBorders>
              <w:left w:val="nil"/>
              <w:bottom w:val="nil"/>
              <w:right w:val="nil"/>
            </w:tcBorders>
            <w:shd w:val="clear" w:color="auto" w:fill="FFFFFF"/>
          </w:tcPr>
          <w:p w14:paraId="2FCABFAB" w14:textId="77777777" w:rsidR="003F1C4C" w:rsidRPr="00681B60" w:rsidRDefault="003F1C4C" w:rsidP="00257F4B">
            <w:pPr>
              <w:spacing w:line="276" w:lineRule="auto"/>
              <w:rPr>
                <w:b/>
                <w:bCs/>
                <w:sz w:val="24"/>
                <w:szCs w:val="24"/>
              </w:rPr>
            </w:pPr>
            <w:r w:rsidRPr="00681B60">
              <w:rPr>
                <w:bCs/>
                <w:sz w:val="24"/>
                <w:szCs w:val="24"/>
              </w:rPr>
              <w:t xml:space="preserve">Troškovnik </w:t>
            </w:r>
          </w:p>
          <w:p w14:paraId="1027BFE4"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5FF94D37" w14:textId="77777777" w:rsidR="003F1C4C" w:rsidRPr="00681B60" w:rsidRDefault="009514A7" w:rsidP="00257F4B">
            <w:pPr>
              <w:autoSpaceDE w:val="0"/>
              <w:autoSpaceDN w:val="0"/>
              <w:adjustRightInd w:val="0"/>
              <w:spacing w:line="276" w:lineRule="auto"/>
              <w:rPr>
                <w:sz w:val="24"/>
                <w:szCs w:val="24"/>
              </w:rPr>
            </w:pPr>
            <w:r w:rsidRPr="00681B60">
              <w:rPr>
                <w:sz w:val="24"/>
                <w:szCs w:val="24"/>
                <w:lang w:val="hr-HR"/>
              </w:rPr>
              <w:t xml:space="preserve">Potrošni materijal </w:t>
            </w:r>
          </w:p>
        </w:tc>
      </w:tr>
      <w:tr w:rsidR="00681B60" w:rsidRPr="00681B60" w14:paraId="59D8D2BF" w14:textId="77777777" w:rsidTr="00EA3A38">
        <w:tc>
          <w:tcPr>
            <w:tcW w:w="2880" w:type="dxa"/>
            <w:tcBorders>
              <w:left w:val="nil"/>
              <w:bottom w:val="nil"/>
              <w:right w:val="nil"/>
            </w:tcBorders>
            <w:shd w:val="clear" w:color="auto" w:fill="FFFFFF"/>
          </w:tcPr>
          <w:p w14:paraId="72AD2DBB" w14:textId="77777777" w:rsidR="003F1C4C" w:rsidRPr="00681B60" w:rsidRDefault="003F1C4C" w:rsidP="00257F4B">
            <w:pPr>
              <w:spacing w:line="276" w:lineRule="auto"/>
              <w:rPr>
                <w:b/>
                <w:bCs/>
                <w:sz w:val="24"/>
                <w:szCs w:val="24"/>
              </w:rPr>
            </w:pPr>
            <w:r w:rsidRPr="00681B60">
              <w:rPr>
                <w:bCs/>
                <w:sz w:val="24"/>
                <w:szCs w:val="24"/>
              </w:rPr>
              <w:t xml:space="preserve">Način vrednovanja </w:t>
            </w:r>
          </w:p>
          <w:p w14:paraId="78C0425C" w14:textId="77777777" w:rsidR="003F1C4C" w:rsidRPr="00681B60" w:rsidRDefault="003F1C4C" w:rsidP="00257F4B">
            <w:pPr>
              <w:spacing w:line="276" w:lineRule="auto"/>
              <w:rPr>
                <w:b/>
                <w:bCs/>
                <w:sz w:val="24"/>
                <w:szCs w:val="24"/>
              </w:rPr>
            </w:pPr>
          </w:p>
        </w:tc>
        <w:tc>
          <w:tcPr>
            <w:tcW w:w="6476" w:type="dxa"/>
            <w:tcBorders>
              <w:left w:val="nil"/>
              <w:bottom w:val="nil"/>
              <w:right w:val="nil"/>
            </w:tcBorders>
            <w:shd w:val="clear" w:color="auto" w:fill="FFCC00"/>
          </w:tcPr>
          <w:p w14:paraId="02BEC520" w14:textId="77777777" w:rsidR="009514A7" w:rsidRPr="00681B60" w:rsidRDefault="009514A7" w:rsidP="00257F4B">
            <w:pPr>
              <w:autoSpaceDE w:val="0"/>
              <w:autoSpaceDN w:val="0"/>
              <w:adjustRightInd w:val="0"/>
              <w:spacing w:line="276" w:lineRule="auto"/>
              <w:rPr>
                <w:bCs/>
                <w:sz w:val="24"/>
                <w:szCs w:val="24"/>
                <w:lang w:val="hr-HR"/>
              </w:rPr>
            </w:pPr>
            <w:r w:rsidRPr="00681B60">
              <w:rPr>
                <w:bCs/>
                <w:sz w:val="24"/>
                <w:szCs w:val="24"/>
                <w:lang w:val="hr-HR"/>
              </w:rPr>
              <w:t>Izvješće.</w:t>
            </w:r>
          </w:p>
          <w:p w14:paraId="6B9D2048" w14:textId="77777777" w:rsidR="003F1C4C" w:rsidRPr="00681B60" w:rsidRDefault="009514A7" w:rsidP="00257F4B">
            <w:pPr>
              <w:spacing w:line="276" w:lineRule="auto"/>
              <w:rPr>
                <w:sz w:val="24"/>
                <w:szCs w:val="24"/>
              </w:rPr>
            </w:pPr>
            <w:r w:rsidRPr="00681B60">
              <w:rPr>
                <w:bCs/>
                <w:sz w:val="24"/>
                <w:szCs w:val="24"/>
                <w:lang w:val="hr-HR"/>
              </w:rPr>
              <w:t>Evaluacija predviđena projektom</w:t>
            </w:r>
          </w:p>
          <w:p w14:paraId="05EC6B30" w14:textId="77777777" w:rsidR="003F1C4C" w:rsidRPr="00681B60" w:rsidRDefault="003F1C4C" w:rsidP="00257F4B">
            <w:pPr>
              <w:spacing w:line="276" w:lineRule="auto"/>
              <w:rPr>
                <w:sz w:val="24"/>
                <w:szCs w:val="24"/>
              </w:rPr>
            </w:pPr>
          </w:p>
        </w:tc>
      </w:tr>
      <w:tr w:rsidR="00681B60" w:rsidRPr="00681B60" w14:paraId="33C8D9BF" w14:textId="77777777" w:rsidTr="00EA3A38">
        <w:tc>
          <w:tcPr>
            <w:tcW w:w="2880" w:type="dxa"/>
            <w:tcBorders>
              <w:left w:val="nil"/>
              <w:right w:val="nil"/>
            </w:tcBorders>
            <w:shd w:val="clear" w:color="auto" w:fill="FFFFFF"/>
          </w:tcPr>
          <w:p w14:paraId="6E19E012" w14:textId="77777777" w:rsidR="003F1C4C" w:rsidRPr="00681B60" w:rsidRDefault="003F1C4C"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71B607F3" w14:textId="77777777" w:rsidR="003F1C4C" w:rsidRPr="00681B60" w:rsidRDefault="009514A7" w:rsidP="00257F4B">
            <w:pPr>
              <w:spacing w:line="276" w:lineRule="auto"/>
              <w:rPr>
                <w:sz w:val="24"/>
                <w:szCs w:val="24"/>
              </w:rPr>
            </w:pPr>
            <w:r w:rsidRPr="00681B60">
              <w:rPr>
                <w:bCs/>
                <w:sz w:val="24"/>
                <w:szCs w:val="24"/>
                <w:lang w:val="hr-HR"/>
              </w:rPr>
              <w:t>Poticanje učenika na korištenje naučenog u svakodnevnom životu.</w:t>
            </w:r>
          </w:p>
          <w:p w14:paraId="6F5BE764" w14:textId="77777777" w:rsidR="003F1C4C" w:rsidRPr="00681B60" w:rsidRDefault="003F1C4C" w:rsidP="00257F4B">
            <w:pPr>
              <w:spacing w:line="276" w:lineRule="auto"/>
              <w:rPr>
                <w:sz w:val="24"/>
                <w:szCs w:val="24"/>
              </w:rPr>
            </w:pPr>
          </w:p>
        </w:tc>
      </w:tr>
    </w:tbl>
    <w:p w14:paraId="3B5635F3" w14:textId="77777777" w:rsidR="003F1C4C" w:rsidRPr="00681B60" w:rsidRDefault="003F1C4C" w:rsidP="00257F4B">
      <w:pPr>
        <w:spacing w:line="276" w:lineRule="auto"/>
      </w:pPr>
    </w:p>
    <w:p w14:paraId="756082A4" w14:textId="77777777" w:rsidR="009514A7" w:rsidRPr="00681B60" w:rsidRDefault="009514A7" w:rsidP="00257F4B">
      <w:pPr>
        <w:spacing w:after="160" w:line="276" w:lineRule="auto"/>
      </w:pPr>
      <w:r w:rsidRPr="00681B60">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47F27A72" w14:textId="77777777" w:rsidTr="00EA3A38">
        <w:tc>
          <w:tcPr>
            <w:tcW w:w="2880" w:type="dxa"/>
            <w:tcBorders>
              <w:top w:val="nil"/>
              <w:left w:val="nil"/>
              <w:bottom w:val="nil"/>
              <w:right w:val="nil"/>
            </w:tcBorders>
            <w:shd w:val="clear" w:color="auto" w:fill="FFFFFF"/>
          </w:tcPr>
          <w:p w14:paraId="3BF5CE5E" w14:textId="77777777" w:rsidR="009514A7" w:rsidRPr="00681B60" w:rsidRDefault="009514A7" w:rsidP="00257F4B">
            <w:pPr>
              <w:spacing w:line="276" w:lineRule="auto"/>
              <w:rPr>
                <w:b/>
                <w:bCs/>
                <w:sz w:val="24"/>
                <w:szCs w:val="24"/>
              </w:rPr>
            </w:pPr>
            <w:r w:rsidRPr="00681B60">
              <w:rPr>
                <w:bCs/>
                <w:sz w:val="24"/>
                <w:szCs w:val="24"/>
              </w:rPr>
              <w:lastRenderedPageBreak/>
              <w:t xml:space="preserve">Naziv </w:t>
            </w:r>
          </w:p>
          <w:p w14:paraId="5FFAB4E7" w14:textId="77777777" w:rsidR="009514A7" w:rsidRPr="00681B60" w:rsidRDefault="009514A7" w:rsidP="00257F4B">
            <w:pPr>
              <w:spacing w:line="276" w:lineRule="auto"/>
              <w:rPr>
                <w:b/>
                <w:bCs/>
                <w:sz w:val="24"/>
                <w:szCs w:val="24"/>
              </w:rPr>
            </w:pPr>
          </w:p>
        </w:tc>
        <w:tc>
          <w:tcPr>
            <w:tcW w:w="6476" w:type="dxa"/>
            <w:tcBorders>
              <w:top w:val="nil"/>
              <w:left w:val="nil"/>
              <w:bottom w:val="nil"/>
              <w:right w:val="nil"/>
            </w:tcBorders>
            <w:shd w:val="clear" w:color="auto" w:fill="FFCC00"/>
          </w:tcPr>
          <w:p w14:paraId="2FFAEA12" w14:textId="16CC3612" w:rsidR="009514A7" w:rsidRPr="00681B60" w:rsidRDefault="009514A7" w:rsidP="00257F4B">
            <w:pPr>
              <w:spacing w:line="276" w:lineRule="auto"/>
              <w:rPr>
                <w:b/>
                <w:bCs/>
                <w:sz w:val="24"/>
                <w:szCs w:val="24"/>
              </w:rPr>
            </w:pPr>
            <w:bookmarkStart w:id="258" w:name="_Toc514060068"/>
            <w:bookmarkStart w:id="259" w:name="_Toc210752253"/>
            <w:r w:rsidRPr="00681B60">
              <w:rPr>
                <w:rStyle w:val="Naslov3Char"/>
                <w:rFonts w:ascii="Times New Roman" w:hAnsi="Times New Roman" w:cs="Times New Roman"/>
                <w:b/>
                <w:color w:val="auto"/>
              </w:rPr>
              <w:t>CAP teen program</w:t>
            </w:r>
            <w:bookmarkEnd w:id="258"/>
            <w:bookmarkEnd w:id="259"/>
            <w:r w:rsidRPr="00681B60">
              <w:rPr>
                <w:bCs/>
                <w:sz w:val="24"/>
                <w:szCs w:val="24"/>
                <w:lang w:val="hr-HR"/>
              </w:rPr>
              <w:t>, program prevencije napada na mlade</w:t>
            </w:r>
          </w:p>
        </w:tc>
      </w:tr>
      <w:tr w:rsidR="00681B60" w:rsidRPr="00681B60" w14:paraId="462B3B6F" w14:textId="77777777" w:rsidTr="00EA3A38">
        <w:tc>
          <w:tcPr>
            <w:tcW w:w="2880" w:type="dxa"/>
            <w:tcBorders>
              <w:left w:val="nil"/>
              <w:bottom w:val="nil"/>
              <w:right w:val="nil"/>
            </w:tcBorders>
            <w:shd w:val="clear" w:color="auto" w:fill="FFFFFF"/>
          </w:tcPr>
          <w:p w14:paraId="3C505350" w14:textId="77777777" w:rsidR="009514A7" w:rsidRPr="00681B60" w:rsidRDefault="009514A7" w:rsidP="00257F4B">
            <w:pPr>
              <w:spacing w:line="276" w:lineRule="auto"/>
              <w:rPr>
                <w:b/>
                <w:bCs/>
                <w:sz w:val="24"/>
                <w:szCs w:val="24"/>
              </w:rPr>
            </w:pPr>
            <w:r w:rsidRPr="00681B60">
              <w:rPr>
                <w:bCs/>
                <w:sz w:val="24"/>
                <w:szCs w:val="24"/>
              </w:rPr>
              <w:t>Voditelj/i</w:t>
            </w:r>
          </w:p>
          <w:p w14:paraId="7098ED1D"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35CD758F" w14:textId="23F7CD50" w:rsidR="009514A7" w:rsidRPr="00681B60" w:rsidRDefault="00065E67" w:rsidP="00257F4B">
            <w:pPr>
              <w:spacing w:line="276" w:lineRule="auto"/>
              <w:rPr>
                <w:sz w:val="24"/>
                <w:szCs w:val="24"/>
              </w:rPr>
            </w:pPr>
            <w:r>
              <w:rPr>
                <w:sz w:val="24"/>
                <w:szCs w:val="24"/>
              </w:rPr>
              <w:t>S</w:t>
            </w:r>
            <w:r w:rsidR="00A530B5" w:rsidRPr="00681B60">
              <w:rPr>
                <w:sz w:val="24"/>
                <w:szCs w:val="24"/>
              </w:rPr>
              <w:t>ocijalna pedagoginja Katarina Ravnjak</w:t>
            </w:r>
            <w:r w:rsidR="00430901" w:rsidRPr="00681B60">
              <w:rPr>
                <w:sz w:val="24"/>
                <w:szCs w:val="24"/>
              </w:rPr>
              <w:t xml:space="preserve">, </w:t>
            </w:r>
            <w:r w:rsidR="00681B60">
              <w:rPr>
                <w:sz w:val="24"/>
                <w:szCs w:val="24"/>
              </w:rPr>
              <w:t>pedagoginja Stela Antolić</w:t>
            </w:r>
          </w:p>
          <w:p w14:paraId="2623CAE3" w14:textId="77777777" w:rsidR="009514A7" w:rsidRPr="00681B60" w:rsidRDefault="009514A7" w:rsidP="00257F4B">
            <w:pPr>
              <w:spacing w:line="276" w:lineRule="auto"/>
              <w:rPr>
                <w:sz w:val="24"/>
                <w:szCs w:val="24"/>
              </w:rPr>
            </w:pPr>
          </w:p>
        </w:tc>
      </w:tr>
      <w:tr w:rsidR="00681B60" w:rsidRPr="00681B60" w14:paraId="37ACC84C" w14:textId="77777777" w:rsidTr="00EA3A38">
        <w:tc>
          <w:tcPr>
            <w:tcW w:w="2880" w:type="dxa"/>
            <w:tcBorders>
              <w:left w:val="nil"/>
              <w:bottom w:val="nil"/>
              <w:right w:val="nil"/>
            </w:tcBorders>
            <w:shd w:val="clear" w:color="auto" w:fill="FFFFFF"/>
          </w:tcPr>
          <w:p w14:paraId="0393EA6B" w14:textId="77777777" w:rsidR="009514A7" w:rsidRPr="00681B60" w:rsidRDefault="009514A7" w:rsidP="00257F4B">
            <w:pPr>
              <w:spacing w:line="276" w:lineRule="auto"/>
              <w:rPr>
                <w:b/>
                <w:bCs/>
                <w:sz w:val="24"/>
                <w:szCs w:val="24"/>
              </w:rPr>
            </w:pPr>
            <w:r w:rsidRPr="00681B60">
              <w:rPr>
                <w:bCs/>
                <w:sz w:val="24"/>
                <w:szCs w:val="24"/>
              </w:rPr>
              <w:t xml:space="preserve">Ciljevi </w:t>
            </w:r>
          </w:p>
          <w:p w14:paraId="5C94BD39"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512C0FF1" w14:textId="77777777" w:rsidR="009514A7" w:rsidRPr="00681B60" w:rsidRDefault="009514A7" w:rsidP="00257F4B">
            <w:pPr>
              <w:spacing w:line="276" w:lineRule="auto"/>
              <w:rPr>
                <w:sz w:val="24"/>
                <w:szCs w:val="24"/>
              </w:rPr>
            </w:pPr>
            <w:r w:rsidRPr="00681B60">
              <w:rPr>
                <w:sz w:val="24"/>
                <w:szCs w:val="24"/>
                <w:lang w:val="hr-HR"/>
              </w:rPr>
              <w:t>Informiranje i osnaživanje učenika, roditelja i osoblja škole vezano uz problematiku napada, zlostavljanja i preveniranja.</w:t>
            </w:r>
          </w:p>
          <w:p w14:paraId="226C8165" w14:textId="77777777" w:rsidR="009514A7" w:rsidRPr="00681B60" w:rsidRDefault="009514A7" w:rsidP="00257F4B">
            <w:pPr>
              <w:spacing w:line="276" w:lineRule="auto"/>
              <w:rPr>
                <w:sz w:val="24"/>
                <w:szCs w:val="24"/>
              </w:rPr>
            </w:pPr>
          </w:p>
        </w:tc>
      </w:tr>
      <w:tr w:rsidR="00681B60" w:rsidRPr="00681B60" w14:paraId="6078FFBB" w14:textId="77777777" w:rsidTr="00EA3A38">
        <w:tc>
          <w:tcPr>
            <w:tcW w:w="2880" w:type="dxa"/>
            <w:tcBorders>
              <w:left w:val="nil"/>
              <w:bottom w:val="nil"/>
              <w:right w:val="nil"/>
            </w:tcBorders>
            <w:shd w:val="clear" w:color="auto" w:fill="FFFFFF"/>
          </w:tcPr>
          <w:p w14:paraId="7A8CE5D2" w14:textId="77777777" w:rsidR="009514A7" w:rsidRPr="00681B60" w:rsidRDefault="009514A7"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0A599DCE" w14:textId="77777777" w:rsidR="009514A7" w:rsidRPr="00681B60" w:rsidRDefault="009514A7" w:rsidP="00257F4B">
            <w:pPr>
              <w:spacing w:line="276" w:lineRule="auto"/>
              <w:rPr>
                <w:sz w:val="24"/>
                <w:szCs w:val="24"/>
              </w:rPr>
            </w:pPr>
            <w:r w:rsidRPr="00681B60">
              <w:rPr>
                <w:sz w:val="24"/>
                <w:szCs w:val="24"/>
                <w:lang w:val="hr-HR"/>
              </w:rPr>
              <w:t>U školi, kroz radionice za učenike, predavanja za roditelje i učitelje</w:t>
            </w:r>
          </w:p>
          <w:p w14:paraId="2B07ACB2" w14:textId="77777777" w:rsidR="009514A7" w:rsidRPr="00681B60" w:rsidRDefault="009514A7" w:rsidP="00257F4B">
            <w:pPr>
              <w:spacing w:line="276" w:lineRule="auto"/>
              <w:rPr>
                <w:sz w:val="24"/>
                <w:szCs w:val="24"/>
              </w:rPr>
            </w:pPr>
          </w:p>
        </w:tc>
      </w:tr>
      <w:tr w:rsidR="00681B60" w:rsidRPr="00681B60" w14:paraId="092056E5" w14:textId="77777777" w:rsidTr="00EA3A38">
        <w:tc>
          <w:tcPr>
            <w:tcW w:w="2880" w:type="dxa"/>
            <w:tcBorders>
              <w:left w:val="nil"/>
              <w:bottom w:val="nil"/>
              <w:right w:val="nil"/>
            </w:tcBorders>
            <w:shd w:val="clear" w:color="auto" w:fill="FFFFFF"/>
          </w:tcPr>
          <w:p w14:paraId="1CF78553" w14:textId="77777777" w:rsidR="009514A7" w:rsidRPr="00681B60" w:rsidRDefault="009514A7" w:rsidP="00257F4B">
            <w:pPr>
              <w:spacing w:line="276" w:lineRule="auto"/>
              <w:rPr>
                <w:b/>
                <w:bCs/>
                <w:sz w:val="24"/>
                <w:szCs w:val="24"/>
              </w:rPr>
            </w:pPr>
            <w:r w:rsidRPr="00681B60">
              <w:rPr>
                <w:bCs/>
                <w:sz w:val="24"/>
                <w:szCs w:val="24"/>
              </w:rPr>
              <w:t xml:space="preserve">Vremenski okvir </w:t>
            </w:r>
          </w:p>
          <w:p w14:paraId="5EC27334"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64CA789E" w14:textId="0FC9A5DF" w:rsidR="009514A7" w:rsidRPr="00681B60" w:rsidRDefault="009514A7" w:rsidP="00257F4B">
            <w:pPr>
              <w:spacing w:line="276" w:lineRule="auto"/>
              <w:rPr>
                <w:sz w:val="24"/>
                <w:szCs w:val="24"/>
                <w:lang w:val="hr-HR"/>
              </w:rPr>
            </w:pPr>
            <w:r w:rsidRPr="00681B60">
              <w:rPr>
                <w:sz w:val="24"/>
                <w:szCs w:val="24"/>
                <w:lang w:val="hr-HR"/>
              </w:rPr>
              <w:t>U svakom razrednom odjelu provode se  3 radionice za učenike (svaka traje 2 školska sata), 1 predavanje za roditelje</w:t>
            </w:r>
            <w:r w:rsidR="00681B60">
              <w:rPr>
                <w:sz w:val="24"/>
                <w:szCs w:val="24"/>
                <w:lang w:val="hr-HR"/>
              </w:rPr>
              <w:t>, tijekom školske godine 2025./2026.</w:t>
            </w:r>
          </w:p>
          <w:p w14:paraId="4682205C" w14:textId="77777777" w:rsidR="009514A7" w:rsidRPr="00681B60" w:rsidRDefault="009514A7" w:rsidP="00257F4B">
            <w:pPr>
              <w:spacing w:line="276" w:lineRule="auto"/>
              <w:rPr>
                <w:rFonts w:cs="Courier New"/>
                <w:sz w:val="24"/>
                <w:szCs w:val="24"/>
              </w:rPr>
            </w:pPr>
          </w:p>
        </w:tc>
      </w:tr>
      <w:tr w:rsidR="00681B60" w:rsidRPr="00681B60" w14:paraId="3CE258C1" w14:textId="77777777" w:rsidTr="00EA3A38">
        <w:tc>
          <w:tcPr>
            <w:tcW w:w="2880" w:type="dxa"/>
            <w:tcBorders>
              <w:left w:val="nil"/>
              <w:bottom w:val="nil"/>
              <w:right w:val="nil"/>
            </w:tcBorders>
            <w:shd w:val="clear" w:color="auto" w:fill="FFFFFF"/>
          </w:tcPr>
          <w:p w14:paraId="38B25121" w14:textId="77777777" w:rsidR="009514A7" w:rsidRPr="00681B60" w:rsidRDefault="009514A7" w:rsidP="00257F4B">
            <w:pPr>
              <w:spacing w:line="276" w:lineRule="auto"/>
              <w:rPr>
                <w:b/>
                <w:bCs/>
                <w:sz w:val="24"/>
                <w:szCs w:val="24"/>
              </w:rPr>
            </w:pPr>
            <w:r w:rsidRPr="00681B60">
              <w:rPr>
                <w:bCs/>
                <w:sz w:val="24"/>
                <w:szCs w:val="24"/>
              </w:rPr>
              <w:t>Namjena</w:t>
            </w:r>
          </w:p>
          <w:p w14:paraId="2BDF32D6"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54D1E785" w14:textId="0F7ED658" w:rsidR="009514A7" w:rsidRPr="00681B60" w:rsidRDefault="009514A7" w:rsidP="000C63B4">
            <w:pPr>
              <w:autoSpaceDE w:val="0"/>
              <w:autoSpaceDN w:val="0"/>
              <w:adjustRightInd w:val="0"/>
              <w:spacing w:line="276" w:lineRule="auto"/>
              <w:rPr>
                <w:sz w:val="24"/>
                <w:szCs w:val="24"/>
              </w:rPr>
            </w:pPr>
            <w:r w:rsidRPr="00681B60">
              <w:rPr>
                <w:bCs/>
                <w:sz w:val="24"/>
                <w:szCs w:val="24"/>
                <w:lang w:val="hr-HR"/>
              </w:rPr>
              <w:t>Poučiti učenike 8.r</w:t>
            </w:r>
            <w:r w:rsidR="000C63B4" w:rsidRPr="00681B60">
              <w:rPr>
                <w:bCs/>
                <w:sz w:val="24"/>
                <w:szCs w:val="24"/>
                <w:lang w:val="hr-HR"/>
              </w:rPr>
              <w:t xml:space="preserve"> </w:t>
            </w:r>
            <w:r w:rsidRPr="00681B60">
              <w:rPr>
                <w:bCs/>
                <w:sz w:val="24"/>
                <w:szCs w:val="24"/>
                <w:lang w:val="hr-HR"/>
              </w:rPr>
              <w:t>(3 razredna odjela) efikasnim prevencijskim strategijama.</w:t>
            </w:r>
            <w:r w:rsidR="000C63B4" w:rsidRPr="00681B60">
              <w:rPr>
                <w:bCs/>
                <w:sz w:val="24"/>
                <w:szCs w:val="24"/>
                <w:lang w:val="hr-HR"/>
              </w:rPr>
              <w:t xml:space="preserve"> </w:t>
            </w:r>
            <w:r w:rsidRPr="00681B60">
              <w:rPr>
                <w:bCs/>
                <w:sz w:val="24"/>
                <w:szCs w:val="24"/>
                <w:lang w:val="hr-HR"/>
              </w:rPr>
              <w:t>Informirati roditelje.</w:t>
            </w:r>
          </w:p>
          <w:p w14:paraId="13ABB242" w14:textId="77777777" w:rsidR="009514A7" w:rsidRPr="00681B60" w:rsidRDefault="009514A7" w:rsidP="00257F4B">
            <w:pPr>
              <w:spacing w:line="276" w:lineRule="auto"/>
              <w:rPr>
                <w:sz w:val="24"/>
                <w:szCs w:val="24"/>
              </w:rPr>
            </w:pPr>
          </w:p>
        </w:tc>
      </w:tr>
      <w:tr w:rsidR="00681B60" w:rsidRPr="00681B60" w14:paraId="47F7054C" w14:textId="77777777" w:rsidTr="00EA3A38">
        <w:tc>
          <w:tcPr>
            <w:tcW w:w="2880" w:type="dxa"/>
            <w:tcBorders>
              <w:left w:val="nil"/>
              <w:bottom w:val="nil"/>
              <w:right w:val="nil"/>
            </w:tcBorders>
            <w:shd w:val="clear" w:color="auto" w:fill="FFFFFF"/>
          </w:tcPr>
          <w:p w14:paraId="5273C897" w14:textId="77777777" w:rsidR="009514A7" w:rsidRPr="00681B60" w:rsidRDefault="009514A7" w:rsidP="00257F4B">
            <w:pPr>
              <w:spacing w:line="276" w:lineRule="auto"/>
              <w:rPr>
                <w:b/>
                <w:bCs/>
                <w:sz w:val="24"/>
                <w:szCs w:val="24"/>
              </w:rPr>
            </w:pPr>
            <w:r w:rsidRPr="00681B60">
              <w:rPr>
                <w:bCs/>
                <w:sz w:val="24"/>
                <w:szCs w:val="24"/>
              </w:rPr>
              <w:t xml:space="preserve">Troškovnik </w:t>
            </w:r>
          </w:p>
          <w:p w14:paraId="3EE338F3"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2E0C91ED" w14:textId="77777777" w:rsidR="009514A7" w:rsidRPr="00681B60" w:rsidRDefault="009514A7" w:rsidP="00257F4B">
            <w:pPr>
              <w:autoSpaceDE w:val="0"/>
              <w:autoSpaceDN w:val="0"/>
              <w:adjustRightInd w:val="0"/>
              <w:spacing w:line="276" w:lineRule="auto"/>
              <w:rPr>
                <w:sz w:val="24"/>
                <w:szCs w:val="24"/>
                <w:lang w:val="hr-HR"/>
              </w:rPr>
            </w:pPr>
            <w:r w:rsidRPr="00681B60">
              <w:rPr>
                <w:sz w:val="24"/>
                <w:szCs w:val="24"/>
                <w:lang w:val="hr-HR"/>
              </w:rPr>
              <w:t xml:space="preserve">Potrošni materijal </w:t>
            </w:r>
          </w:p>
          <w:p w14:paraId="33470E29" w14:textId="77777777" w:rsidR="009514A7" w:rsidRPr="00681B60" w:rsidRDefault="009514A7" w:rsidP="00257F4B">
            <w:pPr>
              <w:spacing w:line="276" w:lineRule="auto"/>
              <w:rPr>
                <w:sz w:val="24"/>
                <w:szCs w:val="24"/>
              </w:rPr>
            </w:pPr>
          </w:p>
        </w:tc>
      </w:tr>
      <w:tr w:rsidR="00681B60" w:rsidRPr="00681B60" w14:paraId="7EC62EC9" w14:textId="77777777" w:rsidTr="00EA3A38">
        <w:tc>
          <w:tcPr>
            <w:tcW w:w="2880" w:type="dxa"/>
            <w:tcBorders>
              <w:left w:val="nil"/>
              <w:bottom w:val="nil"/>
              <w:right w:val="nil"/>
            </w:tcBorders>
            <w:shd w:val="clear" w:color="auto" w:fill="FFFFFF"/>
          </w:tcPr>
          <w:p w14:paraId="6A931C9C" w14:textId="77777777" w:rsidR="009514A7" w:rsidRPr="00681B60" w:rsidRDefault="009514A7" w:rsidP="00257F4B">
            <w:pPr>
              <w:spacing w:line="276" w:lineRule="auto"/>
              <w:rPr>
                <w:b/>
                <w:bCs/>
                <w:sz w:val="24"/>
                <w:szCs w:val="24"/>
              </w:rPr>
            </w:pPr>
            <w:r w:rsidRPr="00681B60">
              <w:rPr>
                <w:bCs/>
                <w:sz w:val="24"/>
                <w:szCs w:val="24"/>
              </w:rPr>
              <w:t xml:space="preserve">Način vrednovanja </w:t>
            </w:r>
          </w:p>
          <w:p w14:paraId="28BD6B02" w14:textId="77777777" w:rsidR="009514A7" w:rsidRPr="00681B60"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05BEF982" w14:textId="77777777" w:rsidR="009514A7" w:rsidRPr="00681B60" w:rsidRDefault="009514A7" w:rsidP="00257F4B">
            <w:pPr>
              <w:autoSpaceDE w:val="0"/>
              <w:autoSpaceDN w:val="0"/>
              <w:adjustRightInd w:val="0"/>
              <w:spacing w:line="276" w:lineRule="auto"/>
              <w:rPr>
                <w:bCs/>
                <w:sz w:val="24"/>
                <w:szCs w:val="24"/>
                <w:lang w:val="hr-HR"/>
              </w:rPr>
            </w:pPr>
            <w:r w:rsidRPr="00681B60">
              <w:rPr>
                <w:bCs/>
                <w:sz w:val="24"/>
                <w:szCs w:val="24"/>
                <w:lang w:val="hr-HR"/>
              </w:rPr>
              <w:t>Izvješće.</w:t>
            </w:r>
          </w:p>
          <w:p w14:paraId="0A76922C" w14:textId="77777777" w:rsidR="009514A7" w:rsidRPr="00681B60" w:rsidRDefault="009514A7" w:rsidP="00257F4B">
            <w:pPr>
              <w:autoSpaceDE w:val="0"/>
              <w:autoSpaceDN w:val="0"/>
              <w:adjustRightInd w:val="0"/>
              <w:spacing w:line="276" w:lineRule="auto"/>
              <w:rPr>
                <w:sz w:val="24"/>
                <w:szCs w:val="24"/>
              </w:rPr>
            </w:pPr>
            <w:r w:rsidRPr="00681B60">
              <w:rPr>
                <w:bCs/>
                <w:sz w:val="24"/>
                <w:szCs w:val="24"/>
                <w:lang w:val="hr-HR"/>
              </w:rPr>
              <w:t>Evaluacija predviđena projektom.</w:t>
            </w:r>
          </w:p>
          <w:p w14:paraId="01D26054" w14:textId="77777777" w:rsidR="009514A7" w:rsidRPr="00681B60" w:rsidRDefault="009514A7" w:rsidP="00257F4B">
            <w:pPr>
              <w:spacing w:line="276" w:lineRule="auto"/>
              <w:rPr>
                <w:sz w:val="24"/>
                <w:szCs w:val="24"/>
              </w:rPr>
            </w:pPr>
          </w:p>
        </w:tc>
      </w:tr>
      <w:tr w:rsidR="00681B60" w:rsidRPr="00681B60" w14:paraId="5BAC95B1" w14:textId="77777777" w:rsidTr="00EA3A38">
        <w:tc>
          <w:tcPr>
            <w:tcW w:w="2880" w:type="dxa"/>
            <w:tcBorders>
              <w:left w:val="nil"/>
              <w:right w:val="nil"/>
            </w:tcBorders>
            <w:shd w:val="clear" w:color="auto" w:fill="FFFFFF"/>
          </w:tcPr>
          <w:p w14:paraId="13FDBEAC" w14:textId="77777777" w:rsidR="009514A7" w:rsidRPr="00681B60" w:rsidRDefault="009514A7"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08889B63" w14:textId="77777777" w:rsidR="009514A7" w:rsidRPr="00681B60" w:rsidRDefault="009514A7" w:rsidP="00257F4B">
            <w:pPr>
              <w:spacing w:line="276" w:lineRule="auto"/>
              <w:rPr>
                <w:sz w:val="24"/>
                <w:szCs w:val="24"/>
              </w:rPr>
            </w:pPr>
            <w:r w:rsidRPr="00681B60">
              <w:rPr>
                <w:bCs/>
                <w:sz w:val="24"/>
                <w:szCs w:val="24"/>
                <w:lang w:val="hr-HR"/>
              </w:rPr>
              <w:t>Poticanje učenika na korištenje naučenog u svakodnevnom životu.</w:t>
            </w:r>
          </w:p>
          <w:p w14:paraId="7BBDE2B4" w14:textId="77777777" w:rsidR="009514A7" w:rsidRPr="00681B60" w:rsidRDefault="009514A7" w:rsidP="00257F4B">
            <w:pPr>
              <w:spacing w:line="276" w:lineRule="auto"/>
              <w:rPr>
                <w:sz w:val="24"/>
                <w:szCs w:val="24"/>
              </w:rPr>
            </w:pPr>
          </w:p>
          <w:p w14:paraId="3EAF0701" w14:textId="77777777" w:rsidR="009514A7" w:rsidRPr="00681B60" w:rsidRDefault="009514A7" w:rsidP="00257F4B">
            <w:pPr>
              <w:spacing w:line="276" w:lineRule="auto"/>
              <w:rPr>
                <w:sz w:val="24"/>
                <w:szCs w:val="24"/>
              </w:rPr>
            </w:pPr>
          </w:p>
        </w:tc>
      </w:tr>
    </w:tbl>
    <w:p w14:paraId="06F78976" w14:textId="77777777" w:rsidR="009514A7" w:rsidRPr="00681B60" w:rsidRDefault="009514A7" w:rsidP="00257F4B">
      <w:pPr>
        <w:spacing w:line="276" w:lineRule="auto"/>
        <w:rPr>
          <w:color w:val="FF0000"/>
        </w:rPr>
      </w:pPr>
    </w:p>
    <w:p w14:paraId="61612565" w14:textId="77777777" w:rsidR="009514A7" w:rsidRPr="00681B60" w:rsidRDefault="009514A7" w:rsidP="00257F4B">
      <w:pPr>
        <w:spacing w:line="276" w:lineRule="auto"/>
        <w:rPr>
          <w:color w:val="FF0000"/>
        </w:rPr>
      </w:pPr>
    </w:p>
    <w:p w14:paraId="66E47000" w14:textId="77777777" w:rsidR="009514A7" w:rsidRPr="00681B60" w:rsidRDefault="009514A7" w:rsidP="00257F4B">
      <w:pPr>
        <w:spacing w:line="276" w:lineRule="auto"/>
        <w:rPr>
          <w:color w:val="FF0000"/>
        </w:rPr>
      </w:pPr>
    </w:p>
    <w:p w14:paraId="64A9A7CF" w14:textId="77777777" w:rsidR="009514A7" w:rsidRPr="00681B60" w:rsidRDefault="009514A7" w:rsidP="00257F4B">
      <w:pPr>
        <w:spacing w:after="160" w:line="276"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2E7865" w14:paraId="059250B8" w14:textId="77777777" w:rsidTr="00EA3A38">
        <w:tc>
          <w:tcPr>
            <w:tcW w:w="2880" w:type="dxa"/>
            <w:tcBorders>
              <w:top w:val="nil"/>
              <w:left w:val="nil"/>
              <w:bottom w:val="nil"/>
              <w:right w:val="nil"/>
            </w:tcBorders>
            <w:shd w:val="clear" w:color="auto" w:fill="FFFFFF"/>
          </w:tcPr>
          <w:p w14:paraId="265AB067" w14:textId="77777777" w:rsidR="009514A7" w:rsidRPr="002E7865" w:rsidRDefault="009514A7" w:rsidP="00257F4B">
            <w:pPr>
              <w:spacing w:line="276" w:lineRule="auto"/>
              <w:rPr>
                <w:b/>
                <w:bCs/>
                <w:sz w:val="24"/>
                <w:szCs w:val="24"/>
              </w:rPr>
            </w:pPr>
            <w:r w:rsidRPr="002E7865">
              <w:rPr>
                <w:bCs/>
                <w:sz w:val="24"/>
                <w:szCs w:val="24"/>
              </w:rPr>
              <w:lastRenderedPageBreak/>
              <w:t xml:space="preserve">Naziv </w:t>
            </w:r>
          </w:p>
          <w:p w14:paraId="002E22A2" w14:textId="77777777" w:rsidR="009514A7" w:rsidRPr="002E7865" w:rsidRDefault="009514A7" w:rsidP="00257F4B">
            <w:pPr>
              <w:spacing w:line="276" w:lineRule="auto"/>
              <w:rPr>
                <w:b/>
                <w:bCs/>
                <w:sz w:val="24"/>
                <w:szCs w:val="24"/>
              </w:rPr>
            </w:pPr>
          </w:p>
        </w:tc>
        <w:tc>
          <w:tcPr>
            <w:tcW w:w="6476" w:type="dxa"/>
            <w:tcBorders>
              <w:top w:val="nil"/>
              <w:left w:val="nil"/>
              <w:bottom w:val="nil"/>
              <w:right w:val="nil"/>
            </w:tcBorders>
            <w:shd w:val="clear" w:color="auto" w:fill="FFCC00"/>
          </w:tcPr>
          <w:p w14:paraId="04F351B5" w14:textId="77777777" w:rsidR="009514A7" w:rsidRPr="002E7865" w:rsidRDefault="009514A7" w:rsidP="00257F4B">
            <w:pPr>
              <w:pStyle w:val="Naslov3"/>
              <w:spacing w:line="276" w:lineRule="auto"/>
              <w:rPr>
                <w:rFonts w:ascii="Times New Roman" w:hAnsi="Times New Roman" w:cs="Times New Roman"/>
                <w:b/>
                <w:color w:val="auto"/>
              </w:rPr>
            </w:pPr>
            <w:bookmarkStart w:id="260" w:name="_Toc514060069"/>
            <w:bookmarkStart w:id="261" w:name="_Toc210752254"/>
            <w:r w:rsidRPr="002E7865">
              <w:rPr>
                <w:rFonts w:ascii="Times New Roman" w:hAnsi="Times New Roman" w:cs="Times New Roman"/>
                <w:b/>
                <w:color w:val="auto"/>
                <w:lang w:val="hr-HR"/>
              </w:rPr>
              <w:t>Preventivni program  MAH-1</w:t>
            </w:r>
            <w:bookmarkEnd w:id="260"/>
            <w:bookmarkEnd w:id="261"/>
          </w:p>
        </w:tc>
      </w:tr>
      <w:tr w:rsidR="00681B60" w:rsidRPr="002E7865" w14:paraId="0CD59C6C" w14:textId="77777777" w:rsidTr="00EA3A38">
        <w:tc>
          <w:tcPr>
            <w:tcW w:w="2880" w:type="dxa"/>
            <w:tcBorders>
              <w:left w:val="nil"/>
              <w:bottom w:val="nil"/>
              <w:right w:val="nil"/>
            </w:tcBorders>
            <w:shd w:val="clear" w:color="auto" w:fill="FFFFFF"/>
          </w:tcPr>
          <w:p w14:paraId="592F5B06" w14:textId="77777777" w:rsidR="009514A7" w:rsidRPr="002E7865" w:rsidRDefault="009514A7" w:rsidP="00257F4B">
            <w:pPr>
              <w:spacing w:line="276" w:lineRule="auto"/>
              <w:rPr>
                <w:b/>
                <w:bCs/>
                <w:sz w:val="24"/>
                <w:szCs w:val="24"/>
              </w:rPr>
            </w:pPr>
            <w:r w:rsidRPr="002E7865">
              <w:rPr>
                <w:bCs/>
                <w:sz w:val="24"/>
                <w:szCs w:val="24"/>
              </w:rPr>
              <w:t>Voditelj/i</w:t>
            </w:r>
          </w:p>
          <w:p w14:paraId="08C3E757"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5E8EB87D" w14:textId="77777777" w:rsidR="009514A7" w:rsidRPr="002E7865" w:rsidRDefault="009514A7" w:rsidP="00257F4B">
            <w:pPr>
              <w:spacing w:line="276" w:lineRule="auto"/>
              <w:rPr>
                <w:sz w:val="24"/>
                <w:szCs w:val="24"/>
              </w:rPr>
            </w:pPr>
            <w:r w:rsidRPr="002E7865">
              <w:rPr>
                <w:sz w:val="24"/>
                <w:szCs w:val="24"/>
                <w:lang w:val="hr-HR"/>
              </w:rPr>
              <w:t>PU Zagrebačka, PP Velika Gorica učiteljice</w:t>
            </w:r>
          </w:p>
          <w:p w14:paraId="244882FB" w14:textId="77777777" w:rsidR="009514A7" w:rsidRPr="002E7865" w:rsidRDefault="009514A7" w:rsidP="00257F4B">
            <w:pPr>
              <w:spacing w:line="276" w:lineRule="auto"/>
              <w:rPr>
                <w:sz w:val="24"/>
                <w:szCs w:val="24"/>
              </w:rPr>
            </w:pPr>
          </w:p>
        </w:tc>
      </w:tr>
      <w:tr w:rsidR="00681B60" w:rsidRPr="002E7865" w14:paraId="1BF83412" w14:textId="77777777" w:rsidTr="00EA3A38">
        <w:tc>
          <w:tcPr>
            <w:tcW w:w="2880" w:type="dxa"/>
            <w:tcBorders>
              <w:left w:val="nil"/>
              <w:bottom w:val="nil"/>
              <w:right w:val="nil"/>
            </w:tcBorders>
            <w:shd w:val="clear" w:color="auto" w:fill="FFFFFF"/>
          </w:tcPr>
          <w:p w14:paraId="79DE886A" w14:textId="77777777" w:rsidR="009514A7" w:rsidRPr="002E7865" w:rsidRDefault="009514A7" w:rsidP="00257F4B">
            <w:pPr>
              <w:spacing w:line="276" w:lineRule="auto"/>
              <w:rPr>
                <w:b/>
                <w:bCs/>
                <w:sz w:val="24"/>
                <w:szCs w:val="24"/>
              </w:rPr>
            </w:pPr>
            <w:r w:rsidRPr="002E7865">
              <w:rPr>
                <w:bCs/>
                <w:sz w:val="24"/>
                <w:szCs w:val="24"/>
              </w:rPr>
              <w:t xml:space="preserve">Ciljevi </w:t>
            </w:r>
          </w:p>
          <w:p w14:paraId="692438A6"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2D9E391C" w14:textId="77777777" w:rsidR="009514A7" w:rsidRPr="002E7865" w:rsidRDefault="009514A7" w:rsidP="00257F4B">
            <w:pPr>
              <w:spacing w:line="276" w:lineRule="auto"/>
              <w:rPr>
                <w:sz w:val="24"/>
                <w:szCs w:val="24"/>
                <w:lang w:val="hr-HR"/>
              </w:rPr>
            </w:pPr>
            <w:r w:rsidRPr="002E7865">
              <w:rPr>
                <w:sz w:val="24"/>
                <w:szCs w:val="24"/>
                <w:lang w:val="hr-HR"/>
              </w:rPr>
              <w:t>Upoznati učenike policijske postaje i nekim osnovnim poslovima policije. Razvijati suradnički odnos s državnim službama, osobiti policijom</w:t>
            </w:r>
          </w:p>
          <w:p w14:paraId="2A01A3DE" w14:textId="77777777" w:rsidR="009514A7" w:rsidRPr="002E7865" w:rsidRDefault="009514A7" w:rsidP="00257F4B">
            <w:pPr>
              <w:spacing w:line="276" w:lineRule="auto"/>
              <w:rPr>
                <w:sz w:val="24"/>
                <w:szCs w:val="24"/>
              </w:rPr>
            </w:pPr>
          </w:p>
        </w:tc>
      </w:tr>
      <w:tr w:rsidR="00681B60" w:rsidRPr="002E7865" w14:paraId="7A602E2C" w14:textId="77777777" w:rsidTr="00EA3A38">
        <w:tc>
          <w:tcPr>
            <w:tcW w:w="2880" w:type="dxa"/>
            <w:tcBorders>
              <w:left w:val="nil"/>
              <w:bottom w:val="nil"/>
              <w:right w:val="nil"/>
            </w:tcBorders>
            <w:shd w:val="clear" w:color="auto" w:fill="FFFFFF"/>
          </w:tcPr>
          <w:p w14:paraId="1BF267C4" w14:textId="77777777" w:rsidR="009514A7" w:rsidRPr="002E7865" w:rsidRDefault="009514A7" w:rsidP="00257F4B">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3D8379C8" w14:textId="77777777" w:rsidR="009514A7" w:rsidRPr="002E7865" w:rsidRDefault="009514A7" w:rsidP="00257F4B">
            <w:pPr>
              <w:spacing w:line="276" w:lineRule="auto"/>
              <w:rPr>
                <w:sz w:val="24"/>
                <w:szCs w:val="24"/>
              </w:rPr>
            </w:pPr>
            <w:r w:rsidRPr="002E7865">
              <w:rPr>
                <w:sz w:val="24"/>
                <w:szCs w:val="24"/>
                <w:lang w:val="hr-HR"/>
              </w:rPr>
              <w:t>PP Velika Gorica</w:t>
            </w:r>
          </w:p>
          <w:p w14:paraId="77E3D49B" w14:textId="77777777" w:rsidR="009514A7" w:rsidRPr="002E7865" w:rsidRDefault="009514A7" w:rsidP="00257F4B">
            <w:pPr>
              <w:spacing w:line="276" w:lineRule="auto"/>
              <w:rPr>
                <w:sz w:val="24"/>
                <w:szCs w:val="24"/>
              </w:rPr>
            </w:pPr>
          </w:p>
        </w:tc>
      </w:tr>
      <w:tr w:rsidR="00681B60" w:rsidRPr="002E7865" w14:paraId="7940363F" w14:textId="77777777" w:rsidTr="00EA3A38">
        <w:tc>
          <w:tcPr>
            <w:tcW w:w="2880" w:type="dxa"/>
            <w:tcBorders>
              <w:left w:val="nil"/>
              <w:bottom w:val="nil"/>
              <w:right w:val="nil"/>
            </w:tcBorders>
            <w:shd w:val="clear" w:color="auto" w:fill="FFFFFF"/>
          </w:tcPr>
          <w:p w14:paraId="56D85587" w14:textId="77777777" w:rsidR="009514A7" w:rsidRPr="002E7865" w:rsidRDefault="009514A7" w:rsidP="00257F4B">
            <w:pPr>
              <w:spacing w:line="276" w:lineRule="auto"/>
              <w:rPr>
                <w:b/>
                <w:bCs/>
                <w:sz w:val="24"/>
                <w:szCs w:val="24"/>
              </w:rPr>
            </w:pPr>
            <w:r w:rsidRPr="002E7865">
              <w:rPr>
                <w:bCs/>
                <w:sz w:val="24"/>
                <w:szCs w:val="24"/>
              </w:rPr>
              <w:t xml:space="preserve">Vremenski okvir </w:t>
            </w:r>
          </w:p>
          <w:p w14:paraId="44560C83"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342AC9B8" w14:textId="77777777" w:rsidR="009514A7" w:rsidRPr="002E7865" w:rsidRDefault="009514A7" w:rsidP="00257F4B">
            <w:pPr>
              <w:spacing w:line="276" w:lineRule="auto"/>
              <w:rPr>
                <w:sz w:val="24"/>
                <w:szCs w:val="24"/>
              </w:rPr>
            </w:pPr>
            <w:r w:rsidRPr="002E7865">
              <w:rPr>
                <w:sz w:val="24"/>
                <w:szCs w:val="24"/>
                <w:lang w:val="hr-HR"/>
              </w:rPr>
              <w:t>Prema planu PU Zagrebačke</w:t>
            </w:r>
          </w:p>
          <w:p w14:paraId="6889604C" w14:textId="77777777" w:rsidR="009514A7" w:rsidRPr="002E7865" w:rsidRDefault="009514A7" w:rsidP="00257F4B">
            <w:pPr>
              <w:spacing w:line="276" w:lineRule="auto"/>
              <w:rPr>
                <w:sz w:val="24"/>
                <w:szCs w:val="24"/>
              </w:rPr>
            </w:pPr>
          </w:p>
        </w:tc>
      </w:tr>
      <w:tr w:rsidR="00681B60" w:rsidRPr="002E7865" w14:paraId="0A067EB5" w14:textId="77777777" w:rsidTr="00EA3A38">
        <w:tc>
          <w:tcPr>
            <w:tcW w:w="2880" w:type="dxa"/>
            <w:tcBorders>
              <w:left w:val="nil"/>
              <w:bottom w:val="nil"/>
              <w:right w:val="nil"/>
            </w:tcBorders>
            <w:shd w:val="clear" w:color="auto" w:fill="FFFFFF"/>
          </w:tcPr>
          <w:p w14:paraId="2F6E0BA5" w14:textId="77777777" w:rsidR="009514A7" w:rsidRPr="002E7865" w:rsidRDefault="009514A7" w:rsidP="00257F4B">
            <w:pPr>
              <w:spacing w:line="276" w:lineRule="auto"/>
              <w:rPr>
                <w:b/>
                <w:bCs/>
                <w:sz w:val="24"/>
                <w:szCs w:val="24"/>
              </w:rPr>
            </w:pPr>
            <w:r w:rsidRPr="002E7865">
              <w:rPr>
                <w:bCs/>
                <w:sz w:val="24"/>
                <w:szCs w:val="24"/>
              </w:rPr>
              <w:t>Namjena</w:t>
            </w:r>
          </w:p>
          <w:p w14:paraId="2BC17D0E"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38E739D5" w14:textId="77777777" w:rsidR="009514A7" w:rsidRPr="002E7865" w:rsidRDefault="009514A7" w:rsidP="00257F4B">
            <w:pPr>
              <w:spacing w:line="276" w:lineRule="auto"/>
              <w:rPr>
                <w:sz w:val="24"/>
                <w:szCs w:val="24"/>
              </w:rPr>
            </w:pPr>
            <w:r w:rsidRPr="002E7865">
              <w:rPr>
                <w:sz w:val="24"/>
                <w:szCs w:val="24"/>
                <w:lang w:val="hr-HR"/>
              </w:rPr>
              <w:t>Učenicima 4.r</w:t>
            </w:r>
          </w:p>
          <w:p w14:paraId="19A27F9E" w14:textId="77777777" w:rsidR="009514A7" w:rsidRPr="002E7865" w:rsidRDefault="009514A7" w:rsidP="00257F4B">
            <w:pPr>
              <w:spacing w:line="276" w:lineRule="auto"/>
              <w:rPr>
                <w:sz w:val="24"/>
                <w:szCs w:val="24"/>
              </w:rPr>
            </w:pPr>
          </w:p>
        </w:tc>
      </w:tr>
      <w:tr w:rsidR="00681B60" w:rsidRPr="002E7865" w14:paraId="6CEC82FC" w14:textId="77777777" w:rsidTr="00EA3A38">
        <w:tc>
          <w:tcPr>
            <w:tcW w:w="2880" w:type="dxa"/>
            <w:tcBorders>
              <w:left w:val="nil"/>
              <w:bottom w:val="nil"/>
              <w:right w:val="nil"/>
            </w:tcBorders>
            <w:shd w:val="clear" w:color="auto" w:fill="FFFFFF"/>
          </w:tcPr>
          <w:p w14:paraId="3637A2F9" w14:textId="77777777" w:rsidR="009514A7" w:rsidRPr="002E7865" w:rsidRDefault="009514A7" w:rsidP="00257F4B">
            <w:pPr>
              <w:spacing w:line="276" w:lineRule="auto"/>
              <w:rPr>
                <w:b/>
                <w:bCs/>
                <w:sz w:val="24"/>
                <w:szCs w:val="24"/>
              </w:rPr>
            </w:pPr>
            <w:r w:rsidRPr="002E7865">
              <w:rPr>
                <w:bCs/>
                <w:sz w:val="24"/>
                <w:szCs w:val="24"/>
              </w:rPr>
              <w:t xml:space="preserve">Troškovnik </w:t>
            </w:r>
          </w:p>
          <w:p w14:paraId="0F73ED4C"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6D6330FB" w14:textId="77777777" w:rsidR="009514A7" w:rsidRPr="002E7865" w:rsidRDefault="009514A7" w:rsidP="00257F4B">
            <w:pPr>
              <w:spacing w:line="276" w:lineRule="auto"/>
              <w:rPr>
                <w:sz w:val="24"/>
                <w:szCs w:val="24"/>
              </w:rPr>
            </w:pPr>
            <w:r w:rsidRPr="002E7865">
              <w:rPr>
                <w:sz w:val="24"/>
                <w:szCs w:val="24"/>
                <w:lang w:val="hr-HR"/>
              </w:rPr>
              <w:t>Nema troškova</w:t>
            </w:r>
          </w:p>
          <w:p w14:paraId="115B0C1E" w14:textId="77777777" w:rsidR="009514A7" w:rsidRPr="002E7865" w:rsidRDefault="009514A7" w:rsidP="00257F4B">
            <w:pPr>
              <w:spacing w:line="276" w:lineRule="auto"/>
              <w:rPr>
                <w:sz w:val="24"/>
                <w:szCs w:val="24"/>
              </w:rPr>
            </w:pPr>
          </w:p>
        </w:tc>
      </w:tr>
      <w:tr w:rsidR="00681B60" w:rsidRPr="002E7865" w14:paraId="1C0B2A82" w14:textId="77777777" w:rsidTr="00EA3A38">
        <w:tc>
          <w:tcPr>
            <w:tcW w:w="2880" w:type="dxa"/>
            <w:tcBorders>
              <w:left w:val="nil"/>
              <w:bottom w:val="nil"/>
              <w:right w:val="nil"/>
            </w:tcBorders>
            <w:shd w:val="clear" w:color="auto" w:fill="FFFFFF"/>
          </w:tcPr>
          <w:p w14:paraId="4869DE34" w14:textId="77777777" w:rsidR="009514A7" w:rsidRPr="002E7865" w:rsidRDefault="009514A7" w:rsidP="00257F4B">
            <w:pPr>
              <w:spacing w:line="276" w:lineRule="auto"/>
              <w:rPr>
                <w:b/>
                <w:bCs/>
                <w:sz w:val="24"/>
                <w:szCs w:val="24"/>
              </w:rPr>
            </w:pPr>
            <w:r w:rsidRPr="002E7865">
              <w:rPr>
                <w:bCs/>
                <w:sz w:val="24"/>
                <w:szCs w:val="24"/>
              </w:rPr>
              <w:t xml:space="preserve">Način vrednovanja </w:t>
            </w:r>
          </w:p>
          <w:p w14:paraId="207E5705"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29DD2466" w14:textId="77777777" w:rsidR="009514A7" w:rsidRPr="002E7865" w:rsidRDefault="009514A7" w:rsidP="00257F4B">
            <w:pPr>
              <w:autoSpaceDE w:val="0"/>
              <w:autoSpaceDN w:val="0"/>
              <w:adjustRightInd w:val="0"/>
              <w:spacing w:line="276" w:lineRule="auto"/>
              <w:rPr>
                <w:sz w:val="24"/>
                <w:szCs w:val="24"/>
              </w:rPr>
            </w:pPr>
            <w:r w:rsidRPr="002E7865">
              <w:rPr>
                <w:bCs/>
                <w:sz w:val="24"/>
                <w:szCs w:val="24"/>
                <w:lang w:val="hr-HR"/>
              </w:rPr>
              <w:t>Evaluacija predviđena projektom.</w:t>
            </w:r>
          </w:p>
          <w:p w14:paraId="23CA1EC5" w14:textId="77777777" w:rsidR="009514A7" w:rsidRPr="002E7865" w:rsidRDefault="009514A7" w:rsidP="00257F4B">
            <w:pPr>
              <w:spacing w:line="276" w:lineRule="auto"/>
              <w:rPr>
                <w:sz w:val="24"/>
                <w:szCs w:val="24"/>
              </w:rPr>
            </w:pPr>
          </w:p>
        </w:tc>
      </w:tr>
      <w:tr w:rsidR="00681B60" w:rsidRPr="002E7865" w14:paraId="63EC8AE0" w14:textId="77777777" w:rsidTr="00EA3A38">
        <w:tc>
          <w:tcPr>
            <w:tcW w:w="2880" w:type="dxa"/>
            <w:tcBorders>
              <w:left w:val="nil"/>
              <w:right w:val="nil"/>
            </w:tcBorders>
            <w:shd w:val="clear" w:color="auto" w:fill="FFFFFF"/>
          </w:tcPr>
          <w:p w14:paraId="736A86E1" w14:textId="77777777" w:rsidR="009514A7" w:rsidRPr="002E7865" w:rsidRDefault="009514A7" w:rsidP="00257F4B">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58C554C8" w14:textId="77777777" w:rsidR="009514A7" w:rsidRPr="002E7865" w:rsidRDefault="009514A7" w:rsidP="00257F4B">
            <w:pPr>
              <w:spacing w:line="276" w:lineRule="auto"/>
              <w:rPr>
                <w:sz w:val="24"/>
                <w:szCs w:val="24"/>
              </w:rPr>
            </w:pPr>
            <w:r w:rsidRPr="002E7865">
              <w:rPr>
                <w:bCs/>
                <w:sz w:val="24"/>
                <w:szCs w:val="24"/>
                <w:lang w:val="hr-HR"/>
              </w:rPr>
              <w:t>Poticanje učenika na korištenje naučenog u svakodnevnom životu.</w:t>
            </w:r>
          </w:p>
          <w:p w14:paraId="25525DFD" w14:textId="77777777" w:rsidR="009514A7" w:rsidRPr="002E7865" w:rsidRDefault="009514A7" w:rsidP="00257F4B">
            <w:pPr>
              <w:spacing w:line="276" w:lineRule="auto"/>
              <w:rPr>
                <w:sz w:val="24"/>
                <w:szCs w:val="24"/>
              </w:rPr>
            </w:pPr>
          </w:p>
        </w:tc>
      </w:tr>
    </w:tbl>
    <w:p w14:paraId="049896A9" w14:textId="77777777" w:rsidR="009514A7" w:rsidRPr="002E7865" w:rsidRDefault="009514A7" w:rsidP="00257F4B">
      <w:pPr>
        <w:spacing w:line="276" w:lineRule="auto"/>
      </w:pPr>
    </w:p>
    <w:p w14:paraId="6CD8785B" w14:textId="77777777" w:rsidR="009514A7" w:rsidRPr="002E7865" w:rsidRDefault="009514A7" w:rsidP="00257F4B">
      <w:pPr>
        <w:spacing w:line="276" w:lineRule="auto"/>
      </w:pPr>
    </w:p>
    <w:p w14:paraId="335F6F4D" w14:textId="51C6D97E" w:rsidR="009514A7" w:rsidRPr="002E7865" w:rsidRDefault="009514A7" w:rsidP="00830ACF">
      <w:pPr>
        <w:spacing w:after="160" w:line="276" w:lineRule="auto"/>
        <w:rPr>
          <w:sz w:val="44"/>
          <w:szCs w:val="44"/>
          <w:lang w:val="hr-HR"/>
        </w:rPr>
      </w:pPr>
      <w:r w:rsidRPr="002E7865">
        <w:rPr>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2E7865" w14:paraId="7EA6C356" w14:textId="77777777" w:rsidTr="00EA3A38">
        <w:tc>
          <w:tcPr>
            <w:tcW w:w="2880" w:type="dxa"/>
            <w:tcBorders>
              <w:top w:val="nil"/>
              <w:left w:val="nil"/>
              <w:bottom w:val="nil"/>
              <w:right w:val="nil"/>
            </w:tcBorders>
            <w:shd w:val="clear" w:color="auto" w:fill="FFFFFF"/>
          </w:tcPr>
          <w:p w14:paraId="29486D07" w14:textId="77777777" w:rsidR="009514A7" w:rsidRPr="002E7865" w:rsidRDefault="009514A7" w:rsidP="00257F4B">
            <w:pPr>
              <w:spacing w:line="276" w:lineRule="auto"/>
              <w:rPr>
                <w:b/>
                <w:bCs/>
                <w:sz w:val="24"/>
                <w:szCs w:val="24"/>
              </w:rPr>
            </w:pPr>
            <w:r w:rsidRPr="002E7865">
              <w:rPr>
                <w:bCs/>
                <w:sz w:val="24"/>
                <w:szCs w:val="24"/>
              </w:rPr>
              <w:lastRenderedPageBreak/>
              <w:t xml:space="preserve">Naziv </w:t>
            </w:r>
          </w:p>
          <w:p w14:paraId="5A8B665B" w14:textId="77777777" w:rsidR="009514A7" w:rsidRPr="002E7865" w:rsidRDefault="009514A7" w:rsidP="00257F4B">
            <w:pPr>
              <w:spacing w:line="276" w:lineRule="auto"/>
              <w:rPr>
                <w:b/>
                <w:bCs/>
                <w:sz w:val="24"/>
                <w:szCs w:val="24"/>
              </w:rPr>
            </w:pPr>
          </w:p>
        </w:tc>
        <w:tc>
          <w:tcPr>
            <w:tcW w:w="6476" w:type="dxa"/>
            <w:tcBorders>
              <w:top w:val="nil"/>
              <w:left w:val="nil"/>
              <w:bottom w:val="nil"/>
              <w:right w:val="nil"/>
            </w:tcBorders>
            <w:shd w:val="clear" w:color="auto" w:fill="FFCC00"/>
          </w:tcPr>
          <w:p w14:paraId="30E28F78" w14:textId="77777777" w:rsidR="009514A7" w:rsidRPr="002E7865" w:rsidRDefault="00E14512" w:rsidP="00257F4B">
            <w:pPr>
              <w:pStyle w:val="Naslov3"/>
              <w:spacing w:line="276" w:lineRule="auto"/>
              <w:rPr>
                <w:rFonts w:ascii="Times New Roman" w:hAnsi="Times New Roman" w:cs="Times New Roman"/>
                <w:b/>
                <w:color w:val="auto"/>
              </w:rPr>
            </w:pPr>
            <w:bookmarkStart w:id="262" w:name="_Toc514060070"/>
            <w:bookmarkStart w:id="263" w:name="_Toc210752255"/>
            <w:r w:rsidRPr="002E7865">
              <w:rPr>
                <w:rFonts w:ascii="Times New Roman" w:hAnsi="Times New Roman" w:cs="Times New Roman"/>
                <w:b/>
                <w:color w:val="auto"/>
                <w:lang w:val="hr-HR"/>
              </w:rPr>
              <w:t>Preventivni program MAH-</w:t>
            </w:r>
            <w:r w:rsidR="009514A7" w:rsidRPr="002E7865">
              <w:rPr>
                <w:rFonts w:ascii="Times New Roman" w:hAnsi="Times New Roman" w:cs="Times New Roman"/>
                <w:b/>
                <w:color w:val="auto"/>
                <w:lang w:val="hr-HR"/>
              </w:rPr>
              <w:t>2</w:t>
            </w:r>
            <w:bookmarkEnd w:id="262"/>
            <w:bookmarkEnd w:id="263"/>
          </w:p>
        </w:tc>
      </w:tr>
      <w:tr w:rsidR="00681B60" w:rsidRPr="002E7865" w14:paraId="7E606F51" w14:textId="77777777" w:rsidTr="00EA3A38">
        <w:tc>
          <w:tcPr>
            <w:tcW w:w="2880" w:type="dxa"/>
            <w:tcBorders>
              <w:left w:val="nil"/>
              <w:bottom w:val="nil"/>
              <w:right w:val="nil"/>
            </w:tcBorders>
            <w:shd w:val="clear" w:color="auto" w:fill="FFFFFF"/>
          </w:tcPr>
          <w:p w14:paraId="5EA0A4CA" w14:textId="77777777" w:rsidR="009514A7" w:rsidRPr="002E7865" w:rsidRDefault="009514A7" w:rsidP="00257F4B">
            <w:pPr>
              <w:spacing w:line="276" w:lineRule="auto"/>
              <w:rPr>
                <w:b/>
                <w:bCs/>
                <w:sz w:val="24"/>
                <w:szCs w:val="24"/>
              </w:rPr>
            </w:pPr>
            <w:r w:rsidRPr="002E7865">
              <w:rPr>
                <w:bCs/>
                <w:sz w:val="24"/>
                <w:szCs w:val="24"/>
              </w:rPr>
              <w:t>Voditelj/i</w:t>
            </w:r>
          </w:p>
          <w:p w14:paraId="53DEBE9C"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23434FB9" w14:textId="77777777" w:rsidR="009514A7" w:rsidRPr="002E7865" w:rsidRDefault="009514A7" w:rsidP="00257F4B">
            <w:pPr>
              <w:spacing w:line="276" w:lineRule="auto"/>
              <w:rPr>
                <w:bCs/>
                <w:sz w:val="24"/>
                <w:szCs w:val="24"/>
                <w:lang w:val="hr-HR"/>
              </w:rPr>
            </w:pPr>
            <w:r w:rsidRPr="002E7865">
              <w:rPr>
                <w:bCs/>
                <w:sz w:val="24"/>
                <w:szCs w:val="24"/>
                <w:lang w:val="hr-HR"/>
              </w:rPr>
              <w:t>Stručna služba škole i razrednici: organizacija projekta</w:t>
            </w:r>
          </w:p>
          <w:p w14:paraId="68563902" w14:textId="77777777" w:rsidR="009514A7" w:rsidRPr="002E7865" w:rsidRDefault="009514A7" w:rsidP="00257F4B">
            <w:pPr>
              <w:spacing w:line="276" w:lineRule="auto"/>
              <w:rPr>
                <w:sz w:val="24"/>
                <w:szCs w:val="24"/>
              </w:rPr>
            </w:pPr>
            <w:r w:rsidRPr="002E7865">
              <w:rPr>
                <w:bCs/>
                <w:sz w:val="24"/>
                <w:szCs w:val="24"/>
                <w:lang w:val="hr-HR"/>
              </w:rPr>
              <w:t>Policijski službenici iz Informativnog centra za prevenciju, PUZ: realizacija projekta</w:t>
            </w:r>
          </w:p>
          <w:p w14:paraId="4ED5E289" w14:textId="77777777" w:rsidR="009514A7" w:rsidRPr="002E7865" w:rsidRDefault="009514A7" w:rsidP="00257F4B">
            <w:pPr>
              <w:spacing w:line="276" w:lineRule="auto"/>
              <w:rPr>
                <w:sz w:val="24"/>
                <w:szCs w:val="24"/>
              </w:rPr>
            </w:pPr>
          </w:p>
        </w:tc>
      </w:tr>
      <w:tr w:rsidR="00681B60" w:rsidRPr="002E7865" w14:paraId="7C9877EA" w14:textId="77777777" w:rsidTr="00EA3A38">
        <w:tc>
          <w:tcPr>
            <w:tcW w:w="2880" w:type="dxa"/>
            <w:tcBorders>
              <w:left w:val="nil"/>
              <w:bottom w:val="nil"/>
              <w:right w:val="nil"/>
            </w:tcBorders>
            <w:shd w:val="clear" w:color="auto" w:fill="FFFFFF"/>
          </w:tcPr>
          <w:p w14:paraId="549B768D" w14:textId="77777777" w:rsidR="009514A7" w:rsidRPr="002E7865" w:rsidRDefault="009514A7" w:rsidP="00257F4B">
            <w:pPr>
              <w:spacing w:line="276" w:lineRule="auto"/>
              <w:rPr>
                <w:b/>
                <w:bCs/>
                <w:sz w:val="24"/>
                <w:szCs w:val="24"/>
              </w:rPr>
            </w:pPr>
            <w:r w:rsidRPr="002E7865">
              <w:rPr>
                <w:bCs/>
                <w:sz w:val="24"/>
                <w:szCs w:val="24"/>
              </w:rPr>
              <w:t xml:space="preserve">Ciljevi </w:t>
            </w:r>
          </w:p>
          <w:p w14:paraId="6B1FF070"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4357E423" w14:textId="77777777" w:rsidR="009514A7" w:rsidRPr="002E7865" w:rsidRDefault="009514A7" w:rsidP="00257F4B">
            <w:pPr>
              <w:spacing w:line="276" w:lineRule="auto"/>
              <w:rPr>
                <w:sz w:val="24"/>
                <w:szCs w:val="24"/>
              </w:rPr>
            </w:pPr>
            <w:r w:rsidRPr="002E7865">
              <w:rPr>
                <w:sz w:val="24"/>
                <w:szCs w:val="24"/>
                <w:lang w:val="hr-HR"/>
              </w:rPr>
              <w:t xml:space="preserve">Informiranje roditelja </w:t>
            </w:r>
            <w:r w:rsidR="00825488" w:rsidRPr="002E7865">
              <w:rPr>
                <w:sz w:val="24"/>
                <w:szCs w:val="24"/>
                <w:lang w:val="hr-HR"/>
              </w:rPr>
              <w:t xml:space="preserve">učenika 6.-ih razreda </w:t>
            </w:r>
            <w:r w:rsidRPr="002E7865">
              <w:rPr>
                <w:sz w:val="24"/>
                <w:szCs w:val="24"/>
                <w:lang w:val="hr-HR"/>
              </w:rPr>
              <w:t>o problemu ovisnosti i nasilja s policijskog aspekta postupanja.</w:t>
            </w:r>
          </w:p>
          <w:p w14:paraId="1DD7D87A" w14:textId="77777777" w:rsidR="009514A7" w:rsidRPr="002E7865" w:rsidRDefault="009514A7" w:rsidP="00257F4B">
            <w:pPr>
              <w:spacing w:line="276" w:lineRule="auto"/>
              <w:rPr>
                <w:sz w:val="24"/>
                <w:szCs w:val="24"/>
              </w:rPr>
            </w:pPr>
          </w:p>
        </w:tc>
      </w:tr>
      <w:tr w:rsidR="00681B60" w:rsidRPr="002E7865" w14:paraId="09B6A9D2" w14:textId="77777777" w:rsidTr="00EA3A38">
        <w:tc>
          <w:tcPr>
            <w:tcW w:w="2880" w:type="dxa"/>
            <w:tcBorders>
              <w:left w:val="nil"/>
              <w:bottom w:val="nil"/>
              <w:right w:val="nil"/>
            </w:tcBorders>
            <w:shd w:val="clear" w:color="auto" w:fill="FFFFFF"/>
          </w:tcPr>
          <w:p w14:paraId="003D43AC" w14:textId="77777777" w:rsidR="009514A7" w:rsidRPr="002E7865" w:rsidRDefault="009514A7" w:rsidP="00257F4B">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4959D41B" w14:textId="77777777" w:rsidR="009514A7" w:rsidRPr="002E7865" w:rsidRDefault="009514A7" w:rsidP="00257F4B">
            <w:pPr>
              <w:spacing w:line="276" w:lineRule="auto"/>
              <w:rPr>
                <w:sz w:val="24"/>
                <w:szCs w:val="24"/>
              </w:rPr>
            </w:pPr>
            <w:r w:rsidRPr="002E7865">
              <w:rPr>
                <w:sz w:val="24"/>
                <w:szCs w:val="24"/>
                <w:lang w:val="hr-HR"/>
              </w:rPr>
              <w:t>U školi, kroz predavanja za roditelje</w:t>
            </w:r>
          </w:p>
          <w:p w14:paraId="162AF99D" w14:textId="77777777" w:rsidR="009514A7" w:rsidRPr="002E7865" w:rsidRDefault="009514A7" w:rsidP="00257F4B">
            <w:pPr>
              <w:spacing w:line="276" w:lineRule="auto"/>
              <w:rPr>
                <w:sz w:val="24"/>
                <w:szCs w:val="24"/>
              </w:rPr>
            </w:pPr>
          </w:p>
        </w:tc>
      </w:tr>
      <w:tr w:rsidR="00681B60" w:rsidRPr="002E7865" w14:paraId="140EC865" w14:textId="77777777" w:rsidTr="00EA3A38">
        <w:tc>
          <w:tcPr>
            <w:tcW w:w="2880" w:type="dxa"/>
            <w:tcBorders>
              <w:left w:val="nil"/>
              <w:bottom w:val="nil"/>
              <w:right w:val="nil"/>
            </w:tcBorders>
            <w:shd w:val="clear" w:color="auto" w:fill="FFFFFF"/>
          </w:tcPr>
          <w:p w14:paraId="3F9D9017" w14:textId="77777777" w:rsidR="009514A7" w:rsidRPr="002E7865" w:rsidRDefault="009514A7" w:rsidP="00257F4B">
            <w:pPr>
              <w:spacing w:line="276" w:lineRule="auto"/>
              <w:rPr>
                <w:b/>
                <w:bCs/>
                <w:sz w:val="24"/>
                <w:szCs w:val="24"/>
              </w:rPr>
            </w:pPr>
            <w:r w:rsidRPr="002E7865">
              <w:rPr>
                <w:bCs/>
                <w:sz w:val="24"/>
                <w:szCs w:val="24"/>
              </w:rPr>
              <w:t xml:space="preserve">Vremenski okvir </w:t>
            </w:r>
          </w:p>
          <w:p w14:paraId="1AADA20B"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122E31C0" w14:textId="77777777" w:rsidR="009514A7" w:rsidRPr="002E7865" w:rsidRDefault="00825488" w:rsidP="00257F4B">
            <w:pPr>
              <w:spacing w:line="276" w:lineRule="auto"/>
              <w:rPr>
                <w:sz w:val="24"/>
                <w:szCs w:val="24"/>
              </w:rPr>
            </w:pPr>
            <w:r w:rsidRPr="002E7865">
              <w:rPr>
                <w:sz w:val="24"/>
                <w:szCs w:val="24"/>
                <w:lang w:val="hr-HR"/>
              </w:rPr>
              <w:t xml:space="preserve">Jedno predavanje tijekom nastavne godine </w:t>
            </w:r>
          </w:p>
          <w:p w14:paraId="11375D9B" w14:textId="77777777" w:rsidR="009514A7" w:rsidRPr="002E7865" w:rsidRDefault="009514A7" w:rsidP="00257F4B">
            <w:pPr>
              <w:spacing w:line="276" w:lineRule="auto"/>
              <w:rPr>
                <w:sz w:val="24"/>
                <w:szCs w:val="24"/>
              </w:rPr>
            </w:pPr>
          </w:p>
        </w:tc>
      </w:tr>
      <w:tr w:rsidR="00681B60" w:rsidRPr="002E7865" w14:paraId="78B713F8" w14:textId="77777777" w:rsidTr="00EA3A38">
        <w:tc>
          <w:tcPr>
            <w:tcW w:w="2880" w:type="dxa"/>
            <w:tcBorders>
              <w:left w:val="nil"/>
              <w:bottom w:val="nil"/>
              <w:right w:val="nil"/>
            </w:tcBorders>
            <w:shd w:val="clear" w:color="auto" w:fill="FFFFFF"/>
          </w:tcPr>
          <w:p w14:paraId="162A904D" w14:textId="77777777" w:rsidR="009514A7" w:rsidRPr="002E7865" w:rsidRDefault="009514A7" w:rsidP="00257F4B">
            <w:pPr>
              <w:spacing w:line="276" w:lineRule="auto"/>
              <w:rPr>
                <w:b/>
                <w:bCs/>
                <w:sz w:val="24"/>
                <w:szCs w:val="24"/>
              </w:rPr>
            </w:pPr>
            <w:r w:rsidRPr="002E7865">
              <w:rPr>
                <w:bCs/>
                <w:sz w:val="24"/>
                <w:szCs w:val="24"/>
              </w:rPr>
              <w:t>Namjena</w:t>
            </w:r>
          </w:p>
          <w:p w14:paraId="79EEA9FE"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53FC752D" w14:textId="77777777" w:rsidR="009514A7" w:rsidRPr="002E7865" w:rsidRDefault="009514A7" w:rsidP="00257F4B">
            <w:pPr>
              <w:spacing w:line="276" w:lineRule="auto"/>
              <w:rPr>
                <w:sz w:val="24"/>
                <w:szCs w:val="24"/>
              </w:rPr>
            </w:pPr>
            <w:r w:rsidRPr="002E7865">
              <w:rPr>
                <w:bCs/>
                <w:sz w:val="24"/>
                <w:szCs w:val="24"/>
                <w:lang w:val="hr-HR"/>
              </w:rPr>
              <w:t>Upoznavanje roditelja s policijskim postupanjem u slučajevima nasilja i ovisnosti kako bi mogli pomoći sebi i svojoj djeci.</w:t>
            </w:r>
          </w:p>
          <w:p w14:paraId="17281B96" w14:textId="77777777" w:rsidR="009514A7" w:rsidRPr="002E7865" w:rsidRDefault="009514A7" w:rsidP="00257F4B">
            <w:pPr>
              <w:spacing w:line="276" w:lineRule="auto"/>
              <w:rPr>
                <w:sz w:val="24"/>
                <w:szCs w:val="24"/>
              </w:rPr>
            </w:pPr>
          </w:p>
        </w:tc>
      </w:tr>
      <w:tr w:rsidR="00681B60" w:rsidRPr="002E7865" w14:paraId="3F08D314" w14:textId="77777777" w:rsidTr="00EA3A38">
        <w:tc>
          <w:tcPr>
            <w:tcW w:w="2880" w:type="dxa"/>
            <w:tcBorders>
              <w:left w:val="nil"/>
              <w:bottom w:val="nil"/>
              <w:right w:val="nil"/>
            </w:tcBorders>
            <w:shd w:val="clear" w:color="auto" w:fill="FFFFFF"/>
          </w:tcPr>
          <w:p w14:paraId="22860011" w14:textId="77777777" w:rsidR="009514A7" w:rsidRPr="002E7865" w:rsidRDefault="009514A7" w:rsidP="00257F4B">
            <w:pPr>
              <w:spacing w:line="276" w:lineRule="auto"/>
              <w:rPr>
                <w:b/>
                <w:bCs/>
                <w:sz w:val="24"/>
                <w:szCs w:val="24"/>
              </w:rPr>
            </w:pPr>
            <w:r w:rsidRPr="002E7865">
              <w:rPr>
                <w:bCs/>
                <w:sz w:val="24"/>
                <w:szCs w:val="24"/>
              </w:rPr>
              <w:t xml:space="preserve">Troškovnik </w:t>
            </w:r>
          </w:p>
          <w:p w14:paraId="09BD401B"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3C50FA90" w14:textId="77777777" w:rsidR="009514A7" w:rsidRPr="002E7865" w:rsidRDefault="009514A7" w:rsidP="00257F4B">
            <w:pPr>
              <w:spacing w:line="276" w:lineRule="auto"/>
              <w:rPr>
                <w:sz w:val="24"/>
                <w:szCs w:val="24"/>
              </w:rPr>
            </w:pPr>
            <w:r w:rsidRPr="002E7865">
              <w:rPr>
                <w:sz w:val="24"/>
                <w:szCs w:val="24"/>
                <w:lang w:val="hr-HR"/>
              </w:rPr>
              <w:t>Projekt je dio redovne djelatnosti Informativnog centra za prevenciju PUZ</w:t>
            </w:r>
          </w:p>
          <w:p w14:paraId="09A94D58" w14:textId="77777777" w:rsidR="009514A7" w:rsidRPr="002E7865" w:rsidRDefault="009514A7" w:rsidP="00257F4B">
            <w:pPr>
              <w:spacing w:line="276" w:lineRule="auto"/>
              <w:rPr>
                <w:sz w:val="24"/>
                <w:szCs w:val="24"/>
              </w:rPr>
            </w:pPr>
          </w:p>
        </w:tc>
      </w:tr>
      <w:tr w:rsidR="00681B60" w:rsidRPr="002E7865" w14:paraId="28011764" w14:textId="77777777" w:rsidTr="00EA3A38">
        <w:tc>
          <w:tcPr>
            <w:tcW w:w="2880" w:type="dxa"/>
            <w:tcBorders>
              <w:left w:val="nil"/>
              <w:bottom w:val="nil"/>
              <w:right w:val="nil"/>
            </w:tcBorders>
            <w:shd w:val="clear" w:color="auto" w:fill="FFFFFF"/>
          </w:tcPr>
          <w:p w14:paraId="50968340" w14:textId="77777777" w:rsidR="009514A7" w:rsidRPr="002E7865" w:rsidRDefault="009514A7" w:rsidP="00257F4B">
            <w:pPr>
              <w:spacing w:line="276" w:lineRule="auto"/>
              <w:rPr>
                <w:b/>
                <w:bCs/>
                <w:sz w:val="24"/>
                <w:szCs w:val="24"/>
              </w:rPr>
            </w:pPr>
            <w:r w:rsidRPr="002E7865">
              <w:rPr>
                <w:bCs/>
                <w:sz w:val="24"/>
                <w:szCs w:val="24"/>
              </w:rPr>
              <w:t xml:space="preserve">Način vrednovanja </w:t>
            </w:r>
          </w:p>
          <w:p w14:paraId="3936180D" w14:textId="77777777" w:rsidR="009514A7" w:rsidRPr="002E7865" w:rsidRDefault="009514A7" w:rsidP="00257F4B">
            <w:pPr>
              <w:spacing w:line="276" w:lineRule="auto"/>
              <w:rPr>
                <w:b/>
                <w:bCs/>
                <w:sz w:val="24"/>
                <w:szCs w:val="24"/>
              </w:rPr>
            </w:pPr>
          </w:p>
        </w:tc>
        <w:tc>
          <w:tcPr>
            <w:tcW w:w="6476" w:type="dxa"/>
            <w:tcBorders>
              <w:left w:val="nil"/>
              <w:bottom w:val="nil"/>
              <w:right w:val="nil"/>
            </w:tcBorders>
            <w:shd w:val="clear" w:color="auto" w:fill="FFCC00"/>
          </w:tcPr>
          <w:p w14:paraId="6B45707B" w14:textId="77777777" w:rsidR="009514A7" w:rsidRPr="002E7865" w:rsidRDefault="009514A7" w:rsidP="00257F4B">
            <w:pPr>
              <w:autoSpaceDE w:val="0"/>
              <w:autoSpaceDN w:val="0"/>
              <w:adjustRightInd w:val="0"/>
              <w:spacing w:line="276" w:lineRule="auto"/>
              <w:rPr>
                <w:bCs/>
                <w:sz w:val="24"/>
                <w:szCs w:val="24"/>
                <w:lang w:val="hr-HR"/>
              </w:rPr>
            </w:pPr>
            <w:r w:rsidRPr="002E7865">
              <w:rPr>
                <w:bCs/>
                <w:sz w:val="24"/>
                <w:szCs w:val="24"/>
                <w:lang w:val="hr-HR"/>
              </w:rPr>
              <w:t>Evaluacija predviđena projektom.</w:t>
            </w:r>
          </w:p>
          <w:p w14:paraId="61F8FCA4" w14:textId="77777777" w:rsidR="009514A7" w:rsidRPr="002E7865" w:rsidRDefault="009514A7" w:rsidP="00257F4B">
            <w:pPr>
              <w:spacing w:line="276" w:lineRule="auto"/>
              <w:rPr>
                <w:sz w:val="24"/>
                <w:szCs w:val="24"/>
              </w:rPr>
            </w:pPr>
          </w:p>
        </w:tc>
      </w:tr>
      <w:tr w:rsidR="00681B60" w:rsidRPr="002E7865" w14:paraId="6EEFFBA3" w14:textId="77777777" w:rsidTr="00EA3A38">
        <w:trPr>
          <w:trHeight w:val="1071"/>
        </w:trPr>
        <w:tc>
          <w:tcPr>
            <w:tcW w:w="2880" w:type="dxa"/>
            <w:tcBorders>
              <w:left w:val="nil"/>
              <w:right w:val="nil"/>
            </w:tcBorders>
            <w:shd w:val="clear" w:color="auto" w:fill="FFFFFF"/>
          </w:tcPr>
          <w:p w14:paraId="4CEB1BD0" w14:textId="77777777" w:rsidR="009514A7" w:rsidRPr="002E7865" w:rsidRDefault="009514A7" w:rsidP="00257F4B">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7296D526" w14:textId="77777777" w:rsidR="009514A7" w:rsidRPr="002E7865" w:rsidRDefault="009514A7" w:rsidP="00257F4B">
            <w:pPr>
              <w:spacing w:line="276" w:lineRule="auto"/>
              <w:rPr>
                <w:sz w:val="24"/>
                <w:szCs w:val="24"/>
              </w:rPr>
            </w:pPr>
            <w:r w:rsidRPr="002E7865">
              <w:rPr>
                <w:bCs/>
                <w:sz w:val="24"/>
                <w:szCs w:val="24"/>
                <w:lang w:val="hr-HR"/>
              </w:rPr>
              <w:t>Poticanje učenika na korištenje naučenog u svakodnevnom životu.</w:t>
            </w:r>
          </w:p>
          <w:p w14:paraId="1F7C03CD" w14:textId="77777777" w:rsidR="009514A7" w:rsidRPr="002E7865" w:rsidRDefault="009514A7" w:rsidP="00257F4B">
            <w:pPr>
              <w:spacing w:line="276" w:lineRule="auto"/>
              <w:rPr>
                <w:sz w:val="24"/>
                <w:szCs w:val="24"/>
              </w:rPr>
            </w:pPr>
          </w:p>
          <w:p w14:paraId="73AA7FA6" w14:textId="77777777" w:rsidR="009514A7" w:rsidRPr="002E7865" w:rsidRDefault="009514A7" w:rsidP="00257F4B">
            <w:pPr>
              <w:spacing w:line="276" w:lineRule="auto"/>
              <w:rPr>
                <w:sz w:val="24"/>
                <w:szCs w:val="24"/>
              </w:rPr>
            </w:pPr>
          </w:p>
        </w:tc>
      </w:tr>
    </w:tbl>
    <w:p w14:paraId="079591A2" w14:textId="77777777" w:rsidR="009514A7" w:rsidRPr="00681B60" w:rsidRDefault="009514A7" w:rsidP="00257F4B">
      <w:pPr>
        <w:spacing w:line="276" w:lineRule="auto"/>
        <w:rPr>
          <w:color w:val="FF0000"/>
        </w:rPr>
      </w:pPr>
    </w:p>
    <w:p w14:paraId="1000993E" w14:textId="77777777" w:rsidR="009514A7" w:rsidRPr="00681B60" w:rsidRDefault="009514A7" w:rsidP="00257F4B">
      <w:pPr>
        <w:spacing w:line="276" w:lineRule="auto"/>
        <w:rPr>
          <w:color w:val="FF0000"/>
        </w:rPr>
      </w:pPr>
    </w:p>
    <w:p w14:paraId="0203AB81" w14:textId="77777777" w:rsidR="009514A7" w:rsidRPr="00681B60" w:rsidRDefault="009514A7" w:rsidP="00257F4B">
      <w:pPr>
        <w:spacing w:line="276" w:lineRule="auto"/>
        <w:rPr>
          <w:color w:val="FF0000"/>
          <w:sz w:val="44"/>
          <w:szCs w:val="44"/>
          <w:lang w:val="hr-HR"/>
        </w:rPr>
      </w:pPr>
    </w:p>
    <w:p w14:paraId="61D72E61" w14:textId="77777777" w:rsidR="009514A7" w:rsidRPr="00681B60" w:rsidRDefault="009514A7" w:rsidP="00257F4B">
      <w:pPr>
        <w:spacing w:line="276" w:lineRule="auto"/>
        <w:rPr>
          <w:color w:val="FF0000"/>
          <w:sz w:val="44"/>
          <w:szCs w:val="44"/>
          <w:lang w:val="hr-HR"/>
        </w:rPr>
      </w:pPr>
    </w:p>
    <w:p w14:paraId="171B3A20" w14:textId="77777777" w:rsidR="00257F4B" w:rsidRPr="00681B60" w:rsidRDefault="00257F4B" w:rsidP="00257F4B">
      <w:pPr>
        <w:spacing w:line="276" w:lineRule="auto"/>
        <w:rPr>
          <w:color w:val="FF0000"/>
          <w:sz w:val="44"/>
          <w:szCs w:val="44"/>
          <w:lang w:val="hr-HR"/>
        </w:rPr>
      </w:pPr>
    </w:p>
    <w:p w14:paraId="0A91A3E9" w14:textId="77777777" w:rsidR="00257F4B" w:rsidRPr="00681B60" w:rsidRDefault="00257F4B" w:rsidP="00257F4B">
      <w:pPr>
        <w:spacing w:line="276" w:lineRule="auto"/>
        <w:rPr>
          <w:color w:val="FF0000"/>
          <w:sz w:val="44"/>
          <w:szCs w:val="44"/>
          <w:lang w:val="hr-HR"/>
        </w:rPr>
      </w:pPr>
    </w:p>
    <w:p w14:paraId="1049E3A9" w14:textId="77777777" w:rsidR="00830F90" w:rsidRPr="00681B60" w:rsidRDefault="00830F90" w:rsidP="00257F4B">
      <w:pPr>
        <w:spacing w:line="276" w:lineRule="auto"/>
        <w:rPr>
          <w:color w:val="FF0000"/>
          <w:sz w:val="44"/>
          <w:szCs w:val="44"/>
          <w:lang w:val="hr-HR"/>
        </w:rPr>
      </w:pPr>
    </w:p>
    <w:p w14:paraId="7DAF7ED7" w14:textId="77777777" w:rsidR="00830F90" w:rsidRPr="00681B60" w:rsidRDefault="00830F90" w:rsidP="00257F4B">
      <w:pPr>
        <w:spacing w:line="276" w:lineRule="auto"/>
        <w:rPr>
          <w:color w:val="FF0000"/>
          <w:sz w:val="44"/>
          <w:szCs w:val="44"/>
          <w:lang w:val="hr-HR"/>
        </w:rPr>
      </w:pPr>
    </w:p>
    <w:p w14:paraId="50A20400" w14:textId="77777777" w:rsidR="00257F4B" w:rsidRPr="00681B60" w:rsidRDefault="00257F4B" w:rsidP="00257F4B">
      <w:pPr>
        <w:spacing w:line="276" w:lineRule="auto"/>
        <w:rPr>
          <w:color w:val="FF0000"/>
          <w:sz w:val="44"/>
          <w:szCs w:val="44"/>
          <w:lang w:val="hr-HR"/>
        </w:rPr>
      </w:pPr>
    </w:p>
    <w:p w14:paraId="7280649D" w14:textId="77777777" w:rsidR="007C431C" w:rsidRPr="00681B60" w:rsidRDefault="007C431C" w:rsidP="00257F4B">
      <w:pPr>
        <w:spacing w:line="276" w:lineRule="auto"/>
        <w:rPr>
          <w:color w:val="FF0000"/>
          <w:sz w:val="24"/>
          <w:szCs w:val="24"/>
        </w:rPr>
      </w:pPr>
    </w:p>
    <w:p w14:paraId="42A0DB76" w14:textId="77777777" w:rsidR="00C6295A" w:rsidRPr="00681B60" w:rsidRDefault="00C6295A">
      <w:pPr>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2E7865" w14:paraId="14350FCF" w14:textId="77777777" w:rsidTr="00EA3A38">
        <w:tc>
          <w:tcPr>
            <w:tcW w:w="2880" w:type="dxa"/>
            <w:tcBorders>
              <w:top w:val="nil"/>
              <w:left w:val="nil"/>
              <w:bottom w:val="nil"/>
              <w:right w:val="nil"/>
            </w:tcBorders>
            <w:shd w:val="clear" w:color="auto" w:fill="FFFFFF"/>
          </w:tcPr>
          <w:p w14:paraId="7658B62E" w14:textId="77777777" w:rsidR="00C6295A" w:rsidRPr="002E7865" w:rsidRDefault="00C6295A" w:rsidP="00E67CDD">
            <w:pPr>
              <w:spacing w:line="276" w:lineRule="auto"/>
              <w:rPr>
                <w:b/>
                <w:bCs/>
                <w:sz w:val="24"/>
                <w:szCs w:val="24"/>
              </w:rPr>
            </w:pPr>
            <w:r w:rsidRPr="002E7865">
              <w:rPr>
                <w:bCs/>
                <w:sz w:val="24"/>
                <w:szCs w:val="24"/>
              </w:rPr>
              <w:lastRenderedPageBreak/>
              <w:t xml:space="preserve">Naziv </w:t>
            </w:r>
          </w:p>
          <w:p w14:paraId="4451F02E" w14:textId="77777777" w:rsidR="00C6295A" w:rsidRPr="002E7865" w:rsidRDefault="00C6295A" w:rsidP="00E67CDD">
            <w:pPr>
              <w:spacing w:line="276" w:lineRule="auto"/>
              <w:rPr>
                <w:b/>
                <w:bCs/>
                <w:sz w:val="24"/>
                <w:szCs w:val="24"/>
              </w:rPr>
            </w:pPr>
          </w:p>
        </w:tc>
        <w:tc>
          <w:tcPr>
            <w:tcW w:w="6476" w:type="dxa"/>
            <w:tcBorders>
              <w:top w:val="nil"/>
              <w:left w:val="nil"/>
              <w:bottom w:val="nil"/>
              <w:right w:val="nil"/>
            </w:tcBorders>
            <w:shd w:val="clear" w:color="auto" w:fill="FFCC00"/>
          </w:tcPr>
          <w:p w14:paraId="1677FD17" w14:textId="77777777" w:rsidR="00C6295A" w:rsidRPr="002E7865" w:rsidRDefault="00C6295A" w:rsidP="00E67CDD">
            <w:pPr>
              <w:pStyle w:val="Naslov3"/>
              <w:spacing w:line="276" w:lineRule="auto"/>
              <w:rPr>
                <w:rFonts w:ascii="Times New Roman" w:hAnsi="Times New Roman" w:cs="Times New Roman"/>
                <w:b/>
                <w:bCs/>
                <w:color w:val="auto"/>
              </w:rPr>
            </w:pPr>
            <w:bookmarkStart w:id="264" w:name="_Toc514060073"/>
            <w:bookmarkStart w:id="265" w:name="_Toc210752256"/>
            <w:r w:rsidRPr="002E7865">
              <w:rPr>
                <w:rFonts w:ascii="Times New Roman" w:hAnsi="Times New Roman" w:cs="Times New Roman"/>
                <w:b/>
                <w:color w:val="auto"/>
                <w:lang w:val="hr-HR"/>
              </w:rPr>
              <w:t>Preventivni program PiA</w:t>
            </w:r>
            <w:bookmarkEnd w:id="264"/>
            <w:bookmarkEnd w:id="265"/>
          </w:p>
        </w:tc>
      </w:tr>
      <w:tr w:rsidR="00681B60" w:rsidRPr="002E7865" w14:paraId="605681FA" w14:textId="77777777" w:rsidTr="00EA3A38">
        <w:tc>
          <w:tcPr>
            <w:tcW w:w="2880" w:type="dxa"/>
            <w:tcBorders>
              <w:left w:val="nil"/>
              <w:bottom w:val="nil"/>
              <w:right w:val="nil"/>
            </w:tcBorders>
            <w:shd w:val="clear" w:color="auto" w:fill="FFFFFF"/>
          </w:tcPr>
          <w:p w14:paraId="52AC315E" w14:textId="77777777" w:rsidR="00C6295A" w:rsidRPr="002E7865" w:rsidRDefault="00C6295A" w:rsidP="00E67CDD">
            <w:pPr>
              <w:spacing w:line="276" w:lineRule="auto"/>
              <w:rPr>
                <w:b/>
                <w:bCs/>
                <w:sz w:val="24"/>
                <w:szCs w:val="24"/>
              </w:rPr>
            </w:pPr>
            <w:r w:rsidRPr="002E7865">
              <w:rPr>
                <w:bCs/>
                <w:sz w:val="24"/>
                <w:szCs w:val="24"/>
              </w:rPr>
              <w:t>Voditelj/i</w:t>
            </w:r>
          </w:p>
          <w:p w14:paraId="32EED3B1"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0F3C0066" w14:textId="77777777" w:rsidR="00C6295A" w:rsidRPr="002E7865" w:rsidRDefault="00C6295A" w:rsidP="00E67CDD">
            <w:pPr>
              <w:spacing w:line="276" w:lineRule="auto"/>
              <w:rPr>
                <w:sz w:val="24"/>
                <w:szCs w:val="24"/>
              </w:rPr>
            </w:pPr>
            <w:r w:rsidRPr="002E7865">
              <w:rPr>
                <w:sz w:val="24"/>
                <w:szCs w:val="24"/>
                <w:lang w:val="hr-HR"/>
              </w:rPr>
              <w:t>PU Zagrebačka</w:t>
            </w:r>
          </w:p>
          <w:p w14:paraId="0BE80D65" w14:textId="77777777" w:rsidR="00C6295A" w:rsidRPr="002E7865" w:rsidRDefault="00C6295A" w:rsidP="00E67CDD">
            <w:pPr>
              <w:spacing w:line="276" w:lineRule="auto"/>
              <w:rPr>
                <w:sz w:val="24"/>
                <w:szCs w:val="24"/>
              </w:rPr>
            </w:pPr>
          </w:p>
        </w:tc>
      </w:tr>
      <w:tr w:rsidR="00681B60" w:rsidRPr="002E7865" w14:paraId="00D47E2D" w14:textId="77777777" w:rsidTr="00EA3A38">
        <w:tc>
          <w:tcPr>
            <w:tcW w:w="2880" w:type="dxa"/>
            <w:tcBorders>
              <w:left w:val="nil"/>
              <w:bottom w:val="nil"/>
              <w:right w:val="nil"/>
            </w:tcBorders>
            <w:shd w:val="clear" w:color="auto" w:fill="FFFFFF"/>
          </w:tcPr>
          <w:p w14:paraId="71C54D0D" w14:textId="77777777" w:rsidR="00C6295A" w:rsidRPr="002E7865" w:rsidRDefault="00C6295A" w:rsidP="00E67CDD">
            <w:pPr>
              <w:spacing w:line="276" w:lineRule="auto"/>
              <w:rPr>
                <w:b/>
                <w:bCs/>
                <w:sz w:val="24"/>
                <w:szCs w:val="24"/>
              </w:rPr>
            </w:pPr>
            <w:r w:rsidRPr="002E7865">
              <w:rPr>
                <w:bCs/>
                <w:sz w:val="24"/>
                <w:szCs w:val="24"/>
              </w:rPr>
              <w:t xml:space="preserve">Ciljevi </w:t>
            </w:r>
          </w:p>
          <w:p w14:paraId="3929E7E1"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17B17BD5" w14:textId="77777777" w:rsidR="00C6295A" w:rsidRPr="002E7865" w:rsidRDefault="00C6295A" w:rsidP="00E67CDD">
            <w:pPr>
              <w:spacing w:line="276" w:lineRule="auto"/>
              <w:rPr>
                <w:sz w:val="24"/>
                <w:szCs w:val="24"/>
                <w:lang w:val="hr-HR"/>
              </w:rPr>
            </w:pPr>
            <w:r w:rsidRPr="002E7865">
              <w:rPr>
                <w:sz w:val="24"/>
                <w:szCs w:val="24"/>
                <w:lang w:val="hr-HR"/>
              </w:rPr>
              <w:t>Program prevencije konzumacije alkohola, droge, cigareta  te prevencije vandalizma.</w:t>
            </w:r>
          </w:p>
          <w:p w14:paraId="0EE84CBC" w14:textId="77777777" w:rsidR="00C6295A" w:rsidRPr="002E7865" w:rsidRDefault="00C6295A" w:rsidP="00E67CDD">
            <w:pPr>
              <w:spacing w:line="276" w:lineRule="auto"/>
              <w:rPr>
                <w:sz w:val="24"/>
                <w:szCs w:val="24"/>
              </w:rPr>
            </w:pPr>
          </w:p>
        </w:tc>
      </w:tr>
      <w:tr w:rsidR="00681B60" w:rsidRPr="002E7865" w14:paraId="0D327D1D" w14:textId="77777777" w:rsidTr="00EA3A38">
        <w:tc>
          <w:tcPr>
            <w:tcW w:w="2880" w:type="dxa"/>
            <w:tcBorders>
              <w:left w:val="nil"/>
              <w:bottom w:val="nil"/>
              <w:right w:val="nil"/>
            </w:tcBorders>
            <w:shd w:val="clear" w:color="auto" w:fill="FFFFFF"/>
          </w:tcPr>
          <w:p w14:paraId="72F92876" w14:textId="77777777" w:rsidR="00C6295A" w:rsidRPr="002E7865" w:rsidRDefault="00C6295A" w:rsidP="00E67CDD">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5B9225D6" w14:textId="77777777" w:rsidR="00C6295A" w:rsidRPr="002E7865" w:rsidRDefault="00C6295A" w:rsidP="00E67CDD">
            <w:pPr>
              <w:spacing w:line="276" w:lineRule="auto"/>
              <w:rPr>
                <w:sz w:val="24"/>
                <w:szCs w:val="24"/>
              </w:rPr>
            </w:pPr>
            <w:r w:rsidRPr="002E7865">
              <w:rPr>
                <w:sz w:val="24"/>
                <w:szCs w:val="24"/>
                <w:lang w:val="hr-HR"/>
              </w:rPr>
              <w:t>U školi</w:t>
            </w:r>
          </w:p>
          <w:p w14:paraId="10C26893" w14:textId="77777777" w:rsidR="00C6295A" w:rsidRPr="002E7865" w:rsidRDefault="00C6295A" w:rsidP="00E67CDD">
            <w:pPr>
              <w:spacing w:line="276" w:lineRule="auto"/>
              <w:rPr>
                <w:sz w:val="24"/>
                <w:szCs w:val="24"/>
              </w:rPr>
            </w:pPr>
          </w:p>
        </w:tc>
      </w:tr>
      <w:tr w:rsidR="00681B60" w:rsidRPr="002E7865" w14:paraId="7C683BA8" w14:textId="77777777" w:rsidTr="00EA3A38">
        <w:tc>
          <w:tcPr>
            <w:tcW w:w="2880" w:type="dxa"/>
            <w:tcBorders>
              <w:left w:val="nil"/>
              <w:bottom w:val="nil"/>
              <w:right w:val="nil"/>
            </w:tcBorders>
            <w:shd w:val="clear" w:color="auto" w:fill="FFFFFF"/>
          </w:tcPr>
          <w:p w14:paraId="64F66D5E" w14:textId="77777777" w:rsidR="00C6295A" w:rsidRPr="002E7865" w:rsidRDefault="00C6295A" w:rsidP="00E67CDD">
            <w:pPr>
              <w:spacing w:line="276" w:lineRule="auto"/>
              <w:rPr>
                <w:b/>
                <w:bCs/>
                <w:sz w:val="24"/>
                <w:szCs w:val="24"/>
              </w:rPr>
            </w:pPr>
            <w:r w:rsidRPr="002E7865">
              <w:rPr>
                <w:bCs/>
                <w:sz w:val="24"/>
                <w:szCs w:val="24"/>
              </w:rPr>
              <w:t xml:space="preserve">Vremenski okvir </w:t>
            </w:r>
          </w:p>
          <w:p w14:paraId="5CCE92F4"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7BE87261" w14:textId="77777777" w:rsidR="00C6295A" w:rsidRPr="002E7865" w:rsidRDefault="00C6295A" w:rsidP="00E67CDD">
            <w:pPr>
              <w:spacing w:line="276" w:lineRule="auto"/>
              <w:rPr>
                <w:sz w:val="24"/>
                <w:szCs w:val="24"/>
              </w:rPr>
            </w:pPr>
            <w:r w:rsidRPr="002E7865">
              <w:rPr>
                <w:sz w:val="24"/>
                <w:szCs w:val="24"/>
                <w:lang w:val="hr-HR"/>
              </w:rPr>
              <w:t>Prema planu PU Zagrebačke - predavanja za učenike svakog razrednog odjela.</w:t>
            </w:r>
          </w:p>
          <w:p w14:paraId="1F78E7FB" w14:textId="77777777" w:rsidR="00C6295A" w:rsidRPr="002E7865" w:rsidRDefault="00C6295A" w:rsidP="00E67CDD">
            <w:pPr>
              <w:spacing w:line="276" w:lineRule="auto"/>
              <w:rPr>
                <w:sz w:val="24"/>
                <w:szCs w:val="24"/>
              </w:rPr>
            </w:pPr>
          </w:p>
        </w:tc>
      </w:tr>
      <w:tr w:rsidR="00681B60" w:rsidRPr="002E7865" w14:paraId="1221ECDF" w14:textId="77777777" w:rsidTr="00EA3A38">
        <w:tc>
          <w:tcPr>
            <w:tcW w:w="2880" w:type="dxa"/>
            <w:tcBorders>
              <w:left w:val="nil"/>
              <w:bottom w:val="nil"/>
              <w:right w:val="nil"/>
            </w:tcBorders>
            <w:shd w:val="clear" w:color="auto" w:fill="FFFFFF"/>
          </w:tcPr>
          <w:p w14:paraId="45C59411" w14:textId="77777777" w:rsidR="00C6295A" w:rsidRPr="002E7865" w:rsidRDefault="00C6295A" w:rsidP="00E67CDD">
            <w:pPr>
              <w:spacing w:line="276" w:lineRule="auto"/>
              <w:rPr>
                <w:b/>
                <w:bCs/>
                <w:sz w:val="24"/>
                <w:szCs w:val="24"/>
              </w:rPr>
            </w:pPr>
            <w:r w:rsidRPr="002E7865">
              <w:rPr>
                <w:bCs/>
                <w:sz w:val="24"/>
                <w:szCs w:val="24"/>
              </w:rPr>
              <w:t>Namjena</w:t>
            </w:r>
          </w:p>
          <w:p w14:paraId="47CE29B7"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4B232DA4" w14:textId="77777777" w:rsidR="00C6295A" w:rsidRPr="002E7865" w:rsidRDefault="00C6295A" w:rsidP="00E67CDD">
            <w:pPr>
              <w:spacing w:line="276" w:lineRule="auto"/>
              <w:rPr>
                <w:sz w:val="24"/>
                <w:szCs w:val="24"/>
              </w:rPr>
            </w:pPr>
            <w:r w:rsidRPr="002E7865">
              <w:rPr>
                <w:sz w:val="24"/>
                <w:szCs w:val="24"/>
                <w:lang w:val="hr-HR"/>
              </w:rPr>
              <w:t>Program je namijenjen učenicima 6. razreda.</w:t>
            </w:r>
          </w:p>
          <w:p w14:paraId="1F9AD674" w14:textId="77777777" w:rsidR="00C6295A" w:rsidRPr="002E7865" w:rsidRDefault="00C6295A" w:rsidP="00E67CDD">
            <w:pPr>
              <w:spacing w:line="276" w:lineRule="auto"/>
              <w:rPr>
                <w:sz w:val="24"/>
                <w:szCs w:val="24"/>
              </w:rPr>
            </w:pPr>
          </w:p>
        </w:tc>
      </w:tr>
      <w:tr w:rsidR="00681B60" w:rsidRPr="002E7865" w14:paraId="4016F9C0" w14:textId="77777777" w:rsidTr="00EA3A38">
        <w:tc>
          <w:tcPr>
            <w:tcW w:w="2880" w:type="dxa"/>
            <w:tcBorders>
              <w:left w:val="nil"/>
              <w:bottom w:val="nil"/>
              <w:right w:val="nil"/>
            </w:tcBorders>
            <w:shd w:val="clear" w:color="auto" w:fill="FFFFFF"/>
          </w:tcPr>
          <w:p w14:paraId="3A88DA7D" w14:textId="77777777" w:rsidR="00C6295A" w:rsidRPr="002E7865" w:rsidRDefault="00C6295A" w:rsidP="00E67CDD">
            <w:pPr>
              <w:spacing w:line="276" w:lineRule="auto"/>
              <w:rPr>
                <w:b/>
                <w:bCs/>
                <w:sz w:val="24"/>
                <w:szCs w:val="24"/>
              </w:rPr>
            </w:pPr>
            <w:r w:rsidRPr="002E7865">
              <w:rPr>
                <w:bCs/>
                <w:sz w:val="24"/>
                <w:szCs w:val="24"/>
              </w:rPr>
              <w:t xml:space="preserve">Troškovnik </w:t>
            </w:r>
          </w:p>
          <w:p w14:paraId="2F32BF15"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48D96205" w14:textId="77777777" w:rsidR="00C6295A" w:rsidRPr="002E7865" w:rsidRDefault="00C6295A" w:rsidP="00E67CDD">
            <w:pPr>
              <w:spacing w:line="276" w:lineRule="auto"/>
              <w:rPr>
                <w:sz w:val="24"/>
                <w:szCs w:val="24"/>
              </w:rPr>
            </w:pPr>
            <w:r w:rsidRPr="002E7865">
              <w:rPr>
                <w:sz w:val="24"/>
                <w:szCs w:val="24"/>
              </w:rPr>
              <w:t>Nema troškova.</w:t>
            </w:r>
          </w:p>
          <w:p w14:paraId="5692280A" w14:textId="77777777" w:rsidR="00C6295A" w:rsidRPr="002E7865" w:rsidRDefault="00C6295A" w:rsidP="00E67CDD">
            <w:pPr>
              <w:spacing w:line="276" w:lineRule="auto"/>
              <w:rPr>
                <w:sz w:val="24"/>
                <w:szCs w:val="24"/>
              </w:rPr>
            </w:pPr>
          </w:p>
        </w:tc>
      </w:tr>
      <w:tr w:rsidR="00681B60" w:rsidRPr="002E7865" w14:paraId="1ACA3BB7" w14:textId="77777777" w:rsidTr="00EA3A38">
        <w:tc>
          <w:tcPr>
            <w:tcW w:w="2880" w:type="dxa"/>
            <w:tcBorders>
              <w:left w:val="nil"/>
              <w:bottom w:val="nil"/>
              <w:right w:val="nil"/>
            </w:tcBorders>
            <w:shd w:val="clear" w:color="auto" w:fill="FFFFFF"/>
          </w:tcPr>
          <w:p w14:paraId="4C7806BA" w14:textId="77777777" w:rsidR="00C6295A" w:rsidRPr="002E7865" w:rsidRDefault="00C6295A" w:rsidP="00E67CDD">
            <w:pPr>
              <w:spacing w:line="276" w:lineRule="auto"/>
              <w:rPr>
                <w:b/>
                <w:bCs/>
                <w:sz w:val="24"/>
                <w:szCs w:val="24"/>
              </w:rPr>
            </w:pPr>
            <w:r w:rsidRPr="002E7865">
              <w:rPr>
                <w:bCs/>
                <w:sz w:val="24"/>
                <w:szCs w:val="24"/>
              </w:rPr>
              <w:t xml:space="preserve">Način vrednovanja </w:t>
            </w:r>
          </w:p>
          <w:p w14:paraId="33A6EE74" w14:textId="77777777" w:rsidR="00C6295A" w:rsidRPr="002E7865" w:rsidRDefault="00C6295A" w:rsidP="00E67CDD">
            <w:pPr>
              <w:spacing w:line="276" w:lineRule="auto"/>
              <w:rPr>
                <w:b/>
                <w:bCs/>
                <w:sz w:val="24"/>
                <w:szCs w:val="24"/>
              </w:rPr>
            </w:pPr>
          </w:p>
        </w:tc>
        <w:tc>
          <w:tcPr>
            <w:tcW w:w="6476" w:type="dxa"/>
            <w:tcBorders>
              <w:left w:val="nil"/>
              <w:bottom w:val="nil"/>
              <w:right w:val="nil"/>
            </w:tcBorders>
            <w:shd w:val="clear" w:color="auto" w:fill="FFCC00"/>
          </w:tcPr>
          <w:p w14:paraId="2616ACA9" w14:textId="77777777" w:rsidR="00C6295A" w:rsidRPr="002E7865" w:rsidRDefault="00C6295A" w:rsidP="00E67CDD">
            <w:pPr>
              <w:autoSpaceDE w:val="0"/>
              <w:autoSpaceDN w:val="0"/>
              <w:adjustRightInd w:val="0"/>
              <w:spacing w:line="276" w:lineRule="auto"/>
              <w:rPr>
                <w:sz w:val="24"/>
                <w:szCs w:val="24"/>
              </w:rPr>
            </w:pPr>
            <w:r w:rsidRPr="002E7865">
              <w:rPr>
                <w:bCs/>
                <w:sz w:val="24"/>
                <w:szCs w:val="24"/>
                <w:lang w:val="hr-HR"/>
              </w:rPr>
              <w:t>Evaluacija predviđena projektom.</w:t>
            </w:r>
          </w:p>
          <w:p w14:paraId="4EEAA509" w14:textId="77777777" w:rsidR="00C6295A" w:rsidRPr="002E7865" w:rsidRDefault="00C6295A" w:rsidP="00E67CDD">
            <w:pPr>
              <w:spacing w:line="276" w:lineRule="auto"/>
              <w:rPr>
                <w:sz w:val="24"/>
                <w:szCs w:val="24"/>
              </w:rPr>
            </w:pPr>
          </w:p>
        </w:tc>
      </w:tr>
      <w:tr w:rsidR="00681B60" w:rsidRPr="002E7865" w14:paraId="59E04674" w14:textId="77777777" w:rsidTr="00EA3A38">
        <w:tc>
          <w:tcPr>
            <w:tcW w:w="2880" w:type="dxa"/>
            <w:tcBorders>
              <w:left w:val="nil"/>
              <w:right w:val="nil"/>
            </w:tcBorders>
            <w:shd w:val="clear" w:color="auto" w:fill="FFFFFF"/>
          </w:tcPr>
          <w:p w14:paraId="5B618F1B" w14:textId="77777777" w:rsidR="00C6295A" w:rsidRPr="002E7865" w:rsidRDefault="00C6295A" w:rsidP="00E67CDD">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48BBDE6B" w14:textId="77777777" w:rsidR="00C6295A" w:rsidRPr="002E7865" w:rsidRDefault="00C6295A" w:rsidP="00E67CDD">
            <w:pPr>
              <w:spacing w:line="276" w:lineRule="auto"/>
              <w:rPr>
                <w:sz w:val="24"/>
                <w:szCs w:val="24"/>
              </w:rPr>
            </w:pPr>
            <w:r w:rsidRPr="002E7865">
              <w:rPr>
                <w:bCs/>
                <w:sz w:val="24"/>
                <w:szCs w:val="24"/>
                <w:lang w:val="hr-HR"/>
              </w:rPr>
              <w:t>Poticanje učenika na korištenje naučenog u svakodnevnom životu.</w:t>
            </w:r>
          </w:p>
          <w:p w14:paraId="6A508004" w14:textId="77777777" w:rsidR="00C6295A" w:rsidRPr="002E7865" w:rsidRDefault="00C6295A" w:rsidP="00E67CDD">
            <w:pPr>
              <w:spacing w:line="276" w:lineRule="auto"/>
              <w:rPr>
                <w:sz w:val="24"/>
                <w:szCs w:val="24"/>
              </w:rPr>
            </w:pPr>
          </w:p>
          <w:p w14:paraId="2D4C0ECB" w14:textId="77777777" w:rsidR="00C6295A" w:rsidRPr="002E7865" w:rsidRDefault="00C6295A" w:rsidP="00E67CDD">
            <w:pPr>
              <w:spacing w:line="276" w:lineRule="auto"/>
              <w:rPr>
                <w:sz w:val="24"/>
                <w:szCs w:val="24"/>
              </w:rPr>
            </w:pPr>
          </w:p>
        </w:tc>
      </w:tr>
    </w:tbl>
    <w:p w14:paraId="00A3215A" w14:textId="77777777" w:rsidR="008E00CD" w:rsidRPr="00681B60" w:rsidRDefault="00C6295A">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702D136E" w14:textId="77777777" w:rsidTr="00EA3A38">
        <w:tc>
          <w:tcPr>
            <w:tcW w:w="2880" w:type="dxa"/>
            <w:tcBorders>
              <w:top w:val="nil"/>
              <w:left w:val="nil"/>
              <w:bottom w:val="nil"/>
              <w:right w:val="nil"/>
            </w:tcBorders>
            <w:shd w:val="clear" w:color="auto" w:fill="FFFFFF"/>
          </w:tcPr>
          <w:p w14:paraId="0D43192B" w14:textId="77777777" w:rsidR="008E00CD" w:rsidRPr="00681B60" w:rsidRDefault="008E00CD" w:rsidP="00CC229F">
            <w:pPr>
              <w:spacing w:line="276" w:lineRule="auto"/>
              <w:rPr>
                <w:b/>
                <w:bCs/>
                <w:sz w:val="24"/>
                <w:szCs w:val="24"/>
              </w:rPr>
            </w:pPr>
            <w:r w:rsidRPr="00681B60">
              <w:rPr>
                <w:bCs/>
                <w:sz w:val="24"/>
                <w:szCs w:val="24"/>
              </w:rPr>
              <w:lastRenderedPageBreak/>
              <w:t xml:space="preserve">Naziv </w:t>
            </w:r>
          </w:p>
          <w:p w14:paraId="62294530" w14:textId="77777777" w:rsidR="008E00CD" w:rsidRPr="00681B60" w:rsidRDefault="008E00CD" w:rsidP="00CC229F">
            <w:pPr>
              <w:spacing w:line="276" w:lineRule="auto"/>
              <w:rPr>
                <w:b/>
                <w:bCs/>
                <w:sz w:val="24"/>
                <w:szCs w:val="24"/>
              </w:rPr>
            </w:pPr>
          </w:p>
        </w:tc>
        <w:tc>
          <w:tcPr>
            <w:tcW w:w="6476" w:type="dxa"/>
            <w:tcBorders>
              <w:top w:val="nil"/>
              <w:left w:val="nil"/>
              <w:bottom w:val="nil"/>
              <w:right w:val="nil"/>
            </w:tcBorders>
            <w:shd w:val="clear" w:color="auto" w:fill="FFCC00"/>
          </w:tcPr>
          <w:p w14:paraId="64501B1D" w14:textId="0B9AF9A5" w:rsidR="008E00CD" w:rsidRPr="00681B60" w:rsidRDefault="008E00CD" w:rsidP="00CC229F">
            <w:pPr>
              <w:pStyle w:val="Naslov3"/>
              <w:spacing w:line="276" w:lineRule="auto"/>
              <w:rPr>
                <w:rFonts w:ascii="Times New Roman" w:hAnsi="Times New Roman" w:cs="Times New Roman"/>
                <w:b/>
                <w:bCs/>
                <w:color w:val="auto"/>
              </w:rPr>
            </w:pPr>
            <w:bookmarkStart w:id="266" w:name="_Toc210752257"/>
            <w:r w:rsidRPr="00681B60">
              <w:rPr>
                <w:rFonts w:ascii="Times New Roman" w:hAnsi="Times New Roman" w:cs="Times New Roman"/>
                <w:b/>
                <w:bCs/>
                <w:color w:val="auto"/>
              </w:rPr>
              <w:t>RESCUR: na valovima – kurikul otpornosti za predškolsku i osnovnoškolsku dob</w:t>
            </w:r>
            <w:bookmarkEnd w:id="266"/>
          </w:p>
        </w:tc>
      </w:tr>
      <w:tr w:rsidR="00681B60" w:rsidRPr="00681B60" w14:paraId="3EDA079C" w14:textId="77777777" w:rsidTr="00EA3A38">
        <w:tc>
          <w:tcPr>
            <w:tcW w:w="2880" w:type="dxa"/>
            <w:tcBorders>
              <w:left w:val="nil"/>
              <w:bottom w:val="nil"/>
              <w:right w:val="nil"/>
            </w:tcBorders>
            <w:shd w:val="clear" w:color="auto" w:fill="FFFFFF"/>
          </w:tcPr>
          <w:p w14:paraId="0C4F5262" w14:textId="77777777" w:rsidR="008E00CD" w:rsidRPr="00681B60" w:rsidRDefault="008E00CD" w:rsidP="00CC229F">
            <w:pPr>
              <w:spacing w:line="276" w:lineRule="auto"/>
              <w:rPr>
                <w:b/>
                <w:bCs/>
                <w:sz w:val="24"/>
                <w:szCs w:val="24"/>
              </w:rPr>
            </w:pPr>
            <w:r w:rsidRPr="00681B60">
              <w:rPr>
                <w:bCs/>
                <w:sz w:val="24"/>
                <w:szCs w:val="24"/>
              </w:rPr>
              <w:t>Voditelj/i</w:t>
            </w:r>
          </w:p>
          <w:p w14:paraId="5A1830F9"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6D1BA336" w14:textId="7AA061C0" w:rsidR="008E00CD" w:rsidRPr="00681B60" w:rsidRDefault="008E00CD" w:rsidP="00CC229F">
            <w:pPr>
              <w:spacing w:line="276" w:lineRule="auto"/>
              <w:rPr>
                <w:sz w:val="24"/>
                <w:szCs w:val="24"/>
              </w:rPr>
            </w:pPr>
            <w:r w:rsidRPr="00681B60">
              <w:rPr>
                <w:sz w:val="24"/>
                <w:szCs w:val="24"/>
                <w:lang w:val="hr-HR"/>
              </w:rPr>
              <w:t>socijalna pedagoginja Katarina Ravnjak</w:t>
            </w:r>
            <w:r w:rsidR="00CC229F" w:rsidRPr="00681B60">
              <w:rPr>
                <w:sz w:val="24"/>
                <w:szCs w:val="24"/>
                <w:lang w:val="hr-HR"/>
              </w:rPr>
              <w:t xml:space="preserve"> i učitelji razredne nastave</w:t>
            </w:r>
          </w:p>
          <w:p w14:paraId="585137E4" w14:textId="77777777" w:rsidR="008E00CD" w:rsidRPr="00681B60" w:rsidRDefault="008E00CD" w:rsidP="00CC229F">
            <w:pPr>
              <w:spacing w:line="276" w:lineRule="auto"/>
              <w:rPr>
                <w:sz w:val="24"/>
                <w:szCs w:val="24"/>
              </w:rPr>
            </w:pPr>
          </w:p>
        </w:tc>
      </w:tr>
      <w:tr w:rsidR="00681B60" w:rsidRPr="00681B60" w14:paraId="5080EE78" w14:textId="77777777" w:rsidTr="00EA3A38">
        <w:tc>
          <w:tcPr>
            <w:tcW w:w="2880" w:type="dxa"/>
            <w:tcBorders>
              <w:left w:val="nil"/>
              <w:bottom w:val="nil"/>
              <w:right w:val="nil"/>
            </w:tcBorders>
            <w:shd w:val="clear" w:color="auto" w:fill="FFFFFF"/>
          </w:tcPr>
          <w:p w14:paraId="4D62C715" w14:textId="77777777" w:rsidR="008E00CD" w:rsidRPr="00681B60" w:rsidRDefault="008E00CD" w:rsidP="00CC229F">
            <w:pPr>
              <w:spacing w:line="276" w:lineRule="auto"/>
              <w:rPr>
                <w:b/>
                <w:bCs/>
                <w:sz w:val="24"/>
                <w:szCs w:val="24"/>
              </w:rPr>
            </w:pPr>
            <w:r w:rsidRPr="00681B60">
              <w:rPr>
                <w:bCs/>
                <w:sz w:val="24"/>
                <w:szCs w:val="24"/>
              </w:rPr>
              <w:t xml:space="preserve">Ciljevi </w:t>
            </w:r>
          </w:p>
          <w:p w14:paraId="617C618B"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130618EB" w14:textId="6F2B7801" w:rsidR="008E00CD" w:rsidRPr="00681B60" w:rsidRDefault="00565640" w:rsidP="008E00CD">
            <w:pPr>
              <w:spacing w:line="276" w:lineRule="auto"/>
              <w:rPr>
                <w:sz w:val="24"/>
                <w:szCs w:val="24"/>
              </w:rPr>
            </w:pPr>
            <w:r w:rsidRPr="00681B60">
              <w:rPr>
                <w:sz w:val="24"/>
                <w:szCs w:val="24"/>
              </w:rPr>
              <w:t>R</w:t>
            </w:r>
            <w:r w:rsidR="008E00CD" w:rsidRPr="00681B60">
              <w:rPr>
                <w:sz w:val="24"/>
                <w:szCs w:val="24"/>
              </w:rPr>
              <w:t>azviti i poboljšati socijalno i emocionalno učenje djece, poticati zdrave odnose među djecom i pozitivno i prosocijalno ponašanje, poticati mentalno zdravlje i dobrobit djece pogotovo one koja su izložena rizicima, te poboljšati akademsku angažiranost i motivaciju za učenjem</w:t>
            </w:r>
          </w:p>
          <w:p w14:paraId="37A5036B" w14:textId="170AC3CC" w:rsidR="00565640" w:rsidRPr="00681B60" w:rsidRDefault="00565640" w:rsidP="008E00CD">
            <w:pPr>
              <w:spacing w:line="276" w:lineRule="auto"/>
              <w:rPr>
                <w:sz w:val="24"/>
                <w:szCs w:val="24"/>
              </w:rPr>
            </w:pPr>
          </w:p>
        </w:tc>
      </w:tr>
      <w:tr w:rsidR="00681B60" w:rsidRPr="00681B60" w14:paraId="7D9D14CE" w14:textId="77777777" w:rsidTr="00EA3A38">
        <w:tc>
          <w:tcPr>
            <w:tcW w:w="2880" w:type="dxa"/>
            <w:tcBorders>
              <w:left w:val="nil"/>
              <w:bottom w:val="nil"/>
              <w:right w:val="nil"/>
            </w:tcBorders>
            <w:shd w:val="clear" w:color="auto" w:fill="FFFFFF"/>
          </w:tcPr>
          <w:p w14:paraId="7D49602F" w14:textId="77777777" w:rsidR="008E00CD" w:rsidRPr="00681B60" w:rsidRDefault="008E00CD" w:rsidP="00CC229F">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02FBEF2D" w14:textId="77777777" w:rsidR="008E00CD" w:rsidRPr="00681B60" w:rsidRDefault="008E00CD" w:rsidP="00CC229F">
            <w:pPr>
              <w:spacing w:line="276" w:lineRule="auto"/>
              <w:rPr>
                <w:sz w:val="24"/>
                <w:szCs w:val="24"/>
              </w:rPr>
            </w:pPr>
            <w:r w:rsidRPr="00681B60">
              <w:rPr>
                <w:sz w:val="24"/>
                <w:szCs w:val="24"/>
                <w:lang w:val="hr-HR"/>
              </w:rPr>
              <w:t>U školi</w:t>
            </w:r>
          </w:p>
          <w:p w14:paraId="16134DD1" w14:textId="77777777" w:rsidR="008E00CD" w:rsidRPr="00681B60" w:rsidRDefault="008E00CD" w:rsidP="00CC229F">
            <w:pPr>
              <w:spacing w:line="276" w:lineRule="auto"/>
              <w:rPr>
                <w:sz w:val="24"/>
                <w:szCs w:val="24"/>
              </w:rPr>
            </w:pPr>
          </w:p>
        </w:tc>
      </w:tr>
      <w:tr w:rsidR="00681B60" w:rsidRPr="00681B60" w14:paraId="05E1496A" w14:textId="77777777" w:rsidTr="00EA3A38">
        <w:tc>
          <w:tcPr>
            <w:tcW w:w="2880" w:type="dxa"/>
            <w:tcBorders>
              <w:left w:val="nil"/>
              <w:bottom w:val="nil"/>
              <w:right w:val="nil"/>
            </w:tcBorders>
            <w:shd w:val="clear" w:color="auto" w:fill="FFFFFF"/>
          </w:tcPr>
          <w:p w14:paraId="0E34176D" w14:textId="77777777" w:rsidR="008E00CD" w:rsidRPr="00681B60" w:rsidRDefault="008E00CD" w:rsidP="00CC229F">
            <w:pPr>
              <w:spacing w:line="276" w:lineRule="auto"/>
              <w:rPr>
                <w:b/>
                <w:bCs/>
                <w:sz w:val="24"/>
                <w:szCs w:val="24"/>
              </w:rPr>
            </w:pPr>
            <w:r w:rsidRPr="00681B60">
              <w:rPr>
                <w:bCs/>
                <w:sz w:val="24"/>
                <w:szCs w:val="24"/>
              </w:rPr>
              <w:t xml:space="preserve">Vremenski okvir </w:t>
            </w:r>
          </w:p>
          <w:p w14:paraId="7F737C59"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0C7654AD" w14:textId="3EEB4E5F" w:rsidR="008E00CD" w:rsidRPr="00681B60" w:rsidRDefault="00DD35D3" w:rsidP="00CC229F">
            <w:pPr>
              <w:spacing w:line="276" w:lineRule="auto"/>
              <w:rPr>
                <w:sz w:val="24"/>
                <w:szCs w:val="24"/>
              </w:rPr>
            </w:pPr>
            <w:r w:rsidRPr="00681B60">
              <w:rPr>
                <w:sz w:val="24"/>
                <w:szCs w:val="24"/>
                <w:lang w:val="hr-HR"/>
              </w:rPr>
              <w:t>T</w:t>
            </w:r>
            <w:r w:rsidR="00CC229F" w:rsidRPr="00681B60">
              <w:rPr>
                <w:sz w:val="24"/>
                <w:szCs w:val="24"/>
                <w:lang w:val="hr-HR"/>
              </w:rPr>
              <w:t>ijekom cijele školske godine</w:t>
            </w:r>
          </w:p>
          <w:p w14:paraId="329B2B85" w14:textId="77777777" w:rsidR="008E00CD" w:rsidRPr="00681B60" w:rsidRDefault="008E00CD" w:rsidP="00CC229F">
            <w:pPr>
              <w:spacing w:line="276" w:lineRule="auto"/>
              <w:rPr>
                <w:sz w:val="24"/>
                <w:szCs w:val="24"/>
              </w:rPr>
            </w:pPr>
          </w:p>
        </w:tc>
      </w:tr>
      <w:tr w:rsidR="00681B60" w:rsidRPr="00681B60" w14:paraId="5564132E" w14:textId="77777777" w:rsidTr="00EA3A38">
        <w:tc>
          <w:tcPr>
            <w:tcW w:w="2880" w:type="dxa"/>
            <w:tcBorders>
              <w:left w:val="nil"/>
              <w:bottom w:val="nil"/>
              <w:right w:val="nil"/>
            </w:tcBorders>
            <w:shd w:val="clear" w:color="auto" w:fill="FFFFFF"/>
          </w:tcPr>
          <w:p w14:paraId="2ECA0E8C" w14:textId="77777777" w:rsidR="008E00CD" w:rsidRPr="00681B60" w:rsidRDefault="008E00CD" w:rsidP="00CC229F">
            <w:pPr>
              <w:spacing w:line="276" w:lineRule="auto"/>
              <w:rPr>
                <w:b/>
                <w:bCs/>
                <w:sz w:val="24"/>
                <w:szCs w:val="24"/>
              </w:rPr>
            </w:pPr>
            <w:r w:rsidRPr="00681B60">
              <w:rPr>
                <w:bCs/>
                <w:sz w:val="24"/>
                <w:szCs w:val="24"/>
              </w:rPr>
              <w:t>Namjena</w:t>
            </w:r>
          </w:p>
          <w:p w14:paraId="189CDCB1"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54CB1EE2" w14:textId="0105291E" w:rsidR="008E00CD" w:rsidRPr="00681B60" w:rsidRDefault="008E00CD" w:rsidP="00CC229F">
            <w:pPr>
              <w:spacing w:line="276" w:lineRule="auto"/>
              <w:rPr>
                <w:sz w:val="24"/>
                <w:szCs w:val="24"/>
              </w:rPr>
            </w:pPr>
            <w:r w:rsidRPr="00681B60">
              <w:rPr>
                <w:sz w:val="24"/>
                <w:szCs w:val="24"/>
                <w:lang w:val="hr-HR"/>
              </w:rPr>
              <w:t>Program je namijenjen učenicima razredne nastave (1.-4. razred)</w:t>
            </w:r>
          </w:p>
          <w:p w14:paraId="0F6CA0DE" w14:textId="77777777" w:rsidR="008E00CD" w:rsidRPr="00681B60" w:rsidRDefault="008E00CD" w:rsidP="00CC229F">
            <w:pPr>
              <w:spacing w:line="276" w:lineRule="auto"/>
              <w:rPr>
                <w:sz w:val="24"/>
                <w:szCs w:val="24"/>
              </w:rPr>
            </w:pPr>
          </w:p>
        </w:tc>
      </w:tr>
      <w:tr w:rsidR="00681B60" w:rsidRPr="00681B60" w14:paraId="3669D491" w14:textId="77777777" w:rsidTr="00EA3A38">
        <w:tc>
          <w:tcPr>
            <w:tcW w:w="2880" w:type="dxa"/>
            <w:tcBorders>
              <w:left w:val="nil"/>
              <w:bottom w:val="nil"/>
              <w:right w:val="nil"/>
            </w:tcBorders>
            <w:shd w:val="clear" w:color="auto" w:fill="FFFFFF"/>
          </w:tcPr>
          <w:p w14:paraId="7B409DD4" w14:textId="77777777" w:rsidR="008E00CD" w:rsidRPr="00681B60" w:rsidRDefault="008E00CD" w:rsidP="00CC229F">
            <w:pPr>
              <w:spacing w:line="276" w:lineRule="auto"/>
              <w:rPr>
                <w:b/>
                <w:bCs/>
                <w:sz w:val="24"/>
                <w:szCs w:val="24"/>
              </w:rPr>
            </w:pPr>
            <w:r w:rsidRPr="00681B60">
              <w:rPr>
                <w:bCs/>
                <w:sz w:val="24"/>
                <w:szCs w:val="24"/>
              </w:rPr>
              <w:t xml:space="preserve">Troškovnik </w:t>
            </w:r>
          </w:p>
          <w:p w14:paraId="78F3D136"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3CAE06EB" w14:textId="77777777" w:rsidR="008E00CD" w:rsidRPr="00681B60" w:rsidRDefault="008E00CD" w:rsidP="00CC229F">
            <w:pPr>
              <w:spacing w:line="276" w:lineRule="auto"/>
              <w:rPr>
                <w:sz w:val="24"/>
                <w:szCs w:val="24"/>
              </w:rPr>
            </w:pPr>
            <w:r w:rsidRPr="00681B60">
              <w:rPr>
                <w:sz w:val="24"/>
                <w:szCs w:val="24"/>
              </w:rPr>
              <w:t>Nema troškova.</w:t>
            </w:r>
          </w:p>
          <w:p w14:paraId="7B4C3A69" w14:textId="77777777" w:rsidR="008E00CD" w:rsidRPr="00681B60" w:rsidRDefault="008E00CD" w:rsidP="00CC229F">
            <w:pPr>
              <w:spacing w:line="276" w:lineRule="auto"/>
              <w:rPr>
                <w:sz w:val="24"/>
                <w:szCs w:val="24"/>
              </w:rPr>
            </w:pPr>
          </w:p>
        </w:tc>
      </w:tr>
      <w:tr w:rsidR="00681B60" w:rsidRPr="00681B60" w14:paraId="50C0B95F" w14:textId="77777777" w:rsidTr="00EA3A38">
        <w:tc>
          <w:tcPr>
            <w:tcW w:w="2880" w:type="dxa"/>
            <w:tcBorders>
              <w:left w:val="nil"/>
              <w:bottom w:val="nil"/>
              <w:right w:val="nil"/>
            </w:tcBorders>
            <w:shd w:val="clear" w:color="auto" w:fill="FFFFFF"/>
          </w:tcPr>
          <w:p w14:paraId="150C936C" w14:textId="77777777" w:rsidR="008E00CD" w:rsidRPr="00681B60" w:rsidRDefault="008E00CD" w:rsidP="00CC229F">
            <w:pPr>
              <w:spacing w:line="276" w:lineRule="auto"/>
              <w:rPr>
                <w:b/>
                <w:bCs/>
                <w:sz w:val="24"/>
                <w:szCs w:val="24"/>
              </w:rPr>
            </w:pPr>
            <w:r w:rsidRPr="00681B60">
              <w:rPr>
                <w:bCs/>
                <w:sz w:val="24"/>
                <w:szCs w:val="24"/>
              </w:rPr>
              <w:t xml:space="preserve">Način vrednovanja </w:t>
            </w:r>
          </w:p>
          <w:p w14:paraId="1E805A6C" w14:textId="77777777" w:rsidR="008E00CD" w:rsidRPr="00681B60" w:rsidRDefault="008E00CD" w:rsidP="00CC229F">
            <w:pPr>
              <w:spacing w:line="276" w:lineRule="auto"/>
              <w:rPr>
                <w:b/>
                <w:bCs/>
                <w:sz w:val="24"/>
                <w:szCs w:val="24"/>
              </w:rPr>
            </w:pPr>
          </w:p>
        </w:tc>
        <w:tc>
          <w:tcPr>
            <w:tcW w:w="6476" w:type="dxa"/>
            <w:tcBorders>
              <w:left w:val="nil"/>
              <w:bottom w:val="nil"/>
              <w:right w:val="nil"/>
            </w:tcBorders>
            <w:shd w:val="clear" w:color="auto" w:fill="FFCC00"/>
          </w:tcPr>
          <w:p w14:paraId="3D199FF3" w14:textId="75D2F90F" w:rsidR="008E00CD" w:rsidRPr="00681B60" w:rsidRDefault="008E00CD" w:rsidP="00CC229F">
            <w:pPr>
              <w:autoSpaceDE w:val="0"/>
              <w:autoSpaceDN w:val="0"/>
              <w:adjustRightInd w:val="0"/>
              <w:spacing w:line="276" w:lineRule="auto"/>
              <w:rPr>
                <w:bCs/>
                <w:sz w:val="24"/>
                <w:szCs w:val="24"/>
                <w:lang w:val="hr-HR"/>
              </w:rPr>
            </w:pPr>
            <w:r w:rsidRPr="00681B60">
              <w:rPr>
                <w:bCs/>
                <w:sz w:val="24"/>
                <w:szCs w:val="24"/>
                <w:lang w:val="hr-HR"/>
              </w:rPr>
              <w:t>Evaluacija predviđena projektom.</w:t>
            </w:r>
          </w:p>
          <w:p w14:paraId="39A9AD76" w14:textId="5390A125" w:rsidR="00CC229F" w:rsidRPr="00681B60" w:rsidRDefault="00CC229F" w:rsidP="00CC229F">
            <w:pPr>
              <w:autoSpaceDE w:val="0"/>
              <w:autoSpaceDN w:val="0"/>
              <w:adjustRightInd w:val="0"/>
              <w:spacing w:line="276" w:lineRule="auto"/>
              <w:rPr>
                <w:sz w:val="24"/>
                <w:szCs w:val="24"/>
              </w:rPr>
            </w:pPr>
            <w:r w:rsidRPr="00681B60">
              <w:rPr>
                <w:sz w:val="24"/>
                <w:szCs w:val="24"/>
              </w:rPr>
              <w:t>Izvješće o provedenim aktivnostima.</w:t>
            </w:r>
          </w:p>
          <w:p w14:paraId="1B1A0865" w14:textId="77777777" w:rsidR="008E00CD" w:rsidRPr="00681B60" w:rsidRDefault="008E00CD" w:rsidP="00CC229F">
            <w:pPr>
              <w:spacing w:line="276" w:lineRule="auto"/>
              <w:rPr>
                <w:sz w:val="24"/>
                <w:szCs w:val="24"/>
              </w:rPr>
            </w:pPr>
          </w:p>
        </w:tc>
      </w:tr>
      <w:tr w:rsidR="00681B60" w:rsidRPr="00681B60" w14:paraId="3E1CDCE0" w14:textId="77777777" w:rsidTr="00EA3A38">
        <w:tc>
          <w:tcPr>
            <w:tcW w:w="2880" w:type="dxa"/>
            <w:tcBorders>
              <w:left w:val="nil"/>
              <w:right w:val="nil"/>
            </w:tcBorders>
            <w:shd w:val="clear" w:color="auto" w:fill="FFFFFF"/>
          </w:tcPr>
          <w:p w14:paraId="0C945193" w14:textId="77777777" w:rsidR="008E00CD" w:rsidRPr="00681B60" w:rsidRDefault="008E00CD" w:rsidP="00CC229F">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310A22A2" w14:textId="77777777" w:rsidR="008E00CD" w:rsidRPr="00681B60" w:rsidRDefault="008E00CD" w:rsidP="00CC229F">
            <w:pPr>
              <w:spacing w:line="276" w:lineRule="auto"/>
              <w:rPr>
                <w:sz w:val="24"/>
                <w:szCs w:val="24"/>
              </w:rPr>
            </w:pPr>
            <w:r w:rsidRPr="00681B60">
              <w:rPr>
                <w:bCs/>
                <w:sz w:val="24"/>
                <w:szCs w:val="24"/>
                <w:lang w:val="hr-HR"/>
              </w:rPr>
              <w:t>Poticanje učenika na korištenje naučenog u svakodnevnom životu.</w:t>
            </w:r>
          </w:p>
          <w:p w14:paraId="6CDF7D76" w14:textId="77777777" w:rsidR="008E00CD" w:rsidRPr="00681B60" w:rsidRDefault="008E00CD" w:rsidP="00CC229F">
            <w:pPr>
              <w:spacing w:line="276" w:lineRule="auto"/>
              <w:rPr>
                <w:sz w:val="24"/>
                <w:szCs w:val="24"/>
              </w:rPr>
            </w:pPr>
          </w:p>
          <w:p w14:paraId="54DD0530" w14:textId="77777777" w:rsidR="008E00CD" w:rsidRPr="00681B60" w:rsidRDefault="008E00CD" w:rsidP="00CC229F">
            <w:pPr>
              <w:spacing w:line="276" w:lineRule="auto"/>
              <w:rPr>
                <w:sz w:val="24"/>
                <w:szCs w:val="24"/>
              </w:rPr>
            </w:pPr>
          </w:p>
        </w:tc>
      </w:tr>
    </w:tbl>
    <w:p w14:paraId="30F223C0" w14:textId="77777777" w:rsidR="004D6EFB" w:rsidRDefault="008E00CD">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4D6EFB" w:rsidRPr="002E7865" w14:paraId="30F1545E" w14:textId="77777777" w:rsidTr="00EA3A38">
        <w:tc>
          <w:tcPr>
            <w:tcW w:w="2880" w:type="dxa"/>
            <w:tcBorders>
              <w:top w:val="nil"/>
              <w:left w:val="nil"/>
              <w:bottom w:val="nil"/>
              <w:right w:val="nil"/>
            </w:tcBorders>
            <w:shd w:val="clear" w:color="auto" w:fill="FFFFFF"/>
          </w:tcPr>
          <w:p w14:paraId="545244C1" w14:textId="77777777" w:rsidR="004D6EFB" w:rsidRPr="002E7865" w:rsidRDefault="004D6EFB" w:rsidP="009D1346">
            <w:pPr>
              <w:spacing w:line="276" w:lineRule="auto"/>
              <w:rPr>
                <w:b/>
                <w:bCs/>
                <w:sz w:val="24"/>
                <w:szCs w:val="24"/>
              </w:rPr>
            </w:pPr>
            <w:r w:rsidRPr="002E7865">
              <w:rPr>
                <w:bCs/>
                <w:sz w:val="24"/>
                <w:szCs w:val="24"/>
              </w:rPr>
              <w:lastRenderedPageBreak/>
              <w:t xml:space="preserve">Naziv </w:t>
            </w:r>
          </w:p>
          <w:p w14:paraId="73248F4E" w14:textId="77777777" w:rsidR="004D6EFB" w:rsidRPr="002E7865" w:rsidRDefault="004D6EFB" w:rsidP="009D1346">
            <w:pPr>
              <w:spacing w:line="276" w:lineRule="auto"/>
              <w:rPr>
                <w:b/>
                <w:bCs/>
                <w:sz w:val="24"/>
                <w:szCs w:val="24"/>
              </w:rPr>
            </w:pPr>
          </w:p>
        </w:tc>
        <w:tc>
          <w:tcPr>
            <w:tcW w:w="6476" w:type="dxa"/>
            <w:tcBorders>
              <w:top w:val="nil"/>
              <w:left w:val="nil"/>
              <w:bottom w:val="nil"/>
              <w:right w:val="nil"/>
            </w:tcBorders>
            <w:shd w:val="clear" w:color="auto" w:fill="FFCC00"/>
          </w:tcPr>
          <w:p w14:paraId="5C9A9274" w14:textId="2FFDDC89" w:rsidR="004D6EFB" w:rsidRPr="002E7865" w:rsidRDefault="004D6EFB" w:rsidP="009D1346">
            <w:pPr>
              <w:pStyle w:val="Naslov3"/>
              <w:spacing w:line="276" w:lineRule="auto"/>
              <w:rPr>
                <w:rFonts w:ascii="Times New Roman" w:hAnsi="Times New Roman" w:cs="Times New Roman"/>
                <w:b/>
                <w:color w:val="auto"/>
              </w:rPr>
            </w:pPr>
            <w:bookmarkStart w:id="267" w:name="_Toc210752258"/>
            <w:r>
              <w:rPr>
                <w:rFonts w:ascii="Times New Roman" w:hAnsi="Times New Roman" w:cs="Times New Roman"/>
                <w:b/>
                <w:color w:val="auto"/>
                <w:lang w:val="hr-HR"/>
              </w:rPr>
              <w:t>IMAM STAV</w:t>
            </w:r>
            <w:bookmarkEnd w:id="267"/>
          </w:p>
        </w:tc>
      </w:tr>
      <w:tr w:rsidR="004D6EFB" w:rsidRPr="002E7865" w14:paraId="746A4069" w14:textId="77777777" w:rsidTr="00EA3A38">
        <w:tc>
          <w:tcPr>
            <w:tcW w:w="2880" w:type="dxa"/>
            <w:tcBorders>
              <w:left w:val="nil"/>
              <w:bottom w:val="nil"/>
              <w:right w:val="nil"/>
            </w:tcBorders>
            <w:shd w:val="clear" w:color="auto" w:fill="FFFFFF"/>
          </w:tcPr>
          <w:p w14:paraId="353E6707" w14:textId="77777777" w:rsidR="004D6EFB" w:rsidRPr="002E7865" w:rsidRDefault="004D6EFB" w:rsidP="009D1346">
            <w:pPr>
              <w:spacing w:line="276" w:lineRule="auto"/>
              <w:rPr>
                <w:b/>
                <w:bCs/>
                <w:sz w:val="24"/>
                <w:szCs w:val="24"/>
              </w:rPr>
            </w:pPr>
            <w:r w:rsidRPr="002E7865">
              <w:rPr>
                <w:bCs/>
                <w:sz w:val="24"/>
                <w:szCs w:val="24"/>
              </w:rPr>
              <w:t>Voditelj/i</w:t>
            </w:r>
          </w:p>
          <w:p w14:paraId="360338F5" w14:textId="77777777" w:rsidR="004D6EFB" w:rsidRPr="002E7865" w:rsidRDefault="004D6EFB" w:rsidP="009D1346">
            <w:pPr>
              <w:spacing w:line="276" w:lineRule="auto"/>
              <w:rPr>
                <w:b/>
                <w:bCs/>
                <w:sz w:val="24"/>
                <w:szCs w:val="24"/>
              </w:rPr>
            </w:pPr>
          </w:p>
        </w:tc>
        <w:tc>
          <w:tcPr>
            <w:tcW w:w="6476" w:type="dxa"/>
            <w:tcBorders>
              <w:left w:val="nil"/>
              <w:bottom w:val="nil"/>
              <w:right w:val="nil"/>
            </w:tcBorders>
            <w:shd w:val="clear" w:color="auto" w:fill="FFCC00"/>
          </w:tcPr>
          <w:p w14:paraId="65F7F476" w14:textId="253CE9E8" w:rsidR="004D6EFB" w:rsidRPr="002E7865" w:rsidRDefault="004D6EFB" w:rsidP="009D1346">
            <w:pPr>
              <w:spacing w:line="276" w:lineRule="auto"/>
              <w:rPr>
                <w:sz w:val="24"/>
                <w:szCs w:val="24"/>
              </w:rPr>
            </w:pPr>
            <w:r>
              <w:rPr>
                <w:sz w:val="24"/>
                <w:szCs w:val="24"/>
              </w:rPr>
              <w:t>Socijalni pedagog Katarina Ravnjak, Ivana Cesarec i Marko Grčević</w:t>
            </w:r>
          </w:p>
        </w:tc>
      </w:tr>
      <w:tr w:rsidR="004D6EFB" w:rsidRPr="002E7865" w14:paraId="58DD512B" w14:textId="77777777" w:rsidTr="00EA3A38">
        <w:tc>
          <w:tcPr>
            <w:tcW w:w="2880" w:type="dxa"/>
            <w:tcBorders>
              <w:left w:val="nil"/>
              <w:bottom w:val="nil"/>
              <w:right w:val="nil"/>
            </w:tcBorders>
            <w:shd w:val="clear" w:color="auto" w:fill="FFFFFF"/>
          </w:tcPr>
          <w:p w14:paraId="2B35EB6A" w14:textId="77777777" w:rsidR="004D6EFB" w:rsidRPr="002E7865" w:rsidRDefault="004D6EFB" w:rsidP="009D1346">
            <w:pPr>
              <w:spacing w:line="276" w:lineRule="auto"/>
              <w:rPr>
                <w:b/>
                <w:bCs/>
                <w:sz w:val="24"/>
                <w:szCs w:val="24"/>
              </w:rPr>
            </w:pPr>
            <w:r w:rsidRPr="002E7865">
              <w:rPr>
                <w:bCs/>
                <w:sz w:val="24"/>
                <w:szCs w:val="24"/>
              </w:rPr>
              <w:t xml:space="preserve">Ciljevi </w:t>
            </w:r>
          </w:p>
          <w:p w14:paraId="4E95114E" w14:textId="77777777" w:rsidR="004D6EFB" w:rsidRPr="002E7865" w:rsidRDefault="004D6EFB" w:rsidP="009D1346">
            <w:pPr>
              <w:spacing w:line="276" w:lineRule="auto"/>
              <w:rPr>
                <w:b/>
                <w:bCs/>
                <w:sz w:val="24"/>
                <w:szCs w:val="24"/>
              </w:rPr>
            </w:pPr>
          </w:p>
        </w:tc>
        <w:tc>
          <w:tcPr>
            <w:tcW w:w="6476" w:type="dxa"/>
            <w:tcBorders>
              <w:left w:val="nil"/>
              <w:bottom w:val="nil"/>
              <w:right w:val="nil"/>
            </w:tcBorders>
            <w:shd w:val="clear" w:color="auto" w:fill="FFCC00"/>
          </w:tcPr>
          <w:p w14:paraId="09A34D68" w14:textId="35F78EDB" w:rsidR="004D6EFB" w:rsidRPr="002E7865" w:rsidRDefault="004D6EFB" w:rsidP="009D1346">
            <w:pPr>
              <w:spacing w:line="276" w:lineRule="auto"/>
              <w:rPr>
                <w:sz w:val="24"/>
                <w:szCs w:val="24"/>
              </w:rPr>
            </w:pPr>
            <w:r>
              <w:rPr>
                <w:sz w:val="24"/>
                <w:szCs w:val="24"/>
              </w:rPr>
              <w:t>Smanjivanje inicijalnog uzimanja sredstava ovisnosti (duhan, al</w:t>
            </w:r>
            <w:r w:rsidR="009D1346">
              <w:rPr>
                <w:sz w:val="24"/>
                <w:szCs w:val="24"/>
              </w:rPr>
              <w:t>k</w:t>
            </w:r>
            <w:r>
              <w:rPr>
                <w:sz w:val="24"/>
                <w:szCs w:val="24"/>
              </w:rPr>
              <w:t>ohol, droga)</w:t>
            </w:r>
          </w:p>
        </w:tc>
      </w:tr>
      <w:tr w:rsidR="004D6EFB" w:rsidRPr="002E7865" w14:paraId="72E75F02" w14:textId="77777777" w:rsidTr="00EA3A38">
        <w:tc>
          <w:tcPr>
            <w:tcW w:w="2880" w:type="dxa"/>
            <w:tcBorders>
              <w:left w:val="nil"/>
              <w:bottom w:val="nil"/>
              <w:right w:val="nil"/>
            </w:tcBorders>
            <w:shd w:val="clear" w:color="auto" w:fill="FFFFFF"/>
          </w:tcPr>
          <w:p w14:paraId="3D7FB5EA" w14:textId="77777777" w:rsidR="004D6EFB" w:rsidRPr="002E7865" w:rsidRDefault="004D6EFB" w:rsidP="009D1346">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46E5C25C" w14:textId="77777777" w:rsidR="00C9471A" w:rsidRDefault="00C9471A" w:rsidP="009D1346">
            <w:pPr>
              <w:spacing w:line="276" w:lineRule="auto"/>
              <w:rPr>
                <w:sz w:val="24"/>
                <w:szCs w:val="24"/>
              </w:rPr>
            </w:pPr>
            <w:r>
              <w:rPr>
                <w:sz w:val="24"/>
                <w:szCs w:val="24"/>
              </w:rPr>
              <w:t>Na satu razrednika</w:t>
            </w:r>
          </w:p>
          <w:p w14:paraId="32FB6F3E" w14:textId="317DEC7A" w:rsidR="00C9471A" w:rsidRPr="002E7865" w:rsidRDefault="00C9471A" w:rsidP="009D1346">
            <w:pPr>
              <w:spacing w:line="276" w:lineRule="auto"/>
              <w:rPr>
                <w:sz w:val="24"/>
                <w:szCs w:val="24"/>
              </w:rPr>
            </w:pPr>
          </w:p>
        </w:tc>
      </w:tr>
      <w:tr w:rsidR="00EA3A38" w:rsidRPr="002E7865" w14:paraId="10FD21CA" w14:textId="1E4FA9EC" w:rsidTr="00EA3A38">
        <w:tc>
          <w:tcPr>
            <w:tcW w:w="2880" w:type="dxa"/>
            <w:tcBorders>
              <w:left w:val="nil"/>
              <w:bottom w:val="nil"/>
              <w:right w:val="nil"/>
            </w:tcBorders>
            <w:shd w:val="clear" w:color="auto" w:fill="FFFFFF"/>
          </w:tcPr>
          <w:p w14:paraId="50AF7F81" w14:textId="60340DBC" w:rsidR="00EA3A38" w:rsidRPr="002E7865" w:rsidRDefault="00EA3A38" w:rsidP="00C9471A">
            <w:pPr>
              <w:spacing w:line="276" w:lineRule="auto"/>
              <w:rPr>
                <w:b/>
                <w:bCs/>
                <w:sz w:val="24"/>
                <w:szCs w:val="24"/>
              </w:rPr>
            </w:pPr>
            <w:r w:rsidRPr="002E7865">
              <w:rPr>
                <w:bCs/>
                <w:sz w:val="24"/>
                <w:szCs w:val="24"/>
              </w:rPr>
              <w:t xml:space="preserve">Vremenski okvir </w:t>
            </w:r>
          </w:p>
        </w:tc>
        <w:tc>
          <w:tcPr>
            <w:tcW w:w="6476" w:type="dxa"/>
            <w:tcBorders>
              <w:left w:val="nil"/>
              <w:bottom w:val="nil"/>
              <w:right w:val="nil"/>
            </w:tcBorders>
            <w:shd w:val="clear" w:color="auto" w:fill="FFCC00"/>
          </w:tcPr>
          <w:p w14:paraId="66882B97" w14:textId="2794282C" w:rsidR="00EA3A38" w:rsidRPr="002E7865" w:rsidRDefault="00EA3A38" w:rsidP="00C9471A">
            <w:pPr>
              <w:spacing w:line="276" w:lineRule="auto"/>
              <w:rPr>
                <w:sz w:val="24"/>
                <w:szCs w:val="24"/>
              </w:rPr>
            </w:pPr>
            <w:r>
              <w:rPr>
                <w:sz w:val="24"/>
                <w:szCs w:val="24"/>
              </w:rPr>
              <w:t>Tijekom školske godie</w:t>
            </w:r>
          </w:p>
        </w:tc>
      </w:tr>
      <w:tr w:rsidR="00C9471A" w:rsidRPr="002E7865" w14:paraId="2AABB0B1" w14:textId="77777777" w:rsidTr="00EA3A38">
        <w:tc>
          <w:tcPr>
            <w:tcW w:w="2880" w:type="dxa"/>
            <w:tcBorders>
              <w:left w:val="nil"/>
              <w:bottom w:val="nil"/>
              <w:right w:val="nil"/>
            </w:tcBorders>
            <w:shd w:val="clear" w:color="auto" w:fill="FFFFFF"/>
          </w:tcPr>
          <w:p w14:paraId="5A06055E" w14:textId="77777777" w:rsidR="00C9471A" w:rsidRPr="002E7865" w:rsidRDefault="00C9471A" w:rsidP="00C9471A">
            <w:pPr>
              <w:spacing w:line="276" w:lineRule="auto"/>
              <w:rPr>
                <w:b/>
                <w:bCs/>
                <w:sz w:val="24"/>
                <w:szCs w:val="24"/>
              </w:rPr>
            </w:pPr>
            <w:r w:rsidRPr="002E7865">
              <w:rPr>
                <w:bCs/>
                <w:sz w:val="24"/>
                <w:szCs w:val="24"/>
              </w:rPr>
              <w:t>Namjena</w:t>
            </w:r>
          </w:p>
          <w:p w14:paraId="3408CFD3" w14:textId="77777777" w:rsidR="00C9471A" w:rsidRPr="002E7865" w:rsidRDefault="00C9471A" w:rsidP="00C9471A">
            <w:pPr>
              <w:spacing w:line="276" w:lineRule="auto"/>
              <w:rPr>
                <w:b/>
                <w:bCs/>
                <w:sz w:val="24"/>
                <w:szCs w:val="24"/>
              </w:rPr>
            </w:pPr>
          </w:p>
        </w:tc>
        <w:tc>
          <w:tcPr>
            <w:tcW w:w="6476" w:type="dxa"/>
            <w:tcBorders>
              <w:left w:val="nil"/>
              <w:bottom w:val="nil"/>
              <w:right w:val="nil"/>
            </w:tcBorders>
            <w:shd w:val="clear" w:color="auto" w:fill="FFCC00"/>
          </w:tcPr>
          <w:p w14:paraId="5F67C2DE" w14:textId="1BEE7187" w:rsidR="00C9471A" w:rsidRPr="002E7865" w:rsidRDefault="00C9471A" w:rsidP="00C9471A">
            <w:pPr>
              <w:spacing w:line="276" w:lineRule="auto"/>
              <w:rPr>
                <w:sz w:val="24"/>
                <w:szCs w:val="24"/>
              </w:rPr>
            </w:pPr>
            <w:r>
              <w:rPr>
                <w:sz w:val="24"/>
                <w:szCs w:val="24"/>
              </w:rPr>
              <w:t>6. razredi</w:t>
            </w:r>
          </w:p>
        </w:tc>
      </w:tr>
      <w:tr w:rsidR="00C9471A" w:rsidRPr="002E7865" w14:paraId="1D3057A9" w14:textId="77777777" w:rsidTr="00EA3A38">
        <w:tc>
          <w:tcPr>
            <w:tcW w:w="2880" w:type="dxa"/>
            <w:tcBorders>
              <w:left w:val="nil"/>
              <w:bottom w:val="nil"/>
              <w:right w:val="nil"/>
            </w:tcBorders>
            <w:shd w:val="clear" w:color="auto" w:fill="FFFFFF"/>
          </w:tcPr>
          <w:p w14:paraId="17A63B50" w14:textId="77777777" w:rsidR="00C9471A" w:rsidRPr="002E7865" w:rsidRDefault="00C9471A" w:rsidP="00C9471A">
            <w:pPr>
              <w:spacing w:line="276" w:lineRule="auto"/>
              <w:rPr>
                <w:b/>
                <w:bCs/>
                <w:sz w:val="24"/>
                <w:szCs w:val="24"/>
              </w:rPr>
            </w:pPr>
            <w:r w:rsidRPr="002E7865">
              <w:rPr>
                <w:bCs/>
                <w:sz w:val="24"/>
                <w:szCs w:val="24"/>
              </w:rPr>
              <w:t xml:space="preserve">Troškovnik </w:t>
            </w:r>
          </w:p>
          <w:p w14:paraId="5F3E2AB3" w14:textId="77777777" w:rsidR="00C9471A" w:rsidRPr="002E7865" w:rsidRDefault="00C9471A" w:rsidP="00C9471A">
            <w:pPr>
              <w:spacing w:line="276" w:lineRule="auto"/>
              <w:rPr>
                <w:b/>
                <w:bCs/>
                <w:sz w:val="24"/>
                <w:szCs w:val="24"/>
              </w:rPr>
            </w:pPr>
          </w:p>
        </w:tc>
        <w:tc>
          <w:tcPr>
            <w:tcW w:w="6476" w:type="dxa"/>
            <w:tcBorders>
              <w:left w:val="nil"/>
              <w:bottom w:val="nil"/>
              <w:right w:val="nil"/>
            </w:tcBorders>
            <w:shd w:val="clear" w:color="auto" w:fill="FFCC00"/>
          </w:tcPr>
          <w:p w14:paraId="6EF90F88" w14:textId="77777777" w:rsidR="00C9471A" w:rsidRPr="002E7865" w:rsidRDefault="00C9471A" w:rsidP="00C9471A">
            <w:pPr>
              <w:spacing w:line="276" w:lineRule="auto"/>
              <w:rPr>
                <w:sz w:val="24"/>
                <w:szCs w:val="24"/>
              </w:rPr>
            </w:pPr>
            <w:r w:rsidRPr="002E7865">
              <w:rPr>
                <w:sz w:val="24"/>
                <w:szCs w:val="24"/>
                <w:lang w:val="hr-HR"/>
              </w:rPr>
              <w:t>Nema troškova</w:t>
            </w:r>
          </w:p>
          <w:p w14:paraId="63D5D3EF" w14:textId="77777777" w:rsidR="00C9471A" w:rsidRPr="002E7865" w:rsidRDefault="00C9471A" w:rsidP="00C9471A">
            <w:pPr>
              <w:spacing w:line="276" w:lineRule="auto"/>
              <w:rPr>
                <w:sz w:val="24"/>
                <w:szCs w:val="24"/>
              </w:rPr>
            </w:pPr>
          </w:p>
        </w:tc>
      </w:tr>
      <w:tr w:rsidR="00C9471A" w:rsidRPr="002E7865" w14:paraId="2A914FFB" w14:textId="77777777" w:rsidTr="00EA3A38">
        <w:tc>
          <w:tcPr>
            <w:tcW w:w="2880" w:type="dxa"/>
            <w:tcBorders>
              <w:left w:val="nil"/>
              <w:bottom w:val="nil"/>
              <w:right w:val="nil"/>
            </w:tcBorders>
            <w:shd w:val="clear" w:color="auto" w:fill="FFFFFF"/>
          </w:tcPr>
          <w:p w14:paraId="629FAE15" w14:textId="77777777" w:rsidR="00C9471A" w:rsidRPr="002E7865" w:rsidRDefault="00C9471A" w:rsidP="00C9471A">
            <w:pPr>
              <w:spacing w:line="276" w:lineRule="auto"/>
              <w:rPr>
                <w:b/>
                <w:bCs/>
                <w:sz w:val="24"/>
                <w:szCs w:val="24"/>
              </w:rPr>
            </w:pPr>
            <w:r w:rsidRPr="002E7865">
              <w:rPr>
                <w:bCs/>
                <w:sz w:val="24"/>
                <w:szCs w:val="24"/>
              </w:rPr>
              <w:t xml:space="preserve">Način vrednovanja </w:t>
            </w:r>
          </w:p>
          <w:p w14:paraId="22E6449B" w14:textId="77777777" w:rsidR="00C9471A" w:rsidRPr="002E7865" w:rsidRDefault="00C9471A" w:rsidP="00C9471A">
            <w:pPr>
              <w:spacing w:line="276" w:lineRule="auto"/>
              <w:rPr>
                <w:b/>
                <w:bCs/>
                <w:sz w:val="24"/>
                <w:szCs w:val="24"/>
              </w:rPr>
            </w:pPr>
          </w:p>
        </w:tc>
        <w:tc>
          <w:tcPr>
            <w:tcW w:w="6476" w:type="dxa"/>
            <w:tcBorders>
              <w:left w:val="nil"/>
              <w:bottom w:val="nil"/>
              <w:right w:val="nil"/>
            </w:tcBorders>
            <w:shd w:val="clear" w:color="auto" w:fill="FFCC00"/>
          </w:tcPr>
          <w:p w14:paraId="76E2B424" w14:textId="77777777" w:rsidR="00C9471A" w:rsidRPr="002E7865" w:rsidRDefault="00C9471A" w:rsidP="00C9471A">
            <w:pPr>
              <w:autoSpaceDE w:val="0"/>
              <w:autoSpaceDN w:val="0"/>
              <w:adjustRightInd w:val="0"/>
              <w:spacing w:line="276" w:lineRule="auto"/>
              <w:rPr>
                <w:sz w:val="24"/>
                <w:szCs w:val="24"/>
              </w:rPr>
            </w:pPr>
            <w:r w:rsidRPr="002E7865">
              <w:rPr>
                <w:bCs/>
                <w:sz w:val="24"/>
                <w:szCs w:val="24"/>
                <w:lang w:val="hr-HR"/>
              </w:rPr>
              <w:t>Evaluacija predviđena projektom.</w:t>
            </w:r>
          </w:p>
          <w:p w14:paraId="7225AE01" w14:textId="77777777" w:rsidR="00C9471A" w:rsidRPr="002E7865" w:rsidRDefault="00C9471A" w:rsidP="00C9471A">
            <w:pPr>
              <w:spacing w:line="276" w:lineRule="auto"/>
              <w:rPr>
                <w:sz w:val="24"/>
                <w:szCs w:val="24"/>
              </w:rPr>
            </w:pPr>
          </w:p>
        </w:tc>
      </w:tr>
      <w:tr w:rsidR="00C9471A" w:rsidRPr="002E7865" w14:paraId="799E3249" w14:textId="77777777" w:rsidTr="00EA3A38">
        <w:tc>
          <w:tcPr>
            <w:tcW w:w="2880" w:type="dxa"/>
            <w:tcBorders>
              <w:left w:val="nil"/>
              <w:right w:val="nil"/>
            </w:tcBorders>
            <w:shd w:val="clear" w:color="auto" w:fill="FFFFFF"/>
          </w:tcPr>
          <w:p w14:paraId="23B60E27" w14:textId="77777777" w:rsidR="00C9471A" w:rsidRPr="002E7865" w:rsidRDefault="00C9471A" w:rsidP="00C9471A">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1A49A9F7" w14:textId="77777777" w:rsidR="00C9471A" w:rsidRPr="002E7865" w:rsidRDefault="00C9471A" w:rsidP="00C9471A">
            <w:pPr>
              <w:spacing w:line="276" w:lineRule="auto"/>
              <w:rPr>
                <w:sz w:val="24"/>
                <w:szCs w:val="24"/>
              </w:rPr>
            </w:pPr>
            <w:r w:rsidRPr="002E7865">
              <w:rPr>
                <w:bCs/>
                <w:sz w:val="24"/>
                <w:szCs w:val="24"/>
                <w:lang w:val="hr-HR"/>
              </w:rPr>
              <w:t>Poticanje učenika na korištenje naučenog u svakodnevnom životu.</w:t>
            </w:r>
          </w:p>
          <w:p w14:paraId="170A1A43" w14:textId="77777777" w:rsidR="00C9471A" w:rsidRPr="002E7865" w:rsidRDefault="00C9471A" w:rsidP="00C9471A">
            <w:pPr>
              <w:spacing w:line="276" w:lineRule="auto"/>
              <w:rPr>
                <w:sz w:val="24"/>
                <w:szCs w:val="24"/>
              </w:rPr>
            </w:pPr>
          </w:p>
        </w:tc>
      </w:tr>
    </w:tbl>
    <w:p w14:paraId="2233F64A" w14:textId="77777777" w:rsidR="00C9471A" w:rsidRDefault="00C9471A">
      <w:pPr>
        <w:spacing w:after="160" w:line="259" w:lineRule="auto"/>
        <w:rPr>
          <w:color w:val="FF0000"/>
        </w:rPr>
      </w:pPr>
    </w:p>
    <w:p w14:paraId="3ED9E3ED" w14:textId="77777777" w:rsidR="00C9471A" w:rsidRDefault="00C9471A">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C9471A" w:rsidRPr="002E7865" w14:paraId="49CDACDE" w14:textId="77777777" w:rsidTr="00EA3A38">
        <w:tc>
          <w:tcPr>
            <w:tcW w:w="2880" w:type="dxa"/>
            <w:tcBorders>
              <w:top w:val="nil"/>
              <w:left w:val="nil"/>
              <w:bottom w:val="nil"/>
              <w:right w:val="nil"/>
            </w:tcBorders>
            <w:shd w:val="clear" w:color="auto" w:fill="FFFFFF"/>
          </w:tcPr>
          <w:p w14:paraId="1E64E457" w14:textId="77777777" w:rsidR="00C9471A" w:rsidRPr="002E7865" w:rsidRDefault="00C9471A" w:rsidP="00E47BBC">
            <w:pPr>
              <w:spacing w:line="276" w:lineRule="auto"/>
              <w:rPr>
                <w:b/>
                <w:bCs/>
                <w:sz w:val="24"/>
                <w:szCs w:val="24"/>
              </w:rPr>
            </w:pPr>
            <w:r w:rsidRPr="002E7865">
              <w:rPr>
                <w:bCs/>
                <w:sz w:val="24"/>
                <w:szCs w:val="24"/>
              </w:rPr>
              <w:lastRenderedPageBreak/>
              <w:t xml:space="preserve">Naziv </w:t>
            </w:r>
          </w:p>
          <w:p w14:paraId="1F989847" w14:textId="77777777" w:rsidR="00C9471A" w:rsidRPr="002E7865" w:rsidRDefault="00C9471A" w:rsidP="00E47BBC">
            <w:pPr>
              <w:spacing w:line="276" w:lineRule="auto"/>
              <w:rPr>
                <w:b/>
                <w:bCs/>
                <w:sz w:val="24"/>
                <w:szCs w:val="24"/>
              </w:rPr>
            </w:pPr>
          </w:p>
        </w:tc>
        <w:tc>
          <w:tcPr>
            <w:tcW w:w="6476" w:type="dxa"/>
            <w:tcBorders>
              <w:top w:val="nil"/>
              <w:left w:val="nil"/>
              <w:bottom w:val="nil"/>
              <w:right w:val="nil"/>
            </w:tcBorders>
            <w:shd w:val="clear" w:color="auto" w:fill="FFCC00"/>
          </w:tcPr>
          <w:p w14:paraId="3C1697E3" w14:textId="6D0BBC45" w:rsidR="00C9471A" w:rsidRPr="002E7865" w:rsidRDefault="00C9471A" w:rsidP="00E47BBC">
            <w:pPr>
              <w:pStyle w:val="Naslov3"/>
              <w:spacing w:line="276" w:lineRule="auto"/>
              <w:rPr>
                <w:rFonts w:ascii="Times New Roman" w:hAnsi="Times New Roman" w:cs="Times New Roman"/>
                <w:b/>
                <w:bCs/>
                <w:color w:val="auto"/>
              </w:rPr>
            </w:pPr>
            <w:bookmarkStart w:id="268" w:name="_Toc210752259"/>
            <w:r>
              <w:rPr>
                <w:rFonts w:ascii="Times New Roman" w:hAnsi="Times New Roman" w:cs="Times New Roman"/>
                <w:b/>
                <w:color w:val="auto"/>
                <w:lang w:val="hr-HR"/>
              </w:rPr>
              <w:t>EMICA</w:t>
            </w:r>
            <w:bookmarkEnd w:id="268"/>
          </w:p>
        </w:tc>
      </w:tr>
      <w:tr w:rsidR="00C9471A" w:rsidRPr="002E7865" w14:paraId="01E3B183" w14:textId="77777777" w:rsidTr="00EA3A38">
        <w:tc>
          <w:tcPr>
            <w:tcW w:w="2880" w:type="dxa"/>
            <w:tcBorders>
              <w:left w:val="nil"/>
              <w:bottom w:val="nil"/>
              <w:right w:val="nil"/>
            </w:tcBorders>
            <w:shd w:val="clear" w:color="auto" w:fill="FFFFFF"/>
          </w:tcPr>
          <w:p w14:paraId="726D8C79" w14:textId="77777777" w:rsidR="00C9471A" w:rsidRPr="002E7865" w:rsidRDefault="00C9471A" w:rsidP="00E47BBC">
            <w:pPr>
              <w:spacing w:line="276" w:lineRule="auto"/>
              <w:rPr>
                <w:b/>
                <w:bCs/>
                <w:sz w:val="24"/>
                <w:szCs w:val="24"/>
              </w:rPr>
            </w:pPr>
            <w:r w:rsidRPr="002E7865">
              <w:rPr>
                <w:bCs/>
                <w:sz w:val="24"/>
                <w:szCs w:val="24"/>
              </w:rPr>
              <w:t>Voditelj/i</w:t>
            </w:r>
          </w:p>
          <w:p w14:paraId="6FB2F743"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3FC4C88A" w14:textId="0E99CA54" w:rsidR="00C9471A" w:rsidRPr="002E7865" w:rsidRDefault="00C9471A" w:rsidP="00E47BBC">
            <w:pPr>
              <w:spacing w:line="276" w:lineRule="auto"/>
              <w:rPr>
                <w:sz w:val="24"/>
                <w:szCs w:val="24"/>
              </w:rPr>
            </w:pPr>
            <w:r>
              <w:rPr>
                <w:sz w:val="24"/>
                <w:szCs w:val="24"/>
              </w:rPr>
              <w:t>Socijalni pedagog Katarina Ravnjak</w:t>
            </w:r>
          </w:p>
          <w:p w14:paraId="7B4E3211" w14:textId="77777777" w:rsidR="00C9471A" w:rsidRPr="002E7865" w:rsidRDefault="00C9471A" w:rsidP="00E47BBC">
            <w:pPr>
              <w:spacing w:line="276" w:lineRule="auto"/>
              <w:rPr>
                <w:sz w:val="24"/>
                <w:szCs w:val="24"/>
              </w:rPr>
            </w:pPr>
          </w:p>
        </w:tc>
      </w:tr>
      <w:tr w:rsidR="00C9471A" w:rsidRPr="002E7865" w14:paraId="57C4B70F" w14:textId="77777777" w:rsidTr="00EA3A38">
        <w:tc>
          <w:tcPr>
            <w:tcW w:w="2880" w:type="dxa"/>
            <w:tcBorders>
              <w:left w:val="nil"/>
              <w:bottom w:val="nil"/>
              <w:right w:val="nil"/>
            </w:tcBorders>
            <w:shd w:val="clear" w:color="auto" w:fill="FFFFFF"/>
          </w:tcPr>
          <w:p w14:paraId="171DA178" w14:textId="77777777" w:rsidR="00C9471A" w:rsidRPr="002E7865" w:rsidRDefault="00C9471A" w:rsidP="00E47BBC">
            <w:pPr>
              <w:spacing w:line="276" w:lineRule="auto"/>
              <w:rPr>
                <w:b/>
                <w:bCs/>
                <w:sz w:val="24"/>
                <w:szCs w:val="24"/>
              </w:rPr>
            </w:pPr>
            <w:r w:rsidRPr="002E7865">
              <w:rPr>
                <w:bCs/>
                <w:sz w:val="24"/>
                <w:szCs w:val="24"/>
              </w:rPr>
              <w:t xml:space="preserve">Ciljevi </w:t>
            </w:r>
          </w:p>
          <w:p w14:paraId="66C838E2"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3971A49C" w14:textId="41618710" w:rsidR="00C9471A" w:rsidRPr="002E7865" w:rsidRDefault="00C9471A" w:rsidP="00C9471A">
            <w:pPr>
              <w:spacing w:line="276" w:lineRule="auto"/>
              <w:rPr>
                <w:sz w:val="24"/>
                <w:szCs w:val="24"/>
              </w:rPr>
            </w:pPr>
            <w:r>
              <w:rPr>
                <w:sz w:val="24"/>
                <w:szCs w:val="24"/>
                <w:lang w:val="hr-HR"/>
              </w:rPr>
              <w:t>Razvoj emocionalnih vještina koje pridonose emocionalnoj prilagodbi i mentalnom zdravlju učenika.</w:t>
            </w:r>
          </w:p>
        </w:tc>
      </w:tr>
      <w:tr w:rsidR="00C9471A" w:rsidRPr="002E7865" w14:paraId="36504A27" w14:textId="77777777" w:rsidTr="00EA3A38">
        <w:tc>
          <w:tcPr>
            <w:tcW w:w="2880" w:type="dxa"/>
            <w:tcBorders>
              <w:left w:val="nil"/>
              <w:bottom w:val="nil"/>
              <w:right w:val="nil"/>
            </w:tcBorders>
            <w:shd w:val="clear" w:color="auto" w:fill="FFFFFF"/>
          </w:tcPr>
          <w:p w14:paraId="30AF91BE" w14:textId="77777777" w:rsidR="00C9471A" w:rsidRPr="002E7865" w:rsidRDefault="00C9471A" w:rsidP="00E47BBC">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433C0F59" w14:textId="77777777" w:rsidR="00C9471A" w:rsidRDefault="00C9471A" w:rsidP="00C9471A">
            <w:pPr>
              <w:spacing w:line="276" w:lineRule="auto"/>
              <w:rPr>
                <w:sz w:val="24"/>
                <w:szCs w:val="24"/>
              </w:rPr>
            </w:pPr>
            <w:r>
              <w:rPr>
                <w:sz w:val="24"/>
                <w:szCs w:val="24"/>
              </w:rPr>
              <w:t>Na satu razrednika</w:t>
            </w:r>
          </w:p>
          <w:p w14:paraId="20068CB2" w14:textId="77777777" w:rsidR="00C9471A" w:rsidRPr="002E7865" w:rsidRDefault="00C9471A" w:rsidP="00E47BBC">
            <w:pPr>
              <w:spacing w:line="276" w:lineRule="auto"/>
              <w:rPr>
                <w:sz w:val="24"/>
                <w:szCs w:val="24"/>
              </w:rPr>
            </w:pPr>
          </w:p>
        </w:tc>
      </w:tr>
      <w:tr w:rsidR="00C9471A" w:rsidRPr="002E7865" w14:paraId="78F8F1D6" w14:textId="77777777" w:rsidTr="00EA3A38">
        <w:tc>
          <w:tcPr>
            <w:tcW w:w="2880" w:type="dxa"/>
            <w:tcBorders>
              <w:left w:val="nil"/>
              <w:bottom w:val="nil"/>
              <w:right w:val="nil"/>
            </w:tcBorders>
            <w:shd w:val="clear" w:color="auto" w:fill="FFFFFF"/>
          </w:tcPr>
          <w:p w14:paraId="41398A91" w14:textId="77777777" w:rsidR="00C9471A" w:rsidRPr="002E7865" w:rsidRDefault="00C9471A" w:rsidP="00E47BBC">
            <w:pPr>
              <w:spacing w:line="276" w:lineRule="auto"/>
              <w:rPr>
                <w:b/>
                <w:bCs/>
                <w:sz w:val="24"/>
                <w:szCs w:val="24"/>
              </w:rPr>
            </w:pPr>
            <w:r w:rsidRPr="002E7865">
              <w:rPr>
                <w:bCs/>
                <w:sz w:val="24"/>
                <w:szCs w:val="24"/>
              </w:rPr>
              <w:t xml:space="preserve">Vremenski okvir </w:t>
            </w:r>
          </w:p>
          <w:p w14:paraId="5785B2B1"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3F251E39" w14:textId="3936CCDB" w:rsidR="00C9471A" w:rsidRPr="002E7865" w:rsidRDefault="00C9471A" w:rsidP="00E47BBC">
            <w:pPr>
              <w:spacing w:line="276" w:lineRule="auto"/>
              <w:rPr>
                <w:sz w:val="24"/>
                <w:szCs w:val="24"/>
              </w:rPr>
            </w:pPr>
            <w:r>
              <w:rPr>
                <w:sz w:val="24"/>
                <w:szCs w:val="24"/>
                <w:lang w:val="hr-HR"/>
              </w:rPr>
              <w:t>Tijekom školske godine</w:t>
            </w:r>
          </w:p>
          <w:p w14:paraId="0E053618" w14:textId="77777777" w:rsidR="00C9471A" w:rsidRPr="002E7865" w:rsidRDefault="00C9471A" w:rsidP="00E47BBC">
            <w:pPr>
              <w:spacing w:line="276" w:lineRule="auto"/>
              <w:rPr>
                <w:sz w:val="24"/>
                <w:szCs w:val="24"/>
              </w:rPr>
            </w:pPr>
          </w:p>
        </w:tc>
      </w:tr>
      <w:tr w:rsidR="00C9471A" w:rsidRPr="002E7865" w14:paraId="623BF1F6" w14:textId="77777777" w:rsidTr="00EA3A38">
        <w:tc>
          <w:tcPr>
            <w:tcW w:w="2880" w:type="dxa"/>
            <w:tcBorders>
              <w:left w:val="nil"/>
              <w:bottom w:val="nil"/>
              <w:right w:val="nil"/>
            </w:tcBorders>
            <w:shd w:val="clear" w:color="auto" w:fill="FFFFFF"/>
          </w:tcPr>
          <w:p w14:paraId="016284A6" w14:textId="77777777" w:rsidR="00C9471A" w:rsidRPr="002E7865" w:rsidRDefault="00C9471A" w:rsidP="00E47BBC">
            <w:pPr>
              <w:spacing w:line="276" w:lineRule="auto"/>
              <w:rPr>
                <w:b/>
                <w:bCs/>
                <w:sz w:val="24"/>
                <w:szCs w:val="24"/>
              </w:rPr>
            </w:pPr>
            <w:r w:rsidRPr="002E7865">
              <w:rPr>
                <w:bCs/>
                <w:sz w:val="24"/>
                <w:szCs w:val="24"/>
              </w:rPr>
              <w:t>Namjena</w:t>
            </w:r>
          </w:p>
          <w:p w14:paraId="3B8788FB"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599ED342" w14:textId="4BB9F135" w:rsidR="00C9471A" w:rsidRPr="002E7865" w:rsidRDefault="00C9471A" w:rsidP="00E47BBC">
            <w:pPr>
              <w:spacing w:line="276" w:lineRule="auto"/>
              <w:rPr>
                <w:sz w:val="24"/>
                <w:szCs w:val="24"/>
              </w:rPr>
            </w:pPr>
            <w:r>
              <w:rPr>
                <w:sz w:val="24"/>
                <w:szCs w:val="24"/>
                <w:lang w:val="hr-HR"/>
              </w:rPr>
              <w:t>učenicima 3. razreda</w:t>
            </w:r>
          </w:p>
          <w:p w14:paraId="3D1B7A9F" w14:textId="77777777" w:rsidR="00C9471A" w:rsidRPr="002E7865" w:rsidRDefault="00C9471A" w:rsidP="00E47BBC">
            <w:pPr>
              <w:spacing w:line="276" w:lineRule="auto"/>
              <w:rPr>
                <w:sz w:val="24"/>
                <w:szCs w:val="24"/>
              </w:rPr>
            </w:pPr>
          </w:p>
        </w:tc>
      </w:tr>
      <w:tr w:rsidR="00C9471A" w:rsidRPr="002E7865" w14:paraId="3A951D9A" w14:textId="77777777" w:rsidTr="00EA3A38">
        <w:tc>
          <w:tcPr>
            <w:tcW w:w="2880" w:type="dxa"/>
            <w:tcBorders>
              <w:left w:val="nil"/>
              <w:bottom w:val="nil"/>
              <w:right w:val="nil"/>
            </w:tcBorders>
            <w:shd w:val="clear" w:color="auto" w:fill="FFFFFF"/>
          </w:tcPr>
          <w:p w14:paraId="30BE6028" w14:textId="77777777" w:rsidR="00C9471A" w:rsidRPr="002E7865" w:rsidRDefault="00C9471A" w:rsidP="00E47BBC">
            <w:pPr>
              <w:spacing w:line="276" w:lineRule="auto"/>
              <w:rPr>
                <w:b/>
                <w:bCs/>
                <w:sz w:val="24"/>
                <w:szCs w:val="24"/>
              </w:rPr>
            </w:pPr>
            <w:r w:rsidRPr="002E7865">
              <w:rPr>
                <w:bCs/>
                <w:sz w:val="24"/>
                <w:szCs w:val="24"/>
              </w:rPr>
              <w:t xml:space="preserve">Troškovnik </w:t>
            </w:r>
          </w:p>
          <w:p w14:paraId="127BA6B1"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2CB684B5" w14:textId="77777777" w:rsidR="00C9471A" w:rsidRPr="002E7865" w:rsidRDefault="00C9471A" w:rsidP="00E47BBC">
            <w:pPr>
              <w:spacing w:line="276" w:lineRule="auto"/>
              <w:rPr>
                <w:sz w:val="24"/>
                <w:szCs w:val="24"/>
              </w:rPr>
            </w:pPr>
            <w:r w:rsidRPr="002E7865">
              <w:rPr>
                <w:sz w:val="24"/>
                <w:szCs w:val="24"/>
              </w:rPr>
              <w:t>Nema troškova.</w:t>
            </w:r>
          </w:p>
          <w:p w14:paraId="710DD444" w14:textId="77777777" w:rsidR="00C9471A" w:rsidRPr="002E7865" w:rsidRDefault="00C9471A" w:rsidP="00E47BBC">
            <w:pPr>
              <w:spacing w:line="276" w:lineRule="auto"/>
              <w:rPr>
                <w:sz w:val="24"/>
                <w:szCs w:val="24"/>
              </w:rPr>
            </w:pPr>
          </w:p>
        </w:tc>
      </w:tr>
      <w:tr w:rsidR="00C9471A" w:rsidRPr="002E7865" w14:paraId="15CD07E3" w14:textId="77777777" w:rsidTr="00EA3A38">
        <w:tc>
          <w:tcPr>
            <w:tcW w:w="2880" w:type="dxa"/>
            <w:tcBorders>
              <w:left w:val="nil"/>
              <w:bottom w:val="nil"/>
              <w:right w:val="nil"/>
            </w:tcBorders>
            <w:shd w:val="clear" w:color="auto" w:fill="FFFFFF"/>
          </w:tcPr>
          <w:p w14:paraId="0697BB0A" w14:textId="28336413" w:rsidR="00C9471A" w:rsidRPr="002E7865" w:rsidRDefault="00C9471A" w:rsidP="00E47BBC">
            <w:pPr>
              <w:spacing w:line="276" w:lineRule="auto"/>
              <w:rPr>
                <w:b/>
                <w:bCs/>
                <w:sz w:val="24"/>
                <w:szCs w:val="24"/>
              </w:rPr>
            </w:pPr>
            <w:r w:rsidRPr="002E7865">
              <w:rPr>
                <w:bCs/>
                <w:sz w:val="24"/>
                <w:szCs w:val="24"/>
              </w:rPr>
              <w:t xml:space="preserve">Način vrednovanja </w:t>
            </w:r>
          </w:p>
        </w:tc>
        <w:tc>
          <w:tcPr>
            <w:tcW w:w="6476" w:type="dxa"/>
            <w:tcBorders>
              <w:left w:val="nil"/>
              <w:bottom w:val="nil"/>
              <w:right w:val="nil"/>
            </w:tcBorders>
            <w:shd w:val="clear" w:color="auto" w:fill="FFCC00"/>
          </w:tcPr>
          <w:p w14:paraId="40083459" w14:textId="5692F475" w:rsidR="00C9471A" w:rsidRPr="002E7865" w:rsidRDefault="007D3F04" w:rsidP="007D3F04">
            <w:pPr>
              <w:autoSpaceDE w:val="0"/>
              <w:autoSpaceDN w:val="0"/>
              <w:adjustRightInd w:val="0"/>
              <w:spacing w:line="276" w:lineRule="auto"/>
              <w:rPr>
                <w:sz w:val="24"/>
                <w:szCs w:val="24"/>
              </w:rPr>
            </w:pPr>
            <w:r>
              <w:rPr>
                <w:sz w:val="24"/>
                <w:szCs w:val="24"/>
              </w:rPr>
              <w:t>/</w:t>
            </w:r>
          </w:p>
        </w:tc>
      </w:tr>
      <w:tr w:rsidR="00C9471A" w:rsidRPr="002E7865" w14:paraId="15B37EFA" w14:textId="77777777" w:rsidTr="00EA3A38">
        <w:tc>
          <w:tcPr>
            <w:tcW w:w="2880" w:type="dxa"/>
            <w:tcBorders>
              <w:left w:val="nil"/>
              <w:right w:val="nil"/>
            </w:tcBorders>
            <w:shd w:val="clear" w:color="auto" w:fill="FFFFFF"/>
          </w:tcPr>
          <w:p w14:paraId="75B442DD" w14:textId="77777777" w:rsidR="00C9471A" w:rsidRPr="002E7865" w:rsidRDefault="00C9471A" w:rsidP="00E47BBC">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1F76095B" w14:textId="77777777" w:rsidR="00C9471A" w:rsidRPr="002E7865" w:rsidRDefault="00C9471A" w:rsidP="00E47BBC">
            <w:pPr>
              <w:spacing w:line="276" w:lineRule="auto"/>
              <w:rPr>
                <w:sz w:val="24"/>
                <w:szCs w:val="24"/>
              </w:rPr>
            </w:pPr>
            <w:r w:rsidRPr="002E7865">
              <w:rPr>
                <w:bCs/>
                <w:sz w:val="24"/>
                <w:szCs w:val="24"/>
                <w:lang w:val="hr-HR"/>
              </w:rPr>
              <w:t>Poticanje učenika na korištenje naučenog u svakodnevnom životu.</w:t>
            </w:r>
          </w:p>
          <w:p w14:paraId="6C5861F9" w14:textId="77777777" w:rsidR="00C9471A" w:rsidRPr="002E7865" w:rsidRDefault="00C9471A" w:rsidP="00E47BBC">
            <w:pPr>
              <w:spacing w:line="276" w:lineRule="auto"/>
              <w:rPr>
                <w:sz w:val="24"/>
                <w:szCs w:val="24"/>
              </w:rPr>
            </w:pPr>
          </w:p>
        </w:tc>
      </w:tr>
    </w:tbl>
    <w:p w14:paraId="3145C29F" w14:textId="77777777" w:rsidR="00C9471A" w:rsidRDefault="004D6EFB">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C9471A" w:rsidRPr="002E7865" w14:paraId="48C9C8AB" w14:textId="77777777" w:rsidTr="00202AA7">
        <w:tc>
          <w:tcPr>
            <w:tcW w:w="2880" w:type="dxa"/>
            <w:tcBorders>
              <w:top w:val="nil"/>
              <w:left w:val="nil"/>
              <w:bottom w:val="nil"/>
              <w:right w:val="nil"/>
            </w:tcBorders>
            <w:shd w:val="clear" w:color="auto" w:fill="FFFFFF"/>
          </w:tcPr>
          <w:p w14:paraId="5C481E62" w14:textId="77777777" w:rsidR="00C9471A" w:rsidRPr="002E7865" w:rsidRDefault="00C9471A" w:rsidP="00E47BBC">
            <w:pPr>
              <w:spacing w:line="276" w:lineRule="auto"/>
              <w:rPr>
                <w:b/>
                <w:bCs/>
                <w:sz w:val="24"/>
                <w:szCs w:val="24"/>
              </w:rPr>
            </w:pPr>
            <w:r w:rsidRPr="002E7865">
              <w:rPr>
                <w:bCs/>
                <w:sz w:val="24"/>
                <w:szCs w:val="24"/>
              </w:rPr>
              <w:lastRenderedPageBreak/>
              <w:t xml:space="preserve">Naziv </w:t>
            </w:r>
          </w:p>
          <w:p w14:paraId="55C28086" w14:textId="77777777" w:rsidR="00C9471A" w:rsidRPr="002E7865" w:rsidRDefault="00C9471A" w:rsidP="00E47BBC">
            <w:pPr>
              <w:spacing w:line="276" w:lineRule="auto"/>
              <w:rPr>
                <w:b/>
                <w:bCs/>
                <w:sz w:val="24"/>
                <w:szCs w:val="24"/>
              </w:rPr>
            </w:pPr>
          </w:p>
        </w:tc>
        <w:tc>
          <w:tcPr>
            <w:tcW w:w="6476" w:type="dxa"/>
            <w:tcBorders>
              <w:top w:val="nil"/>
              <w:left w:val="nil"/>
              <w:bottom w:val="nil"/>
              <w:right w:val="nil"/>
            </w:tcBorders>
            <w:shd w:val="clear" w:color="auto" w:fill="FFCC00"/>
          </w:tcPr>
          <w:p w14:paraId="21C9763D" w14:textId="0967ADDB" w:rsidR="00C9471A" w:rsidRPr="002E7865" w:rsidRDefault="00C9471A" w:rsidP="00E47BBC">
            <w:pPr>
              <w:pStyle w:val="Naslov3"/>
              <w:spacing w:line="276" w:lineRule="auto"/>
              <w:rPr>
                <w:rFonts w:ascii="Times New Roman" w:hAnsi="Times New Roman" w:cs="Times New Roman"/>
                <w:b/>
                <w:bCs/>
                <w:color w:val="auto"/>
              </w:rPr>
            </w:pPr>
            <w:bookmarkStart w:id="269" w:name="_Toc210752260"/>
            <w:r>
              <w:rPr>
                <w:rFonts w:ascii="Times New Roman" w:hAnsi="Times New Roman" w:cs="Times New Roman"/>
                <w:b/>
                <w:bCs/>
                <w:color w:val="auto"/>
              </w:rPr>
              <w:t>CYBERBULLYING</w:t>
            </w:r>
            <w:bookmarkEnd w:id="269"/>
          </w:p>
        </w:tc>
      </w:tr>
      <w:tr w:rsidR="00C9471A" w:rsidRPr="002E7865" w14:paraId="10E4905F" w14:textId="77777777" w:rsidTr="00202AA7">
        <w:tc>
          <w:tcPr>
            <w:tcW w:w="2880" w:type="dxa"/>
            <w:tcBorders>
              <w:left w:val="nil"/>
              <w:bottom w:val="nil"/>
              <w:right w:val="nil"/>
            </w:tcBorders>
            <w:shd w:val="clear" w:color="auto" w:fill="FFFFFF"/>
          </w:tcPr>
          <w:p w14:paraId="00241F0B" w14:textId="77777777" w:rsidR="00C9471A" w:rsidRPr="002E7865" w:rsidRDefault="00C9471A" w:rsidP="00E47BBC">
            <w:pPr>
              <w:spacing w:line="276" w:lineRule="auto"/>
              <w:rPr>
                <w:b/>
                <w:bCs/>
                <w:sz w:val="24"/>
                <w:szCs w:val="24"/>
              </w:rPr>
            </w:pPr>
            <w:r w:rsidRPr="002E7865">
              <w:rPr>
                <w:bCs/>
                <w:sz w:val="24"/>
                <w:szCs w:val="24"/>
              </w:rPr>
              <w:t>Voditelj/i</w:t>
            </w:r>
          </w:p>
          <w:p w14:paraId="04C79116"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7715B349" w14:textId="2A4ACB0D" w:rsidR="00C9471A" w:rsidRPr="002E7865" w:rsidRDefault="00C9471A" w:rsidP="00E47BBC">
            <w:pPr>
              <w:spacing w:line="276" w:lineRule="auto"/>
              <w:rPr>
                <w:sz w:val="24"/>
                <w:szCs w:val="24"/>
              </w:rPr>
            </w:pPr>
            <w:r>
              <w:rPr>
                <w:sz w:val="24"/>
                <w:szCs w:val="24"/>
              </w:rPr>
              <w:t>Socijalni pedagog i pedagog</w:t>
            </w:r>
          </w:p>
          <w:p w14:paraId="168BEBDF" w14:textId="77777777" w:rsidR="00C9471A" w:rsidRPr="002E7865" w:rsidRDefault="00C9471A" w:rsidP="00E47BBC">
            <w:pPr>
              <w:spacing w:line="276" w:lineRule="auto"/>
              <w:rPr>
                <w:sz w:val="24"/>
                <w:szCs w:val="24"/>
              </w:rPr>
            </w:pPr>
          </w:p>
        </w:tc>
      </w:tr>
      <w:tr w:rsidR="00C9471A" w:rsidRPr="002E7865" w14:paraId="05D00DBD" w14:textId="77777777" w:rsidTr="00202AA7">
        <w:tc>
          <w:tcPr>
            <w:tcW w:w="2880" w:type="dxa"/>
            <w:tcBorders>
              <w:left w:val="nil"/>
              <w:bottom w:val="nil"/>
              <w:right w:val="nil"/>
            </w:tcBorders>
            <w:shd w:val="clear" w:color="auto" w:fill="FFFFFF"/>
          </w:tcPr>
          <w:p w14:paraId="2B83557E" w14:textId="77777777" w:rsidR="00C9471A" w:rsidRPr="002E7865" w:rsidRDefault="00C9471A" w:rsidP="00E47BBC">
            <w:pPr>
              <w:spacing w:line="276" w:lineRule="auto"/>
              <w:rPr>
                <w:b/>
                <w:bCs/>
                <w:sz w:val="24"/>
                <w:szCs w:val="24"/>
              </w:rPr>
            </w:pPr>
            <w:r w:rsidRPr="002E7865">
              <w:rPr>
                <w:bCs/>
                <w:sz w:val="24"/>
                <w:szCs w:val="24"/>
              </w:rPr>
              <w:t xml:space="preserve">Ciljevi </w:t>
            </w:r>
          </w:p>
          <w:p w14:paraId="68739977"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35D34A24" w14:textId="1C8CDB5F" w:rsidR="00C9471A" w:rsidRPr="002E7865" w:rsidRDefault="00C9471A" w:rsidP="00E47BBC">
            <w:pPr>
              <w:spacing w:line="276" w:lineRule="auto"/>
              <w:rPr>
                <w:sz w:val="24"/>
                <w:szCs w:val="24"/>
              </w:rPr>
            </w:pPr>
            <w:r>
              <w:rPr>
                <w:sz w:val="24"/>
                <w:szCs w:val="24"/>
                <w:lang w:val="hr-HR"/>
              </w:rPr>
              <w:t xml:space="preserve">Sprječavanje </w:t>
            </w:r>
            <w:r w:rsidR="007D3F04">
              <w:rPr>
                <w:sz w:val="24"/>
                <w:szCs w:val="24"/>
                <w:lang w:val="hr-HR"/>
              </w:rPr>
              <w:t>agresije</w:t>
            </w:r>
            <w:r>
              <w:rPr>
                <w:sz w:val="24"/>
                <w:szCs w:val="24"/>
                <w:lang w:val="hr-HR"/>
              </w:rPr>
              <w:t xml:space="preserve"> putem informa</w:t>
            </w:r>
            <w:r w:rsidR="007277E3">
              <w:rPr>
                <w:sz w:val="24"/>
                <w:szCs w:val="24"/>
                <w:lang w:val="hr-HR"/>
              </w:rPr>
              <w:t>cijsko-</w:t>
            </w:r>
            <w:r>
              <w:rPr>
                <w:sz w:val="24"/>
                <w:szCs w:val="24"/>
                <w:lang w:val="hr-HR"/>
              </w:rPr>
              <w:t>komunikacij</w:t>
            </w:r>
            <w:r w:rsidR="00CA5CFB">
              <w:rPr>
                <w:sz w:val="24"/>
                <w:szCs w:val="24"/>
                <w:lang w:val="hr-HR"/>
              </w:rPr>
              <w:t>ske tehnologije</w:t>
            </w:r>
          </w:p>
        </w:tc>
      </w:tr>
      <w:tr w:rsidR="00C9471A" w:rsidRPr="002E7865" w14:paraId="16865D18" w14:textId="77777777" w:rsidTr="00202AA7">
        <w:tc>
          <w:tcPr>
            <w:tcW w:w="2880" w:type="dxa"/>
            <w:tcBorders>
              <w:left w:val="nil"/>
              <w:bottom w:val="nil"/>
              <w:right w:val="nil"/>
            </w:tcBorders>
            <w:shd w:val="clear" w:color="auto" w:fill="FFFFFF"/>
          </w:tcPr>
          <w:p w14:paraId="19ABCA27" w14:textId="77777777" w:rsidR="00C9471A" w:rsidRPr="002E7865" w:rsidRDefault="00C9471A" w:rsidP="00E47BBC">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6E770060" w14:textId="77777777" w:rsidR="00C9471A" w:rsidRDefault="00C9471A" w:rsidP="00E47BBC">
            <w:pPr>
              <w:spacing w:line="276" w:lineRule="auto"/>
              <w:rPr>
                <w:sz w:val="24"/>
                <w:szCs w:val="24"/>
              </w:rPr>
            </w:pPr>
            <w:r>
              <w:rPr>
                <w:sz w:val="24"/>
                <w:szCs w:val="24"/>
              </w:rPr>
              <w:t>Na satu razrednika</w:t>
            </w:r>
          </w:p>
          <w:p w14:paraId="66564448" w14:textId="77777777" w:rsidR="00C9471A" w:rsidRPr="002E7865" w:rsidRDefault="00C9471A" w:rsidP="00E47BBC">
            <w:pPr>
              <w:spacing w:line="276" w:lineRule="auto"/>
              <w:rPr>
                <w:sz w:val="24"/>
                <w:szCs w:val="24"/>
              </w:rPr>
            </w:pPr>
          </w:p>
        </w:tc>
      </w:tr>
      <w:tr w:rsidR="00C9471A" w:rsidRPr="002E7865" w14:paraId="29D675B8" w14:textId="77777777" w:rsidTr="00202AA7">
        <w:tc>
          <w:tcPr>
            <w:tcW w:w="2880" w:type="dxa"/>
            <w:tcBorders>
              <w:left w:val="nil"/>
              <w:bottom w:val="nil"/>
              <w:right w:val="nil"/>
            </w:tcBorders>
            <w:shd w:val="clear" w:color="auto" w:fill="FFFFFF"/>
          </w:tcPr>
          <w:p w14:paraId="3BAE1A84" w14:textId="77777777" w:rsidR="00C9471A" w:rsidRPr="002E7865" w:rsidRDefault="00C9471A" w:rsidP="00E47BBC">
            <w:pPr>
              <w:spacing w:line="276" w:lineRule="auto"/>
              <w:rPr>
                <w:b/>
                <w:bCs/>
                <w:sz w:val="24"/>
                <w:szCs w:val="24"/>
              </w:rPr>
            </w:pPr>
            <w:r w:rsidRPr="002E7865">
              <w:rPr>
                <w:bCs/>
                <w:sz w:val="24"/>
                <w:szCs w:val="24"/>
              </w:rPr>
              <w:t xml:space="preserve">Vremenski okvir </w:t>
            </w:r>
          </w:p>
          <w:p w14:paraId="213C07A8"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16FE795F" w14:textId="77777777" w:rsidR="00C9471A" w:rsidRPr="002E7865" w:rsidRDefault="00C9471A" w:rsidP="00E47BBC">
            <w:pPr>
              <w:spacing w:line="276" w:lineRule="auto"/>
              <w:rPr>
                <w:sz w:val="24"/>
                <w:szCs w:val="24"/>
              </w:rPr>
            </w:pPr>
            <w:r>
              <w:rPr>
                <w:sz w:val="24"/>
                <w:szCs w:val="24"/>
                <w:lang w:val="hr-HR"/>
              </w:rPr>
              <w:t>Tijekom školske godine</w:t>
            </w:r>
          </w:p>
          <w:p w14:paraId="3B82F3F9" w14:textId="77777777" w:rsidR="00C9471A" w:rsidRPr="002E7865" w:rsidRDefault="00C9471A" w:rsidP="00E47BBC">
            <w:pPr>
              <w:spacing w:line="276" w:lineRule="auto"/>
              <w:rPr>
                <w:sz w:val="24"/>
                <w:szCs w:val="24"/>
              </w:rPr>
            </w:pPr>
          </w:p>
        </w:tc>
      </w:tr>
      <w:tr w:rsidR="00C9471A" w:rsidRPr="002E7865" w14:paraId="1152F3B8" w14:textId="77777777" w:rsidTr="00202AA7">
        <w:tc>
          <w:tcPr>
            <w:tcW w:w="2880" w:type="dxa"/>
            <w:tcBorders>
              <w:left w:val="nil"/>
              <w:bottom w:val="nil"/>
              <w:right w:val="nil"/>
            </w:tcBorders>
            <w:shd w:val="clear" w:color="auto" w:fill="FFFFFF"/>
          </w:tcPr>
          <w:p w14:paraId="236EDAA7" w14:textId="77777777" w:rsidR="00C9471A" w:rsidRPr="002E7865" w:rsidRDefault="00C9471A" w:rsidP="00E47BBC">
            <w:pPr>
              <w:spacing w:line="276" w:lineRule="auto"/>
              <w:rPr>
                <w:b/>
                <w:bCs/>
                <w:sz w:val="24"/>
                <w:szCs w:val="24"/>
              </w:rPr>
            </w:pPr>
            <w:r w:rsidRPr="002E7865">
              <w:rPr>
                <w:bCs/>
                <w:sz w:val="24"/>
                <w:szCs w:val="24"/>
              </w:rPr>
              <w:t>Namjena</w:t>
            </w:r>
          </w:p>
          <w:p w14:paraId="6EC70518"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641B4E0C" w14:textId="7F639305" w:rsidR="00C9471A" w:rsidRPr="002E7865" w:rsidRDefault="00C9471A" w:rsidP="00E47BBC">
            <w:pPr>
              <w:spacing w:line="276" w:lineRule="auto"/>
              <w:rPr>
                <w:sz w:val="24"/>
                <w:szCs w:val="24"/>
              </w:rPr>
            </w:pPr>
            <w:r>
              <w:rPr>
                <w:sz w:val="24"/>
                <w:szCs w:val="24"/>
                <w:lang w:val="hr-HR"/>
              </w:rPr>
              <w:t>učenicima 5. razreda</w:t>
            </w:r>
          </w:p>
          <w:p w14:paraId="068E0498" w14:textId="77777777" w:rsidR="00C9471A" w:rsidRPr="002E7865" w:rsidRDefault="00C9471A" w:rsidP="00E47BBC">
            <w:pPr>
              <w:spacing w:line="276" w:lineRule="auto"/>
              <w:rPr>
                <w:sz w:val="24"/>
                <w:szCs w:val="24"/>
              </w:rPr>
            </w:pPr>
          </w:p>
        </w:tc>
      </w:tr>
      <w:tr w:rsidR="00C9471A" w:rsidRPr="002E7865" w14:paraId="302D2A87" w14:textId="77777777" w:rsidTr="00202AA7">
        <w:tc>
          <w:tcPr>
            <w:tcW w:w="2880" w:type="dxa"/>
            <w:tcBorders>
              <w:left w:val="nil"/>
              <w:bottom w:val="nil"/>
              <w:right w:val="nil"/>
            </w:tcBorders>
            <w:shd w:val="clear" w:color="auto" w:fill="FFFFFF"/>
          </w:tcPr>
          <w:p w14:paraId="365C8BAC" w14:textId="77777777" w:rsidR="00C9471A" w:rsidRPr="002E7865" w:rsidRDefault="00C9471A" w:rsidP="00E47BBC">
            <w:pPr>
              <w:spacing w:line="276" w:lineRule="auto"/>
              <w:rPr>
                <w:b/>
                <w:bCs/>
                <w:sz w:val="24"/>
                <w:szCs w:val="24"/>
              </w:rPr>
            </w:pPr>
            <w:r w:rsidRPr="002E7865">
              <w:rPr>
                <w:bCs/>
                <w:sz w:val="24"/>
                <w:szCs w:val="24"/>
              </w:rPr>
              <w:t xml:space="preserve">Troškovnik </w:t>
            </w:r>
          </w:p>
          <w:p w14:paraId="1767174F" w14:textId="77777777" w:rsidR="00C9471A" w:rsidRPr="002E7865" w:rsidRDefault="00C9471A" w:rsidP="00E47BBC">
            <w:pPr>
              <w:spacing w:line="276" w:lineRule="auto"/>
              <w:rPr>
                <w:b/>
                <w:bCs/>
                <w:sz w:val="24"/>
                <w:szCs w:val="24"/>
              </w:rPr>
            </w:pPr>
          </w:p>
        </w:tc>
        <w:tc>
          <w:tcPr>
            <w:tcW w:w="6476" w:type="dxa"/>
            <w:tcBorders>
              <w:left w:val="nil"/>
              <w:bottom w:val="nil"/>
              <w:right w:val="nil"/>
            </w:tcBorders>
            <w:shd w:val="clear" w:color="auto" w:fill="FFCC00"/>
          </w:tcPr>
          <w:p w14:paraId="68F5F2A9" w14:textId="77777777" w:rsidR="00C9471A" w:rsidRPr="002E7865" w:rsidRDefault="00C9471A" w:rsidP="00E47BBC">
            <w:pPr>
              <w:spacing w:line="276" w:lineRule="auto"/>
              <w:rPr>
                <w:sz w:val="24"/>
                <w:szCs w:val="24"/>
              </w:rPr>
            </w:pPr>
            <w:r w:rsidRPr="002E7865">
              <w:rPr>
                <w:sz w:val="24"/>
                <w:szCs w:val="24"/>
              </w:rPr>
              <w:t>Nema troškova.</w:t>
            </w:r>
          </w:p>
          <w:p w14:paraId="3E6B29BE" w14:textId="77777777" w:rsidR="00C9471A" w:rsidRPr="002E7865" w:rsidRDefault="00C9471A" w:rsidP="00E47BBC">
            <w:pPr>
              <w:spacing w:line="276" w:lineRule="auto"/>
              <w:rPr>
                <w:sz w:val="24"/>
                <w:szCs w:val="24"/>
              </w:rPr>
            </w:pPr>
          </w:p>
        </w:tc>
      </w:tr>
      <w:tr w:rsidR="00C9471A" w:rsidRPr="002E7865" w14:paraId="6A5A7341" w14:textId="77777777" w:rsidTr="00202AA7">
        <w:tc>
          <w:tcPr>
            <w:tcW w:w="2880" w:type="dxa"/>
            <w:tcBorders>
              <w:left w:val="nil"/>
              <w:bottom w:val="nil"/>
              <w:right w:val="nil"/>
            </w:tcBorders>
            <w:shd w:val="clear" w:color="auto" w:fill="FFFFFF"/>
          </w:tcPr>
          <w:p w14:paraId="5D80F1DB" w14:textId="62C88CFF" w:rsidR="00C9471A" w:rsidRPr="002E7865" w:rsidRDefault="00C9471A" w:rsidP="00E47BBC">
            <w:pPr>
              <w:spacing w:line="276" w:lineRule="auto"/>
              <w:rPr>
                <w:b/>
                <w:bCs/>
                <w:sz w:val="24"/>
                <w:szCs w:val="24"/>
              </w:rPr>
            </w:pPr>
            <w:r w:rsidRPr="002E7865">
              <w:rPr>
                <w:bCs/>
                <w:sz w:val="24"/>
                <w:szCs w:val="24"/>
              </w:rPr>
              <w:t xml:space="preserve">Način vrednovanja </w:t>
            </w:r>
          </w:p>
        </w:tc>
        <w:tc>
          <w:tcPr>
            <w:tcW w:w="6476" w:type="dxa"/>
            <w:tcBorders>
              <w:left w:val="nil"/>
              <w:bottom w:val="nil"/>
              <w:right w:val="nil"/>
            </w:tcBorders>
            <w:shd w:val="clear" w:color="auto" w:fill="FFCC00"/>
          </w:tcPr>
          <w:p w14:paraId="2D031572" w14:textId="42D60966" w:rsidR="00C9471A" w:rsidRPr="002E7865" w:rsidRDefault="007D3F04" w:rsidP="007D3F04">
            <w:pPr>
              <w:autoSpaceDE w:val="0"/>
              <w:autoSpaceDN w:val="0"/>
              <w:adjustRightInd w:val="0"/>
              <w:spacing w:line="276" w:lineRule="auto"/>
              <w:rPr>
                <w:sz w:val="24"/>
                <w:szCs w:val="24"/>
              </w:rPr>
            </w:pPr>
            <w:r>
              <w:rPr>
                <w:sz w:val="24"/>
                <w:szCs w:val="24"/>
              </w:rPr>
              <w:t>/</w:t>
            </w:r>
          </w:p>
        </w:tc>
      </w:tr>
      <w:tr w:rsidR="00C9471A" w:rsidRPr="002E7865" w14:paraId="1FC8A6F7" w14:textId="77777777" w:rsidTr="00202AA7">
        <w:tc>
          <w:tcPr>
            <w:tcW w:w="2880" w:type="dxa"/>
            <w:tcBorders>
              <w:left w:val="nil"/>
              <w:right w:val="nil"/>
            </w:tcBorders>
            <w:shd w:val="clear" w:color="auto" w:fill="FFFFFF"/>
          </w:tcPr>
          <w:p w14:paraId="2B047156" w14:textId="77777777" w:rsidR="00C9471A" w:rsidRPr="002E7865" w:rsidRDefault="00C9471A" w:rsidP="00E47BBC">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647CB938" w14:textId="77777777" w:rsidR="00C9471A" w:rsidRPr="002E7865" w:rsidRDefault="00C9471A" w:rsidP="00E47BBC">
            <w:pPr>
              <w:spacing w:line="276" w:lineRule="auto"/>
              <w:rPr>
                <w:sz w:val="24"/>
                <w:szCs w:val="24"/>
              </w:rPr>
            </w:pPr>
            <w:r w:rsidRPr="002E7865">
              <w:rPr>
                <w:bCs/>
                <w:sz w:val="24"/>
                <w:szCs w:val="24"/>
                <w:lang w:val="hr-HR"/>
              </w:rPr>
              <w:t>Poticanje učenika na korištenje naučenog u svakodnevnom životu.</w:t>
            </w:r>
          </w:p>
          <w:p w14:paraId="1FDA9667" w14:textId="77777777" w:rsidR="00C9471A" w:rsidRPr="002E7865" w:rsidRDefault="00C9471A" w:rsidP="00E47BBC">
            <w:pPr>
              <w:spacing w:line="276" w:lineRule="auto"/>
              <w:rPr>
                <w:sz w:val="24"/>
                <w:szCs w:val="24"/>
              </w:rPr>
            </w:pPr>
          </w:p>
        </w:tc>
      </w:tr>
    </w:tbl>
    <w:p w14:paraId="586D1E63" w14:textId="6D33AD54" w:rsidR="00C9471A" w:rsidRPr="00681B60" w:rsidRDefault="00C9471A" w:rsidP="00C9471A">
      <w:pPr>
        <w:spacing w:after="160" w:line="259" w:lineRule="auto"/>
        <w:rPr>
          <w:color w:val="FF0000"/>
        </w:rPr>
      </w:pPr>
      <w:r>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2E7865" w14:paraId="7D82EA1F" w14:textId="77777777" w:rsidTr="00202AA7">
        <w:tc>
          <w:tcPr>
            <w:tcW w:w="2880" w:type="dxa"/>
            <w:tcBorders>
              <w:top w:val="nil"/>
              <w:left w:val="nil"/>
              <w:bottom w:val="nil"/>
              <w:right w:val="nil"/>
            </w:tcBorders>
            <w:shd w:val="clear" w:color="auto" w:fill="FFFFFF"/>
          </w:tcPr>
          <w:p w14:paraId="074AF735" w14:textId="77777777" w:rsidR="007C431C" w:rsidRPr="002E7865" w:rsidRDefault="007C431C" w:rsidP="00257F4B">
            <w:pPr>
              <w:spacing w:line="276" w:lineRule="auto"/>
              <w:rPr>
                <w:b/>
                <w:bCs/>
                <w:sz w:val="24"/>
                <w:szCs w:val="24"/>
              </w:rPr>
            </w:pPr>
            <w:r w:rsidRPr="002E7865">
              <w:rPr>
                <w:bCs/>
                <w:sz w:val="24"/>
                <w:szCs w:val="24"/>
              </w:rPr>
              <w:lastRenderedPageBreak/>
              <w:t xml:space="preserve">Naziv </w:t>
            </w:r>
          </w:p>
          <w:p w14:paraId="61FA56D0" w14:textId="77777777" w:rsidR="007C431C" w:rsidRPr="002E7865" w:rsidRDefault="007C431C" w:rsidP="00257F4B">
            <w:pPr>
              <w:spacing w:line="276" w:lineRule="auto"/>
              <w:rPr>
                <w:b/>
                <w:bCs/>
                <w:sz w:val="24"/>
                <w:szCs w:val="24"/>
              </w:rPr>
            </w:pPr>
          </w:p>
        </w:tc>
        <w:tc>
          <w:tcPr>
            <w:tcW w:w="6476" w:type="dxa"/>
            <w:tcBorders>
              <w:top w:val="nil"/>
              <w:left w:val="nil"/>
              <w:bottom w:val="nil"/>
              <w:right w:val="nil"/>
            </w:tcBorders>
            <w:shd w:val="clear" w:color="auto" w:fill="FFCC00"/>
          </w:tcPr>
          <w:p w14:paraId="6CE08CB5" w14:textId="742F5639" w:rsidR="00830F90" w:rsidRPr="002E7865" w:rsidRDefault="007C431C" w:rsidP="00F33EC3">
            <w:pPr>
              <w:spacing w:line="276" w:lineRule="auto"/>
              <w:rPr>
                <w:b/>
                <w:bCs/>
                <w:sz w:val="24"/>
                <w:szCs w:val="24"/>
              </w:rPr>
            </w:pPr>
            <w:bookmarkStart w:id="270" w:name="_Toc514060072"/>
            <w:bookmarkStart w:id="271" w:name="_Toc210752261"/>
            <w:r w:rsidRPr="002E7865">
              <w:rPr>
                <w:rStyle w:val="Naslov3Char"/>
                <w:rFonts w:ascii="Times New Roman" w:hAnsi="Times New Roman" w:cs="Times New Roman"/>
                <w:b/>
                <w:color w:val="auto"/>
              </w:rPr>
              <w:t>SVAKO DIJETE IMA PRAVO NA OBRAZOVANJE</w:t>
            </w:r>
            <w:bookmarkEnd w:id="270"/>
            <w:bookmarkEnd w:id="271"/>
            <w:r w:rsidRPr="002E7865">
              <w:rPr>
                <w:b/>
                <w:bCs/>
                <w:sz w:val="24"/>
                <w:szCs w:val="24"/>
                <w:lang w:val="hr-HR"/>
              </w:rPr>
              <w:t xml:space="preserve"> (projekt sufinanciran od strane EU)</w:t>
            </w:r>
          </w:p>
        </w:tc>
      </w:tr>
      <w:tr w:rsidR="00681B60" w:rsidRPr="002E7865" w14:paraId="710816A8" w14:textId="77777777" w:rsidTr="00202AA7">
        <w:tc>
          <w:tcPr>
            <w:tcW w:w="2880" w:type="dxa"/>
            <w:tcBorders>
              <w:left w:val="nil"/>
              <w:bottom w:val="nil"/>
              <w:right w:val="nil"/>
            </w:tcBorders>
            <w:shd w:val="clear" w:color="auto" w:fill="FFFFFF"/>
          </w:tcPr>
          <w:p w14:paraId="225C9688" w14:textId="77777777" w:rsidR="007C431C" w:rsidRPr="002E7865" w:rsidRDefault="007C431C" w:rsidP="00257F4B">
            <w:pPr>
              <w:spacing w:line="276" w:lineRule="auto"/>
              <w:rPr>
                <w:b/>
                <w:bCs/>
                <w:sz w:val="24"/>
                <w:szCs w:val="24"/>
              </w:rPr>
            </w:pPr>
            <w:r w:rsidRPr="002E7865">
              <w:rPr>
                <w:bCs/>
                <w:sz w:val="24"/>
                <w:szCs w:val="24"/>
              </w:rPr>
              <w:t>Voditelj/i</w:t>
            </w:r>
          </w:p>
          <w:p w14:paraId="5507AF34"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22D948E4" w14:textId="62C280AE" w:rsidR="007C431C" w:rsidRPr="002E7865" w:rsidRDefault="00DF7F49" w:rsidP="00257F4B">
            <w:pPr>
              <w:spacing w:line="276" w:lineRule="auto"/>
              <w:rPr>
                <w:sz w:val="24"/>
                <w:szCs w:val="24"/>
              </w:rPr>
            </w:pPr>
            <w:r w:rsidRPr="002E7865">
              <w:rPr>
                <w:bCs/>
                <w:sz w:val="24"/>
                <w:szCs w:val="24"/>
                <w:lang w:val="hr-HR"/>
              </w:rPr>
              <w:t>Psiholog, pedagog i socijalni pedagog</w:t>
            </w:r>
          </w:p>
          <w:p w14:paraId="04CE14FE" w14:textId="77777777" w:rsidR="007C431C" w:rsidRPr="002E7865" w:rsidRDefault="007C431C" w:rsidP="00257F4B">
            <w:pPr>
              <w:spacing w:line="276" w:lineRule="auto"/>
              <w:rPr>
                <w:sz w:val="24"/>
                <w:szCs w:val="24"/>
              </w:rPr>
            </w:pPr>
          </w:p>
        </w:tc>
      </w:tr>
      <w:tr w:rsidR="00681B60" w:rsidRPr="002E7865" w14:paraId="36C67457" w14:textId="77777777" w:rsidTr="00202AA7">
        <w:tc>
          <w:tcPr>
            <w:tcW w:w="2880" w:type="dxa"/>
            <w:tcBorders>
              <w:left w:val="nil"/>
              <w:bottom w:val="nil"/>
              <w:right w:val="nil"/>
            </w:tcBorders>
            <w:shd w:val="clear" w:color="auto" w:fill="FFFFFF"/>
          </w:tcPr>
          <w:p w14:paraId="5E5A28AF" w14:textId="77777777" w:rsidR="007C431C" w:rsidRPr="002E7865" w:rsidRDefault="007C431C" w:rsidP="00257F4B">
            <w:pPr>
              <w:spacing w:line="276" w:lineRule="auto"/>
              <w:rPr>
                <w:b/>
                <w:bCs/>
                <w:sz w:val="24"/>
                <w:szCs w:val="24"/>
              </w:rPr>
            </w:pPr>
            <w:r w:rsidRPr="002E7865">
              <w:rPr>
                <w:bCs/>
                <w:sz w:val="24"/>
                <w:szCs w:val="24"/>
              </w:rPr>
              <w:t xml:space="preserve">Ciljevi </w:t>
            </w:r>
          </w:p>
          <w:p w14:paraId="43D7B2F1"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44F89A92" w14:textId="77777777" w:rsidR="007C431C" w:rsidRPr="002E7865" w:rsidRDefault="007C431C" w:rsidP="00257F4B">
            <w:pPr>
              <w:spacing w:line="276" w:lineRule="auto"/>
              <w:rPr>
                <w:sz w:val="24"/>
                <w:szCs w:val="24"/>
              </w:rPr>
            </w:pPr>
            <w:r w:rsidRPr="002E7865">
              <w:rPr>
                <w:sz w:val="24"/>
                <w:szCs w:val="24"/>
                <w:lang w:val="hr-HR"/>
              </w:rPr>
              <w:t>Integracija učenika u redovnu školu, pružanje jednake šanse djeci</w:t>
            </w:r>
          </w:p>
          <w:p w14:paraId="104EB6C6" w14:textId="77777777" w:rsidR="007C431C" w:rsidRPr="002E7865" w:rsidRDefault="007C431C" w:rsidP="00257F4B">
            <w:pPr>
              <w:spacing w:line="276" w:lineRule="auto"/>
              <w:rPr>
                <w:sz w:val="24"/>
                <w:szCs w:val="24"/>
              </w:rPr>
            </w:pPr>
          </w:p>
        </w:tc>
      </w:tr>
      <w:tr w:rsidR="00681B60" w:rsidRPr="002E7865" w14:paraId="33CFBCF5" w14:textId="77777777" w:rsidTr="00202AA7">
        <w:tc>
          <w:tcPr>
            <w:tcW w:w="2880" w:type="dxa"/>
            <w:tcBorders>
              <w:left w:val="nil"/>
              <w:bottom w:val="nil"/>
              <w:right w:val="nil"/>
            </w:tcBorders>
            <w:shd w:val="clear" w:color="auto" w:fill="FFFFFF"/>
          </w:tcPr>
          <w:p w14:paraId="766A0019" w14:textId="77777777" w:rsidR="007C431C" w:rsidRPr="002E7865" w:rsidRDefault="007C431C" w:rsidP="00257F4B">
            <w:pPr>
              <w:spacing w:line="276" w:lineRule="auto"/>
              <w:rPr>
                <w:b/>
                <w:bCs/>
                <w:sz w:val="24"/>
                <w:szCs w:val="24"/>
              </w:rPr>
            </w:pPr>
            <w:r w:rsidRPr="002E7865">
              <w:rPr>
                <w:bCs/>
                <w:sz w:val="24"/>
                <w:szCs w:val="24"/>
              </w:rPr>
              <w:t xml:space="preserve">Način realizacije </w:t>
            </w:r>
          </w:p>
        </w:tc>
        <w:tc>
          <w:tcPr>
            <w:tcW w:w="6476" w:type="dxa"/>
            <w:tcBorders>
              <w:left w:val="nil"/>
              <w:bottom w:val="nil"/>
              <w:right w:val="nil"/>
            </w:tcBorders>
            <w:shd w:val="clear" w:color="auto" w:fill="FFCC00"/>
          </w:tcPr>
          <w:p w14:paraId="5B92BEC2" w14:textId="77777777" w:rsidR="007C431C" w:rsidRPr="002E7865" w:rsidRDefault="007C431C" w:rsidP="00257F4B">
            <w:pPr>
              <w:spacing w:line="276" w:lineRule="auto"/>
              <w:rPr>
                <w:sz w:val="24"/>
                <w:szCs w:val="24"/>
              </w:rPr>
            </w:pPr>
            <w:r w:rsidRPr="002E7865">
              <w:rPr>
                <w:sz w:val="24"/>
                <w:szCs w:val="24"/>
                <w:lang w:val="hr-HR"/>
              </w:rPr>
              <w:t>Projekt se provodi u svim školama Velike Gorice. Pomoćnici u nastavi se educiraju za rad. Koordinatori se sastaju s voditeljicom projektnog tima i razvijanje iskustva</w:t>
            </w:r>
          </w:p>
          <w:p w14:paraId="27AD0619" w14:textId="77777777" w:rsidR="007C431C" w:rsidRPr="002E7865" w:rsidRDefault="007C431C" w:rsidP="00257F4B">
            <w:pPr>
              <w:spacing w:line="276" w:lineRule="auto"/>
              <w:rPr>
                <w:sz w:val="24"/>
                <w:szCs w:val="24"/>
              </w:rPr>
            </w:pPr>
          </w:p>
        </w:tc>
      </w:tr>
      <w:tr w:rsidR="00681B60" w:rsidRPr="002E7865" w14:paraId="6E13AB14" w14:textId="77777777" w:rsidTr="00202AA7">
        <w:tc>
          <w:tcPr>
            <w:tcW w:w="2880" w:type="dxa"/>
            <w:tcBorders>
              <w:left w:val="nil"/>
              <w:bottom w:val="nil"/>
              <w:right w:val="nil"/>
            </w:tcBorders>
            <w:shd w:val="clear" w:color="auto" w:fill="FFFFFF"/>
          </w:tcPr>
          <w:p w14:paraId="4390CE9B" w14:textId="77777777" w:rsidR="007C431C" w:rsidRPr="002E7865" w:rsidRDefault="007C431C" w:rsidP="00257F4B">
            <w:pPr>
              <w:spacing w:line="276" w:lineRule="auto"/>
              <w:rPr>
                <w:b/>
                <w:bCs/>
                <w:sz w:val="24"/>
                <w:szCs w:val="24"/>
              </w:rPr>
            </w:pPr>
            <w:r w:rsidRPr="002E7865">
              <w:rPr>
                <w:bCs/>
                <w:sz w:val="24"/>
                <w:szCs w:val="24"/>
              </w:rPr>
              <w:t xml:space="preserve">Vremenski okvir </w:t>
            </w:r>
          </w:p>
          <w:p w14:paraId="2552F4B7"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7A82D33D" w14:textId="7607BAB7" w:rsidR="007C431C" w:rsidRPr="002E7865" w:rsidRDefault="007C431C" w:rsidP="00257F4B">
            <w:pPr>
              <w:spacing w:line="276" w:lineRule="auto"/>
              <w:rPr>
                <w:sz w:val="24"/>
                <w:szCs w:val="24"/>
              </w:rPr>
            </w:pPr>
            <w:r w:rsidRPr="002E7865">
              <w:rPr>
                <w:sz w:val="24"/>
                <w:szCs w:val="24"/>
                <w:lang w:val="hr-HR"/>
              </w:rPr>
              <w:t>Tijekom šk.god.</w:t>
            </w:r>
            <w:r w:rsidR="00430901" w:rsidRPr="002E7865">
              <w:rPr>
                <w:sz w:val="24"/>
                <w:szCs w:val="24"/>
                <w:lang w:val="hr-HR"/>
              </w:rPr>
              <w:t xml:space="preserve"> 202</w:t>
            </w:r>
            <w:r w:rsidR="002E7865">
              <w:rPr>
                <w:sz w:val="24"/>
                <w:szCs w:val="24"/>
                <w:lang w:val="hr-HR"/>
              </w:rPr>
              <w:t>5</w:t>
            </w:r>
            <w:r w:rsidR="00430901" w:rsidRPr="002E7865">
              <w:rPr>
                <w:sz w:val="24"/>
                <w:szCs w:val="24"/>
                <w:lang w:val="hr-HR"/>
              </w:rPr>
              <w:t>./202</w:t>
            </w:r>
            <w:r w:rsidR="002E7865">
              <w:rPr>
                <w:sz w:val="24"/>
                <w:szCs w:val="24"/>
                <w:lang w:val="hr-HR"/>
              </w:rPr>
              <w:t>6</w:t>
            </w:r>
            <w:r w:rsidR="005D743C" w:rsidRPr="002E7865">
              <w:rPr>
                <w:sz w:val="24"/>
                <w:szCs w:val="24"/>
                <w:lang w:val="hr-HR"/>
              </w:rPr>
              <w:t xml:space="preserve">. </w:t>
            </w:r>
          </w:p>
          <w:p w14:paraId="07EEC54C" w14:textId="77777777" w:rsidR="007C431C" w:rsidRPr="002E7865" w:rsidRDefault="007C431C" w:rsidP="00257F4B">
            <w:pPr>
              <w:spacing w:line="276" w:lineRule="auto"/>
              <w:rPr>
                <w:sz w:val="24"/>
                <w:szCs w:val="24"/>
              </w:rPr>
            </w:pPr>
          </w:p>
        </w:tc>
      </w:tr>
      <w:tr w:rsidR="00681B60" w:rsidRPr="002E7865" w14:paraId="6085CE1C" w14:textId="77777777" w:rsidTr="00202AA7">
        <w:tc>
          <w:tcPr>
            <w:tcW w:w="2880" w:type="dxa"/>
            <w:tcBorders>
              <w:left w:val="nil"/>
              <w:bottom w:val="nil"/>
              <w:right w:val="nil"/>
            </w:tcBorders>
            <w:shd w:val="clear" w:color="auto" w:fill="FFFFFF"/>
          </w:tcPr>
          <w:p w14:paraId="0397207F" w14:textId="77777777" w:rsidR="007C431C" w:rsidRPr="002E7865" w:rsidRDefault="007C431C" w:rsidP="00257F4B">
            <w:pPr>
              <w:spacing w:line="276" w:lineRule="auto"/>
              <w:rPr>
                <w:b/>
                <w:bCs/>
                <w:sz w:val="24"/>
                <w:szCs w:val="24"/>
              </w:rPr>
            </w:pPr>
            <w:r w:rsidRPr="002E7865">
              <w:rPr>
                <w:bCs/>
                <w:sz w:val="24"/>
                <w:szCs w:val="24"/>
              </w:rPr>
              <w:t>Namjena</w:t>
            </w:r>
          </w:p>
          <w:p w14:paraId="57C64FEC"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6DF4FBE1" w14:textId="77777777" w:rsidR="007C431C" w:rsidRPr="002E7865" w:rsidRDefault="007C431C" w:rsidP="00257F4B">
            <w:pPr>
              <w:spacing w:line="276" w:lineRule="auto"/>
              <w:rPr>
                <w:sz w:val="24"/>
                <w:szCs w:val="24"/>
              </w:rPr>
            </w:pPr>
            <w:r w:rsidRPr="002E7865">
              <w:rPr>
                <w:bCs/>
                <w:sz w:val="24"/>
                <w:szCs w:val="24"/>
                <w:lang w:val="hr-HR"/>
              </w:rPr>
              <w:t>Osiguravanje pomoćnika u nastavi učenicima s teškoćama</w:t>
            </w:r>
            <w:r w:rsidRPr="002E7865">
              <w:rPr>
                <w:sz w:val="24"/>
                <w:szCs w:val="24"/>
              </w:rPr>
              <w:t xml:space="preserve"> </w:t>
            </w:r>
          </w:p>
          <w:p w14:paraId="6A6FDD33" w14:textId="77777777" w:rsidR="007C431C" w:rsidRPr="002E7865" w:rsidRDefault="007C431C" w:rsidP="00257F4B">
            <w:pPr>
              <w:spacing w:line="276" w:lineRule="auto"/>
              <w:rPr>
                <w:sz w:val="24"/>
                <w:szCs w:val="24"/>
              </w:rPr>
            </w:pPr>
          </w:p>
        </w:tc>
      </w:tr>
      <w:tr w:rsidR="00681B60" w:rsidRPr="002E7865" w14:paraId="4B76149B" w14:textId="77777777" w:rsidTr="00202AA7">
        <w:tc>
          <w:tcPr>
            <w:tcW w:w="2880" w:type="dxa"/>
            <w:tcBorders>
              <w:left w:val="nil"/>
              <w:bottom w:val="nil"/>
              <w:right w:val="nil"/>
            </w:tcBorders>
            <w:shd w:val="clear" w:color="auto" w:fill="FFFFFF"/>
          </w:tcPr>
          <w:p w14:paraId="0840E72F" w14:textId="77777777" w:rsidR="007C431C" w:rsidRPr="002E7865" w:rsidRDefault="007C431C" w:rsidP="00257F4B">
            <w:pPr>
              <w:spacing w:line="276" w:lineRule="auto"/>
              <w:rPr>
                <w:b/>
                <w:bCs/>
                <w:sz w:val="24"/>
                <w:szCs w:val="24"/>
              </w:rPr>
            </w:pPr>
            <w:r w:rsidRPr="002E7865">
              <w:rPr>
                <w:bCs/>
                <w:sz w:val="24"/>
                <w:szCs w:val="24"/>
              </w:rPr>
              <w:t xml:space="preserve">Troškovnik </w:t>
            </w:r>
          </w:p>
          <w:p w14:paraId="3CF1B5D7"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1FD9C2B0" w14:textId="58E29EAD" w:rsidR="007C431C" w:rsidRPr="002E7865" w:rsidRDefault="00737E03" w:rsidP="00257F4B">
            <w:pPr>
              <w:spacing w:line="276" w:lineRule="auto"/>
              <w:rPr>
                <w:sz w:val="24"/>
                <w:szCs w:val="24"/>
              </w:rPr>
            </w:pPr>
            <w:r w:rsidRPr="002E7865">
              <w:rPr>
                <w:sz w:val="24"/>
                <w:szCs w:val="24"/>
              </w:rPr>
              <w:t>/</w:t>
            </w:r>
          </w:p>
          <w:p w14:paraId="000E9BA7" w14:textId="77777777" w:rsidR="007C431C" w:rsidRPr="002E7865" w:rsidRDefault="007C431C" w:rsidP="00257F4B">
            <w:pPr>
              <w:spacing w:line="276" w:lineRule="auto"/>
              <w:rPr>
                <w:sz w:val="24"/>
                <w:szCs w:val="24"/>
              </w:rPr>
            </w:pPr>
          </w:p>
        </w:tc>
      </w:tr>
      <w:tr w:rsidR="00681B60" w:rsidRPr="002E7865" w14:paraId="21DE99DA" w14:textId="77777777" w:rsidTr="00202AA7">
        <w:tc>
          <w:tcPr>
            <w:tcW w:w="2880" w:type="dxa"/>
            <w:tcBorders>
              <w:left w:val="nil"/>
              <w:bottom w:val="nil"/>
              <w:right w:val="nil"/>
            </w:tcBorders>
            <w:shd w:val="clear" w:color="auto" w:fill="FFFFFF"/>
          </w:tcPr>
          <w:p w14:paraId="0C016E55" w14:textId="77777777" w:rsidR="007C431C" w:rsidRPr="002E7865" w:rsidRDefault="007C431C" w:rsidP="00257F4B">
            <w:pPr>
              <w:spacing w:line="276" w:lineRule="auto"/>
              <w:rPr>
                <w:b/>
                <w:bCs/>
                <w:sz w:val="24"/>
                <w:szCs w:val="24"/>
              </w:rPr>
            </w:pPr>
            <w:r w:rsidRPr="002E7865">
              <w:rPr>
                <w:bCs/>
                <w:sz w:val="24"/>
                <w:szCs w:val="24"/>
              </w:rPr>
              <w:t xml:space="preserve">Način vrednovanja </w:t>
            </w:r>
          </w:p>
          <w:p w14:paraId="2DF262D6" w14:textId="77777777" w:rsidR="007C431C" w:rsidRPr="002E7865"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46C668CF" w14:textId="77777777" w:rsidR="007C431C" w:rsidRPr="002E7865" w:rsidRDefault="007C431C" w:rsidP="00257F4B">
            <w:pPr>
              <w:spacing w:line="276" w:lineRule="auto"/>
              <w:rPr>
                <w:sz w:val="24"/>
                <w:szCs w:val="24"/>
              </w:rPr>
            </w:pPr>
            <w:r w:rsidRPr="002E7865">
              <w:rPr>
                <w:bCs/>
                <w:sz w:val="24"/>
                <w:szCs w:val="24"/>
                <w:lang w:val="hr-HR"/>
              </w:rPr>
              <w:t>Razgovor s učenicima, učiteljima, pomoćnicima, roditeljima i drugim koordinatorima na području zagrebačke županije</w:t>
            </w:r>
          </w:p>
          <w:p w14:paraId="44AFA876" w14:textId="77777777" w:rsidR="007C431C" w:rsidRPr="002E7865" w:rsidRDefault="007C431C" w:rsidP="00257F4B">
            <w:pPr>
              <w:spacing w:line="276" w:lineRule="auto"/>
              <w:rPr>
                <w:sz w:val="24"/>
                <w:szCs w:val="24"/>
              </w:rPr>
            </w:pPr>
          </w:p>
        </w:tc>
      </w:tr>
      <w:tr w:rsidR="00681B60" w:rsidRPr="002E7865" w14:paraId="650AC85B" w14:textId="77777777" w:rsidTr="00202AA7">
        <w:tc>
          <w:tcPr>
            <w:tcW w:w="2880" w:type="dxa"/>
            <w:tcBorders>
              <w:left w:val="nil"/>
              <w:right w:val="nil"/>
            </w:tcBorders>
            <w:shd w:val="clear" w:color="auto" w:fill="FFFFFF"/>
          </w:tcPr>
          <w:p w14:paraId="73C0F1A5" w14:textId="77777777" w:rsidR="007C431C" w:rsidRPr="002E7865" w:rsidRDefault="007C431C" w:rsidP="00257F4B">
            <w:pPr>
              <w:spacing w:line="276" w:lineRule="auto"/>
              <w:rPr>
                <w:b/>
                <w:bCs/>
                <w:sz w:val="24"/>
                <w:szCs w:val="24"/>
              </w:rPr>
            </w:pPr>
            <w:r w:rsidRPr="002E7865">
              <w:rPr>
                <w:bCs/>
                <w:sz w:val="24"/>
                <w:szCs w:val="24"/>
              </w:rPr>
              <w:t xml:space="preserve">Način korištenja rezultata vrednovanja </w:t>
            </w:r>
          </w:p>
        </w:tc>
        <w:tc>
          <w:tcPr>
            <w:tcW w:w="6476" w:type="dxa"/>
            <w:tcBorders>
              <w:left w:val="nil"/>
              <w:right w:val="nil"/>
            </w:tcBorders>
            <w:shd w:val="clear" w:color="auto" w:fill="FFCC00"/>
          </w:tcPr>
          <w:p w14:paraId="4C0342A6" w14:textId="77777777" w:rsidR="007C431C" w:rsidRPr="002E7865" w:rsidRDefault="007C431C" w:rsidP="00257F4B">
            <w:pPr>
              <w:spacing w:line="276" w:lineRule="auto"/>
              <w:rPr>
                <w:sz w:val="24"/>
                <w:szCs w:val="24"/>
              </w:rPr>
            </w:pPr>
            <w:r w:rsidRPr="002E7865">
              <w:rPr>
                <w:bCs/>
                <w:sz w:val="24"/>
                <w:szCs w:val="24"/>
                <w:lang w:val="hr-HR"/>
              </w:rPr>
              <w:t>Veća uključenost učenika te poboljšanje budućeg rada pomoćnika u nastavi.</w:t>
            </w:r>
          </w:p>
          <w:p w14:paraId="3420AFF3" w14:textId="77777777" w:rsidR="007C431C" w:rsidRPr="002E7865" w:rsidRDefault="007C431C" w:rsidP="00257F4B">
            <w:pPr>
              <w:spacing w:line="276" w:lineRule="auto"/>
              <w:rPr>
                <w:sz w:val="24"/>
                <w:szCs w:val="24"/>
              </w:rPr>
            </w:pPr>
          </w:p>
        </w:tc>
      </w:tr>
    </w:tbl>
    <w:p w14:paraId="69B5250C" w14:textId="77777777" w:rsidR="007C431C" w:rsidRPr="00681B60" w:rsidRDefault="007C431C" w:rsidP="00257F4B">
      <w:pPr>
        <w:spacing w:line="276" w:lineRule="auto"/>
        <w:rPr>
          <w:color w:val="FF0000"/>
          <w:sz w:val="24"/>
          <w:szCs w:val="24"/>
        </w:rPr>
      </w:pPr>
    </w:p>
    <w:p w14:paraId="6DE936AE" w14:textId="32178ED6" w:rsidR="007C431C" w:rsidRPr="00681B60" w:rsidRDefault="007C431C" w:rsidP="00A547EE">
      <w:pPr>
        <w:spacing w:after="160" w:line="276" w:lineRule="auto"/>
        <w:rPr>
          <w:color w:val="FF0000"/>
          <w:sz w:val="24"/>
          <w:szCs w:val="24"/>
        </w:rPr>
      </w:pPr>
    </w:p>
    <w:p w14:paraId="26E3A4FA" w14:textId="77777777" w:rsidR="007C431C" w:rsidRPr="00681B60" w:rsidRDefault="007C431C" w:rsidP="00257F4B">
      <w:pPr>
        <w:spacing w:line="276" w:lineRule="auto"/>
        <w:rPr>
          <w:color w:val="FF0000"/>
          <w:sz w:val="24"/>
          <w:szCs w:val="24"/>
        </w:rPr>
      </w:pPr>
    </w:p>
    <w:p w14:paraId="6706511E" w14:textId="4DD07936" w:rsidR="007C431C" w:rsidRPr="00681B60" w:rsidRDefault="004218B7" w:rsidP="00830ACF">
      <w:pPr>
        <w:spacing w:after="160" w:line="259"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28D4E3CE" w14:textId="77777777" w:rsidTr="00202AA7">
        <w:tc>
          <w:tcPr>
            <w:tcW w:w="2880" w:type="dxa"/>
            <w:tcBorders>
              <w:top w:val="nil"/>
              <w:left w:val="nil"/>
              <w:bottom w:val="nil"/>
              <w:right w:val="nil"/>
            </w:tcBorders>
            <w:shd w:val="clear" w:color="auto" w:fill="FFFFFF"/>
          </w:tcPr>
          <w:p w14:paraId="7862EAE6" w14:textId="77777777" w:rsidR="007C431C" w:rsidRPr="00681B60" w:rsidRDefault="007C431C" w:rsidP="00257F4B">
            <w:pPr>
              <w:spacing w:line="276" w:lineRule="auto"/>
              <w:rPr>
                <w:b/>
                <w:bCs/>
                <w:sz w:val="24"/>
                <w:szCs w:val="24"/>
              </w:rPr>
            </w:pPr>
            <w:r w:rsidRPr="00681B60">
              <w:rPr>
                <w:bCs/>
                <w:sz w:val="24"/>
                <w:szCs w:val="24"/>
              </w:rPr>
              <w:lastRenderedPageBreak/>
              <w:t xml:space="preserve">Naziv </w:t>
            </w:r>
          </w:p>
          <w:p w14:paraId="05DA7531" w14:textId="77777777" w:rsidR="007C431C" w:rsidRPr="00681B60" w:rsidRDefault="007C431C" w:rsidP="00257F4B">
            <w:pPr>
              <w:spacing w:line="276" w:lineRule="auto"/>
              <w:rPr>
                <w:b/>
                <w:bCs/>
                <w:sz w:val="24"/>
                <w:szCs w:val="24"/>
              </w:rPr>
            </w:pPr>
          </w:p>
        </w:tc>
        <w:tc>
          <w:tcPr>
            <w:tcW w:w="6476" w:type="dxa"/>
            <w:tcBorders>
              <w:top w:val="nil"/>
              <w:left w:val="nil"/>
              <w:bottom w:val="nil"/>
              <w:right w:val="nil"/>
            </w:tcBorders>
            <w:shd w:val="clear" w:color="auto" w:fill="FFCC00"/>
          </w:tcPr>
          <w:p w14:paraId="28CE8130" w14:textId="77777777" w:rsidR="007C431C" w:rsidRPr="00681B60" w:rsidRDefault="007C431C" w:rsidP="00257F4B">
            <w:pPr>
              <w:pStyle w:val="Naslov3"/>
              <w:spacing w:line="276" w:lineRule="auto"/>
              <w:rPr>
                <w:rFonts w:ascii="Times New Roman" w:hAnsi="Times New Roman" w:cs="Times New Roman"/>
                <w:b/>
                <w:color w:val="auto"/>
                <w:lang w:val="hr-HR"/>
              </w:rPr>
            </w:pPr>
            <w:bookmarkStart w:id="272" w:name="_Toc514060075"/>
            <w:bookmarkStart w:id="273" w:name="_Toc210752262"/>
            <w:r w:rsidRPr="00681B60">
              <w:rPr>
                <w:rFonts w:ascii="Times New Roman" w:hAnsi="Times New Roman" w:cs="Times New Roman"/>
                <w:b/>
                <w:color w:val="auto"/>
                <w:lang w:val="hr-HR"/>
              </w:rPr>
              <w:t>PROFESIONALNO USMJERAVANJE UČENIKA 8. RAZREDA</w:t>
            </w:r>
            <w:bookmarkEnd w:id="272"/>
            <w:bookmarkEnd w:id="273"/>
          </w:p>
          <w:p w14:paraId="153EE49C" w14:textId="77777777" w:rsidR="00830F90" w:rsidRPr="00681B60" w:rsidRDefault="00830F90" w:rsidP="00830F90">
            <w:pPr>
              <w:rPr>
                <w:lang w:val="hr-HR"/>
              </w:rPr>
            </w:pPr>
          </w:p>
        </w:tc>
      </w:tr>
      <w:tr w:rsidR="00681B60" w:rsidRPr="00681B60" w14:paraId="0D9B9F9D" w14:textId="77777777" w:rsidTr="00202AA7">
        <w:tc>
          <w:tcPr>
            <w:tcW w:w="2880" w:type="dxa"/>
            <w:tcBorders>
              <w:left w:val="nil"/>
              <w:bottom w:val="nil"/>
              <w:right w:val="nil"/>
            </w:tcBorders>
            <w:shd w:val="clear" w:color="auto" w:fill="FFFFFF"/>
          </w:tcPr>
          <w:p w14:paraId="0A3412FB" w14:textId="77777777" w:rsidR="007C431C" w:rsidRPr="00681B60" w:rsidRDefault="007C431C" w:rsidP="00257F4B">
            <w:pPr>
              <w:spacing w:line="276" w:lineRule="auto"/>
              <w:rPr>
                <w:b/>
                <w:bCs/>
                <w:sz w:val="24"/>
                <w:szCs w:val="24"/>
              </w:rPr>
            </w:pPr>
            <w:r w:rsidRPr="00681B60">
              <w:rPr>
                <w:bCs/>
                <w:sz w:val="24"/>
                <w:szCs w:val="24"/>
              </w:rPr>
              <w:t>Voditelj/i</w:t>
            </w:r>
          </w:p>
          <w:p w14:paraId="0AC8E30E"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57BB4895" w14:textId="33974B01" w:rsidR="007C431C" w:rsidRPr="00681B60" w:rsidRDefault="007C431C" w:rsidP="00257F4B">
            <w:pPr>
              <w:spacing w:line="276" w:lineRule="auto"/>
              <w:rPr>
                <w:sz w:val="24"/>
                <w:szCs w:val="24"/>
              </w:rPr>
            </w:pPr>
            <w:r w:rsidRPr="00681B60">
              <w:rPr>
                <w:bCs/>
                <w:sz w:val="24"/>
                <w:szCs w:val="24"/>
                <w:lang w:val="hr-HR"/>
              </w:rPr>
              <w:t xml:space="preserve">Razrednici, </w:t>
            </w:r>
            <w:r w:rsidR="00A530B5" w:rsidRPr="00681B60">
              <w:rPr>
                <w:bCs/>
                <w:sz w:val="24"/>
                <w:szCs w:val="24"/>
                <w:lang w:val="hr-HR"/>
              </w:rPr>
              <w:t xml:space="preserve">pedagoginja </w:t>
            </w:r>
            <w:r w:rsidR="006B7B98" w:rsidRPr="00681B60">
              <w:rPr>
                <w:bCs/>
                <w:sz w:val="24"/>
                <w:szCs w:val="24"/>
                <w:lang w:val="hr-HR"/>
              </w:rPr>
              <w:t>Stela Antolić</w:t>
            </w:r>
            <w:r w:rsidR="00A530B5" w:rsidRPr="00681B60">
              <w:rPr>
                <w:bCs/>
                <w:sz w:val="24"/>
                <w:szCs w:val="24"/>
                <w:lang w:val="hr-HR"/>
              </w:rPr>
              <w:t xml:space="preserve">, socijalna pedagoginja Katarina Ravnjak, </w:t>
            </w:r>
            <w:r w:rsidRPr="00681B60">
              <w:rPr>
                <w:bCs/>
                <w:sz w:val="24"/>
                <w:szCs w:val="24"/>
                <w:lang w:val="hr-HR"/>
              </w:rPr>
              <w:t>roditelji, HZZ</w:t>
            </w:r>
          </w:p>
          <w:p w14:paraId="46DC5452" w14:textId="77777777" w:rsidR="007C431C" w:rsidRPr="00681B60" w:rsidRDefault="007C431C" w:rsidP="00257F4B">
            <w:pPr>
              <w:spacing w:line="276" w:lineRule="auto"/>
              <w:rPr>
                <w:sz w:val="24"/>
                <w:szCs w:val="24"/>
              </w:rPr>
            </w:pPr>
          </w:p>
        </w:tc>
      </w:tr>
      <w:tr w:rsidR="00681B60" w:rsidRPr="00681B60" w14:paraId="53406A11" w14:textId="77777777" w:rsidTr="00202AA7">
        <w:tc>
          <w:tcPr>
            <w:tcW w:w="2880" w:type="dxa"/>
            <w:tcBorders>
              <w:left w:val="nil"/>
              <w:bottom w:val="nil"/>
              <w:right w:val="nil"/>
            </w:tcBorders>
            <w:shd w:val="clear" w:color="auto" w:fill="FFFFFF"/>
          </w:tcPr>
          <w:p w14:paraId="26470B00" w14:textId="77777777" w:rsidR="007C431C" w:rsidRPr="00681B60" w:rsidRDefault="007C431C" w:rsidP="00257F4B">
            <w:pPr>
              <w:spacing w:line="276" w:lineRule="auto"/>
              <w:rPr>
                <w:b/>
                <w:bCs/>
                <w:sz w:val="24"/>
                <w:szCs w:val="24"/>
              </w:rPr>
            </w:pPr>
            <w:r w:rsidRPr="00681B60">
              <w:rPr>
                <w:bCs/>
                <w:sz w:val="24"/>
                <w:szCs w:val="24"/>
              </w:rPr>
              <w:t xml:space="preserve">Ciljevi </w:t>
            </w:r>
          </w:p>
          <w:p w14:paraId="0E7DC4FD"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09FAC40D" w14:textId="77777777" w:rsidR="007C431C" w:rsidRPr="00681B60" w:rsidRDefault="007C431C" w:rsidP="00257F4B">
            <w:pPr>
              <w:spacing w:line="276" w:lineRule="auto"/>
              <w:rPr>
                <w:sz w:val="24"/>
                <w:szCs w:val="24"/>
              </w:rPr>
            </w:pPr>
            <w:r w:rsidRPr="00681B60">
              <w:rPr>
                <w:sz w:val="24"/>
                <w:szCs w:val="24"/>
                <w:lang w:val="hr-HR"/>
              </w:rPr>
              <w:t>Informiranje učenika i roditelja o uvjetima i mogućnostima upisa u srednju školu. Savjetovanje učenika o izboru zanimanja u skladu s interesima i sposobnostima</w:t>
            </w:r>
          </w:p>
          <w:p w14:paraId="743FEBA7" w14:textId="77777777" w:rsidR="007C431C" w:rsidRPr="00681B60" w:rsidRDefault="007C431C" w:rsidP="00257F4B">
            <w:pPr>
              <w:spacing w:line="276" w:lineRule="auto"/>
              <w:rPr>
                <w:sz w:val="24"/>
                <w:szCs w:val="24"/>
              </w:rPr>
            </w:pPr>
          </w:p>
        </w:tc>
      </w:tr>
      <w:tr w:rsidR="00681B60" w:rsidRPr="00681B60" w14:paraId="0ABF9FA0" w14:textId="77777777" w:rsidTr="00202AA7">
        <w:tc>
          <w:tcPr>
            <w:tcW w:w="2880" w:type="dxa"/>
            <w:tcBorders>
              <w:left w:val="nil"/>
              <w:bottom w:val="nil"/>
              <w:right w:val="nil"/>
            </w:tcBorders>
            <w:shd w:val="clear" w:color="auto" w:fill="FFFFFF"/>
          </w:tcPr>
          <w:p w14:paraId="6931E684" w14:textId="77777777" w:rsidR="007C431C" w:rsidRPr="00681B60" w:rsidRDefault="007C431C"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3A6535B6" w14:textId="77777777" w:rsidR="007C431C" w:rsidRPr="00681B60" w:rsidRDefault="007C431C" w:rsidP="00257F4B">
            <w:pPr>
              <w:spacing w:line="276" w:lineRule="auto"/>
              <w:rPr>
                <w:sz w:val="24"/>
                <w:szCs w:val="24"/>
              </w:rPr>
            </w:pPr>
            <w:r w:rsidRPr="00681B60">
              <w:rPr>
                <w:sz w:val="24"/>
                <w:szCs w:val="24"/>
                <w:lang w:val="hr-HR"/>
              </w:rPr>
              <w:t>Anketiranje, savjetovanje. Upućivanje djela učenika na profesionalnu orijentaciju u HZZ. Predavanja za učenike i roditelje o mogućnostima upisa u sr. školu. Uređivanje panoa i web stranice. Predstavljanje velikogoričkih škola.</w:t>
            </w:r>
          </w:p>
          <w:p w14:paraId="57CA6633" w14:textId="77777777" w:rsidR="007C431C" w:rsidRPr="00681B60" w:rsidRDefault="007C431C" w:rsidP="00257F4B">
            <w:pPr>
              <w:spacing w:line="276" w:lineRule="auto"/>
              <w:rPr>
                <w:sz w:val="24"/>
                <w:szCs w:val="24"/>
              </w:rPr>
            </w:pPr>
          </w:p>
        </w:tc>
      </w:tr>
      <w:tr w:rsidR="00681B60" w:rsidRPr="00681B60" w14:paraId="4CE2CEA3" w14:textId="77777777" w:rsidTr="00202AA7">
        <w:tc>
          <w:tcPr>
            <w:tcW w:w="2880" w:type="dxa"/>
            <w:tcBorders>
              <w:left w:val="nil"/>
              <w:bottom w:val="nil"/>
              <w:right w:val="nil"/>
            </w:tcBorders>
            <w:shd w:val="clear" w:color="auto" w:fill="FFFFFF"/>
          </w:tcPr>
          <w:p w14:paraId="745B8295" w14:textId="77777777" w:rsidR="007C431C" w:rsidRPr="00681B60" w:rsidRDefault="007C431C" w:rsidP="00257F4B">
            <w:pPr>
              <w:spacing w:line="276" w:lineRule="auto"/>
              <w:rPr>
                <w:b/>
                <w:bCs/>
                <w:sz w:val="24"/>
                <w:szCs w:val="24"/>
              </w:rPr>
            </w:pPr>
            <w:r w:rsidRPr="00681B60">
              <w:rPr>
                <w:bCs/>
                <w:sz w:val="24"/>
                <w:szCs w:val="24"/>
              </w:rPr>
              <w:t xml:space="preserve">Vremenski okvir </w:t>
            </w:r>
          </w:p>
          <w:p w14:paraId="75AD7693"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1AAAEDB3" w14:textId="77777777" w:rsidR="007C431C" w:rsidRPr="00681B60" w:rsidRDefault="007C431C" w:rsidP="00257F4B">
            <w:pPr>
              <w:spacing w:line="276" w:lineRule="auto"/>
              <w:rPr>
                <w:sz w:val="24"/>
                <w:szCs w:val="24"/>
              </w:rPr>
            </w:pPr>
            <w:r w:rsidRPr="00681B60">
              <w:rPr>
                <w:sz w:val="24"/>
                <w:szCs w:val="24"/>
                <w:lang w:val="hr-HR"/>
              </w:rPr>
              <w:t>Tijekom školske godine</w:t>
            </w:r>
          </w:p>
          <w:p w14:paraId="2A6DAF17" w14:textId="77777777" w:rsidR="007C431C" w:rsidRPr="00681B60" w:rsidRDefault="007C431C" w:rsidP="00257F4B">
            <w:pPr>
              <w:spacing w:line="276" w:lineRule="auto"/>
              <w:rPr>
                <w:sz w:val="24"/>
                <w:szCs w:val="24"/>
              </w:rPr>
            </w:pPr>
          </w:p>
        </w:tc>
      </w:tr>
      <w:tr w:rsidR="00681B60" w:rsidRPr="00681B60" w14:paraId="0D019A5A" w14:textId="77777777" w:rsidTr="00202AA7">
        <w:tc>
          <w:tcPr>
            <w:tcW w:w="2880" w:type="dxa"/>
            <w:tcBorders>
              <w:left w:val="nil"/>
              <w:bottom w:val="nil"/>
              <w:right w:val="nil"/>
            </w:tcBorders>
            <w:shd w:val="clear" w:color="auto" w:fill="FFFFFF"/>
          </w:tcPr>
          <w:p w14:paraId="341E0F6B" w14:textId="77777777" w:rsidR="007C431C" w:rsidRPr="00681B60" w:rsidRDefault="007C431C" w:rsidP="00257F4B">
            <w:pPr>
              <w:spacing w:line="276" w:lineRule="auto"/>
              <w:rPr>
                <w:b/>
                <w:bCs/>
                <w:sz w:val="24"/>
                <w:szCs w:val="24"/>
              </w:rPr>
            </w:pPr>
            <w:r w:rsidRPr="00681B60">
              <w:rPr>
                <w:bCs/>
                <w:sz w:val="24"/>
                <w:szCs w:val="24"/>
              </w:rPr>
              <w:t>Namjena</w:t>
            </w:r>
          </w:p>
          <w:p w14:paraId="00424B4D"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0A4F6AC5" w14:textId="77777777" w:rsidR="007C431C" w:rsidRPr="00681B60" w:rsidRDefault="007C431C" w:rsidP="00257F4B">
            <w:pPr>
              <w:spacing w:line="276" w:lineRule="auto"/>
              <w:rPr>
                <w:sz w:val="24"/>
                <w:szCs w:val="24"/>
              </w:rPr>
            </w:pPr>
            <w:r w:rsidRPr="00681B60">
              <w:rPr>
                <w:bCs/>
                <w:sz w:val="24"/>
                <w:szCs w:val="24"/>
                <w:lang w:val="hr-HR"/>
              </w:rPr>
              <w:t>Podrška učenicima u odabiru zanimanja</w:t>
            </w:r>
          </w:p>
          <w:p w14:paraId="23BFB7F9" w14:textId="77777777" w:rsidR="007C431C" w:rsidRPr="00681B60" w:rsidRDefault="007C431C" w:rsidP="00257F4B">
            <w:pPr>
              <w:spacing w:line="276" w:lineRule="auto"/>
              <w:rPr>
                <w:sz w:val="24"/>
                <w:szCs w:val="24"/>
              </w:rPr>
            </w:pPr>
          </w:p>
        </w:tc>
      </w:tr>
      <w:tr w:rsidR="00681B60" w:rsidRPr="00681B60" w14:paraId="5F9A8692" w14:textId="77777777" w:rsidTr="00202AA7">
        <w:tc>
          <w:tcPr>
            <w:tcW w:w="2880" w:type="dxa"/>
            <w:tcBorders>
              <w:left w:val="nil"/>
              <w:bottom w:val="nil"/>
              <w:right w:val="nil"/>
            </w:tcBorders>
            <w:shd w:val="clear" w:color="auto" w:fill="FFFFFF"/>
          </w:tcPr>
          <w:p w14:paraId="118B1D31" w14:textId="77777777" w:rsidR="007C431C" w:rsidRPr="00681B60" w:rsidRDefault="007C431C" w:rsidP="00257F4B">
            <w:pPr>
              <w:spacing w:line="276" w:lineRule="auto"/>
              <w:rPr>
                <w:b/>
                <w:bCs/>
                <w:sz w:val="24"/>
                <w:szCs w:val="24"/>
              </w:rPr>
            </w:pPr>
            <w:r w:rsidRPr="00681B60">
              <w:rPr>
                <w:bCs/>
                <w:sz w:val="24"/>
                <w:szCs w:val="24"/>
              </w:rPr>
              <w:t xml:space="preserve">Troškovnik </w:t>
            </w:r>
          </w:p>
          <w:p w14:paraId="20EB9C42"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09D65BB2" w14:textId="3131A70E" w:rsidR="007C431C" w:rsidRPr="00681B60" w:rsidRDefault="00737E03" w:rsidP="00257F4B">
            <w:pPr>
              <w:spacing w:line="276" w:lineRule="auto"/>
              <w:rPr>
                <w:sz w:val="24"/>
                <w:szCs w:val="24"/>
              </w:rPr>
            </w:pPr>
            <w:r w:rsidRPr="00681B60">
              <w:rPr>
                <w:sz w:val="24"/>
                <w:szCs w:val="24"/>
              </w:rPr>
              <w:t>/</w:t>
            </w:r>
          </w:p>
          <w:p w14:paraId="3062F695" w14:textId="77777777" w:rsidR="007C431C" w:rsidRPr="00681B60" w:rsidRDefault="007C431C" w:rsidP="00257F4B">
            <w:pPr>
              <w:spacing w:line="276" w:lineRule="auto"/>
              <w:rPr>
                <w:sz w:val="24"/>
                <w:szCs w:val="24"/>
              </w:rPr>
            </w:pPr>
          </w:p>
        </w:tc>
      </w:tr>
      <w:tr w:rsidR="00681B60" w:rsidRPr="00681B60" w14:paraId="1C06D857" w14:textId="77777777" w:rsidTr="00202AA7">
        <w:tc>
          <w:tcPr>
            <w:tcW w:w="2880" w:type="dxa"/>
            <w:tcBorders>
              <w:left w:val="nil"/>
              <w:bottom w:val="nil"/>
              <w:right w:val="nil"/>
            </w:tcBorders>
            <w:shd w:val="clear" w:color="auto" w:fill="FFFFFF"/>
          </w:tcPr>
          <w:p w14:paraId="46298414" w14:textId="77777777" w:rsidR="007C431C" w:rsidRPr="00681B60" w:rsidRDefault="007C431C" w:rsidP="00257F4B">
            <w:pPr>
              <w:spacing w:line="276" w:lineRule="auto"/>
              <w:rPr>
                <w:b/>
                <w:bCs/>
                <w:sz w:val="24"/>
                <w:szCs w:val="24"/>
              </w:rPr>
            </w:pPr>
            <w:r w:rsidRPr="00681B60">
              <w:rPr>
                <w:bCs/>
                <w:sz w:val="24"/>
                <w:szCs w:val="24"/>
              </w:rPr>
              <w:t xml:space="preserve">Način vrednovanja </w:t>
            </w:r>
          </w:p>
          <w:p w14:paraId="41BCC277"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017D28D9" w14:textId="77777777" w:rsidR="007C431C" w:rsidRPr="00681B60" w:rsidRDefault="007C431C" w:rsidP="00257F4B">
            <w:pPr>
              <w:spacing w:line="276" w:lineRule="auto"/>
              <w:rPr>
                <w:sz w:val="24"/>
                <w:szCs w:val="24"/>
              </w:rPr>
            </w:pPr>
            <w:r w:rsidRPr="00681B60">
              <w:rPr>
                <w:bCs/>
                <w:sz w:val="24"/>
                <w:szCs w:val="24"/>
                <w:lang w:val="hr-HR"/>
              </w:rPr>
              <w:t>Podaci o broju učenika upućenih na HZZ. Praćenje napredovanja učenika u srednjoj školi.</w:t>
            </w:r>
          </w:p>
          <w:p w14:paraId="3994C999" w14:textId="77777777" w:rsidR="007C431C" w:rsidRPr="00681B60" w:rsidRDefault="007C431C" w:rsidP="00257F4B">
            <w:pPr>
              <w:spacing w:line="276" w:lineRule="auto"/>
              <w:rPr>
                <w:sz w:val="24"/>
                <w:szCs w:val="24"/>
              </w:rPr>
            </w:pPr>
          </w:p>
        </w:tc>
      </w:tr>
      <w:tr w:rsidR="00681B60" w:rsidRPr="00681B60" w14:paraId="38225990" w14:textId="77777777" w:rsidTr="00202AA7">
        <w:tc>
          <w:tcPr>
            <w:tcW w:w="2880" w:type="dxa"/>
            <w:tcBorders>
              <w:left w:val="nil"/>
              <w:right w:val="nil"/>
            </w:tcBorders>
            <w:shd w:val="clear" w:color="auto" w:fill="FFFFFF"/>
          </w:tcPr>
          <w:p w14:paraId="4DA633CF" w14:textId="77777777" w:rsidR="007C431C" w:rsidRPr="00681B60" w:rsidRDefault="007C431C"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7C1E5A7F" w14:textId="77777777" w:rsidR="007C431C" w:rsidRPr="00681B60" w:rsidRDefault="007C431C" w:rsidP="00257F4B">
            <w:pPr>
              <w:autoSpaceDE w:val="0"/>
              <w:autoSpaceDN w:val="0"/>
              <w:adjustRightInd w:val="0"/>
              <w:spacing w:line="276" w:lineRule="auto"/>
              <w:rPr>
                <w:bCs/>
                <w:sz w:val="24"/>
                <w:szCs w:val="24"/>
                <w:lang w:val="hr-HR"/>
              </w:rPr>
            </w:pPr>
            <w:r w:rsidRPr="00681B60">
              <w:rPr>
                <w:bCs/>
                <w:sz w:val="24"/>
                <w:szCs w:val="24"/>
                <w:lang w:val="hr-HR"/>
              </w:rPr>
              <w:t>Poticanje učenika na izbor interesnog zanimanja i daljnje napredovanje u školstvu.</w:t>
            </w:r>
          </w:p>
          <w:p w14:paraId="3382B339" w14:textId="77777777" w:rsidR="00830F90" w:rsidRPr="00681B60" w:rsidRDefault="00830F90" w:rsidP="00257F4B">
            <w:pPr>
              <w:autoSpaceDE w:val="0"/>
              <w:autoSpaceDN w:val="0"/>
              <w:adjustRightInd w:val="0"/>
              <w:spacing w:line="276" w:lineRule="auto"/>
              <w:rPr>
                <w:sz w:val="24"/>
                <w:szCs w:val="24"/>
              </w:rPr>
            </w:pPr>
          </w:p>
        </w:tc>
      </w:tr>
    </w:tbl>
    <w:p w14:paraId="18D2CA92" w14:textId="77777777" w:rsidR="007C431C" w:rsidRPr="00681B60" w:rsidRDefault="007C431C" w:rsidP="00257F4B">
      <w:pPr>
        <w:spacing w:line="276" w:lineRule="auto"/>
        <w:rPr>
          <w:color w:val="FF0000"/>
        </w:rPr>
      </w:pPr>
    </w:p>
    <w:p w14:paraId="69B21409" w14:textId="77777777" w:rsidR="007C431C" w:rsidRPr="00681B60" w:rsidRDefault="007C431C" w:rsidP="00257F4B">
      <w:pPr>
        <w:spacing w:line="276" w:lineRule="auto"/>
        <w:rPr>
          <w:color w:val="FF0000"/>
        </w:rPr>
      </w:pPr>
    </w:p>
    <w:p w14:paraId="6E69876F" w14:textId="51D2BDE8" w:rsidR="007C431C" w:rsidRPr="00681B60" w:rsidRDefault="007C431C" w:rsidP="004B4CEE">
      <w:pPr>
        <w:spacing w:after="160" w:line="276"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66A96D82" w14:textId="77777777" w:rsidTr="00202AA7">
        <w:tc>
          <w:tcPr>
            <w:tcW w:w="2880" w:type="dxa"/>
            <w:tcBorders>
              <w:top w:val="nil"/>
              <w:left w:val="nil"/>
              <w:bottom w:val="nil"/>
              <w:right w:val="nil"/>
            </w:tcBorders>
            <w:shd w:val="clear" w:color="auto" w:fill="FFFFFF"/>
          </w:tcPr>
          <w:p w14:paraId="617D9C24" w14:textId="77777777" w:rsidR="007C431C" w:rsidRPr="00681B60" w:rsidRDefault="007C431C" w:rsidP="00257F4B">
            <w:pPr>
              <w:spacing w:line="276" w:lineRule="auto"/>
              <w:rPr>
                <w:b/>
                <w:bCs/>
                <w:sz w:val="24"/>
                <w:szCs w:val="24"/>
              </w:rPr>
            </w:pPr>
            <w:r w:rsidRPr="00681B60">
              <w:rPr>
                <w:bCs/>
                <w:sz w:val="24"/>
                <w:szCs w:val="24"/>
              </w:rPr>
              <w:lastRenderedPageBreak/>
              <w:t xml:space="preserve">Naziv </w:t>
            </w:r>
          </w:p>
          <w:p w14:paraId="2ADC03CC" w14:textId="77777777" w:rsidR="007C431C" w:rsidRPr="00681B60" w:rsidRDefault="007C431C" w:rsidP="00257F4B">
            <w:pPr>
              <w:spacing w:line="276" w:lineRule="auto"/>
              <w:rPr>
                <w:b/>
                <w:bCs/>
                <w:sz w:val="24"/>
                <w:szCs w:val="24"/>
              </w:rPr>
            </w:pPr>
          </w:p>
        </w:tc>
        <w:tc>
          <w:tcPr>
            <w:tcW w:w="6476" w:type="dxa"/>
            <w:tcBorders>
              <w:top w:val="nil"/>
              <w:left w:val="nil"/>
              <w:bottom w:val="nil"/>
              <w:right w:val="nil"/>
            </w:tcBorders>
            <w:shd w:val="clear" w:color="auto" w:fill="FFCC00"/>
          </w:tcPr>
          <w:p w14:paraId="558A601B" w14:textId="26AB1A25" w:rsidR="007C431C" w:rsidRPr="00681B60" w:rsidRDefault="007C431C" w:rsidP="00257F4B">
            <w:pPr>
              <w:spacing w:line="276" w:lineRule="auto"/>
              <w:rPr>
                <w:b/>
                <w:sz w:val="24"/>
                <w:szCs w:val="24"/>
                <w:lang w:val="hr-HR" w:eastAsia="en-US"/>
              </w:rPr>
            </w:pPr>
            <w:bookmarkStart w:id="274" w:name="_Toc514060076"/>
            <w:bookmarkStart w:id="275" w:name="_Toc210752263"/>
            <w:r w:rsidRPr="00681B60">
              <w:rPr>
                <w:rStyle w:val="Naslov3Char"/>
                <w:rFonts w:ascii="Times New Roman" w:hAnsi="Times New Roman" w:cs="Times New Roman"/>
                <w:b/>
                <w:color w:val="auto"/>
              </w:rPr>
              <w:t>POMOĆ U UČENJU</w:t>
            </w:r>
            <w:bookmarkEnd w:id="274"/>
            <w:bookmarkEnd w:id="275"/>
            <w:r w:rsidRPr="00681B60">
              <w:rPr>
                <w:b/>
                <w:sz w:val="24"/>
                <w:szCs w:val="24"/>
                <w:lang w:val="hr-HR" w:eastAsia="en-US"/>
              </w:rPr>
              <w:t xml:space="preserve"> </w:t>
            </w:r>
            <w:r w:rsidRPr="00681B60">
              <w:rPr>
                <w:b/>
                <w:sz w:val="24"/>
                <w:szCs w:val="24"/>
                <w:lang w:val="hr-HR" w:eastAsia="en-US"/>
              </w:rPr>
              <w:br/>
              <w:t>(</w:t>
            </w:r>
            <w:r w:rsidR="00976598" w:rsidRPr="00681B60">
              <w:rPr>
                <w:b/>
                <w:sz w:val="24"/>
                <w:szCs w:val="24"/>
                <w:lang w:val="hr-HR" w:eastAsia="en-US"/>
              </w:rPr>
              <w:t>5. razredi)</w:t>
            </w:r>
          </w:p>
          <w:p w14:paraId="3895D216" w14:textId="77777777" w:rsidR="00825488" w:rsidRPr="00681B60" w:rsidRDefault="00825488" w:rsidP="00257F4B">
            <w:pPr>
              <w:spacing w:line="276" w:lineRule="auto"/>
              <w:rPr>
                <w:b/>
                <w:bCs/>
                <w:sz w:val="24"/>
                <w:szCs w:val="24"/>
              </w:rPr>
            </w:pPr>
          </w:p>
        </w:tc>
      </w:tr>
      <w:tr w:rsidR="00681B60" w:rsidRPr="00681B60" w14:paraId="2C4D3A28" w14:textId="77777777" w:rsidTr="00202AA7">
        <w:tc>
          <w:tcPr>
            <w:tcW w:w="2880" w:type="dxa"/>
            <w:tcBorders>
              <w:left w:val="nil"/>
              <w:bottom w:val="nil"/>
              <w:right w:val="nil"/>
            </w:tcBorders>
            <w:shd w:val="clear" w:color="auto" w:fill="FFFFFF"/>
          </w:tcPr>
          <w:p w14:paraId="0CDAF410" w14:textId="77777777" w:rsidR="007C431C" w:rsidRPr="00681B60" w:rsidRDefault="007C431C" w:rsidP="00257F4B">
            <w:pPr>
              <w:spacing w:line="276" w:lineRule="auto"/>
              <w:rPr>
                <w:b/>
                <w:bCs/>
                <w:sz w:val="24"/>
                <w:szCs w:val="24"/>
              </w:rPr>
            </w:pPr>
            <w:r w:rsidRPr="00681B60">
              <w:rPr>
                <w:bCs/>
                <w:sz w:val="24"/>
                <w:szCs w:val="24"/>
              </w:rPr>
              <w:t>Voditelj/i</w:t>
            </w:r>
          </w:p>
          <w:p w14:paraId="46D1C980"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792C1C79" w14:textId="76368B94" w:rsidR="007C431C" w:rsidRPr="00681B60" w:rsidRDefault="007C431C" w:rsidP="00257F4B">
            <w:pPr>
              <w:spacing w:line="276" w:lineRule="auto"/>
              <w:rPr>
                <w:sz w:val="24"/>
                <w:szCs w:val="24"/>
              </w:rPr>
            </w:pPr>
            <w:r w:rsidRPr="00681B60">
              <w:rPr>
                <w:sz w:val="24"/>
                <w:szCs w:val="24"/>
                <w:lang w:val="hr-HR" w:eastAsia="en-US"/>
              </w:rPr>
              <w:t xml:space="preserve">pedagog, </w:t>
            </w:r>
            <w:r w:rsidR="007B5A59" w:rsidRPr="00681B60">
              <w:rPr>
                <w:sz w:val="24"/>
                <w:szCs w:val="24"/>
                <w:lang w:val="hr-HR" w:eastAsia="en-US"/>
              </w:rPr>
              <w:t>socijalni pedagog</w:t>
            </w:r>
          </w:p>
        </w:tc>
      </w:tr>
      <w:tr w:rsidR="00681B60" w:rsidRPr="00681B60" w14:paraId="2C89A4F2" w14:textId="77777777" w:rsidTr="00202AA7">
        <w:tc>
          <w:tcPr>
            <w:tcW w:w="2880" w:type="dxa"/>
            <w:tcBorders>
              <w:left w:val="nil"/>
              <w:bottom w:val="nil"/>
              <w:right w:val="nil"/>
            </w:tcBorders>
            <w:shd w:val="clear" w:color="auto" w:fill="FFFFFF"/>
          </w:tcPr>
          <w:p w14:paraId="29BCCF19" w14:textId="77777777" w:rsidR="007C431C" w:rsidRPr="00681B60" w:rsidRDefault="007C431C" w:rsidP="00257F4B">
            <w:pPr>
              <w:spacing w:line="276" w:lineRule="auto"/>
              <w:rPr>
                <w:b/>
                <w:bCs/>
                <w:sz w:val="24"/>
                <w:szCs w:val="24"/>
              </w:rPr>
            </w:pPr>
            <w:r w:rsidRPr="00681B60">
              <w:rPr>
                <w:bCs/>
                <w:sz w:val="24"/>
                <w:szCs w:val="24"/>
              </w:rPr>
              <w:t xml:space="preserve">Ciljevi </w:t>
            </w:r>
          </w:p>
          <w:p w14:paraId="4B61BF42"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7FF32442" w14:textId="77777777" w:rsidR="007C431C" w:rsidRPr="00681B60" w:rsidRDefault="007C431C" w:rsidP="00257F4B">
            <w:pPr>
              <w:spacing w:line="276" w:lineRule="auto"/>
              <w:rPr>
                <w:sz w:val="24"/>
                <w:szCs w:val="24"/>
              </w:rPr>
            </w:pPr>
            <w:r w:rsidRPr="00681B60">
              <w:rPr>
                <w:sz w:val="24"/>
                <w:szCs w:val="24"/>
                <w:lang w:val="hr-HR" w:eastAsia="en-US"/>
              </w:rPr>
              <w:t>pomoć u učenju i pisanju zadaća, usvajanje strategija pamćenja i učenja te organizacijskih vještina, razvoj pozitivnog stava prema učenju</w:t>
            </w:r>
          </w:p>
          <w:p w14:paraId="2DC2FDA6" w14:textId="77777777" w:rsidR="007C431C" w:rsidRPr="00681B60" w:rsidRDefault="007C431C" w:rsidP="00257F4B">
            <w:pPr>
              <w:spacing w:line="276" w:lineRule="auto"/>
              <w:rPr>
                <w:sz w:val="24"/>
                <w:szCs w:val="24"/>
              </w:rPr>
            </w:pPr>
          </w:p>
        </w:tc>
      </w:tr>
      <w:tr w:rsidR="00681B60" w:rsidRPr="00681B60" w14:paraId="6B8A93C2" w14:textId="77777777" w:rsidTr="00202AA7">
        <w:tc>
          <w:tcPr>
            <w:tcW w:w="2880" w:type="dxa"/>
            <w:tcBorders>
              <w:left w:val="nil"/>
              <w:bottom w:val="nil"/>
              <w:right w:val="nil"/>
            </w:tcBorders>
            <w:shd w:val="clear" w:color="auto" w:fill="FFFFFF"/>
          </w:tcPr>
          <w:p w14:paraId="37899103" w14:textId="77777777" w:rsidR="007C431C" w:rsidRPr="00681B60" w:rsidRDefault="007C431C" w:rsidP="00257F4B">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338CE34D" w14:textId="77777777" w:rsidR="007C431C" w:rsidRPr="00681B60" w:rsidRDefault="007C431C" w:rsidP="00257F4B">
            <w:pPr>
              <w:autoSpaceDE w:val="0"/>
              <w:autoSpaceDN w:val="0"/>
              <w:adjustRightInd w:val="0"/>
              <w:spacing w:line="276" w:lineRule="auto"/>
              <w:rPr>
                <w:sz w:val="24"/>
                <w:szCs w:val="24"/>
                <w:lang w:val="hr-HR" w:eastAsia="en-US"/>
              </w:rPr>
            </w:pPr>
            <w:r w:rsidRPr="00681B60">
              <w:rPr>
                <w:sz w:val="24"/>
                <w:szCs w:val="24"/>
                <w:lang w:val="hr-HR" w:eastAsia="en-US"/>
              </w:rPr>
              <w:t xml:space="preserve">grupni </w:t>
            </w:r>
            <w:r w:rsidR="00830F90" w:rsidRPr="00681B60">
              <w:rPr>
                <w:sz w:val="24"/>
                <w:szCs w:val="24"/>
                <w:lang w:val="hr-HR" w:eastAsia="en-US"/>
              </w:rPr>
              <w:t xml:space="preserve">ili individualni </w:t>
            </w:r>
            <w:r w:rsidRPr="00681B60">
              <w:rPr>
                <w:sz w:val="24"/>
                <w:szCs w:val="24"/>
                <w:lang w:val="hr-HR" w:eastAsia="en-US"/>
              </w:rPr>
              <w:t>rad s učenicima  - pomoć u učenju i pisanju zadaća</w:t>
            </w:r>
          </w:p>
          <w:p w14:paraId="3EF8D831" w14:textId="77777777" w:rsidR="007C431C" w:rsidRPr="00681B60" w:rsidRDefault="007C431C" w:rsidP="00257F4B">
            <w:pPr>
              <w:spacing w:line="276" w:lineRule="auto"/>
              <w:rPr>
                <w:sz w:val="24"/>
                <w:szCs w:val="24"/>
              </w:rPr>
            </w:pPr>
          </w:p>
        </w:tc>
      </w:tr>
      <w:tr w:rsidR="00681B60" w:rsidRPr="00681B60" w14:paraId="24BBC18F" w14:textId="77777777" w:rsidTr="00202AA7">
        <w:tc>
          <w:tcPr>
            <w:tcW w:w="2880" w:type="dxa"/>
            <w:tcBorders>
              <w:left w:val="nil"/>
              <w:bottom w:val="nil"/>
              <w:right w:val="nil"/>
            </w:tcBorders>
            <w:shd w:val="clear" w:color="auto" w:fill="FFFFFF"/>
          </w:tcPr>
          <w:p w14:paraId="3E537003" w14:textId="77777777" w:rsidR="007C431C" w:rsidRPr="00681B60" w:rsidRDefault="007C431C" w:rsidP="00257F4B">
            <w:pPr>
              <w:spacing w:line="276" w:lineRule="auto"/>
              <w:rPr>
                <w:b/>
                <w:bCs/>
                <w:sz w:val="24"/>
                <w:szCs w:val="24"/>
              </w:rPr>
            </w:pPr>
            <w:r w:rsidRPr="00681B60">
              <w:rPr>
                <w:bCs/>
                <w:sz w:val="24"/>
                <w:szCs w:val="24"/>
              </w:rPr>
              <w:t xml:space="preserve">Vremenski okvir </w:t>
            </w:r>
          </w:p>
          <w:p w14:paraId="21FD0AB8"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0390F057" w14:textId="77777777" w:rsidR="007C431C" w:rsidRPr="00681B60" w:rsidRDefault="007C431C" w:rsidP="00257F4B">
            <w:pPr>
              <w:spacing w:line="276" w:lineRule="auto"/>
              <w:rPr>
                <w:sz w:val="24"/>
                <w:szCs w:val="24"/>
              </w:rPr>
            </w:pPr>
            <w:r w:rsidRPr="00681B60">
              <w:rPr>
                <w:sz w:val="24"/>
                <w:szCs w:val="24"/>
                <w:lang w:val="hr-HR" w:eastAsia="en-US"/>
              </w:rPr>
              <w:t>tijekom školske godine</w:t>
            </w:r>
          </w:p>
          <w:p w14:paraId="6A60F59F" w14:textId="77777777" w:rsidR="007C431C" w:rsidRPr="00681B60" w:rsidRDefault="007C431C" w:rsidP="00257F4B">
            <w:pPr>
              <w:spacing w:line="276" w:lineRule="auto"/>
              <w:rPr>
                <w:sz w:val="24"/>
                <w:szCs w:val="24"/>
              </w:rPr>
            </w:pPr>
          </w:p>
        </w:tc>
      </w:tr>
      <w:tr w:rsidR="00681B60" w:rsidRPr="00681B60" w14:paraId="0714B0C7" w14:textId="77777777" w:rsidTr="00202AA7">
        <w:tc>
          <w:tcPr>
            <w:tcW w:w="2880" w:type="dxa"/>
            <w:tcBorders>
              <w:left w:val="nil"/>
              <w:bottom w:val="nil"/>
              <w:right w:val="nil"/>
            </w:tcBorders>
            <w:shd w:val="clear" w:color="auto" w:fill="FFFFFF"/>
          </w:tcPr>
          <w:p w14:paraId="51FD5AE6" w14:textId="77777777" w:rsidR="007C431C" w:rsidRPr="00681B60" w:rsidRDefault="007C431C" w:rsidP="00257F4B">
            <w:pPr>
              <w:spacing w:line="276" w:lineRule="auto"/>
              <w:rPr>
                <w:b/>
                <w:bCs/>
                <w:sz w:val="24"/>
                <w:szCs w:val="24"/>
              </w:rPr>
            </w:pPr>
            <w:r w:rsidRPr="00681B60">
              <w:rPr>
                <w:bCs/>
                <w:sz w:val="24"/>
                <w:szCs w:val="24"/>
              </w:rPr>
              <w:t>Namjena</w:t>
            </w:r>
          </w:p>
          <w:p w14:paraId="7F94FC1F"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119937E9" w14:textId="77777777" w:rsidR="007C431C" w:rsidRPr="00681B60" w:rsidRDefault="007C431C" w:rsidP="00257F4B">
            <w:pPr>
              <w:spacing w:line="276" w:lineRule="auto"/>
              <w:rPr>
                <w:sz w:val="24"/>
                <w:szCs w:val="24"/>
                <w:lang w:val="hr-HR" w:eastAsia="en-US"/>
              </w:rPr>
            </w:pPr>
            <w:r w:rsidRPr="00681B60">
              <w:rPr>
                <w:sz w:val="24"/>
                <w:szCs w:val="24"/>
                <w:lang w:val="hr-HR" w:eastAsia="en-US"/>
              </w:rPr>
              <w:t xml:space="preserve">rana intervencija i prevencija školskog neuspjeha </w:t>
            </w:r>
          </w:p>
          <w:p w14:paraId="3E02A8DB" w14:textId="77777777" w:rsidR="007C431C" w:rsidRPr="00681B60" w:rsidRDefault="007C431C" w:rsidP="00257F4B">
            <w:pPr>
              <w:spacing w:line="276" w:lineRule="auto"/>
              <w:rPr>
                <w:sz w:val="24"/>
                <w:szCs w:val="24"/>
              </w:rPr>
            </w:pPr>
          </w:p>
        </w:tc>
      </w:tr>
      <w:tr w:rsidR="00681B60" w:rsidRPr="00681B60" w14:paraId="0EA0AC95" w14:textId="77777777" w:rsidTr="00202AA7">
        <w:tc>
          <w:tcPr>
            <w:tcW w:w="2880" w:type="dxa"/>
            <w:tcBorders>
              <w:left w:val="nil"/>
              <w:bottom w:val="nil"/>
              <w:right w:val="nil"/>
            </w:tcBorders>
            <w:shd w:val="clear" w:color="auto" w:fill="FFFFFF"/>
          </w:tcPr>
          <w:p w14:paraId="3FCE8641" w14:textId="77777777" w:rsidR="007C431C" w:rsidRPr="00681B60" w:rsidRDefault="007C431C" w:rsidP="00257F4B">
            <w:pPr>
              <w:spacing w:line="276" w:lineRule="auto"/>
              <w:rPr>
                <w:b/>
                <w:bCs/>
                <w:sz w:val="24"/>
                <w:szCs w:val="24"/>
              </w:rPr>
            </w:pPr>
            <w:r w:rsidRPr="00681B60">
              <w:rPr>
                <w:bCs/>
                <w:sz w:val="24"/>
                <w:szCs w:val="24"/>
              </w:rPr>
              <w:t xml:space="preserve">Troškovnik </w:t>
            </w:r>
          </w:p>
          <w:p w14:paraId="71013BC9"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575F757F" w14:textId="25F9F4F3" w:rsidR="007C431C" w:rsidRPr="00681B60" w:rsidRDefault="00737E03" w:rsidP="00257F4B">
            <w:pPr>
              <w:spacing w:line="276" w:lineRule="auto"/>
              <w:rPr>
                <w:sz w:val="24"/>
                <w:szCs w:val="24"/>
              </w:rPr>
            </w:pPr>
            <w:r w:rsidRPr="00681B60">
              <w:rPr>
                <w:sz w:val="24"/>
                <w:szCs w:val="24"/>
              </w:rPr>
              <w:t>/</w:t>
            </w:r>
          </w:p>
          <w:p w14:paraId="042B5D23" w14:textId="77777777" w:rsidR="007C431C" w:rsidRPr="00681B60" w:rsidRDefault="007C431C" w:rsidP="00257F4B">
            <w:pPr>
              <w:spacing w:line="276" w:lineRule="auto"/>
              <w:rPr>
                <w:sz w:val="24"/>
                <w:szCs w:val="24"/>
              </w:rPr>
            </w:pPr>
          </w:p>
        </w:tc>
      </w:tr>
      <w:tr w:rsidR="00681B60" w:rsidRPr="00681B60" w14:paraId="780A469C" w14:textId="77777777" w:rsidTr="00202AA7">
        <w:tc>
          <w:tcPr>
            <w:tcW w:w="2880" w:type="dxa"/>
            <w:tcBorders>
              <w:left w:val="nil"/>
              <w:bottom w:val="nil"/>
              <w:right w:val="nil"/>
            </w:tcBorders>
            <w:shd w:val="clear" w:color="auto" w:fill="FFFFFF"/>
          </w:tcPr>
          <w:p w14:paraId="450991B1" w14:textId="77777777" w:rsidR="007C431C" w:rsidRPr="00681B60" w:rsidRDefault="007C431C" w:rsidP="00257F4B">
            <w:pPr>
              <w:spacing w:line="276" w:lineRule="auto"/>
              <w:rPr>
                <w:b/>
                <w:bCs/>
                <w:sz w:val="24"/>
                <w:szCs w:val="24"/>
              </w:rPr>
            </w:pPr>
            <w:r w:rsidRPr="00681B60">
              <w:rPr>
                <w:bCs/>
                <w:sz w:val="24"/>
                <w:szCs w:val="24"/>
              </w:rPr>
              <w:t xml:space="preserve">Način vrednovanja </w:t>
            </w:r>
          </w:p>
          <w:p w14:paraId="1B270AAB" w14:textId="77777777" w:rsidR="007C431C" w:rsidRPr="00681B60" w:rsidRDefault="007C431C" w:rsidP="00257F4B">
            <w:pPr>
              <w:spacing w:line="276" w:lineRule="auto"/>
              <w:rPr>
                <w:b/>
                <w:bCs/>
                <w:sz w:val="24"/>
                <w:szCs w:val="24"/>
              </w:rPr>
            </w:pPr>
          </w:p>
        </w:tc>
        <w:tc>
          <w:tcPr>
            <w:tcW w:w="6476" w:type="dxa"/>
            <w:tcBorders>
              <w:left w:val="nil"/>
              <w:bottom w:val="nil"/>
              <w:right w:val="nil"/>
            </w:tcBorders>
            <w:shd w:val="clear" w:color="auto" w:fill="FFCC00"/>
          </w:tcPr>
          <w:p w14:paraId="43D11405" w14:textId="77777777" w:rsidR="007C431C" w:rsidRPr="00681B60" w:rsidRDefault="007C431C" w:rsidP="00257F4B">
            <w:pPr>
              <w:spacing w:line="276" w:lineRule="auto"/>
              <w:rPr>
                <w:sz w:val="24"/>
                <w:szCs w:val="24"/>
              </w:rPr>
            </w:pPr>
            <w:r w:rsidRPr="00681B60">
              <w:rPr>
                <w:sz w:val="24"/>
                <w:szCs w:val="24"/>
                <w:lang w:val="hr-HR" w:eastAsia="en-US"/>
              </w:rPr>
              <w:t>evaluacija učenika, ocjene učenika</w:t>
            </w:r>
          </w:p>
          <w:p w14:paraId="46F9CBBF" w14:textId="77777777" w:rsidR="007C431C" w:rsidRPr="00681B60" w:rsidRDefault="007C431C" w:rsidP="00257F4B">
            <w:pPr>
              <w:spacing w:line="276" w:lineRule="auto"/>
              <w:rPr>
                <w:sz w:val="24"/>
                <w:szCs w:val="24"/>
              </w:rPr>
            </w:pPr>
          </w:p>
        </w:tc>
      </w:tr>
      <w:tr w:rsidR="00681B60" w:rsidRPr="00681B60" w14:paraId="26B9E6D4" w14:textId="77777777" w:rsidTr="00202AA7">
        <w:tc>
          <w:tcPr>
            <w:tcW w:w="2880" w:type="dxa"/>
            <w:tcBorders>
              <w:left w:val="nil"/>
              <w:right w:val="nil"/>
            </w:tcBorders>
            <w:shd w:val="clear" w:color="auto" w:fill="FFFFFF"/>
          </w:tcPr>
          <w:p w14:paraId="3D43C1E9" w14:textId="77777777" w:rsidR="007C431C" w:rsidRPr="00681B60" w:rsidRDefault="007C431C" w:rsidP="00257F4B">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6B72EF91" w14:textId="77777777" w:rsidR="007C431C" w:rsidRPr="00681B60" w:rsidRDefault="007C431C" w:rsidP="00257F4B">
            <w:pPr>
              <w:spacing w:line="276" w:lineRule="auto"/>
              <w:rPr>
                <w:sz w:val="24"/>
                <w:szCs w:val="24"/>
              </w:rPr>
            </w:pPr>
            <w:r w:rsidRPr="00681B60">
              <w:rPr>
                <w:sz w:val="24"/>
                <w:szCs w:val="24"/>
                <w:lang w:val="hr-HR"/>
              </w:rPr>
              <w:t>Primjena uočenog i naučenog u nastavi i svakodnevnom životu</w:t>
            </w:r>
          </w:p>
          <w:p w14:paraId="335D8B68" w14:textId="77777777" w:rsidR="007C431C" w:rsidRPr="00681B60" w:rsidRDefault="007C431C" w:rsidP="00257F4B">
            <w:pPr>
              <w:spacing w:line="276" w:lineRule="auto"/>
              <w:rPr>
                <w:sz w:val="24"/>
                <w:szCs w:val="24"/>
              </w:rPr>
            </w:pPr>
          </w:p>
        </w:tc>
      </w:tr>
    </w:tbl>
    <w:p w14:paraId="44D928E2" w14:textId="77777777" w:rsidR="007C431C" w:rsidRPr="00681B60" w:rsidRDefault="007C431C" w:rsidP="00257F4B">
      <w:pPr>
        <w:spacing w:line="276" w:lineRule="auto"/>
        <w:rPr>
          <w:color w:val="FF0000"/>
        </w:rPr>
      </w:pPr>
    </w:p>
    <w:p w14:paraId="5A024615" w14:textId="77777777" w:rsidR="007C431C" w:rsidRPr="00681B60" w:rsidRDefault="007C431C" w:rsidP="00257F4B">
      <w:pPr>
        <w:spacing w:line="276" w:lineRule="auto"/>
        <w:rPr>
          <w:color w:val="FF0000"/>
        </w:rPr>
      </w:pPr>
    </w:p>
    <w:p w14:paraId="2447879F" w14:textId="77777777" w:rsidR="007C431C" w:rsidRPr="00681B60" w:rsidRDefault="007C431C" w:rsidP="00257F4B">
      <w:pPr>
        <w:spacing w:line="276" w:lineRule="auto"/>
        <w:rPr>
          <w:color w:val="FF0000"/>
          <w:sz w:val="44"/>
          <w:szCs w:val="44"/>
          <w:lang w:val="hr-HR"/>
        </w:rPr>
      </w:pPr>
    </w:p>
    <w:p w14:paraId="672A9921" w14:textId="77777777" w:rsidR="007C431C" w:rsidRPr="00681B60" w:rsidRDefault="007C431C" w:rsidP="00257F4B">
      <w:pPr>
        <w:spacing w:line="276" w:lineRule="auto"/>
        <w:rPr>
          <w:color w:val="FF0000"/>
          <w:sz w:val="44"/>
          <w:szCs w:val="44"/>
          <w:lang w:val="hr-HR"/>
        </w:rPr>
      </w:pPr>
    </w:p>
    <w:p w14:paraId="684173EF" w14:textId="41531A32" w:rsidR="007C431C" w:rsidRPr="00681B60" w:rsidRDefault="007C431C" w:rsidP="00257F4B">
      <w:pPr>
        <w:spacing w:line="276" w:lineRule="auto"/>
        <w:rPr>
          <w:color w:val="FF0000"/>
          <w:sz w:val="44"/>
          <w:szCs w:val="44"/>
          <w:lang w:val="hr-HR"/>
        </w:rPr>
      </w:pPr>
    </w:p>
    <w:p w14:paraId="2C20BCD1" w14:textId="77777777" w:rsidR="000925C7" w:rsidRPr="00681B60" w:rsidRDefault="000925C7" w:rsidP="00257F4B">
      <w:pPr>
        <w:spacing w:line="276" w:lineRule="auto"/>
        <w:rPr>
          <w:color w:val="FF0000"/>
          <w:sz w:val="44"/>
          <w:szCs w:val="44"/>
          <w:lang w:val="hr-HR"/>
        </w:rPr>
      </w:pPr>
    </w:p>
    <w:p w14:paraId="320975B6" w14:textId="0F587721" w:rsidR="007C431C" w:rsidRPr="00681B60" w:rsidRDefault="007C431C" w:rsidP="00257F4B">
      <w:pPr>
        <w:spacing w:after="160" w:line="276"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2219DDDF" w14:textId="77777777" w:rsidTr="00202AA7">
        <w:tc>
          <w:tcPr>
            <w:tcW w:w="2880" w:type="dxa"/>
            <w:tcBorders>
              <w:top w:val="nil"/>
              <w:left w:val="nil"/>
              <w:bottom w:val="nil"/>
              <w:right w:val="nil"/>
            </w:tcBorders>
            <w:shd w:val="clear" w:color="auto" w:fill="FFFFFF"/>
          </w:tcPr>
          <w:p w14:paraId="36C5CAD7" w14:textId="77777777" w:rsidR="000925C7" w:rsidRPr="00681B60" w:rsidRDefault="000925C7" w:rsidP="00C33A93">
            <w:pPr>
              <w:spacing w:line="276" w:lineRule="auto"/>
              <w:rPr>
                <w:b/>
                <w:bCs/>
                <w:sz w:val="24"/>
                <w:szCs w:val="24"/>
              </w:rPr>
            </w:pPr>
            <w:r w:rsidRPr="00681B60">
              <w:rPr>
                <w:bCs/>
                <w:sz w:val="24"/>
                <w:szCs w:val="24"/>
              </w:rPr>
              <w:lastRenderedPageBreak/>
              <w:t xml:space="preserve">Naziv </w:t>
            </w:r>
          </w:p>
          <w:p w14:paraId="5D036794" w14:textId="77777777" w:rsidR="000925C7" w:rsidRPr="00681B60" w:rsidRDefault="000925C7" w:rsidP="00C33A93">
            <w:pPr>
              <w:spacing w:line="276" w:lineRule="auto"/>
              <w:rPr>
                <w:b/>
                <w:bCs/>
                <w:sz w:val="24"/>
                <w:szCs w:val="24"/>
              </w:rPr>
            </w:pPr>
          </w:p>
        </w:tc>
        <w:tc>
          <w:tcPr>
            <w:tcW w:w="6476" w:type="dxa"/>
            <w:tcBorders>
              <w:top w:val="nil"/>
              <w:left w:val="nil"/>
              <w:bottom w:val="nil"/>
              <w:right w:val="nil"/>
            </w:tcBorders>
            <w:shd w:val="clear" w:color="auto" w:fill="FFCC00"/>
          </w:tcPr>
          <w:p w14:paraId="66A991EC" w14:textId="77777777" w:rsidR="000925C7" w:rsidRPr="00681B60" w:rsidRDefault="000925C7" w:rsidP="00C33A93">
            <w:pPr>
              <w:spacing w:line="276" w:lineRule="auto"/>
              <w:rPr>
                <w:b/>
                <w:sz w:val="24"/>
                <w:szCs w:val="24"/>
                <w:lang w:val="hr-HR" w:eastAsia="en-US"/>
              </w:rPr>
            </w:pPr>
            <w:bookmarkStart w:id="276" w:name="_Toc514060077"/>
            <w:bookmarkStart w:id="277" w:name="_Toc210752264"/>
            <w:r w:rsidRPr="00681B60">
              <w:rPr>
                <w:rStyle w:val="Naslov3Char"/>
                <w:rFonts w:ascii="Times New Roman" w:hAnsi="Times New Roman"/>
                <w:b/>
                <w:color w:val="auto"/>
              </w:rPr>
              <w:t>SIGURNOST DJECE NA INTERNETU</w:t>
            </w:r>
            <w:bookmarkEnd w:id="276"/>
            <w:bookmarkEnd w:id="277"/>
            <w:r w:rsidRPr="00681B60">
              <w:rPr>
                <w:b/>
                <w:sz w:val="24"/>
                <w:szCs w:val="24"/>
                <w:lang w:val="hr-HR" w:eastAsia="en-US"/>
              </w:rPr>
              <w:t xml:space="preserve"> </w:t>
            </w:r>
            <w:r w:rsidRPr="00681B60">
              <w:rPr>
                <w:b/>
                <w:sz w:val="24"/>
                <w:szCs w:val="24"/>
                <w:lang w:val="hr-HR" w:eastAsia="en-US"/>
              </w:rPr>
              <w:br/>
              <w:t>(4. razredi)</w:t>
            </w:r>
          </w:p>
          <w:p w14:paraId="124FFFED" w14:textId="77777777" w:rsidR="000925C7" w:rsidRPr="00681B60" w:rsidRDefault="000925C7" w:rsidP="00C33A93">
            <w:pPr>
              <w:spacing w:line="276" w:lineRule="auto"/>
              <w:rPr>
                <w:b/>
                <w:bCs/>
                <w:sz w:val="24"/>
                <w:szCs w:val="24"/>
              </w:rPr>
            </w:pPr>
          </w:p>
        </w:tc>
      </w:tr>
      <w:tr w:rsidR="00681B60" w:rsidRPr="00681B60" w14:paraId="404CC2FA" w14:textId="77777777" w:rsidTr="00202AA7">
        <w:tc>
          <w:tcPr>
            <w:tcW w:w="2880" w:type="dxa"/>
            <w:tcBorders>
              <w:left w:val="nil"/>
              <w:bottom w:val="nil"/>
              <w:right w:val="nil"/>
            </w:tcBorders>
            <w:shd w:val="clear" w:color="auto" w:fill="FFFFFF"/>
          </w:tcPr>
          <w:p w14:paraId="55618562" w14:textId="77777777" w:rsidR="000925C7" w:rsidRPr="00681B60" w:rsidRDefault="000925C7" w:rsidP="00C33A93">
            <w:pPr>
              <w:spacing w:line="276" w:lineRule="auto"/>
              <w:rPr>
                <w:b/>
                <w:bCs/>
                <w:sz w:val="24"/>
                <w:szCs w:val="24"/>
              </w:rPr>
            </w:pPr>
            <w:r w:rsidRPr="00681B60">
              <w:rPr>
                <w:bCs/>
                <w:sz w:val="24"/>
                <w:szCs w:val="24"/>
              </w:rPr>
              <w:t>Voditelj/i</w:t>
            </w:r>
          </w:p>
          <w:p w14:paraId="1946E47C"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4FB82164" w14:textId="77777777" w:rsidR="000925C7" w:rsidRPr="00681B60" w:rsidRDefault="000925C7" w:rsidP="00C33A93">
            <w:pPr>
              <w:spacing w:line="276" w:lineRule="auto"/>
              <w:rPr>
                <w:sz w:val="24"/>
                <w:szCs w:val="24"/>
              </w:rPr>
            </w:pPr>
            <w:r w:rsidRPr="00681B60">
              <w:rPr>
                <w:sz w:val="24"/>
                <w:szCs w:val="24"/>
                <w:lang w:val="hr-HR" w:eastAsia="en-US"/>
              </w:rPr>
              <w:t>Pedagog, socijalni pedagog i psiholog, učiteljice</w:t>
            </w:r>
          </w:p>
          <w:p w14:paraId="65E5E9F1" w14:textId="77777777" w:rsidR="000925C7" w:rsidRPr="00681B60" w:rsidRDefault="000925C7" w:rsidP="00C33A93">
            <w:pPr>
              <w:spacing w:line="276" w:lineRule="auto"/>
              <w:rPr>
                <w:sz w:val="24"/>
                <w:szCs w:val="24"/>
              </w:rPr>
            </w:pPr>
          </w:p>
        </w:tc>
      </w:tr>
      <w:tr w:rsidR="00681B60" w:rsidRPr="00681B60" w14:paraId="7CD2C665" w14:textId="77777777" w:rsidTr="00202AA7">
        <w:tc>
          <w:tcPr>
            <w:tcW w:w="2880" w:type="dxa"/>
            <w:tcBorders>
              <w:left w:val="nil"/>
              <w:bottom w:val="nil"/>
              <w:right w:val="nil"/>
            </w:tcBorders>
            <w:shd w:val="clear" w:color="auto" w:fill="FFFFFF"/>
          </w:tcPr>
          <w:p w14:paraId="5BE0D765" w14:textId="77777777" w:rsidR="000925C7" w:rsidRPr="00681B60" w:rsidRDefault="000925C7" w:rsidP="00C33A93">
            <w:pPr>
              <w:spacing w:line="276" w:lineRule="auto"/>
              <w:rPr>
                <w:b/>
                <w:bCs/>
                <w:sz w:val="24"/>
                <w:szCs w:val="24"/>
              </w:rPr>
            </w:pPr>
            <w:r w:rsidRPr="00681B60">
              <w:rPr>
                <w:bCs/>
                <w:sz w:val="24"/>
                <w:szCs w:val="24"/>
              </w:rPr>
              <w:t xml:space="preserve">Ciljevi </w:t>
            </w:r>
          </w:p>
          <w:p w14:paraId="5BB43114"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2ACBC1FB" w14:textId="77777777" w:rsidR="000925C7" w:rsidRPr="00681B60" w:rsidRDefault="000925C7" w:rsidP="00C33A93">
            <w:pPr>
              <w:spacing w:line="276" w:lineRule="auto"/>
              <w:rPr>
                <w:sz w:val="24"/>
                <w:szCs w:val="24"/>
              </w:rPr>
            </w:pPr>
            <w:r w:rsidRPr="00681B60">
              <w:rPr>
                <w:sz w:val="24"/>
                <w:szCs w:val="24"/>
                <w:lang w:val="hr-HR" w:eastAsia="en-US"/>
              </w:rPr>
              <w:t>Osvijestiti problem nasilja putem interneta, informirati djecu i odrasle o oblicima nasilja, poučiti djecu načinima samozaštite</w:t>
            </w:r>
          </w:p>
          <w:p w14:paraId="65DD7B5F" w14:textId="77777777" w:rsidR="000925C7" w:rsidRPr="00681B60" w:rsidRDefault="000925C7" w:rsidP="00C33A93">
            <w:pPr>
              <w:spacing w:line="276" w:lineRule="auto"/>
              <w:rPr>
                <w:sz w:val="24"/>
                <w:szCs w:val="24"/>
              </w:rPr>
            </w:pPr>
          </w:p>
        </w:tc>
      </w:tr>
      <w:tr w:rsidR="00681B60" w:rsidRPr="00681B60" w14:paraId="7ADA6A7D" w14:textId="77777777" w:rsidTr="00202AA7">
        <w:tc>
          <w:tcPr>
            <w:tcW w:w="2880" w:type="dxa"/>
            <w:tcBorders>
              <w:left w:val="nil"/>
              <w:bottom w:val="nil"/>
              <w:right w:val="nil"/>
            </w:tcBorders>
            <w:shd w:val="clear" w:color="auto" w:fill="FFFFFF"/>
          </w:tcPr>
          <w:p w14:paraId="3D121D8F" w14:textId="77777777" w:rsidR="000925C7" w:rsidRPr="00681B60" w:rsidRDefault="000925C7" w:rsidP="00C33A93">
            <w:pPr>
              <w:spacing w:line="276" w:lineRule="auto"/>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7B04BD01" w14:textId="77777777" w:rsidR="000925C7" w:rsidRPr="00681B60" w:rsidRDefault="000925C7" w:rsidP="00C33A93">
            <w:pPr>
              <w:spacing w:line="276" w:lineRule="auto"/>
              <w:rPr>
                <w:sz w:val="24"/>
                <w:szCs w:val="24"/>
              </w:rPr>
            </w:pPr>
            <w:r w:rsidRPr="00681B60">
              <w:rPr>
                <w:sz w:val="24"/>
                <w:szCs w:val="24"/>
                <w:lang w:val="hr-HR" w:eastAsia="en-US"/>
              </w:rPr>
              <w:t>Tematski sati za učenike na SRO i izrada plakata</w:t>
            </w:r>
          </w:p>
          <w:p w14:paraId="7FD3C931" w14:textId="77777777" w:rsidR="000925C7" w:rsidRPr="00681B60" w:rsidRDefault="000925C7" w:rsidP="00C33A93">
            <w:pPr>
              <w:spacing w:line="276" w:lineRule="auto"/>
              <w:rPr>
                <w:sz w:val="24"/>
                <w:szCs w:val="24"/>
              </w:rPr>
            </w:pPr>
          </w:p>
        </w:tc>
      </w:tr>
      <w:tr w:rsidR="00681B60" w:rsidRPr="00681B60" w14:paraId="5F58BD67" w14:textId="77777777" w:rsidTr="00202AA7">
        <w:tc>
          <w:tcPr>
            <w:tcW w:w="2880" w:type="dxa"/>
            <w:tcBorders>
              <w:left w:val="nil"/>
              <w:bottom w:val="nil"/>
              <w:right w:val="nil"/>
            </w:tcBorders>
            <w:shd w:val="clear" w:color="auto" w:fill="FFFFFF"/>
          </w:tcPr>
          <w:p w14:paraId="283429D5" w14:textId="77777777" w:rsidR="000925C7" w:rsidRPr="00681B60" w:rsidRDefault="000925C7" w:rsidP="00C33A93">
            <w:pPr>
              <w:spacing w:line="276" w:lineRule="auto"/>
              <w:rPr>
                <w:b/>
                <w:bCs/>
                <w:sz w:val="24"/>
                <w:szCs w:val="24"/>
              </w:rPr>
            </w:pPr>
            <w:r w:rsidRPr="00681B60">
              <w:rPr>
                <w:bCs/>
                <w:sz w:val="24"/>
                <w:szCs w:val="24"/>
              </w:rPr>
              <w:t xml:space="preserve">Vremenski okvir </w:t>
            </w:r>
          </w:p>
          <w:p w14:paraId="7435A3EC"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48DE82E1" w14:textId="77777777" w:rsidR="000925C7" w:rsidRPr="00681B60" w:rsidRDefault="000925C7" w:rsidP="00C33A93">
            <w:pPr>
              <w:spacing w:line="276" w:lineRule="auto"/>
              <w:rPr>
                <w:sz w:val="24"/>
                <w:szCs w:val="24"/>
              </w:rPr>
            </w:pPr>
            <w:r w:rsidRPr="00681B60">
              <w:rPr>
                <w:sz w:val="24"/>
                <w:szCs w:val="24"/>
                <w:lang w:val="hr-HR" w:eastAsia="en-US"/>
              </w:rPr>
              <w:t>tijekom školske godine</w:t>
            </w:r>
          </w:p>
          <w:p w14:paraId="1B4FCC2E" w14:textId="77777777" w:rsidR="000925C7" w:rsidRPr="00681B60" w:rsidRDefault="000925C7" w:rsidP="00C33A93">
            <w:pPr>
              <w:spacing w:line="276" w:lineRule="auto"/>
              <w:rPr>
                <w:sz w:val="24"/>
                <w:szCs w:val="24"/>
              </w:rPr>
            </w:pPr>
          </w:p>
        </w:tc>
      </w:tr>
      <w:tr w:rsidR="00681B60" w:rsidRPr="00681B60" w14:paraId="0DCBF402" w14:textId="77777777" w:rsidTr="00202AA7">
        <w:tc>
          <w:tcPr>
            <w:tcW w:w="2880" w:type="dxa"/>
            <w:tcBorders>
              <w:left w:val="nil"/>
              <w:bottom w:val="nil"/>
              <w:right w:val="nil"/>
            </w:tcBorders>
            <w:shd w:val="clear" w:color="auto" w:fill="FFFFFF"/>
          </w:tcPr>
          <w:p w14:paraId="6A66F733" w14:textId="77777777" w:rsidR="000925C7" w:rsidRPr="00681B60" w:rsidRDefault="000925C7" w:rsidP="00C33A93">
            <w:pPr>
              <w:spacing w:line="276" w:lineRule="auto"/>
              <w:rPr>
                <w:b/>
                <w:bCs/>
                <w:sz w:val="24"/>
                <w:szCs w:val="24"/>
              </w:rPr>
            </w:pPr>
            <w:r w:rsidRPr="00681B60">
              <w:rPr>
                <w:bCs/>
                <w:sz w:val="24"/>
                <w:szCs w:val="24"/>
              </w:rPr>
              <w:t>Namjena</w:t>
            </w:r>
          </w:p>
          <w:p w14:paraId="0B26571E"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58E8C97A" w14:textId="77777777" w:rsidR="000925C7" w:rsidRPr="00681B60" w:rsidRDefault="000925C7" w:rsidP="00C33A93">
            <w:pPr>
              <w:autoSpaceDE w:val="0"/>
              <w:autoSpaceDN w:val="0"/>
              <w:adjustRightInd w:val="0"/>
              <w:spacing w:line="276" w:lineRule="auto"/>
              <w:rPr>
                <w:sz w:val="24"/>
                <w:szCs w:val="24"/>
                <w:lang w:val="hr-HR" w:eastAsia="en-US"/>
              </w:rPr>
            </w:pPr>
            <w:r w:rsidRPr="00681B60">
              <w:rPr>
                <w:sz w:val="24"/>
                <w:szCs w:val="24"/>
                <w:lang w:val="hr-HR" w:eastAsia="en-US"/>
              </w:rPr>
              <w:t xml:space="preserve">Zaštititi pravo djeteta na slobodno odrastanje, </w:t>
            </w:r>
          </w:p>
          <w:p w14:paraId="75863445" w14:textId="77777777" w:rsidR="000925C7" w:rsidRPr="00681B60" w:rsidRDefault="000925C7" w:rsidP="00C33A93">
            <w:pPr>
              <w:autoSpaceDE w:val="0"/>
              <w:autoSpaceDN w:val="0"/>
              <w:adjustRightInd w:val="0"/>
              <w:spacing w:line="276" w:lineRule="auto"/>
              <w:rPr>
                <w:sz w:val="24"/>
                <w:szCs w:val="24"/>
                <w:lang w:val="hr-HR" w:eastAsia="en-US"/>
              </w:rPr>
            </w:pPr>
            <w:r w:rsidRPr="00681B60">
              <w:rPr>
                <w:sz w:val="24"/>
                <w:szCs w:val="24"/>
                <w:lang w:val="hr-HR" w:eastAsia="en-US"/>
              </w:rPr>
              <w:t>Zaštita djece od svih oblika zlostavljanja i zanemarivanja</w:t>
            </w:r>
          </w:p>
          <w:p w14:paraId="38902AEF" w14:textId="77777777" w:rsidR="000925C7" w:rsidRPr="00681B60" w:rsidRDefault="000925C7" w:rsidP="00C33A93">
            <w:pPr>
              <w:spacing w:line="276" w:lineRule="auto"/>
              <w:rPr>
                <w:sz w:val="24"/>
                <w:szCs w:val="24"/>
              </w:rPr>
            </w:pPr>
          </w:p>
        </w:tc>
      </w:tr>
      <w:tr w:rsidR="00681B60" w:rsidRPr="00681B60" w14:paraId="21A48339" w14:textId="77777777" w:rsidTr="00202AA7">
        <w:tc>
          <w:tcPr>
            <w:tcW w:w="2880" w:type="dxa"/>
            <w:tcBorders>
              <w:left w:val="nil"/>
              <w:bottom w:val="nil"/>
              <w:right w:val="nil"/>
            </w:tcBorders>
            <w:shd w:val="clear" w:color="auto" w:fill="FFFFFF"/>
          </w:tcPr>
          <w:p w14:paraId="645CBAC1" w14:textId="77777777" w:rsidR="000925C7" w:rsidRPr="00681B60" w:rsidRDefault="000925C7" w:rsidP="00C33A93">
            <w:pPr>
              <w:spacing w:line="276" w:lineRule="auto"/>
              <w:rPr>
                <w:b/>
                <w:bCs/>
                <w:sz w:val="24"/>
                <w:szCs w:val="24"/>
              </w:rPr>
            </w:pPr>
            <w:r w:rsidRPr="00681B60">
              <w:rPr>
                <w:bCs/>
                <w:sz w:val="24"/>
                <w:szCs w:val="24"/>
              </w:rPr>
              <w:t xml:space="preserve">Troškovnik </w:t>
            </w:r>
          </w:p>
          <w:p w14:paraId="547569A2"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37625ECB" w14:textId="77777777" w:rsidR="000925C7" w:rsidRPr="00681B60" w:rsidRDefault="000925C7" w:rsidP="00C33A93">
            <w:pPr>
              <w:spacing w:line="276" w:lineRule="auto"/>
              <w:rPr>
                <w:sz w:val="24"/>
                <w:szCs w:val="24"/>
              </w:rPr>
            </w:pPr>
            <w:r w:rsidRPr="00681B60">
              <w:rPr>
                <w:sz w:val="24"/>
                <w:szCs w:val="24"/>
              </w:rPr>
              <w:t>/</w:t>
            </w:r>
          </w:p>
          <w:p w14:paraId="53DB5DA6" w14:textId="77777777" w:rsidR="000925C7" w:rsidRPr="00681B60" w:rsidRDefault="000925C7" w:rsidP="00C33A93">
            <w:pPr>
              <w:spacing w:line="276" w:lineRule="auto"/>
              <w:rPr>
                <w:sz w:val="24"/>
                <w:szCs w:val="24"/>
              </w:rPr>
            </w:pPr>
          </w:p>
        </w:tc>
      </w:tr>
      <w:tr w:rsidR="00681B60" w:rsidRPr="00681B60" w14:paraId="3E281A46" w14:textId="77777777" w:rsidTr="00202AA7">
        <w:tc>
          <w:tcPr>
            <w:tcW w:w="2880" w:type="dxa"/>
            <w:tcBorders>
              <w:left w:val="nil"/>
              <w:bottom w:val="nil"/>
              <w:right w:val="nil"/>
            </w:tcBorders>
            <w:shd w:val="clear" w:color="auto" w:fill="FFFFFF"/>
          </w:tcPr>
          <w:p w14:paraId="3F4AD3FC" w14:textId="77777777" w:rsidR="000925C7" w:rsidRPr="00681B60" w:rsidRDefault="000925C7" w:rsidP="00C33A93">
            <w:pPr>
              <w:spacing w:line="276" w:lineRule="auto"/>
              <w:rPr>
                <w:b/>
                <w:bCs/>
                <w:sz w:val="24"/>
                <w:szCs w:val="24"/>
              </w:rPr>
            </w:pPr>
            <w:r w:rsidRPr="00681B60">
              <w:rPr>
                <w:bCs/>
                <w:sz w:val="24"/>
                <w:szCs w:val="24"/>
              </w:rPr>
              <w:t xml:space="preserve">Način vrednovanja </w:t>
            </w:r>
          </w:p>
          <w:p w14:paraId="34B33FD1" w14:textId="77777777" w:rsidR="000925C7" w:rsidRPr="00681B60" w:rsidRDefault="000925C7" w:rsidP="00C33A93">
            <w:pPr>
              <w:spacing w:line="276" w:lineRule="auto"/>
              <w:rPr>
                <w:b/>
                <w:bCs/>
                <w:sz w:val="24"/>
                <w:szCs w:val="24"/>
              </w:rPr>
            </w:pPr>
          </w:p>
        </w:tc>
        <w:tc>
          <w:tcPr>
            <w:tcW w:w="6476" w:type="dxa"/>
            <w:tcBorders>
              <w:left w:val="nil"/>
              <w:bottom w:val="nil"/>
              <w:right w:val="nil"/>
            </w:tcBorders>
            <w:shd w:val="clear" w:color="auto" w:fill="FFCC00"/>
          </w:tcPr>
          <w:p w14:paraId="5BA40386" w14:textId="77777777" w:rsidR="000925C7" w:rsidRPr="00681B60" w:rsidRDefault="000925C7" w:rsidP="00C33A93">
            <w:pPr>
              <w:spacing w:line="276" w:lineRule="auto"/>
              <w:rPr>
                <w:sz w:val="24"/>
                <w:szCs w:val="24"/>
              </w:rPr>
            </w:pPr>
          </w:p>
        </w:tc>
      </w:tr>
      <w:tr w:rsidR="00681B60" w:rsidRPr="00681B60" w14:paraId="10625C7F" w14:textId="77777777" w:rsidTr="00202AA7">
        <w:tc>
          <w:tcPr>
            <w:tcW w:w="2880" w:type="dxa"/>
            <w:tcBorders>
              <w:left w:val="nil"/>
              <w:right w:val="nil"/>
            </w:tcBorders>
            <w:shd w:val="clear" w:color="auto" w:fill="FFFFFF"/>
          </w:tcPr>
          <w:p w14:paraId="2384CD2B" w14:textId="77777777" w:rsidR="000925C7" w:rsidRPr="00681B60" w:rsidRDefault="000925C7" w:rsidP="00C33A93">
            <w:pPr>
              <w:spacing w:line="276" w:lineRule="auto"/>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38BFA704" w14:textId="77777777" w:rsidR="000925C7" w:rsidRPr="00681B60" w:rsidRDefault="000925C7" w:rsidP="00C33A93">
            <w:pPr>
              <w:spacing w:line="276" w:lineRule="auto"/>
              <w:rPr>
                <w:sz w:val="24"/>
                <w:szCs w:val="24"/>
              </w:rPr>
            </w:pPr>
            <w:r w:rsidRPr="00681B60">
              <w:rPr>
                <w:sz w:val="24"/>
                <w:szCs w:val="24"/>
                <w:lang w:val="hr-HR"/>
              </w:rPr>
              <w:t>Primjena naučenog u svakodnevnom životu</w:t>
            </w:r>
          </w:p>
          <w:p w14:paraId="2B77075E" w14:textId="77777777" w:rsidR="000925C7" w:rsidRPr="00681B60" w:rsidRDefault="000925C7" w:rsidP="00C33A93">
            <w:pPr>
              <w:spacing w:line="276" w:lineRule="auto"/>
              <w:rPr>
                <w:sz w:val="24"/>
                <w:szCs w:val="24"/>
              </w:rPr>
            </w:pPr>
          </w:p>
        </w:tc>
      </w:tr>
    </w:tbl>
    <w:p w14:paraId="28832238" w14:textId="77777777" w:rsidR="000925C7" w:rsidRPr="00681B60" w:rsidRDefault="000925C7" w:rsidP="000925C7">
      <w:pPr>
        <w:spacing w:line="276" w:lineRule="auto"/>
        <w:rPr>
          <w:color w:val="FF0000"/>
          <w:sz w:val="24"/>
          <w:szCs w:val="24"/>
        </w:rPr>
      </w:pPr>
    </w:p>
    <w:p w14:paraId="49C48D05" w14:textId="77777777" w:rsidR="000925C7" w:rsidRPr="00681B60" w:rsidRDefault="000925C7" w:rsidP="000925C7">
      <w:pPr>
        <w:spacing w:line="276" w:lineRule="auto"/>
        <w:rPr>
          <w:color w:val="FF0000"/>
          <w:sz w:val="24"/>
          <w:szCs w:val="24"/>
        </w:rPr>
      </w:pPr>
    </w:p>
    <w:p w14:paraId="63B2F221" w14:textId="55DB1C1F" w:rsidR="008170CC" w:rsidRPr="00681B60" w:rsidRDefault="008170CC" w:rsidP="004B4CEE">
      <w:pPr>
        <w:spacing w:after="160" w:line="259"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1843"/>
        <w:gridCol w:w="7513"/>
      </w:tblGrid>
      <w:tr w:rsidR="00681B60" w:rsidRPr="002E7865" w14:paraId="717B70FA" w14:textId="77777777" w:rsidTr="00202AA7">
        <w:tc>
          <w:tcPr>
            <w:tcW w:w="1843" w:type="dxa"/>
            <w:tcBorders>
              <w:top w:val="nil"/>
              <w:left w:val="nil"/>
              <w:bottom w:val="nil"/>
              <w:right w:val="nil"/>
            </w:tcBorders>
            <w:shd w:val="clear" w:color="auto" w:fill="FFFFFF"/>
          </w:tcPr>
          <w:p w14:paraId="1BC1DF7F" w14:textId="77777777" w:rsidR="00CB15FB" w:rsidRPr="002E7865" w:rsidRDefault="00CB15FB" w:rsidP="00606555">
            <w:pPr>
              <w:rPr>
                <w:b/>
                <w:bCs/>
                <w:sz w:val="24"/>
                <w:szCs w:val="24"/>
              </w:rPr>
            </w:pPr>
            <w:r w:rsidRPr="002E7865">
              <w:rPr>
                <w:bCs/>
                <w:sz w:val="24"/>
                <w:szCs w:val="24"/>
              </w:rPr>
              <w:lastRenderedPageBreak/>
              <w:t xml:space="preserve">Naziv </w:t>
            </w:r>
          </w:p>
          <w:p w14:paraId="77A7BA43" w14:textId="77777777" w:rsidR="00CB15FB" w:rsidRPr="002E7865" w:rsidRDefault="00CB15FB" w:rsidP="00606555">
            <w:pPr>
              <w:rPr>
                <w:b/>
                <w:bCs/>
                <w:sz w:val="24"/>
                <w:szCs w:val="24"/>
              </w:rPr>
            </w:pPr>
          </w:p>
        </w:tc>
        <w:tc>
          <w:tcPr>
            <w:tcW w:w="7513" w:type="dxa"/>
            <w:tcBorders>
              <w:top w:val="nil"/>
              <w:left w:val="nil"/>
              <w:bottom w:val="nil"/>
              <w:right w:val="nil"/>
            </w:tcBorders>
            <w:shd w:val="clear" w:color="auto" w:fill="FFCC00"/>
          </w:tcPr>
          <w:p w14:paraId="78A1A634" w14:textId="538D4DBE" w:rsidR="00CB15FB" w:rsidRPr="002E7865" w:rsidRDefault="00CB15FB" w:rsidP="00606555">
            <w:pPr>
              <w:pStyle w:val="Naslov3"/>
              <w:rPr>
                <w:rFonts w:ascii="Times New Roman" w:hAnsi="Times New Roman" w:cs="Times New Roman"/>
                <w:b/>
                <w:color w:val="auto"/>
              </w:rPr>
            </w:pPr>
            <w:bookmarkStart w:id="278" w:name="_Toc210752265"/>
            <w:r w:rsidRPr="002E7865">
              <w:rPr>
                <w:rFonts w:ascii="Times New Roman" w:hAnsi="Times New Roman" w:cs="Times New Roman"/>
                <w:b/>
                <w:color w:val="auto"/>
              </w:rPr>
              <w:t>NACIONALNA STRATEGIJA ZA PROVEDBU ŠKOLSKE SHEME VOĆA I POVRĆA TE MLIJEKA I MLIJEČNIH PROIZVODA</w:t>
            </w:r>
            <w:bookmarkEnd w:id="278"/>
          </w:p>
          <w:p w14:paraId="6C72217C" w14:textId="77777777" w:rsidR="00CB15FB" w:rsidRPr="002E7865" w:rsidRDefault="00CB15FB" w:rsidP="00606555">
            <w:pPr>
              <w:rPr>
                <w:b/>
                <w:bCs/>
                <w:sz w:val="24"/>
                <w:szCs w:val="24"/>
              </w:rPr>
            </w:pPr>
          </w:p>
        </w:tc>
      </w:tr>
      <w:tr w:rsidR="00681B60" w:rsidRPr="002E7865" w14:paraId="4C3A775E" w14:textId="77777777" w:rsidTr="00202AA7">
        <w:tc>
          <w:tcPr>
            <w:tcW w:w="1843" w:type="dxa"/>
            <w:tcBorders>
              <w:left w:val="nil"/>
              <w:bottom w:val="nil"/>
              <w:right w:val="nil"/>
            </w:tcBorders>
            <w:shd w:val="clear" w:color="auto" w:fill="FFFFFF"/>
          </w:tcPr>
          <w:p w14:paraId="27AA2C6B" w14:textId="77777777" w:rsidR="00CB15FB" w:rsidRPr="002E7865" w:rsidRDefault="00CB15FB" w:rsidP="00606555">
            <w:pPr>
              <w:rPr>
                <w:b/>
                <w:bCs/>
                <w:sz w:val="24"/>
                <w:szCs w:val="24"/>
              </w:rPr>
            </w:pPr>
            <w:r w:rsidRPr="002E7865">
              <w:rPr>
                <w:bCs/>
                <w:sz w:val="24"/>
                <w:szCs w:val="24"/>
              </w:rPr>
              <w:t>Voditelj/i</w:t>
            </w:r>
          </w:p>
          <w:p w14:paraId="4676D99D"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58874695" w14:textId="0963E4B1" w:rsidR="00CB15FB" w:rsidRPr="002E7865" w:rsidRDefault="00CB15FB" w:rsidP="00606555">
            <w:pPr>
              <w:rPr>
                <w:sz w:val="24"/>
                <w:szCs w:val="24"/>
              </w:rPr>
            </w:pPr>
            <w:r w:rsidRPr="002E7865">
              <w:rPr>
                <w:sz w:val="24"/>
                <w:szCs w:val="24"/>
              </w:rPr>
              <w:t xml:space="preserve">Nacionalna strategija </w:t>
            </w:r>
          </w:p>
          <w:p w14:paraId="58ABA735" w14:textId="77777777" w:rsidR="00CB15FB" w:rsidRPr="002E7865" w:rsidRDefault="00CB15FB" w:rsidP="00606555">
            <w:pPr>
              <w:rPr>
                <w:sz w:val="24"/>
                <w:szCs w:val="24"/>
              </w:rPr>
            </w:pPr>
          </w:p>
        </w:tc>
      </w:tr>
      <w:tr w:rsidR="00681B60" w:rsidRPr="002E7865" w14:paraId="719252C8" w14:textId="77777777" w:rsidTr="00202AA7">
        <w:tc>
          <w:tcPr>
            <w:tcW w:w="1843" w:type="dxa"/>
            <w:tcBorders>
              <w:left w:val="nil"/>
              <w:bottom w:val="nil"/>
              <w:right w:val="nil"/>
            </w:tcBorders>
            <w:shd w:val="clear" w:color="auto" w:fill="FFFFFF"/>
          </w:tcPr>
          <w:p w14:paraId="7A022630" w14:textId="77777777" w:rsidR="00CB15FB" w:rsidRPr="002E7865" w:rsidRDefault="00CB15FB" w:rsidP="00606555">
            <w:pPr>
              <w:rPr>
                <w:b/>
                <w:bCs/>
                <w:sz w:val="24"/>
                <w:szCs w:val="24"/>
              </w:rPr>
            </w:pPr>
            <w:r w:rsidRPr="002E7865">
              <w:rPr>
                <w:bCs/>
                <w:sz w:val="24"/>
                <w:szCs w:val="24"/>
              </w:rPr>
              <w:t xml:space="preserve">Ciljevi </w:t>
            </w:r>
          </w:p>
          <w:p w14:paraId="3F8005DC"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0FACA515" w14:textId="77777777" w:rsidR="00CB15FB" w:rsidRPr="002E7865" w:rsidRDefault="00CB15FB" w:rsidP="00CB15FB">
            <w:pPr>
              <w:pStyle w:val="Odlomakpopisa"/>
              <w:numPr>
                <w:ilvl w:val="0"/>
                <w:numId w:val="18"/>
              </w:numPr>
              <w:spacing w:after="0"/>
              <w:rPr>
                <w:rFonts w:ascii="Times New Roman" w:hAnsi="Times New Roman"/>
                <w:sz w:val="24"/>
                <w:szCs w:val="24"/>
              </w:rPr>
            </w:pPr>
            <w:r w:rsidRPr="002E7865">
              <w:rPr>
                <w:rFonts w:ascii="Times New Roman" w:hAnsi="Times New Roman"/>
                <w:sz w:val="24"/>
              </w:rPr>
              <w:t xml:space="preserve">povećanje unosa svježeg voća i povrća te mlijeka i mliječnih proizvoda te smanjenje unosa hrane s visokim sadržajem masti, šećera i soli u svakodnevnoj prehrani učenika </w:t>
            </w:r>
          </w:p>
          <w:p w14:paraId="1AC5AD98" w14:textId="77777777" w:rsidR="00CB15FB" w:rsidRPr="002E7865" w:rsidRDefault="00CB15FB" w:rsidP="00CB15FB">
            <w:pPr>
              <w:pStyle w:val="Odlomakpopisa"/>
              <w:numPr>
                <w:ilvl w:val="0"/>
                <w:numId w:val="18"/>
              </w:numPr>
              <w:spacing w:after="0"/>
              <w:rPr>
                <w:rFonts w:ascii="Times New Roman" w:hAnsi="Times New Roman"/>
                <w:sz w:val="24"/>
                <w:szCs w:val="24"/>
              </w:rPr>
            </w:pPr>
            <w:r w:rsidRPr="002E7865">
              <w:rPr>
                <w:rFonts w:ascii="Times New Roman" w:hAnsi="Times New Roman"/>
                <w:sz w:val="24"/>
              </w:rPr>
              <w:t xml:space="preserve">podizanje razine znanja o važnosti zdrave prehrane i nutritivnim vrijednostima svježeg voća i povrća te mlijeka i mliječnih proizvoda i </w:t>
            </w:r>
          </w:p>
          <w:p w14:paraId="008330A6" w14:textId="77777777" w:rsidR="00CB15FB" w:rsidRPr="002E7865" w:rsidRDefault="00CB15FB" w:rsidP="00CB15FB">
            <w:pPr>
              <w:pStyle w:val="Odlomakpopisa"/>
              <w:numPr>
                <w:ilvl w:val="0"/>
                <w:numId w:val="18"/>
              </w:numPr>
              <w:spacing w:after="0"/>
              <w:rPr>
                <w:sz w:val="24"/>
                <w:szCs w:val="24"/>
              </w:rPr>
            </w:pPr>
            <w:r w:rsidRPr="002E7865">
              <w:rPr>
                <w:rFonts w:ascii="Times New Roman" w:hAnsi="Times New Roman"/>
                <w:sz w:val="24"/>
              </w:rPr>
              <w:t>edukaciju učenika u cilju smanjenja otpada od hrane</w:t>
            </w:r>
          </w:p>
          <w:p w14:paraId="57C311E5" w14:textId="043A9C21" w:rsidR="00CB15FB" w:rsidRPr="002E7865" w:rsidRDefault="00CB15FB" w:rsidP="00CB15FB">
            <w:pPr>
              <w:pStyle w:val="Odlomakpopisa"/>
              <w:spacing w:after="0"/>
              <w:ind w:left="1080"/>
              <w:rPr>
                <w:sz w:val="24"/>
                <w:szCs w:val="24"/>
              </w:rPr>
            </w:pPr>
          </w:p>
        </w:tc>
      </w:tr>
      <w:tr w:rsidR="00681B60" w:rsidRPr="002E7865" w14:paraId="1F1F9638" w14:textId="77777777" w:rsidTr="00202AA7">
        <w:tc>
          <w:tcPr>
            <w:tcW w:w="1843" w:type="dxa"/>
            <w:tcBorders>
              <w:left w:val="nil"/>
              <w:bottom w:val="nil"/>
              <w:right w:val="nil"/>
            </w:tcBorders>
            <w:shd w:val="clear" w:color="auto" w:fill="FFFFFF"/>
          </w:tcPr>
          <w:p w14:paraId="157EC5A2" w14:textId="2CA163CE" w:rsidR="00CB15FB" w:rsidRPr="002E7865" w:rsidRDefault="00CB15FB" w:rsidP="00606555">
            <w:pPr>
              <w:rPr>
                <w:b/>
                <w:bCs/>
                <w:sz w:val="24"/>
                <w:szCs w:val="24"/>
              </w:rPr>
            </w:pPr>
            <w:r w:rsidRPr="002E7865">
              <w:rPr>
                <w:bCs/>
                <w:sz w:val="24"/>
                <w:szCs w:val="24"/>
              </w:rPr>
              <w:t xml:space="preserve">Način realizacije </w:t>
            </w:r>
          </w:p>
        </w:tc>
        <w:tc>
          <w:tcPr>
            <w:tcW w:w="7513" w:type="dxa"/>
            <w:tcBorders>
              <w:left w:val="nil"/>
              <w:bottom w:val="nil"/>
              <w:right w:val="nil"/>
            </w:tcBorders>
            <w:shd w:val="clear" w:color="auto" w:fill="FFCC00"/>
          </w:tcPr>
          <w:p w14:paraId="4E1BCD30" w14:textId="77777777" w:rsidR="00CB15FB" w:rsidRPr="002E7865" w:rsidRDefault="00CB15FB" w:rsidP="00606555">
            <w:pPr>
              <w:rPr>
                <w:sz w:val="24"/>
              </w:rPr>
            </w:pPr>
            <w:r w:rsidRPr="002E7865">
              <w:rPr>
                <w:sz w:val="24"/>
              </w:rPr>
              <w:t xml:space="preserve">U okviru Nacionalne strategije provode se sljedeće mjere: </w:t>
            </w:r>
          </w:p>
          <w:p w14:paraId="3B4AA5A4" w14:textId="77777777" w:rsidR="00CB15FB" w:rsidRPr="002E7865" w:rsidRDefault="00CB15FB" w:rsidP="00606555">
            <w:pPr>
              <w:rPr>
                <w:sz w:val="24"/>
              </w:rPr>
            </w:pPr>
            <w:r w:rsidRPr="002E7865">
              <w:rPr>
                <w:sz w:val="24"/>
              </w:rPr>
              <w:t xml:space="preserve">• Distribucija i/ili isporuka voća i povrća te mlijeka i mliječnih proizvoda </w:t>
            </w:r>
          </w:p>
          <w:p w14:paraId="4BA61127" w14:textId="77777777" w:rsidR="00CB15FB" w:rsidRPr="002E7865" w:rsidRDefault="00CB15FB" w:rsidP="00606555">
            <w:pPr>
              <w:rPr>
                <w:sz w:val="24"/>
              </w:rPr>
            </w:pPr>
            <w:r w:rsidRPr="002E7865">
              <w:rPr>
                <w:sz w:val="24"/>
              </w:rPr>
              <w:t xml:space="preserve">• Prateće obrazovne mjere </w:t>
            </w:r>
          </w:p>
          <w:p w14:paraId="6761F3D1" w14:textId="77777777" w:rsidR="00CB15FB" w:rsidRPr="002E7865" w:rsidRDefault="00CB15FB" w:rsidP="00606555">
            <w:pPr>
              <w:rPr>
                <w:sz w:val="24"/>
              </w:rPr>
            </w:pPr>
            <w:r w:rsidRPr="002E7865">
              <w:rPr>
                <w:sz w:val="24"/>
              </w:rPr>
              <w:t xml:space="preserve">• Promocija </w:t>
            </w:r>
          </w:p>
          <w:p w14:paraId="61649FB6" w14:textId="5160900D" w:rsidR="00CB15FB" w:rsidRPr="002E7865" w:rsidRDefault="00CB15FB" w:rsidP="00606555">
            <w:pPr>
              <w:rPr>
                <w:sz w:val="24"/>
              </w:rPr>
            </w:pPr>
            <w:r w:rsidRPr="002E7865">
              <w:rPr>
                <w:sz w:val="24"/>
              </w:rPr>
              <w:t>• Praćenje i ocjenjivanje</w:t>
            </w:r>
          </w:p>
          <w:p w14:paraId="0BF708F7" w14:textId="33D38DF7" w:rsidR="00CB15FB" w:rsidRPr="002E7865" w:rsidRDefault="00CB15FB" w:rsidP="00606555">
            <w:pPr>
              <w:rPr>
                <w:sz w:val="24"/>
                <w:szCs w:val="24"/>
              </w:rPr>
            </w:pPr>
          </w:p>
        </w:tc>
      </w:tr>
      <w:tr w:rsidR="00681B60" w:rsidRPr="002E7865" w14:paraId="21A3E84D" w14:textId="77777777" w:rsidTr="00202AA7">
        <w:tc>
          <w:tcPr>
            <w:tcW w:w="1843" w:type="dxa"/>
            <w:tcBorders>
              <w:left w:val="nil"/>
              <w:bottom w:val="nil"/>
              <w:right w:val="nil"/>
            </w:tcBorders>
            <w:shd w:val="clear" w:color="auto" w:fill="FFFFFF"/>
          </w:tcPr>
          <w:p w14:paraId="19D29573" w14:textId="77777777" w:rsidR="00CB15FB" w:rsidRPr="002E7865" w:rsidRDefault="00CB15FB" w:rsidP="00606555">
            <w:pPr>
              <w:rPr>
                <w:b/>
                <w:bCs/>
                <w:sz w:val="24"/>
                <w:szCs w:val="24"/>
              </w:rPr>
            </w:pPr>
            <w:r w:rsidRPr="002E7865">
              <w:rPr>
                <w:bCs/>
                <w:sz w:val="24"/>
                <w:szCs w:val="24"/>
              </w:rPr>
              <w:t xml:space="preserve">Vremenski okvir </w:t>
            </w:r>
          </w:p>
          <w:p w14:paraId="3EBC0B9C"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4F16274D" w14:textId="5CCB887B" w:rsidR="00CB15FB" w:rsidRPr="002E7865" w:rsidRDefault="00544649" w:rsidP="00606555">
            <w:pPr>
              <w:rPr>
                <w:sz w:val="24"/>
                <w:szCs w:val="24"/>
              </w:rPr>
            </w:pPr>
            <w:r w:rsidRPr="002E7865">
              <w:rPr>
                <w:sz w:val="24"/>
                <w:szCs w:val="24"/>
              </w:rPr>
              <w:t>Šk.god. 202</w:t>
            </w:r>
            <w:r w:rsidR="002E7865">
              <w:rPr>
                <w:sz w:val="24"/>
                <w:szCs w:val="24"/>
              </w:rPr>
              <w:t>5</w:t>
            </w:r>
            <w:r w:rsidRPr="002E7865">
              <w:rPr>
                <w:sz w:val="24"/>
                <w:szCs w:val="24"/>
              </w:rPr>
              <w:t>./202</w:t>
            </w:r>
            <w:r w:rsidR="002E7865">
              <w:rPr>
                <w:sz w:val="24"/>
                <w:szCs w:val="24"/>
              </w:rPr>
              <w:t>6</w:t>
            </w:r>
            <w:r w:rsidRPr="002E7865">
              <w:rPr>
                <w:sz w:val="24"/>
                <w:szCs w:val="24"/>
              </w:rPr>
              <w:t>.</w:t>
            </w:r>
          </w:p>
          <w:p w14:paraId="1FEEA7B1" w14:textId="77777777" w:rsidR="00CB15FB" w:rsidRPr="002E7865" w:rsidRDefault="00CB15FB" w:rsidP="00606555">
            <w:pPr>
              <w:rPr>
                <w:sz w:val="24"/>
                <w:szCs w:val="24"/>
              </w:rPr>
            </w:pPr>
          </w:p>
        </w:tc>
      </w:tr>
      <w:tr w:rsidR="00681B60" w:rsidRPr="002E7865" w14:paraId="6415B081" w14:textId="77777777" w:rsidTr="00202AA7">
        <w:tc>
          <w:tcPr>
            <w:tcW w:w="1843" w:type="dxa"/>
            <w:tcBorders>
              <w:left w:val="nil"/>
              <w:bottom w:val="nil"/>
              <w:right w:val="nil"/>
            </w:tcBorders>
            <w:shd w:val="clear" w:color="auto" w:fill="FFFFFF"/>
          </w:tcPr>
          <w:p w14:paraId="281391E3" w14:textId="77777777" w:rsidR="00CB15FB" w:rsidRPr="002E7865" w:rsidRDefault="00CB15FB" w:rsidP="00606555">
            <w:pPr>
              <w:rPr>
                <w:b/>
                <w:bCs/>
                <w:sz w:val="24"/>
                <w:szCs w:val="24"/>
              </w:rPr>
            </w:pPr>
            <w:r w:rsidRPr="002E7865">
              <w:rPr>
                <w:bCs/>
                <w:sz w:val="24"/>
                <w:szCs w:val="24"/>
              </w:rPr>
              <w:t>Namjena</w:t>
            </w:r>
          </w:p>
          <w:p w14:paraId="11D088FC"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0E43FD99" w14:textId="77777777" w:rsidR="00CB15FB" w:rsidRPr="002E7865" w:rsidRDefault="00CB15FB" w:rsidP="00606555">
            <w:pPr>
              <w:rPr>
                <w:sz w:val="24"/>
              </w:rPr>
            </w:pPr>
            <w:r w:rsidRPr="002E7865">
              <w:rPr>
                <w:sz w:val="24"/>
              </w:rPr>
              <w:t>Ciljana skupina su učenici osnovnih i srednjih škola na području Republike Hrvatske u shemi voća i povrća te osnovnih škola na području Republike Hrvatske u shemi mlijeka. Distribucija i/ili isporuka voća i povrća te mlijeka i mliječnih proizvoda u okviru Školske sheme odvijat će se najmanje jednom tjedno u nastavne dane, u rasponu od najmanje 12 do najviše 24 tjedna tijekom školske godine.</w:t>
            </w:r>
          </w:p>
          <w:p w14:paraId="0823E505" w14:textId="26A651E0" w:rsidR="00CB15FB" w:rsidRPr="002E7865" w:rsidRDefault="00CB15FB" w:rsidP="00606555">
            <w:pPr>
              <w:rPr>
                <w:sz w:val="24"/>
                <w:szCs w:val="24"/>
              </w:rPr>
            </w:pPr>
          </w:p>
        </w:tc>
      </w:tr>
      <w:tr w:rsidR="00681B60" w:rsidRPr="002E7865" w14:paraId="3922BC30" w14:textId="77777777" w:rsidTr="00202AA7">
        <w:tc>
          <w:tcPr>
            <w:tcW w:w="1843" w:type="dxa"/>
            <w:tcBorders>
              <w:left w:val="nil"/>
              <w:bottom w:val="nil"/>
              <w:right w:val="nil"/>
            </w:tcBorders>
            <w:shd w:val="clear" w:color="auto" w:fill="FFFFFF"/>
          </w:tcPr>
          <w:p w14:paraId="2F212DD7" w14:textId="77777777" w:rsidR="00CB15FB" w:rsidRPr="002E7865" w:rsidRDefault="00CB15FB" w:rsidP="00606555">
            <w:pPr>
              <w:rPr>
                <w:b/>
                <w:bCs/>
                <w:sz w:val="24"/>
                <w:szCs w:val="24"/>
              </w:rPr>
            </w:pPr>
            <w:r w:rsidRPr="002E7865">
              <w:rPr>
                <w:bCs/>
                <w:sz w:val="24"/>
                <w:szCs w:val="24"/>
              </w:rPr>
              <w:t xml:space="preserve">Troškovnik </w:t>
            </w:r>
          </w:p>
          <w:p w14:paraId="26E856F1"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3A5C1A1E" w14:textId="642DD8F5" w:rsidR="00CB15FB" w:rsidRPr="002E7865" w:rsidRDefault="00CB15FB" w:rsidP="00606555">
            <w:pPr>
              <w:rPr>
                <w:sz w:val="24"/>
                <w:szCs w:val="24"/>
              </w:rPr>
            </w:pPr>
            <w:r w:rsidRPr="002E7865">
              <w:rPr>
                <w:sz w:val="24"/>
                <w:szCs w:val="24"/>
              </w:rPr>
              <w:t>Potpora Europske unije i nacionalna potpora</w:t>
            </w:r>
          </w:p>
          <w:p w14:paraId="7A62BE12" w14:textId="77777777" w:rsidR="00CB15FB" w:rsidRPr="002E7865" w:rsidRDefault="00CB15FB" w:rsidP="00606555">
            <w:pPr>
              <w:rPr>
                <w:sz w:val="24"/>
                <w:szCs w:val="24"/>
              </w:rPr>
            </w:pPr>
          </w:p>
        </w:tc>
      </w:tr>
      <w:tr w:rsidR="00681B60" w:rsidRPr="002E7865" w14:paraId="38F496FE" w14:textId="77777777" w:rsidTr="00202AA7">
        <w:tc>
          <w:tcPr>
            <w:tcW w:w="1843" w:type="dxa"/>
            <w:tcBorders>
              <w:left w:val="nil"/>
              <w:bottom w:val="nil"/>
              <w:right w:val="nil"/>
            </w:tcBorders>
            <w:shd w:val="clear" w:color="auto" w:fill="FFFFFF"/>
          </w:tcPr>
          <w:p w14:paraId="049A5CD3" w14:textId="77777777" w:rsidR="00CB15FB" w:rsidRPr="002E7865" w:rsidRDefault="00CB15FB" w:rsidP="00606555">
            <w:pPr>
              <w:rPr>
                <w:b/>
                <w:bCs/>
                <w:sz w:val="24"/>
                <w:szCs w:val="24"/>
              </w:rPr>
            </w:pPr>
            <w:r w:rsidRPr="002E7865">
              <w:rPr>
                <w:bCs/>
                <w:sz w:val="24"/>
                <w:szCs w:val="24"/>
              </w:rPr>
              <w:t xml:space="preserve">Način vrednovanja </w:t>
            </w:r>
          </w:p>
          <w:p w14:paraId="30E7C6E5" w14:textId="77777777" w:rsidR="00CB15FB" w:rsidRPr="002E7865" w:rsidRDefault="00CB15FB" w:rsidP="00606555">
            <w:pPr>
              <w:rPr>
                <w:b/>
                <w:bCs/>
                <w:sz w:val="24"/>
                <w:szCs w:val="24"/>
              </w:rPr>
            </w:pPr>
          </w:p>
        </w:tc>
        <w:tc>
          <w:tcPr>
            <w:tcW w:w="7513" w:type="dxa"/>
            <w:tcBorders>
              <w:left w:val="nil"/>
              <w:bottom w:val="nil"/>
              <w:right w:val="nil"/>
            </w:tcBorders>
            <w:shd w:val="clear" w:color="auto" w:fill="FFCC00"/>
          </w:tcPr>
          <w:p w14:paraId="2FEF4009" w14:textId="77777777" w:rsidR="00CB15FB" w:rsidRPr="002E7865" w:rsidRDefault="00CB15FB" w:rsidP="00606555">
            <w:pPr>
              <w:rPr>
                <w:sz w:val="24"/>
              </w:rPr>
            </w:pPr>
            <w:r w:rsidRPr="002E7865">
              <w:rPr>
                <w:sz w:val="24"/>
              </w:rPr>
              <w:t>U okviru ove mjere provode se aktivnosti praćenja provedbe, vrednovanja postignutih rezultata i ocjenjivanja utjecaja Školske sheme na prehrambene navike i zdravlje školske djece</w:t>
            </w:r>
          </w:p>
          <w:p w14:paraId="46C61A87" w14:textId="668BBCC3" w:rsidR="00CB15FB" w:rsidRPr="002E7865" w:rsidRDefault="00CB15FB" w:rsidP="00606555">
            <w:pPr>
              <w:rPr>
                <w:sz w:val="24"/>
                <w:szCs w:val="24"/>
              </w:rPr>
            </w:pPr>
          </w:p>
        </w:tc>
      </w:tr>
      <w:tr w:rsidR="00681B60" w:rsidRPr="002E7865" w14:paraId="10903B8B" w14:textId="77777777" w:rsidTr="00202AA7">
        <w:tc>
          <w:tcPr>
            <w:tcW w:w="1843" w:type="dxa"/>
            <w:tcBorders>
              <w:left w:val="nil"/>
              <w:right w:val="nil"/>
            </w:tcBorders>
            <w:shd w:val="clear" w:color="auto" w:fill="FFFFFF"/>
          </w:tcPr>
          <w:p w14:paraId="1A5161F9" w14:textId="77777777" w:rsidR="00CB15FB" w:rsidRPr="002E7865" w:rsidRDefault="00CB15FB" w:rsidP="00606555">
            <w:pPr>
              <w:rPr>
                <w:b/>
                <w:bCs/>
                <w:sz w:val="24"/>
                <w:szCs w:val="24"/>
              </w:rPr>
            </w:pPr>
            <w:r w:rsidRPr="002E7865">
              <w:rPr>
                <w:bCs/>
                <w:sz w:val="24"/>
                <w:szCs w:val="24"/>
              </w:rPr>
              <w:t xml:space="preserve">Način korištenja rezultata vrednovanja </w:t>
            </w:r>
          </w:p>
        </w:tc>
        <w:tc>
          <w:tcPr>
            <w:tcW w:w="7513" w:type="dxa"/>
            <w:tcBorders>
              <w:left w:val="nil"/>
              <w:right w:val="nil"/>
            </w:tcBorders>
            <w:shd w:val="clear" w:color="auto" w:fill="FFCC00"/>
          </w:tcPr>
          <w:p w14:paraId="0878683F" w14:textId="77777777" w:rsidR="00CB15FB" w:rsidRPr="002E7865" w:rsidRDefault="00CB15FB" w:rsidP="00606555">
            <w:pPr>
              <w:rPr>
                <w:sz w:val="24"/>
              </w:rPr>
            </w:pPr>
            <w:r w:rsidRPr="002E7865">
              <w:rPr>
                <w:sz w:val="24"/>
              </w:rPr>
              <w:t xml:space="preserve">Mjerom se provjerava djelotvornost i učinkovitost provedbe programa u školama pri čemu se posebna pozornost posvećuje promjenama i prihvaćanju zdravih prehrambenih navika. </w:t>
            </w:r>
          </w:p>
          <w:p w14:paraId="05B1C99D" w14:textId="04F11640" w:rsidR="00CB15FB" w:rsidRPr="002E7865" w:rsidRDefault="00CB15FB" w:rsidP="00606555">
            <w:pPr>
              <w:rPr>
                <w:sz w:val="24"/>
                <w:szCs w:val="24"/>
              </w:rPr>
            </w:pPr>
          </w:p>
        </w:tc>
      </w:tr>
    </w:tbl>
    <w:p w14:paraId="084972F9" w14:textId="77777777" w:rsidR="00A14452" w:rsidRPr="00681B60" w:rsidRDefault="00A14452" w:rsidP="00257F4B">
      <w:pPr>
        <w:spacing w:after="160" w:line="276" w:lineRule="auto"/>
        <w:rPr>
          <w:color w:val="FF0000"/>
        </w:rPr>
      </w:pPr>
    </w:p>
    <w:p w14:paraId="3254737B" w14:textId="77777777" w:rsidR="00A14452" w:rsidRPr="00681B60" w:rsidRDefault="00A14452">
      <w:pPr>
        <w:spacing w:after="160" w:line="259" w:lineRule="auto"/>
        <w:rPr>
          <w:color w:val="FF0000"/>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9013AA" w14:paraId="5F953335" w14:textId="77777777" w:rsidTr="00202AA7">
        <w:tc>
          <w:tcPr>
            <w:tcW w:w="2880" w:type="dxa"/>
            <w:tcBorders>
              <w:top w:val="nil"/>
              <w:left w:val="nil"/>
              <w:bottom w:val="nil"/>
              <w:right w:val="nil"/>
            </w:tcBorders>
            <w:shd w:val="clear" w:color="auto" w:fill="FFFFFF"/>
          </w:tcPr>
          <w:p w14:paraId="6CDEF5BF" w14:textId="77777777" w:rsidR="00A14452" w:rsidRPr="009013AA" w:rsidRDefault="00A14452" w:rsidP="003048D6">
            <w:pPr>
              <w:spacing w:line="276" w:lineRule="auto"/>
              <w:rPr>
                <w:b/>
                <w:bCs/>
                <w:sz w:val="24"/>
                <w:szCs w:val="24"/>
                <w:lang w:val="hr-HR" w:eastAsia="en-US"/>
              </w:rPr>
            </w:pPr>
            <w:r w:rsidRPr="009013AA">
              <w:rPr>
                <w:bCs/>
                <w:sz w:val="24"/>
                <w:szCs w:val="24"/>
              </w:rPr>
              <w:lastRenderedPageBreak/>
              <w:t xml:space="preserve">Naziv </w:t>
            </w:r>
          </w:p>
          <w:p w14:paraId="408685D7" w14:textId="77777777" w:rsidR="00A14452" w:rsidRPr="009013AA" w:rsidRDefault="00A14452" w:rsidP="003048D6">
            <w:pPr>
              <w:spacing w:line="276" w:lineRule="auto"/>
              <w:rPr>
                <w:b/>
                <w:bCs/>
                <w:sz w:val="24"/>
                <w:szCs w:val="24"/>
              </w:rPr>
            </w:pPr>
          </w:p>
        </w:tc>
        <w:tc>
          <w:tcPr>
            <w:tcW w:w="6476" w:type="dxa"/>
            <w:tcBorders>
              <w:top w:val="nil"/>
              <w:left w:val="nil"/>
              <w:bottom w:val="nil"/>
              <w:right w:val="nil"/>
            </w:tcBorders>
            <w:shd w:val="clear" w:color="auto" w:fill="FFCC00"/>
            <w:hideMark/>
          </w:tcPr>
          <w:p w14:paraId="03C960DA" w14:textId="77777777" w:rsidR="00A14452" w:rsidRPr="009013AA" w:rsidRDefault="00A14452" w:rsidP="003048D6">
            <w:pPr>
              <w:pStyle w:val="Naslov3"/>
              <w:rPr>
                <w:rFonts w:ascii="Times New Roman" w:eastAsia="Times New Roman" w:hAnsi="Times New Roman" w:cs="Times New Roman"/>
                <w:b/>
                <w:bCs/>
                <w:color w:val="auto"/>
              </w:rPr>
            </w:pPr>
            <w:bookmarkStart w:id="279" w:name="_Toc210752266"/>
            <w:r w:rsidRPr="009013AA">
              <w:rPr>
                <w:rFonts w:ascii="Times New Roman" w:eastAsia="Times New Roman" w:hAnsi="Times New Roman" w:cs="Times New Roman"/>
                <w:b/>
                <w:bCs/>
                <w:color w:val="auto"/>
              </w:rPr>
              <w:t>PROGRAM GLOBE</w:t>
            </w:r>
            <w:bookmarkEnd w:id="279"/>
          </w:p>
        </w:tc>
      </w:tr>
      <w:tr w:rsidR="00681B60" w:rsidRPr="009013AA" w14:paraId="74574D8D" w14:textId="77777777" w:rsidTr="00202AA7">
        <w:tc>
          <w:tcPr>
            <w:tcW w:w="2880" w:type="dxa"/>
            <w:tcBorders>
              <w:top w:val="single" w:sz="8" w:space="0" w:color="8064A2"/>
              <w:left w:val="nil"/>
              <w:bottom w:val="nil"/>
              <w:right w:val="nil"/>
            </w:tcBorders>
            <w:shd w:val="clear" w:color="auto" w:fill="FFFFFF"/>
          </w:tcPr>
          <w:p w14:paraId="79DA51F1" w14:textId="77777777" w:rsidR="00A14452" w:rsidRPr="009013AA" w:rsidRDefault="00A14452" w:rsidP="003048D6">
            <w:pPr>
              <w:spacing w:line="276" w:lineRule="auto"/>
              <w:rPr>
                <w:b/>
                <w:bCs/>
                <w:sz w:val="24"/>
                <w:szCs w:val="24"/>
              </w:rPr>
            </w:pPr>
            <w:r w:rsidRPr="009013AA">
              <w:rPr>
                <w:bCs/>
                <w:sz w:val="24"/>
                <w:szCs w:val="24"/>
              </w:rPr>
              <w:t>Voditelj/i</w:t>
            </w:r>
          </w:p>
          <w:p w14:paraId="478674A6" w14:textId="77777777" w:rsidR="00A14452" w:rsidRPr="009013AA" w:rsidRDefault="00A14452" w:rsidP="003048D6">
            <w:pPr>
              <w:spacing w:line="276" w:lineRule="auto"/>
              <w:rPr>
                <w:b/>
                <w:bCs/>
                <w:sz w:val="24"/>
                <w:szCs w:val="24"/>
              </w:rPr>
            </w:pPr>
          </w:p>
        </w:tc>
        <w:tc>
          <w:tcPr>
            <w:tcW w:w="6476" w:type="dxa"/>
            <w:tcBorders>
              <w:top w:val="single" w:sz="8" w:space="0" w:color="8064A2"/>
              <w:left w:val="nil"/>
              <w:bottom w:val="nil"/>
              <w:right w:val="nil"/>
            </w:tcBorders>
            <w:shd w:val="clear" w:color="auto" w:fill="FFCC00"/>
          </w:tcPr>
          <w:p w14:paraId="0C35E5F1" w14:textId="77777777" w:rsidR="00A14452" w:rsidRPr="009013AA" w:rsidRDefault="00A14452" w:rsidP="003048D6">
            <w:pPr>
              <w:spacing w:line="276" w:lineRule="auto"/>
              <w:rPr>
                <w:sz w:val="24"/>
                <w:szCs w:val="24"/>
              </w:rPr>
            </w:pPr>
            <w:r w:rsidRPr="009013AA">
              <w:rPr>
                <w:sz w:val="24"/>
                <w:szCs w:val="24"/>
              </w:rPr>
              <w:t>Tomislava Bužan</w:t>
            </w:r>
          </w:p>
          <w:p w14:paraId="0AC2F5AB" w14:textId="77777777" w:rsidR="00A14452" w:rsidRPr="009013AA" w:rsidRDefault="00A14452" w:rsidP="003048D6">
            <w:pPr>
              <w:spacing w:line="276" w:lineRule="auto"/>
              <w:rPr>
                <w:sz w:val="24"/>
                <w:szCs w:val="24"/>
              </w:rPr>
            </w:pPr>
          </w:p>
        </w:tc>
      </w:tr>
      <w:tr w:rsidR="00681B60" w:rsidRPr="009013AA" w14:paraId="073AD9ED" w14:textId="77777777" w:rsidTr="00202AA7">
        <w:tc>
          <w:tcPr>
            <w:tcW w:w="2880" w:type="dxa"/>
            <w:tcBorders>
              <w:top w:val="single" w:sz="8" w:space="0" w:color="8064A2"/>
              <w:left w:val="nil"/>
              <w:bottom w:val="nil"/>
              <w:right w:val="nil"/>
            </w:tcBorders>
            <w:shd w:val="clear" w:color="auto" w:fill="FFFFFF"/>
          </w:tcPr>
          <w:p w14:paraId="54470F69" w14:textId="77777777" w:rsidR="00A14452" w:rsidRPr="009013AA" w:rsidRDefault="00A14452" w:rsidP="003048D6">
            <w:pPr>
              <w:spacing w:line="276" w:lineRule="auto"/>
              <w:rPr>
                <w:rFonts w:eastAsiaTheme="minorHAnsi"/>
                <w:sz w:val="28"/>
                <w:szCs w:val="22"/>
                <w:shd w:val="clear" w:color="auto" w:fill="FFFFFF"/>
              </w:rPr>
            </w:pPr>
            <w:r w:rsidRPr="009013AA">
              <w:rPr>
                <w:sz w:val="24"/>
                <w:shd w:val="clear" w:color="auto" w:fill="FFFFFF"/>
              </w:rPr>
              <w:t xml:space="preserve">Ciljevi </w:t>
            </w:r>
          </w:p>
          <w:p w14:paraId="45270C48" w14:textId="77777777" w:rsidR="00A14452" w:rsidRPr="009013AA" w:rsidRDefault="00A14452" w:rsidP="003048D6">
            <w:pPr>
              <w:spacing w:line="276" w:lineRule="auto"/>
              <w:rPr>
                <w:rFonts w:ascii="inkfont300" w:hAnsi="inkfont300"/>
                <w:shd w:val="clear" w:color="auto" w:fill="FFFFFF"/>
              </w:rPr>
            </w:pPr>
          </w:p>
        </w:tc>
        <w:tc>
          <w:tcPr>
            <w:tcW w:w="6476" w:type="dxa"/>
            <w:tcBorders>
              <w:top w:val="single" w:sz="8" w:space="0" w:color="8064A2"/>
              <w:left w:val="nil"/>
              <w:bottom w:val="nil"/>
              <w:right w:val="nil"/>
            </w:tcBorders>
            <w:shd w:val="clear" w:color="auto" w:fill="FFCC00"/>
            <w:hideMark/>
          </w:tcPr>
          <w:p w14:paraId="060EF788" w14:textId="24633592" w:rsidR="00A14452" w:rsidRPr="009013AA" w:rsidRDefault="00A14452" w:rsidP="003048D6">
            <w:pPr>
              <w:spacing w:line="276" w:lineRule="auto"/>
              <w:rPr>
                <w:sz w:val="24"/>
                <w:szCs w:val="24"/>
              </w:rPr>
            </w:pPr>
            <w:r w:rsidRPr="009013AA">
              <w:rPr>
                <w:sz w:val="24"/>
                <w:szCs w:val="24"/>
              </w:rPr>
              <w:t xml:space="preserve">Program GLOBE predviđa redovita i kontinuirana učenička mjerenja i opažanja u neposrednom okolišu škole, u području atmosfere, vode, tla i pokrova. </w:t>
            </w:r>
          </w:p>
        </w:tc>
      </w:tr>
      <w:tr w:rsidR="00681B60" w:rsidRPr="009013AA" w14:paraId="15F3D643" w14:textId="77777777" w:rsidTr="00202AA7">
        <w:tc>
          <w:tcPr>
            <w:tcW w:w="2880" w:type="dxa"/>
            <w:tcBorders>
              <w:top w:val="single" w:sz="8" w:space="0" w:color="8064A2"/>
              <w:left w:val="nil"/>
              <w:bottom w:val="nil"/>
              <w:right w:val="nil"/>
            </w:tcBorders>
            <w:shd w:val="clear" w:color="auto" w:fill="FFFFFF"/>
            <w:hideMark/>
          </w:tcPr>
          <w:p w14:paraId="77C71171" w14:textId="77777777" w:rsidR="00A14452" w:rsidRPr="009013AA" w:rsidRDefault="00A14452" w:rsidP="003048D6">
            <w:pPr>
              <w:spacing w:line="276" w:lineRule="auto"/>
              <w:rPr>
                <w:b/>
                <w:bCs/>
                <w:sz w:val="24"/>
                <w:szCs w:val="24"/>
              </w:rPr>
            </w:pPr>
            <w:r w:rsidRPr="009013AA">
              <w:rPr>
                <w:bCs/>
                <w:sz w:val="24"/>
                <w:szCs w:val="24"/>
              </w:rPr>
              <w:t xml:space="preserve">Način realizacije </w:t>
            </w:r>
          </w:p>
        </w:tc>
        <w:tc>
          <w:tcPr>
            <w:tcW w:w="6476" w:type="dxa"/>
            <w:tcBorders>
              <w:top w:val="single" w:sz="8" w:space="0" w:color="8064A2"/>
              <w:left w:val="nil"/>
              <w:bottom w:val="nil"/>
              <w:right w:val="nil"/>
            </w:tcBorders>
            <w:shd w:val="clear" w:color="auto" w:fill="FFCC00"/>
            <w:hideMark/>
          </w:tcPr>
          <w:p w14:paraId="2AF50CAB" w14:textId="77777777" w:rsidR="00A14452" w:rsidRPr="009013AA" w:rsidRDefault="00A14452" w:rsidP="003048D6">
            <w:pPr>
              <w:spacing w:line="276" w:lineRule="auto"/>
              <w:rPr>
                <w:sz w:val="24"/>
                <w:szCs w:val="24"/>
              </w:rPr>
            </w:pPr>
            <w:r w:rsidRPr="009013AA">
              <w:rPr>
                <w:sz w:val="24"/>
                <w:szCs w:val="24"/>
              </w:rPr>
              <w:t>Prikupljati podatke na površini Zemlje te uspoređivati sa satelitskim podacima.</w:t>
            </w:r>
          </w:p>
        </w:tc>
      </w:tr>
      <w:tr w:rsidR="00681B60" w:rsidRPr="009013AA" w14:paraId="4606BD5F" w14:textId="77777777" w:rsidTr="00202AA7">
        <w:tc>
          <w:tcPr>
            <w:tcW w:w="2880" w:type="dxa"/>
            <w:tcBorders>
              <w:top w:val="single" w:sz="8" w:space="0" w:color="8064A2"/>
              <w:left w:val="nil"/>
              <w:bottom w:val="nil"/>
              <w:right w:val="nil"/>
            </w:tcBorders>
            <w:shd w:val="clear" w:color="auto" w:fill="FFFFFF"/>
          </w:tcPr>
          <w:p w14:paraId="466F8F86" w14:textId="77777777" w:rsidR="00A14452" w:rsidRPr="009013AA" w:rsidRDefault="00A14452" w:rsidP="003048D6">
            <w:pPr>
              <w:spacing w:line="276" w:lineRule="auto"/>
              <w:rPr>
                <w:b/>
                <w:bCs/>
                <w:sz w:val="24"/>
                <w:szCs w:val="24"/>
              </w:rPr>
            </w:pPr>
            <w:r w:rsidRPr="009013AA">
              <w:rPr>
                <w:bCs/>
                <w:sz w:val="24"/>
                <w:szCs w:val="24"/>
              </w:rPr>
              <w:t xml:space="preserve">Vremenski okvir </w:t>
            </w:r>
          </w:p>
          <w:p w14:paraId="40E1D096" w14:textId="77777777" w:rsidR="00A14452" w:rsidRPr="009013AA" w:rsidRDefault="00A14452" w:rsidP="003048D6">
            <w:pPr>
              <w:spacing w:line="276" w:lineRule="auto"/>
              <w:rPr>
                <w:b/>
                <w:bCs/>
                <w:sz w:val="24"/>
                <w:szCs w:val="24"/>
              </w:rPr>
            </w:pPr>
          </w:p>
        </w:tc>
        <w:tc>
          <w:tcPr>
            <w:tcW w:w="6476" w:type="dxa"/>
            <w:tcBorders>
              <w:top w:val="single" w:sz="8" w:space="0" w:color="8064A2"/>
              <w:left w:val="nil"/>
              <w:bottom w:val="nil"/>
              <w:right w:val="nil"/>
            </w:tcBorders>
            <w:shd w:val="clear" w:color="auto" w:fill="FFCC00"/>
          </w:tcPr>
          <w:p w14:paraId="320BDA38" w14:textId="77777777" w:rsidR="00A14452" w:rsidRPr="009013AA" w:rsidRDefault="00A14452" w:rsidP="003048D6">
            <w:pPr>
              <w:spacing w:line="276" w:lineRule="auto"/>
              <w:rPr>
                <w:sz w:val="24"/>
                <w:szCs w:val="24"/>
              </w:rPr>
            </w:pPr>
            <w:r w:rsidRPr="009013AA">
              <w:rPr>
                <w:sz w:val="24"/>
                <w:szCs w:val="24"/>
              </w:rPr>
              <w:t>Tijekom cijele nastavne godine</w:t>
            </w:r>
          </w:p>
          <w:p w14:paraId="0BBF5403" w14:textId="77777777" w:rsidR="00A14452" w:rsidRPr="009013AA" w:rsidRDefault="00A14452" w:rsidP="003048D6">
            <w:pPr>
              <w:spacing w:line="276" w:lineRule="auto"/>
              <w:rPr>
                <w:sz w:val="24"/>
                <w:szCs w:val="24"/>
              </w:rPr>
            </w:pPr>
          </w:p>
        </w:tc>
      </w:tr>
      <w:tr w:rsidR="00681B60" w:rsidRPr="009013AA" w14:paraId="2CB90FC5" w14:textId="77777777" w:rsidTr="00202AA7">
        <w:tc>
          <w:tcPr>
            <w:tcW w:w="2880" w:type="dxa"/>
            <w:tcBorders>
              <w:top w:val="single" w:sz="8" w:space="0" w:color="8064A2"/>
              <w:left w:val="nil"/>
              <w:bottom w:val="nil"/>
              <w:right w:val="nil"/>
            </w:tcBorders>
            <w:shd w:val="clear" w:color="auto" w:fill="FFFFFF"/>
          </w:tcPr>
          <w:p w14:paraId="0B9BCDE4" w14:textId="77777777" w:rsidR="00A14452" w:rsidRPr="009013AA" w:rsidRDefault="00A14452" w:rsidP="003048D6">
            <w:pPr>
              <w:spacing w:line="276" w:lineRule="auto"/>
              <w:rPr>
                <w:b/>
                <w:bCs/>
                <w:sz w:val="24"/>
                <w:szCs w:val="24"/>
              </w:rPr>
            </w:pPr>
            <w:r w:rsidRPr="009013AA">
              <w:rPr>
                <w:bCs/>
                <w:sz w:val="24"/>
                <w:szCs w:val="24"/>
              </w:rPr>
              <w:t>Namjena</w:t>
            </w:r>
          </w:p>
          <w:p w14:paraId="73365846" w14:textId="77777777" w:rsidR="00A14452" w:rsidRPr="009013AA" w:rsidRDefault="00A14452" w:rsidP="003048D6">
            <w:pPr>
              <w:spacing w:line="276" w:lineRule="auto"/>
              <w:rPr>
                <w:b/>
                <w:bCs/>
                <w:sz w:val="24"/>
                <w:szCs w:val="24"/>
              </w:rPr>
            </w:pPr>
          </w:p>
        </w:tc>
        <w:tc>
          <w:tcPr>
            <w:tcW w:w="6476" w:type="dxa"/>
            <w:tcBorders>
              <w:top w:val="single" w:sz="8" w:space="0" w:color="8064A2"/>
              <w:left w:val="nil"/>
              <w:bottom w:val="nil"/>
              <w:right w:val="nil"/>
            </w:tcBorders>
            <w:shd w:val="clear" w:color="auto" w:fill="FFCC00"/>
            <w:hideMark/>
          </w:tcPr>
          <w:p w14:paraId="06E57B55" w14:textId="77777777" w:rsidR="00A14452" w:rsidRPr="009013AA" w:rsidRDefault="00A14452" w:rsidP="003048D6">
            <w:pPr>
              <w:spacing w:line="276" w:lineRule="auto"/>
              <w:rPr>
                <w:sz w:val="24"/>
                <w:szCs w:val="24"/>
              </w:rPr>
            </w:pPr>
            <w:r w:rsidRPr="009013AA">
              <w:rPr>
                <w:sz w:val="24"/>
                <w:szCs w:val="24"/>
              </w:rPr>
              <w:t>Globalno učenje i opažanje za dobrobit okološa.</w:t>
            </w:r>
          </w:p>
        </w:tc>
      </w:tr>
      <w:tr w:rsidR="00681B60" w:rsidRPr="009013AA" w14:paraId="4F8873B6" w14:textId="77777777" w:rsidTr="00202AA7">
        <w:tc>
          <w:tcPr>
            <w:tcW w:w="2880" w:type="dxa"/>
            <w:tcBorders>
              <w:top w:val="single" w:sz="8" w:space="0" w:color="8064A2"/>
              <w:left w:val="nil"/>
              <w:bottom w:val="nil"/>
              <w:right w:val="nil"/>
            </w:tcBorders>
            <w:shd w:val="clear" w:color="auto" w:fill="FFFFFF"/>
          </w:tcPr>
          <w:p w14:paraId="529ED2A1" w14:textId="77777777" w:rsidR="00A14452" w:rsidRPr="009013AA" w:rsidRDefault="00A14452" w:rsidP="003048D6">
            <w:pPr>
              <w:spacing w:line="276" w:lineRule="auto"/>
              <w:rPr>
                <w:b/>
                <w:bCs/>
                <w:sz w:val="24"/>
                <w:szCs w:val="24"/>
              </w:rPr>
            </w:pPr>
            <w:r w:rsidRPr="009013AA">
              <w:rPr>
                <w:bCs/>
                <w:sz w:val="24"/>
                <w:szCs w:val="24"/>
              </w:rPr>
              <w:t xml:space="preserve">Troškovnik </w:t>
            </w:r>
          </w:p>
          <w:p w14:paraId="32035111" w14:textId="77777777" w:rsidR="00A14452" w:rsidRPr="009013AA" w:rsidRDefault="00A14452" w:rsidP="003048D6">
            <w:pPr>
              <w:spacing w:line="276" w:lineRule="auto"/>
              <w:rPr>
                <w:b/>
                <w:bCs/>
                <w:sz w:val="24"/>
                <w:szCs w:val="24"/>
              </w:rPr>
            </w:pPr>
          </w:p>
        </w:tc>
        <w:tc>
          <w:tcPr>
            <w:tcW w:w="6476" w:type="dxa"/>
            <w:tcBorders>
              <w:top w:val="single" w:sz="8" w:space="0" w:color="8064A2"/>
              <w:left w:val="nil"/>
              <w:bottom w:val="nil"/>
              <w:right w:val="nil"/>
            </w:tcBorders>
            <w:shd w:val="clear" w:color="auto" w:fill="FFCC00"/>
          </w:tcPr>
          <w:p w14:paraId="4449C634" w14:textId="77777777" w:rsidR="00A14452" w:rsidRPr="009013AA" w:rsidRDefault="00A14452" w:rsidP="003048D6">
            <w:pPr>
              <w:spacing w:line="276" w:lineRule="auto"/>
              <w:rPr>
                <w:sz w:val="24"/>
                <w:szCs w:val="24"/>
              </w:rPr>
            </w:pPr>
            <w:r w:rsidRPr="009013AA">
              <w:rPr>
                <w:sz w:val="24"/>
                <w:szCs w:val="24"/>
              </w:rPr>
              <w:t>Cijene opreme</w:t>
            </w:r>
          </w:p>
          <w:p w14:paraId="5D45883D" w14:textId="77777777" w:rsidR="00A14452" w:rsidRPr="009013AA" w:rsidRDefault="00A14452" w:rsidP="003048D6">
            <w:pPr>
              <w:spacing w:line="276" w:lineRule="auto"/>
              <w:rPr>
                <w:sz w:val="24"/>
                <w:szCs w:val="24"/>
              </w:rPr>
            </w:pPr>
          </w:p>
        </w:tc>
      </w:tr>
      <w:tr w:rsidR="00681B60" w:rsidRPr="009013AA" w14:paraId="6CB38939" w14:textId="77777777" w:rsidTr="00202AA7">
        <w:tc>
          <w:tcPr>
            <w:tcW w:w="2880" w:type="dxa"/>
            <w:tcBorders>
              <w:top w:val="single" w:sz="8" w:space="0" w:color="8064A2"/>
              <w:left w:val="nil"/>
              <w:bottom w:val="nil"/>
              <w:right w:val="nil"/>
            </w:tcBorders>
            <w:shd w:val="clear" w:color="auto" w:fill="FFFFFF"/>
          </w:tcPr>
          <w:p w14:paraId="40CBE801" w14:textId="77777777" w:rsidR="00A14452" w:rsidRPr="009013AA" w:rsidRDefault="00A14452" w:rsidP="003048D6">
            <w:pPr>
              <w:spacing w:line="276" w:lineRule="auto"/>
              <w:rPr>
                <w:b/>
                <w:bCs/>
                <w:sz w:val="24"/>
                <w:szCs w:val="24"/>
              </w:rPr>
            </w:pPr>
            <w:r w:rsidRPr="009013AA">
              <w:rPr>
                <w:bCs/>
                <w:sz w:val="24"/>
                <w:szCs w:val="24"/>
              </w:rPr>
              <w:t xml:space="preserve">Način vrednovanja </w:t>
            </w:r>
          </w:p>
          <w:p w14:paraId="699054DD" w14:textId="77777777" w:rsidR="00A14452" w:rsidRPr="009013AA" w:rsidRDefault="00A14452" w:rsidP="003048D6">
            <w:pPr>
              <w:spacing w:line="276" w:lineRule="auto"/>
              <w:rPr>
                <w:b/>
                <w:bCs/>
                <w:sz w:val="24"/>
                <w:szCs w:val="24"/>
              </w:rPr>
            </w:pPr>
          </w:p>
        </w:tc>
        <w:tc>
          <w:tcPr>
            <w:tcW w:w="6476" w:type="dxa"/>
            <w:tcBorders>
              <w:top w:val="single" w:sz="8" w:space="0" w:color="8064A2"/>
              <w:left w:val="nil"/>
              <w:bottom w:val="nil"/>
              <w:right w:val="nil"/>
            </w:tcBorders>
            <w:shd w:val="clear" w:color="auto" w:fill="FFCC00"/>
            <w:hideMark/>
          </w:tcPr>
          <w:p w14:paraId="61148EB4" w14:textId="77777777" w:rsidR="00A14452" w:rsidRPr="009013AA" w:rsidRDefault="00A14452" w:rsidP="003048D6">
            <w:pPr>
              <w:spacing w:line="276" w:lineRule="auto"/>
              <w:rPr>
                <w:sz w:val="24"/>
                <w:szCs w:val="24"/>
              </w:rPr>
            </w:pPr>
            <w:r w:rsidRPr="009013AA">
              <w:rPr>
                <w:sz w:val="24"/>
                <w:szCs w:val="24"/>
              </w:rPr>
              <w:t>Usporedba podataka sa službenim podacima.</w:t>
            </w:r>
          </w:p>
        </w:tc>
      </w:tr>
      <w:tr w:rsidR="00681B60" w:rsidRPr="009013AA" w14:paraId="1FD20835" w14:textId="77777777" w:rsidTr="00202AA7">
        <w:tc>
          <w:tcPr>
            <w:tcW w:w="2880" w:type="dxa"/>
            <w:tcBorders>
              <w:top w:val="single" w:sz="8" w:space="0" w:color="8064A2"/>
              <w:left w:val="nil"/>
              <w:bottom w:val="single" w:sz="8" w:space="0" w:color="8064A2"/>
              <w:right w:val="nil"/>
            </w:tcBorders>
            <w:shd w:val="clear" w:color="auto" w:fill="FFFFFF"/>
            <w:hideMark/>
          </w:tcPr>
          <w:p w14:paraId="3EA436E2" w14:textId="77777777" w:rsidR="00A14452" w:rsidRPr="009013AA" w:rsidRDefault="00A14452" w:rsidP="003048D6">
            <w:pPr>
              <w:spacing w:line="276" w:lineRule="auto"/>
              <w:rPr>
                <w:b/>
                <w:bCs/>
                <w:sz w:val="24"/>
                <w:szCs w:val="24"/>
              </w:rPr>
            </w:pPr>
            <w:r w:rsidRPr="009013AA">
              <w:rPr>
                <w:bCs/>
                <w:sz w:val="24"/>
                <w:szCs w:val="24"/>
              </w:rPr>
              <w:t xml:space="preserve">Način korištenja rezultata vrednovanja </w:t>
            </w:r>
          </w:p>
        </w:tc>
        <w:tc>
          <w:tcPr>
            <w:tcW w:w="6476" w:type="dxa"/>
            <w:tcBorders>
              <w:top w:val="single" w:sz="8" w:space="0" w:color="8064A2"/>
              <w:left w:val="nil"/>
              <w:bottom w:val="single" w:sz="8" w:space="0" w:color="8064A2"/>
              <w:right w:val="nil"/>
            </w:tcBorders>
            <w:shd w:val="clear" w:color="auto" w:fill="FFCC00"/>
            <w:hideMark/>
          </w:tcPr>
          <w:p w14:paraId="3CDA5A96" w14:textId="77777777" w:rsidR="00A14452" w:rsidRPr="009013AA" w:rsidRDefault="00A14452" w:rsidP="003048D6">
            <w:pPr>
              <w:spacing w:line="276" w:lineRule="auto"/>
              <w:rPr>
                <w:sz w:val="24"/>
                <w:szCs w:val="24"/>
              </w:rPr>
            </w:pPr>
            <w:r w:rsidRPr="009013AA">
              <w:rPr>
                <w:sz w:val="24"/>
                <w:szCs w:val="24"/>
              </w:rPr>
              <w:t xml:space="preserve"> Rezultati se unose u bazu i dostupni su na svjetskoj razini.</w:t>
            </w:r>
          </w:p>
        </w:tc>
      </w:tr>
    </w:tbl>
    <w:p w14:paraId="737DD44E" w14:textId="62E066F8" w:rsidR="007C79CA" w:rsidRPr="00681B60" w:rsidRDefault="00CB15FB" w:rsidP="004B4CEE">
      <w:pPr>
        <w:spacing w:after="160" w:line="276" w:lineRule="auto"/>
        <w:rPr>
          <w:color w:val="FF0000"/>
          <w:sz w:val="44"/>
          <w:szCs w:val="44"/>
          <w:lang w:val="hr-HR"/>
        </w:rPr>
      </w:pPr>
      <w:r w:rsidRPr="00681B60">
        <w:rPr>
          <w:color w:val="FF0000"/>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66E1C4FC" w14:textId="77777777" w:rsidTr="00202AA7">
        <w:tc>
          <w:tcPr>
            <w:tcW w:w="2880" w:type="dxa"/>
            <w:tcBorders>
              <w:top w:val="nil"/>
              <w:left w:val="nil"/>
              <w:bottom w:val="nil"/>
              <w:right w:val="nil"/>
            </w:tcBorders>
            <w:shd w:val="clear" w:color="auto" w:fill="FFFFFF"/>
          </w:tcPr>
          <w:p w14:paraId="17168922" w14:textId="77777777" w:rsidR="00BB44C9" w:rsidRPr="00681B60" w:rsidRDefault="00BB44C9" w:rsidP="00BB44C9">
            <w:pPr>
              <w:rPr>
                <w:b/>
                <w:bCs/>
                <w:sz w:val="24"/>
                <w:szCs w:val="24"/>
              </w:rPr>
            </w:pPr>
            <w:r w:rsidRPr="00681B60">
              <w:rPr>
                <w:bCs/>
                <w:sz w:val="24"/>
                <w:szCs w:val="24"/>
              </w:rPr>
              <w:lastRenderedPageBreak/>
              <w:t xml:space="preserve">Naziv </w:t>
            </w:r>
          </w:p>
          <w:p w14:paraId="5697952C" w14:textId="77777777" w:rsidR="00BB44C9" w:rsidRPr="00681B60" w:rsidRDefault="00BB44C9" w:rsidP="00BB44C9">
            <w:pPr>
              <w:rPr>
                <w:b/>
                <w:bCs/>
                <w:sz w:val="24"/>
                <w:szCs w:val="24"/>
              </w:rPr>
            </w:pPr>
          </w:p>
        </w:tc>
        <w:tc>
          <w:tcPr>
            <w:tcW w:w="6476" w:type="dxa"/>
            <w:tcBorders>
              <w:top w:val="nil"/>
              <w:left w:val="nil"/>
              <w:bottom w:val="nil"/>
              <w:right w:val="nil"/>
            </w:tcBorders>
            <w:shd w:val="clear" w:color="auto" w:fill="FFCC00"/>
          </w:tcPr>
          <w:p w14:paraId="1A2FA712" w14:textId="423DC0F4" w:rsidR="004B4CEE" w:rsidRPr="00681B60" w:rsidRDefault="004B4CEE" w:rsidP="005B1D4C">
            <w:pPr>
              <w:pStyle w:val="Naslov3"/>
              <w:rPr>
                <w:rFonts w:ascii="Times New Roman" w:hAnsi="Times New Roman" w:cs="Times New Roman"/>
                <w:b/>
                <w:color w:val="auto"/>
              </w:rPr>
            </w:pPr>
            <w:bookmarkStart w:id="280" w:name="_Toc210752267"/>
            <w:r w:rsidRPr="00681B60">
              <w:rPr>
                <w:rFonts w:ascii="Times New Roman" w:hAnsi="Times New Roman" w:cs="Times New Roman"/>
                <w:b/>
                <w:color w:val="auto"/>
              </w:rPr>
              <w:t>Prevencija nasilničkog ponašanja</w:t>
            </w:r>
            <w:r w:rsidR="005B1D4C" w:rsidRPr="00681B60">
              <w:rPr>
                <w:rFonts w:ascii="Times New Roman" w:hAnsi="Times New Roman" w:cs="Times New Roman"/>
                <w:b/>
                <w:color w:val="auto"/>
              </w:rPr>
              <w:t xml:space="preserve"> i a</w:t>
            </w:r>
            <w:r w:rsidRPr="00681B60">
              <w:rPr>
                <w:rFonts w:ascii="Times New Roman" w:hAnsi="Times New Roman" w:cs="Times New Roman"/>
                <w:b/>
                <w:color w:val="auto"/>
              </w:rPr>
              <w:t>sertivna komunikacija</w:t>
            </w:r>
            <w:bookmarkEnd w:id="280"/>
          </w:p>
          <w:p w14:paraId="10429F31" w14:textId="6ED91CB8" w:rsidR="00A26DAF" w:rsidRPr="00681B60" w:rsidRDefault="00A26DAF" w:rsidP="004B4CEE"/>
        </w:tc>
      </w:tr>
      <w:tr w:rsidR="00681B60" w:rsidRPr="00681B60" w14:paraId="07E4123B" w14:textId="77777777" w:rsidTr="00202AA7">
        <w:tc>
          <w:tcPr>
            <w:tcW w:w="2880" w:type="dxa"/>
            <w:tcBorders>
              <w:left w:val="nil"/>
              <w:bottom w:val="nil"/>
              <w:right w:val="nil"/>
            </w:tcBorders>
            <w:shd w:val="clear" w:color="auto" w:fill="FFFFFF"/>
          </w:tcPr>
          <w:p w14:paraId="7E4EDB7F" w14:textId="77777777" w:rsidR="00BB44C9" w:rsidRPr="00681B60" w:rsidRDefault="00BB44C9" w:rsidP="00BB44C9">
            <w:pPr>
              <w:rPr>
                <w:b/>
                <w:bCs/>
                <w:sz w:val="24"/>
                <w:szCs w:val="24"/>
              </w:rPr>
            </w:pPr>
            <w:r w:rsidRPr="00681B60">
              <w:rPr>
                <w:bCs/>
                <w:sz w:val="24"/>
                <w:szCs w:val="24"/>
              </w:rPr>
              <w:t>Voditelj/i</w:t>
            </w:r>
          </w:p>
          <w:p w14:paraId="3247A32E"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5726D5C7" w14:textId="267E485B" w:rsidR="00BB44C9" w:rsidRPr="00681B60" w:rsidRDefault="00BB44C9" w:rsidP="00BB44C9">
            <w:pPr>
              <w:rPr>
                <w:sz w:val="24"/>
                <w:szCs w:val="24"/>
              </w:rPr>
            </w:pPr>
            <w:r w:rsidRPr="00681B60">
              <w:rPr>
                <w:sz w:val="24"/>
                <w:szCs w:val="24"/>
              </w:rPr>
              <w:t xml:space="preserve">Razrednici </w:t>
            </w:r>
            <w:r w:rsidR="004B4CEE" w:rsidRPr="00681B60">
              <w:rPr>
                <w:sz w:val="24"/>
                <w:szCs w:val="24"/>
              </w:rPr>
              <w:t xml:space="preserve">7. razreda </w:t>
            </w:r>
            <w:r w:rsidR="00A547EE">
              <w:rPr>
                <w:sz w:val="24"/>
                <w:szCs w:val="24"/>
              </w:rPr>
              <w:t>i stručna služba</w:t>
            </w:r>
          </w:p>
        </w:tc>
      </w:tr>
      <w:tr w:rsidR="00681B60" w:rsidRPr="00681B60" w14:paraId="1D0EF7D5" w14:textId="77777777" w:rsidTr="00202AA7">
        <w:tc>
          <w:tcPr>
            <w:tcW w:w="2880" w:type="dxa"/>
            <w:tcBorders>
              <w:left w:val="nil"/>
              <w:bottom w:val="nil"/>
              <w:right w:val="nil"/>
            </w:tcBorders>
            <w:shd w:val="clear" w:color="auto" w:fill="FFFFFF"/>
          </w:tcPr>
          <w:p w14:paraId="539C25B1" w14:textId="77777777" w:rsidR="00BB44C9" w:rsidRPr="00681B60" w:rsidRDefault="00BB44C9" w:rsidP="00BB44C9">
            <w:pPr>
              <w:rPr>
                <w:b/>
                <w:bCs/>
                <w:sz w:val="24"/>
                <w:szCs w:val="24"/>
              </w:rPr>
            </w:pPr>
            <w:r w:rsidRPr="00681B60">
              <w:rPr>
                <w:bCs/>
                <w:sz w:val="24"/>
                <w:szCs w:val="24"/>
              </w:rPr>
              <w:t xml:space="preserve">Ciljevi </w:t>
            </w:r>
          </w:p>
          <w:p w14:paraId="285EE359"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52192636" w14:textId="66F40AD3" w:rsidR="003F477F" w:rsidRPr="00681B60" w:rsidRDefault="003F477F" w:rsidP="003F477F">
            <w:pPr>
              <w:rPr>
                <w:sz w:val="24"/>
                <w:szCs w:val="24"/>
              </w:rPr>
            </w:pPr>
            <w:r w:rsidRPr="00681B60">
              <w:rPr>
                <w:sz w:val="24"/>
                <w:szCs w:val="24"/>
              </w:rPr>
              <w:t>Osvještavanje učenika o problemu nasilja</w:t>
            </w:r>
            <w:r w:rsidR="007D6047" w:rsidRPr="00681B60">
              <w:rPr>
                <w:sz w:val="24"/>
                <w:szCs w:val="24"/>
              </w:rPr>
              <w:t>,</w:t>
            </w:r>
            <w:r w:rsidRPr="00681B60">
              <w:rPr>
                <w:sz w:val="24"/>
                <w:szCs w:val="24"/>
              </w:rPr>
              <w:t xml:space="preserve"> važnost reakcije i intervencije u situacijama</w:t>
            </w:r>
            <w:r w:rsidR="007D6047" w:rsidRPr="00681B60">
              <w:rPr>
                <w:sz w:val="24"/>
                <w:szCs w:val="24"/>
              </w:rPr>
              <w:t xml:space="preserve"> </w:t>
            </w:r>
            <w:r w:rsidRPr="00681B60">
              <w:rPr>
                <w:sz w:val="24"/>
                <w:szCs w:val="24"/>
              </w:rPr>
              <w:t>nasilja</w:t>
            </w:r>
            <w:r w:rsidR="007D6047" w:rsidRPr="00681B60">
              <w:rPr>
                <w:sz w:val="24"/>
                <w:szCs w:val="24"/>
              </w:rPr>
              <w:t>,</w:t>
            </w:r>
            <w:r w:rsidRPr="00681B60">
              <w:rPr>
                <w:sz w:val="24"/>
                <w:szCs w:val="24"/>
              </w:rPr>
              <w:t xml:space="preserve"> važnost prikladnog izražavanja negativnih emocija</w:t>
            </w:r>
            <w:r w:rsidR="007D6047" w:rsidRPr="00681B60">
              <w:rPr>
                <w:sz w:val="24"/>
                <w:szCs w:val="24"/>
              </w:rPr>
              <w:t>.</w:t>
            </w:r>
          </w:p>
          <w:p w14:paraId="3E748E9A" w14:textId="0C96541E" w:rsidR="00BB44C9" w:rsidRPr="00681B60" w:rsidRDefault="003F477F" w:rsidP="004B4CEE">
            <w:pPr>
              <w:rPr>
                <w:sz w:val="24"/>
                <w:szCs w:val="24"/>
              </w:rPr>
            </w:pPr>
            <w:r w:rsidRPr="00681B60">
              <w:rPr>
                <w:sz w:val="24"/>
                <w:szCs w:val="24"/>
              </w:rPr>
              <w:t>Razvijanje komunikacijskih i socijalnih vještina te preuzimanje odgovornosti za svoje ponašanje.</w:t>
            </w:r>
          </w:p>
          <w:p w14:paraId="65879293" w14:textId="6CB6DE21" w:rsidR="003F477F" w:rsidRPr="00681B60" w:rsidRDefault="003F477F" w:rsidP="004B4CEE">
            <w:pPr>
              <w:rPr>
                <w:sz w:val="24"/>
                <w:szCs w:val="24"/>
              </w:rPr>
            </w:pPr>
          </w:p>
        </w:tc>
      </w:tr>
      <w:tr w:rsidR="00681B60" w:rsidRPr="00681B60" w14:paraId="5E2D2DAF" w14:textId="77777777" w:rsidTr="00202AA7">
        <w:tc>
          <w:tcPr>
            <w:tcW w:w="2880" w:type="dxa"/>
            <w:tcBorders>
              <w:left w:val="nil"/>
              <w:bottom w:val="nil"/>
              <w:right w:val="nil"/>
            </w:tcBorders>
            <w:shd w:val="clear" w:color="auto" w:fill="FFFFFF"/>
          </w:tcPr>
          <w:p w14:paraId="62466577" w14:textId="77777777" w:rsidR="00BB44C9" w:rsidRPr="00681B60" w:rsidRDefault="00BB44C9" w:rsidP="00BB44C9">
            <w:pPr>
              <w:rPr>
                <w:b/>
                <w:bCs/>
                <w:sz w:val="24"/>
                <w:szCs w:val="24"/>
              </w:rPr>
            </w:pPr>
            <w:r w:rsidRPr="00681B60">
              <w:rPr>
                <w:bCs/>
                <w:sz w:val="24"/>
                <w:szCs w:val="24"/>
              </w:rPr>
              <w:t xml:space="preserve">Način realizacije </w:t>
            </w:r>
          </w:p>
        </w:tc>
        <w:tc>
          <w:tcPr>
            <w:tcW w:w="6476" w:type="dxa"/>
            <w:tcBorders>
              <w:left w:val="nil"/>
              <w:bottom w:val="nil"/>
              <w:right w:val="nil"/>
            </w:tcBorders>
            <w:shd w:val="clear" w:color="auto" w:fill="FFCC00"/>
          </w:tcPr>
          <w:p w14:paraId="056EE5E1" w14:textId="2A77CFFF" w:rsidR="00BB44C9" w:rsidRPr="00681B60" w:rsidRDefault="00BB44C9" w:rsidP="00BB44C9">
            <w:pPr>
              <w:rPr>
                <w:sz w:val="24"/>
                <w:szCs w:val="24"/>
              </w:rPr>
            </w:pPr>
            <w:r w:rsidRPr="00681B60">
              <w:rPr>
                <w:sz w:val="24"/>
                <w:szCs w:val="24"/>
              </w:rPr>
              <w:t>Interaktivn</w:t>
            </w:r>
            <w:r w:rsidR="003F477F" w:rsidRPr="00681B60">
              <w:rPr>
                <w:sz w:val="24"/>
                <w:szCs w:val="24"/>
              </w:rPr>
              <w:t>e</w:t>
            </w:r>
            <w:r w:rsidRPr="00681B60">
              <w:rPr>
                <w:sz w:val="24"/>
                <w:szCs w:val="24"/>
              </w:rPr>
              <w:t xml:space="preserve"> radionice</w:t>
            </w:r>
          </w:p>
          <w:p w14:paraId="0A75A44F" w14:textId="77777777" w:rsidR="00BB44C9" w:rsidRPr="00681B60" w:rsidRDefault="00BB44C9" w:rsidP="00BB44C9">
            <w:pPr>
              <w:rPr>
                <w:sz w:val="24"/>
                <w:szCs w:val="24"/>
              </w:rPr>
            </w:pPr>
          </w:p>
        </w:tc>
      </w:tr>
      <w:tr w:rsidR="00681B60" w:rsidRPr="00681B60" w14:paraId="29900A4D" w14:textId="77777777" w:rsidTr="00202AA7">
        <w:tc>
          <w:tcPr>
            <w:tcW w:w="2880" w:type="dxa"/>
            <w:tcBorders>
              <w:left w:val="nil"/>
              <w:bottom w:val="nil"/>
              <w:right w:val="nil"/>
            </w:tcBorders>
            <w:shd w:val="clear" w:color="auto" w:fill="FFFFFF"/>
          </w:tcPr>
          <w:p w14:paraId="063E7B41" w14:textId="77777777" w:rsidR="00BB44C9" w:rsidRPr="00681B60" w:rsidRDefault="00BB44C9" w:rsidP="00BB44C9">
            <w:pPr>
              <w:rPr>
                <w:b/>
                <w:bCs/>
                <w:sz w:val="24"/>
                <w:szCs w:val="24"/>
              </w:rPr>
            </w:pPr>
            <w:r w:rsidRPr="00681B60">
              <w:rPr>
                <w:bCs/>
                <w:sz w:val="24"/>
                <w:szCs w:val="24"/>
              </w:rPr>
              <w:t xml:space="preserve">Vremenski okvir </w:t>
            </w:r>
          </w:p>
          <w:p w14:paraId="260B1693"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126DD474" w14:textId="77777777" w:rsidR="00BB44C9" w:rsidRPr="00681B60" w:rsidRDefault="00BB44C9" w:rsidP="00BB44C9">
            <w:pPr>
              <w:rPr>
                <w:sz w:val="24"/>
                <w:szCs w:val="24"/>
              </w:rPr>
            </w:pPr>
            <w:r w:rsidRPr="00681B60">
              <w:rPr>
                <w:sz w:val="24"/>
                <w:szCs w:val="24"/>
              </w:rPr>
              <w:t>Tijekom školske godine</w:t>
            </w:r>
          </w:p>
          <w:p w14:paraId="1A7C31D2" w14:textId="77777777" w:rsidR="00BB44C9" w:rsidRPr="00681B60" w:rsidRDefault="00BB44C9" w:rsidP="00BB44C9">
            <w:pPr>
              <w:rPr>
                <w:sz w:val="24"/>
                <w:szCs w:val="24"/>
              </w:rPr>
            </w:pPr>
          </w:p>
        </w:tc>
      </w:tr>
      <w:tr w:rsidR="00681B60" w:rsidRPr="00681B60" w14:paraId="005A0B51" w14:textId="77777777" w:rsidTr="00202AA7">
        <w:tc>
          <w:tcPr>
            <w:tcW w:w="2880" w:type="dxa"/>
            <w:tcBorders>
              <w:left w:val="nil"/>
              <w:bottom w:val="nil"/>
              <w:right w:val="nil"/>
            </w:tcBorders>
            <w:shd w:val="clear" w:color="auto" w:fill="FFFFFF"/>
          </w:tcPr>
          <w:p w14:paraId="15E7EA9E" w14:textId="77777777" w:rsidR="00BB44C9" w:rsidRPr="00681B60" w:rsidRDefault="00BB44C9" w:rsidP="00BB44C9">
            <w:pPr>
              <w:rPr>
                <w:b/>
                <w:bCs/>
                <w:sz w:val="24"/>
                <w:szCs w:val="24"/>
              </w:rPr>
            </w:pPr>
            <w:r w:rsidRPr="00681B60">
              <w:rPr>
                <w:bCs/>
                <w:sz w:val="24"/>
                <w:szCs w:val="24"/>
              </w:rPr>
              <w:t>Namjena</w:t>
            </w:r>
          </w:p>
          <w:p w14:paraId="7D205D2D"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190C1A4F" w14:textId="14F1EF75" w:rsidR="00BB44C9" w:rsidRPr="00681B60" w:rsidRDefault="003F477F" w:rsidP="004B4CEE">
            <w:pPr>
              <w:rPr>
                <w:sz w:val="24"/>
                <w:szCs w:val="24"/>
              </w:rPr>
            </w:pPr>
            <w:r w:rsidRPr="00681B60">
              <w:rPr>
                <w:sz w:val="24"/>
                <w:szCs w:val="24"/>
              </w:rPr>
              <w:t>Program je namijenjen učenicima 7. razreda</w:t>
            </w:r>
          </w:p>
        </w:tc>
      </w:tr>
      <w:tr w:rsidR="00681B60" w:rsidRPr="00681B60" w14:paraId="27ABA2B1" w14:textId="77777777" w:rsidTr="00202AA7">
        <w:tc>
          <w:tcPr>
            <w:tcW w:w="2880" w:type="dxa"/>
            <w:tcBorders>
              <w:left w:val="nil"/>
              <w:bottom w:val="nil"/>
              <w:right w:val="nil"/>
            </w:tcBorders>
            <w:shd w:val="clear" w:color="auto" w:fill="FFFFFF"/>
          </w:tcPr>
          <w:p w14:paraId="1970C1E6" w14:textId="77777777" w:rsidR="00BB44C9" w:rsidRPr="00681B60" w:rsidRDefault="00BB44C9" w:rsidP="00BB44C9">
            <w:pPr>
              <w:rPr>
                <w:b/>
                <w:bCs/>
                <w:sz w:val="24"/>
                <w:szCs w:val="24"/>
              </w:rPr>
            </w:pPr>
            <w:r w:rsidRPr="00681B60">
              <w:rPr>
                <w:bCs/>
                <w:sz w:val="24"/>
                <w:szCs w:val="24"/>
              </w:rPr>
              <w:t xml:space="preserve">Troškovnik </w:t>
            </w:r>
          </w:p>
          <w:p w14:paraId="15CB5320"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53601251" w14:textId="4270224B" w:rsidR="00BB44C9" w:rsidRPr="00681B60" w:rsidRDefault="004B4CEE" w:rsidP="004B4CEE">
            <w:pPr>
              <w:rPr>
                <w:sz w:val="24"/>
                <w:szCs w:val="24"/>
              </w:rPr>
            </w:pPr>
            <w:r w:rsidRPr="00681B60">
              <w:rPr>
                <w:sz w:val="24"/>
                <w:szCs w:val="24"/>
              </w:rPr>
              <w:t>/</w:t>
            </w:r>
          </w:p>
        </w:tc>
      </w:tr>
      <w:tr w:rsidR="00681B60" w:rsidRPr="00681B60" w14:paraId="6A3CCB81" w14:textId="77777777" w:rsidTr="00202AA7">
        <w:tc>
          <w:tcPr>
            <w:tcW w:w="2880" w:type="dxa"/>
            <w:tcBorders>
              <w:left w:val="nil"/>
              <w:bottom w:val="nil"/>
              <w:right w:val="nil"/>
            </w:tcBorders>
            <w:shd w:val="clear" w:color="auto" w:fill="FFFFFF"/>
          </w:tcPr>
          <w:p w14:paraId="7E8D1E0A" w14:textId="77777777" w:rsidR="00BB44C9" w:rsidRPr="00681B60" w:rsidRDefault="00BB44C9" w:rsidP="00BB44C9">
            <w:pPr>
              <w:rPr>
                <w:b/>
                <w:bCs/>
                <w:sz w:val="24"/>
                <w:szCs w:val="24"/>
              </w:rPr>
            </w:pPr>
            <w:r w:rsidRPr="00681B60">
              <w:rPr>
                <w:bCs/>
                <w:sz w:val="24"/>
                <w:szCs w:val="24"/>
              </w:rPr>
              <w:t xml:space="preserve">Način vrednovanja </w:t>
            </w:r>
          </w:p>
          <w:p w14:paraId="06C65940" w14:textId="77777777" w:rsidR="00BB44C9" w:rsidRPr="00681B60" w:rsidRDefault="00BB44C9" w:rsidP="00BB44C9">
            <w:pPr>
              <w:rPr>
                <w:b/>
                <w:bCs/>
                <w:sz w:val="24"/>
                <w:szCs w:val="24"/>
              </w:rPr>
            </w:pPr>
          </w:p>
        </w:tc>
        <w:tc>
          <w:tcPr>
            <w:tcW w:w="6476" w:type="dxa"/>
            <w:tcBorders>
              <w:left w:val="nil"/>
              <w:bottom w:val="nil"/>
              <w:right w:val="nil"/>
            </w:tcBorders>
            <w:shd w:val="clear" w:color="auto" w:fill="FFCC00"/>
          </w:tcPr>
          <w:p w14:paraId="3E2B5BF6" w14:textId="77777777" w:rsidR="00BB44C9" w:rsidRPr="00681B60" w:rsidRDefault="007D6047" w:rsidP="004B4CEE">
            <w:pPr>
              <w:rPr>
                <w:sz w:val="24"/>
                <w:szCs w:val="24"/>
              </w:rPr>
            </w:pPr>
            <w:r w:rsidRPr="00681B60">
              <w:rPr>
                <w:sz w:val="24"/>
                <w:szCs w:val="24"/>
              </w:rPr>
              <w:t>Izvješće</w:t>
            </w:r>
          </w:p>
          <w:p w14:paraId="3EF78D8E" w14:textId="77777777" w:rsidR="007D6047" w:rsidRPr="00681B60" w:rsidRDefault="007D6047" w:rsidP="004B4CEE">
            <w:pPr>
              <w:rPr>
                <w:sz w:val="24"/>
                <w:szCs w:val="24"/>
              </w:rPr>
            </w:pPr>
            <w:r w:rsidRPr="00681B60">
              <w:rPr>
                <w:sz w:val="24"/>
                <w:szCs w:val="24"/>
              </w:rPr>
              <w:t>Evaluacija predviđena projektom.</w:t>
            </w:r>
          </w:p>
          <w:p w14:paraId="5AC59D9F" w14:textId="1171347E" w:rsidR="007D6047" w:rsidRPr="00681B60" w:rsidRDefault="007D6047" w:rsidP="004B4CEE">
            <w:pPr>
              <w:rPr>
                <w:sz w:val="24"/>
                <w:szCs w:val="24"/>
              </w:rPr>
            </w:pPr>
          </w:p>
        </w:tc>
      </w:tr>
      <w:tr w:rsidR="00681B60" w:rsidRPr="00681B60" w14:paraId="15A673DD" w14:textId="77777777" w:rsidTr="00202AA7">
        <w:tc>
          <w:tcPr>
            <w:tcW w:w="2880" w:type="dxa"/>
            <w:tcBorders>
              <w:left w:val="nil"/>
              <w:right w:val="nil"/>
            </w:tcBorders>
            <w:shd w:val="clear" w:color="auto" w:fill="FFFFFF"/>
          </w:tcPr>
          <w:p w14:paraId="3957FF89" w14:textId="77777777" w:rsidR="00BB44C9" w:rsidRPr="00681B60" w:rsidRDefault="00BB44C9" w:rsidP="00BB44C9">
            <w:pPr>
              <w:rPr>
                <w:b/>
                <w:bCs/>
                <w:sz w:val="24"/>
                <w:szCs w:val="24"/>
              </w:rPr>
            </w:pPr>
            <w:r w:rsidRPr="00681B60">
              <w:rPr>
                <w:bCs/>
                <w:sz w:val="24"/>
                <w:szCs w:val="24"/>
              </w:rPr>
              <w:t xml:space="preserve">Način korištenja rezultata vrednovanja </w:t>
            </w:r>
          </w:p>
        </w:tc>
        <w:tc>
          <w:tcPr>
            <w:tcW w:w="6476" w:type="dxa"/>
            <w:tcBorders>
              <w:left w:val="nil"/>
              <w:right w:val="nil"/>
            </w:tcBorders>
            <w:shd w:val="clear" w:color="auto" w:fill="FFCC00"/>
          </w:tcPr>
          <w:p w14:paraId="6BCBE457" w14:textId="0C9DD412" w:rsidR="00BB44C9" w:rsidRPr="00681B60" w:rsidRDefault="00BB44C9" w:rsidP="00BB44C9">
            <w:pPr>
              <w:rPr>
                <w:sz w:val="24"/>
                <w:szCs w:val="24"/>
              </w:rPr>
            </w:pPr>
            <w:r w:rsidRPr="00681B60">
              <w:rPr>
                <w:sz w:val="24"/>
                <w:szCs w:val="24"/>
              </w:rPr>
              <w:t>Primjena uočenog i naučenog u nastavi i u svakodnevnom životu</w:t>
            </w:r>
          </w:p>
          <w:p w14:paraId="0803D246" w14:textId="77777777" w:rsidR="00BB44C9" w:rsidRPr="00681B60" w:rsidRDefault="00BB44C9" w:rsidP="00BB44C9">
            <w:pPr>
              <w:rPr>
                <w:sz w:val="24"/>
                <w:szCs w:val="24"/>
              </w:rPr>
            </w:pPr>
          </w:p>
        </w:tc>
      </w:tr>
    </w:tbl>
    <w:p w14:paraId="5E6E8E6E" w14:textId="21DA481D" w:rsidR="004B4CEE" w:rsidRPr="00681B60" w:rsidRDefault="004B4CEE">
      <w:pPr>
        <w:spacing w:after="160" w:line="259" w:lineRule="auto"/>
        <w:rPr>
          <w:color w:val="FF0000"/>
          <w:sz w:val="44"/>
          <w:szCs w:val="44"/>
          <w:lang w:val="hr-HR"/>
        </w:rPr>
      </w:pPr>
    </w:p>
    <w:p w14:paraId="1C4D67AC" w14:textId="0B25227B" w:rsidR="004B4CEE" w:rsidRPr="00681B60" w:rsidRDefault="007737FC">
      <w:pPr>
        <w:spacing w:after="160" w:line="259" w:lineRule="auto"/>
        <w:rPr>
          <w:color w:val="FF0000"/>
          <w:sz w:val="44"/>
          <w:szCs w:val="44"/>
          <w:lang w:val="hr-HR"/>
        </w:rPr>
      </w:pPr>
      <w:r w:rsidRPr="00681B60">
        <w:rPr>
          <w:color w:val="FF0000"/>
          <w:sz w:val="44"/>
          <w:szCs w:val="44"/>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880"/>
        <w:gridCol w:w="6476"/>
      </w:tblGrid>
      <w:tr w:rsidR="00681B60" w:rsidRPr="00681B60" w14:paraId="7F6D0719" w14:textId="77777777" w:rsidTr="00202AA7">
        <w:tc>
          <w:tcPr>
            <w:tcW w:w="2880" w:type="dxa"/>
            <w:tcBorders>
              <w:top w:val="nil"/>
              <w:left w:val="nil"/>
              <w:bottom w:val="nil"/>
              <w:right w:val="nil"/>
            </w:tcBorders>
            <w:shd w:val="clear" w:color="auto" w:fill="FFFFFF"/>
          </w:tcPr>
          <w:p w14:paraId="6DC1AF8A" w14:textId="77777777" w:rsidR="004B4CEE" w:rsidRPr="00674A5F" w:rsidRDefault="004B4CEE" w:rsidP="00A26DAF">
            <w:pPr>
              <w:rPr>
                <w:b/>
                <w:bCs/>
                <w:sz w:val="24"/>
                <w:szCs w:val="24"/>
              </w:rPr>
            </w:pPr>
            <w:r w:rsidRPr="00674A5F">
              <w:rPr>
                <w:bCs/>
                <w:sz w:val="24"/>
                <w:szCs w:val="24"/>
              </w:rPr>
              <w:lastRenderedPageBreak/>
              <w:t xml:space="preserve">Naziv </w:t>
            </w:r>
          </w:p>
          <w:p w14:paraId="3A7842E9" w14:textId="77777777" w:rsidR="004B4CEE" w:rsidRPr="00674A5F" w:rsidRDefault="004B4CEE" w:rsidP="00A26DAF">
            <w:pPr>
              <w:rPr>
                <w:b/>
                <w:bCs/>
                <w:sz w:val="24"/>
                <w:szCs w:val="24"/>
              </w:rPr>
            </w:pPr>
          </w:p>
        </w:tc>
        <w:tc>
          <w:tcPr>
            <w:tcW w:w="6476" w:type="dxa"/>
            <w:tcBorders>
              <w:top w:val="nil"/>
              <w:left w:val="nil"/>
              <w:bottom w:val="nil"/>
              <w:right w:val="nil"/>
            </w:tcBorders>
            <w:shd w:val="clear" w:color="auto" w:fill="FFCC00"/>
          </w:tcPr>
          <w:p w14:paraId="32ABAF33" w14:textId="311B01DA" w:rsidR="004B4CEE" w:rsidRPr="00674A5F" w:rsidRDefault="004B4CEE" w:rsidP="00A26DAF">
            <w:pPr>
              <w:pStyle w:val="Naslov3"/>
              <w:rPr>
                <w:rFonts w:ascii="Times New Roman" w:hAnsi="Times New Roman" w:cs="Times New Roman"/>
                <w:b/>
                <w:color w:val="auto"/>
              </w:rPr>
            </w:pPr>
            <w:bookmarkStart w:id="281" w:name="_Toc210752268"/>
            <w:r w:rsidRPr="00674A5F">
              <w:rPr>
                <w:rFonts w:ascii="Times New Roman" w:hAnsi="Times New Roman" w:cs="Times New Roman"/>
                <w:b/>
                <w:color w:val="auto"/>
              </w:rPr>
              <w:t>BUDI MUDRICA U DIGITALNOM SVIJETU</w:t>
            </w:r>
            <w:bookmarkEnd w:id="281"/>
          </w:p>
        </w:tc>
      </w:tr>
      <w:tr w:rsidR="00681B60" w:rsidRPr="00681B60" w14:paraId="174F76C8" w14:textId="77777777" w:rsidTr="00202AA7">
        <w:tc>
          <w:tcPr>
            <w:tcW w:w="2880" w:type="dxa"/>
            <w:tcBorders>
              <w:left w:val="nil"/>
              <w:bottom w:val="nil"/>
              <w:right w:val="nil"/>
            </w:tcBorders>
            <w:shd w:val="clear" w:color="auto" w:fill="FFFFFF"/>
          </w:tcPr>
          <w:p w14:paraId="14B6468A" w14:textId="77777777" w:rsidR="004B4CEE" w:rsidRPr="00674A5F" w:rsidRDefault="004B4CEE" w:rsidP="00A26DAF">
            <w:pPr>
              <w:rPr>
                <w:b/>
                <w:bCs/>
                <w:sz w:val="24"/>
                <w:szCs w:val="24"/>
              </w:rPr>
            </w:pPr>
            <w:r w:rsidRPr="00674A5F">
              <w:rPr>
                <w:bCs/>
                <w:sz w:val="24"/>
                <w:szCs w:val="24"/>
              </w:rPr>
              <w:t>Voditelj/i</w:t>
            </w:r>
          </w:p>
          <w:p w14:paraId="2FBCEABC" w14:textId="77777777" w:rsidR="004B4CEE" w:rsidRPr="00674A5F" w:rsidRDefault="004B4CEE" w:rsidP="00A26DAF">
            <w:pPr>
              <w:rPr>
                <w:b/>
                <w:bCs/>
                <w:sz w:val="24"/>
                <w:szCs w:val="24"/>
              </w:rPr>
            </w:pPr>
          </w:p>
        </w:tc>
        <w:tc>
          <w:tcPr>
            <w:tcW w:w="6476" w:type="dxa"/>
            <w:tcBorders>
              <w:left w:val="nil"/>
              <w:bottom w:val="nil"/>
              <w:right w:val="nil"/>
            </w:tcBorders>
            <w:shd w:val="clear" w:color="auto" w:fill="FFCC00"/>
          </w:tcPr>
          <w:p w14:paraId="7D85F686" w14:textId="75FDFA16" w:rsidR="004B4CEE" w:rsidRPr="00674A5F" w:rsidRDefault="004B4CEE" w:rsidP="00A26DAF">
            <w:pPr>
              <w:rPr>
                <w:sz w:val="24"/>
                <w:szCs w:val="24"/>
              </w:rPr>
            </w:pPr>
            <w:r w:rsidRPr="00674A5F">
              <w:rPr>
                <w:sz w:val="24"/>
                <w:szCs w:val="24"/>
              </w:rPr>
              <w:t>Društvo za komunikacijsku i medijsku kulturu</w:t>
            </w:r>
          </w:p>
        </w:tc>
      </w:tr>
      <w:tr w:rsidR="00681B60" w:rsidRPr="00681B60" w14:paraId="78A21698" w14:textId="77777777" w:rsidTr="00202AA7">
        <w:tc>
          <w:tcPr>
            <w:tcW w:w="2880" w:type="dxa"/>
            <w:tcBorders>
              <w:left w:val="nil"/>
              <w:bottom w:val="nil"/>
              <w:right w:val="nil"/>
            </w:tcBorders>
            <w:shd w:val="clear" w:color="auto" w:fill="FFFFFF"/>
          </w:tcPr>
          <w:p w14:paraId="5E8C931F" w14:textId="77777777" w:rsidR="004B4CEE" w:rsidRPr="00674A5F" w:rsidRDefault="004B4CEE" w:rsidP="00A26DAF">
            <w:pPr>
              <w:rPr>
                <w:b/>
                <w:bCs/>
                <w:sz w:val="24"/>
                <w:szCs w:val="24"/>
              </w:rPr>
            </w:pPr>
            <w:r w:rsidRPr="00674A5F">
              <w:rPr>
                <w:bCs/>
                <w:sz w:val="24"/>
                <w:szCs w:val="24"/>
              </w:rPr>
              <w:t xml:space="preserve">Ciljevi </w:t>
            </w:r>
          </w:p>
          <w:p w14:paraId="51F4FC81" w14:textId="77777777" w:rsidR="004B4CEE" w:rsidRPr="00674A5F" w:rsidRDefault="004B4CEE" w:rsidP="00A26DAF">
            <w:pPr>
              <w:rPr>
                <w:b/>
                <w:bCs/>
                <w:sz w:val="24"/>
                <w:szCs w:val="24"/>
              </w:rPr>
            </w:pPr>
          </w:p>
        </w:tc>
        <w:tc>
          <w:tcPr>
            <w:tcW w:w="6476" w:type="dxa"/>
            <w:tcBorders>
              <w:left w:val="nil"/>
              <w:bottom w:val="nil"/>
              <w:right w:val="nil"/>
            </w:tcBorders>
            <w:shd w:val="clear" w:color="auto" w:fill="FFCC00"/>
          </w:tcPr>
          <w:p w14:paraId="31EE7A2B" w14:textId="36FE3F56" w:rsidR="004B4CEE" w:rsidRPr="00674A5F" w:rsidRDefault="004B4CEE" w:rsidP="00A26DAF">
            <w:pPr>
              <w:rPr>
                <w:sz w:val="24"/>
                <w:szCs w:val="24"/>
              </w:rPr>
            </w:pPr>
            <w:r w:rsidRPr="00674A5F">
              <w:rPr>
                <w:sz w:val="24"/>
                <w:szCs w:val="24"/>
              </w:rPr>
              <w:t>Osnažiti djecu i potaknuti ih na kritički pristup medijima i bolje razumijevanje sadržaja s kojim se susreću u virtualnom svijetu, posebice na društvenim mrežama.</w:t>
            </w:r>
            <w:r w:rsidR="00F70E2D" w:rsidRPr="00674A5F">
              <w:rPr>
                <w:sz w:val="24"/>
                <w:szCs w:val="24"/>
              </w:rPr>
              <w:t xml:space="preserve"> Cilj je učenike potaknuti da razgovaraju sa svojim roditeljima ili nekom drugom osobom od povjerenja bez straha te ih ohrabriti da priznaju ako naprave neku pogrešku u virtualnom svijetu ili se susretnu sa slučajem elektroničkog nasilja. Dugoročni je cilj da djeca počnu koristiti medije više u edukativne i informativne svrhe te da zabava ne bude jedini razlog korištenja novih medija.</w:t>
            </w:r>
          </w:p>
          <w:p w14:paraId="3E87BE73" w14:textId="4A942F7C" w:rsidR="004B4CEE" w:rsidRPr="00674A5F" w:rsidRDefault="004B4CEE" w:rsidP="00A26DAF">
            <w:pPr>
              <w:rPr>
                <w:sz w:val="24"/>
                <w:szCs w:val="24"/>
              </w:rPr>
            </w:pPr>
          </w:p>
        </w:tc>
      </w:tr>
      <w:tr w:rsidR="00681B60" w:rsidRPr="00681B60" w14:paraId="1ABA58BB" w14:textId="77777777" w:rsidTr="00202AA7">
        <w:tc>
          <w:tcPr>
            <w:tcW w:w="2880" w:type="dxa"/>
            <w:tcBorders>
              <w:left w:val="nil"/>
              <w:bottom w:val="nil"/>
              <w:right w:val="nil"/>
            </w:tcBorders>
            <w:shd w:val="clear" w:color="auto" w:fill="FFFFFF"/>
          </w:tcPr>
          <w:p w14:paraId="7D49B6BB" w14:textId="77777777" w:rsidR="004B4CEE" w:rsidRPr="00674A5F" w:rsidRDefault="004B4CEE" w:rsidP="00A26DAF">
            <w:pPr>
              <w:rPr>
                <w:b/>
                <w:bCs/>
                <w:sz w:val="24"/>
                <w:szCs w:val="24"/>
              </w:rPr>
            </w:pPr>
            <w:r w:rsidRPr="00674A5F">
              <w:rPr>
                <w:bCs/>
                <w:sz w:val="24"/>
                <w:szCs w:val="24"/>
              </w:rPr>
              <w:t xml:space="preserve">Način realizacije </w:t>
            </w:r>
          </w:p>
        </w:tc>
        <w:tc>
          <w:tcPr>
            <w:tcW w:w="6476" w:type="dxa"/>
            <w:tcBorders>
              <w:left w:val="nil"/>
              <w:bottom w:val="nil"/>
              <w:right w:val="nil"/>
            </w:tcBorders>
            <w:shd w:val="clear" w:color="auto" w:fill="FFCC00"/>
          </w:tcPr>
          <w:p w14:paraId="53B7D3D9" w14:textId="77777777" w:rsidR="004B4CEE" w:rsidRPr="00674A5F" w:rsidRDefault="004B4CEE" w:rsidP="00A26DAF">
            <w:pPr>
              <w:rPr>
                <w:sz w:val="24"/>
                <w:szCs w:val="24"/>
              </w:rPr>
            </w:pPr>
            <w:r w:rsidRPr="00674A5F">
              <w:rPr>
                <w:sz w:val="24"/>
                <w:szCs w:val="24"/>
              </w:rPr>
              <w:t>Interaktivne radionice za učenike.</w:t>
            </w:r>
          </w:p>
          <w:p w14:paraId="252F180C" w14:textId="7E9FCE3C" w:rsidR="004B4CEE" w:rsidRPr="00674A5F" w:rsidRDefault="004B4CEE" w:rsidP="00A26DAF">
            <w:pPr>
              <w:rPr>
                <w:sz w:val="24"/>
                <w:szCs w:val="24"/>
              </w:rPr>
            </w:pPr>
          </w:p>
        </w:tc>
      </w:tr>
      <w:tr w:rsidR="00681B60" w:rsidRPr="00681B60" w14:paraId="4D938A0C" w14:textId="77777777" w:rsidTr="00202AA7">
        <w:tc>
          <w:tcPr>
            <w:tcW w:w="2880" w:type="dxa"/>
            <w:tcBorders>
              <w:left w:val="nil"/>
              <w:bottom w:val="nil"/>
              <w:right w:val="nil"/>
            </w:tcBorders>
            <w:shd w:val="clear" w:color="auto" w:fill="FFFFFF"/>
          </w:tcPr>
          <w:p w14:paraId="79EAC5A3" w14:textId="77777777" w:rsidR="004B4CEE" w:rsidRPr="00674A5F" w:rsidRDefault="004B4CEE" w:rsidP="00A26DAF">
            <w:pPr>
              <w:rPr>
                <w:b/>
                <w:bCs/>
                <w:sz w:val="24"/>
                <w:szCs w:val="24"/>
              </w:rPr>
            </w:pPr>
            <w:r w:rsidRPr="00674A5F">
              <w:rPr>
                <w:bCs/>
                <w:sz w:val="24"/>
                <w:szCs w:val="24"/>
              </w:rPr>
              <w:t xml:space="preserve">Vremenski okvir </w:t>
            </w:r>
          </w:p>
          <w:p w14:paraId="3EACF7E6" w14:textId="77777777" w:rsidR="004B4CEE" w:rsidRPr="00674A5F" w:rsidRDefault="004B4CEE" w:rsidP="00A26DAF">
            <w:pPr>
              <w:rPr>
                <w:b/>
                <w:bCs/>
                <w:sz w:val="24"/>
                <w:szCs w:val="24"/>
              </w:rPr>
            </w:pPr>
          </w:p>
        </w:tc>
        <w:tc>
          <w:tcPr>
            <w:tcW w:w="6476" w:type="dxa"/>
            <w:tcBorders>
              <w:left w:val="nil"/>
              <w:bottom w:val="nil"/>
              <w:right w:val="nil"/>
            </w:tcBorders>
            <w:shd w:val="clear" w:color="auto" w:fill="FFCC00"/>
          </w:tcPr>
          <w:p w14:paraId="32645166" w14:textId="594223A9" w:rsidR="004B4CEE" w:rsidRPr="00674A5F" w:rsidRDefault="00F70E2D" w:rsidP="00A26DAF">
            <w:pPr>
              <w:rPr>
                <w:sz w:val="24"/>
                <w:szCs w:val="24"/>
              </w:rPr>
            </w:pPr>
            <w:r w:rsidRPr="00674A5F">
              <w:rPr>
                <w:sz w:val="24"/>
                <w:szCs w:val="24"/>
              </w:rPr>
              <w:t xml:space="preserve">prvo polugodište </w:t>
            </w:r>
            <w:proofErr w:type="gramStart"/>
            <w:r w:rsidRPr="00674A5F">
              <w:rPr>
                <w:sz w:val="24"/>
                <w:szCs w:val="24"/>
              </w:rPr>
              <w:t>202</w:t>
            </w:r>
            <w:r w:rsidR="00674A5F" w:rsidRPr="00674A5F">
              <w:rPr>
                <w:sz w:val="24"/>
                <w:szCs w:val="24"/>
              </w:rPr>
              <w:t>5</w:t>
            </w:r>
            <w:r w:rsidRPr="00674A5F">
              <w:rPr>
                <w:sz w:val="24"/>
                <w:szCs w:val="24"/>
              </w:rPr>
              <w:t>./</w:t>
            </w:r>
            <w:proofErr w:type="gramEnd"/>
            <w:r w:rsidRPr="00674A5F">
              <w:rPr>
                <w:sz w:val="24"/>
                <w:szCs w:val="24"/>
              </w:rPr>
              <w:t>202</w:t>
            </w:r>
            <w:r w:rsidR="00674A5F" w:rsidRPr="00674A5F">
              <w:rPr>
                <w:sz w:val="24"/>
                <w:szCs w:val="24"/>
              </w:rPr>
              <w:t>6</w:t>
            </w:r>
            <w:r w:rsidRPr="00674A5F">
              <w:rPr>
                <w:sz w:val="24"/>
                <w:szCs w:val="24"/>
              </w:rPr>
              <w:t>.</w:t>
            </w:r>
          </w:p>
        </w:tc>
      </w:tr>
      <w:tr w:rsidR="00681B60" w:rsidRPr="00681B60" w14:paraId="7027B51F" w14:textId="77777777" w:rsidTr="00202AA7">
        <w:tc>
          <w:tcPr>
            <w:tcW w:w="2880" w:type="dxa"/>
            <w:tcBorders>
              <w:left w:val="nil"/>
              <w:bottom w:val="nil"/>
              <w:right w:val="nil"/>
            </w:tcBorders>
            <w:shd w:val="clear" w:color="auto" w:fill="FFFFFF"/>
          </w:tcPr>
          <w:p w14:paraId="3023DFF4" w14:textId="77777777" w:rsidR="004B4CEE" w:rsidRPr="00674A5F" w:rsidRDefault="004B4CEE" w:rsidP="004B4CEE">
            <w:pPr>
              <w:rPr>
                <w:b/>
                <w:bCs/>
                <w:sz w:val="24"/>
                <w:szCs w:val="24"/>
              </w:rPr>
            </w:pPr>
            <w:r w:rsidRPr="00674A5F">
              <w:rPr>
                <w:bCs/>
                <w:sz w:val="24"/>
                <w:szCs w:val="24"/>
              </w:rPr>
              <w:t>Namjena</w:t>
            </w:r>
          </w:p>
          <w:p w14:paraId="6B535533" w14:textId="77777777" w:rsidR="004B4CEE" w:rsidRPr="00674A5F" w:rsidRDefault="004B4CEE" w:rsidP="004B4CEE">
            <w:pPr>
              <w:rPr>
                <w:b/>
                <w:bCs/>
                <w:sz w:val="24"/>
                <w:szCs w:val="24"/>
              </w:rPr>
            </w:pPr>
          </w:p>
        </w:tc>
        <w:tc>
          <w:tcPr>
            <w:tcW w:w="6476" w:type="dxa"/>
            <w:tcBorders>
              <w:left w:val="nil"/>
              <w:bottom w:val="nil"/>
              <w:right w:val="nil"/>
            </w:tcBorders>
            <w:shd w:val="clear" w:color="auto" w:fill="FFCC00"/>
          </w:tcPr>
          <w:p w14:paraId="1905845E" w14:textId="04ED50D1" w:rsidR="004B4CEE" w:rsidRPr="00674A5F" w:rsidRDefault="004B4CEE" w:rsidP="004B4CEE">
            <w:pPr>
              <w:rPr>
                <w:sz w:val="24"/>
                <w:szCs w:val="24"/>
              </w:rPr>
            </w:pPr>
            <w:r w:rsidRPr="00674A5F">
              <w:rPr>
                <w:sz w:val="24"/>
                <w:szCs w:val="24"/>
              </w:rPr>
              <w:t>Program je namijenjen učenicima 4. razreda područnih škola Bukevje i Veleševec</w:t>
            </w:r>
          </w:p>
          <w:p w14:paraId="36D04D06" w14:textId="24D1A076" w:rsidR="004B4CEE" w:rsidRPr="00674A5F" w:rsidRDefault="004B4CEE" w:rsidP="004B4CEE">
            <w:pPr>
              <w:rPr>
                <w:sz w:val="24"/>
                <w:szCs w:val="24"/>
              </w:rPr>
            </w:pPr>
          </w:p>
        </w:tc>
      </w:tr>
      <w:tr w:rsidR="00681B60" w:rsidRPr="00681B60" w14:paraId="3640B3A5" w14:textId="77777777" w:rsidTr="00202AA7">
        <w:tc>
          <w:tcPr>
            <w:tcW w:w="2880" w:type="dxa"/>
            <w:tcBorders>
              <w:left w:val="nil"/>
              <w:bottom w:val="nil"/>
              <w:right w:val="nil"/>
            </w:tcBorders>
            <w:shd w:val="clear" w:color="auto" w:fill="FFFFFF"/>
          </w:tcPr>
          <w:p w14:paraId="3E5C4D37" w14:textId="77777777" w:rsidR="004B4CEE" w:rsidRPr="00674A5F" w:rsidRDefault="004B4CEE" w:rsidP="004B4CEE">
            <w:pPr>
              <w:rPr>
                <w:b/>
                <w:bCs/>
                <w:sz w:val="24"/>
                <w:szCs w:val="24"/>
              </w:rPr>
            </w:pPr>
            <w:r w:rsidRPr="00674A5F">
              <w:rPr>
                <w:bCs/>
                <w:sz w:val="24"/>
                <w:szCs w:val="24"/>
              </w:rPr>
              <w:t xml:space="preserve">Troškovnik </w:t>
            </w:r>
          </w:p>
          <w:p w14:paraId="760B00A2" w14:textId="77777777" w:rsidR="004B4CEE" w:rsidRPr="00674A5F" w:rsidRDefault="004B4CEE" w:rsidP="004B4CEE">
            <w:pPr>
              <w:rPr>
                <w:b/>
                <w:bCs/>
                <w:sz w:val="24"/>
                <w:szCs w:val="24"/>
              </w:rPr>
            </w:pPr>
          </w:p>
        </w:tc>
        <w:tc>
          <w:tcPr>
            <w:tcW w:w="6476" w:type="dxa"/>
            <w:tcBorders>
              <w:left w:val="nil"/>
              <w:bottom w:val="nil"/>
              <w:right w:val="nil"/>
            </w:tcBorders>
            <w:shd w:val="clear" w:color="auto" w:fill="FFCC00"/>
          </w:tcPr>
          <w:p w14:paraId="4B347386" w14:textId="234534E3" w:rsidR="004B4CEE" w:rsidRPr="00674A5F" w:rsidRDefault="004B4CEE" w:rsidP="004B4CEE">
            <w:pPr>
              <w:rPr>
                <w:sz w:val="24"/>
                <w:szCs w:val="24"/>
              </w:rPr>
            </w:pPr>
            <w:r w:rsidRPr="00674A5F">
              <w:rPr>
                <w:sz w:val="24"/>
                <w:szCs w:val="24"/>
              </w:rPr>
              <w:t>Financira Grad Velika Gorica</w:t>
            </w:r>
          </w:p>
        </w:tc>
      </w:tr>
      <w:tr w:rsidR="00681B60" w:rsidRPr="00681B60" w14:paraId="2FFE046B" w14:textId="77777777" w:rsidTr="00202AA7">
        <w:tc>
          <w:tcPr>
            <w:tcW w:w="2880" w:type="dxa"/>
            <w:tcBorders>
              <w:left w:val="nil"/>
              <w:bottom w:val="nil"/>
              <w:right w:val="nil"/>
            </w:tcBorders>
            <w:shd w:val="clear" w:color="auto" w:fill="FFFFFF"/>
          </w:tcPr>
          <w:p w14:paraId="6B38A438" w14:textId="77777777" w:rsidR="004B4CEE" w:rsidRPr="00674A5F" w:rsidRDefault="004B4CEE" w:rsidP="004B4CEE">
            <w:pPr>
              <w:rPr>
                <w:b/>
                <w:bCs/>
                <w:sz w:val="24"/>
                <w:szCs w:val="24"/>
              </w:rPr>
            </w:pPr>
            <w:r w:rsidRPr="00674A5F">
              <w:rPr>
                <w:bCs/>
                <w:sz w:val="24"/>
                <w:szCs w:val="24"/>
              </w:rPr>
              <w:t xml:space="preserve">Način vrednovanja </w:t>
            </w:r>
          </w:p>
          <w:p w14:paraId="7700EC08" w14:textId="77777777" w:rsidR="004B4CEE" w:rsidRPr="00674A5F" w:rsidRDefault="004B4CEE" w:rsidP="004B4CEE">
            <w:pPr>
              <w:rPr>
                <w:b/>
                <w:bCs/>
                <w:sz w:val="24"/>
                <w:szCs w:val="24"/>
              </w:rPr>
            </w:pPr>
          </w:p>
        </w:tc>
        <w:tc>
          <w:tcPr>
            <w:tcW w:w="6476" w:type="dxa"/>
            <w:tcBorders>
              <w:left w:val="nil"/>
              <w:bottom w:val="nil"/>
              <w:right w:val="nil"/>
            </w:tcBorders>
            <w:shd w:val="clear" w:color="auto" w:fill="FFCC00"/>
          </w:tcPr>
          <w:p w14:paraId="6A660D2F" w14:textId="77777777" w:rsidR="004B4CEE" w:rsidRPr="00674A5F" w:rsidRDefault="00F70E2D" w:rsidP="004B4CEE">
            <w:pPr>
              <w:rPr>
                <w:sz w:val="24"/>
                <w:szCs w:val="24"/>
              </w:rPr>
            </w:pPr>
            <w:r w:rsidRPr="00674A5F">
              <w:rPr>
                <w:sz w:val="24"/>
                <w:szCs w:val="24"/>
              </w:rPr>
              <w:t>Nakon radionice predavači će učenicima podijeliti evaluacijske upitnike o zadovoljstvu odslušanim predavanjem. Evaluacijski upitnici bit će anonimni. Prikupljene materijale obradit će članovi DKMK-a.</w:t>
            </w:r>
          </w:p>
          <w:p w14:paraId="399BFB21" w14:textId="4EE9621F" w:rsidR="004644CA" w:rsidRPr="00674A5F" w:rsidRDefault="004644CA" w:rsidP="004B4CEE">
            <w:pPr>
              <w:rPr>
                <w:sz w:val="24"/>
                <w:szCs w:val="24"/>
              </w:rPr>
            </w:pPr>
          </w:p>
        </w:tc>
      </w:tr>
      <w:tr w:rsidR="00681B60" w:rsidRPr="00681B60" w14:paraId="73851101" w14:textId="77777777" w:rsidTr="00202AA7">
        <w:tc>
          <w:tcPr>
            <w:tcW w:w="2880" w:type="dxa"/>
            <w:tcBorders>
              <w:left w:val="nil"/>
              <w:right w:val="nil"/>
            </w:tcBorders>
            <w:shd w:val="clear" w:color="auto" w:fill="FFFFFF"/>
          </w:tcPr>
          <w:p w14:paraId="3EFC5822" w14:textId="77777777" w:rsidR="004B4CEE" w:rsidRPr="00674A5F" w:rsidRDefault="004B4CEE" w:rsidP="004B4CEE">
            <w:pPr>
              <w:rPr>
                <w:b/>
                <w:bCs/>
                <w:sz w:val="24"/>
                <w:szCs w:val="24"/>
              </w:rPr>
            </w:pPr>
            <w:r w:rsidRPr="00674A5F">
              <w:rPr>
                <w:bCs/>
                <w:sz w:val="24"/>
                <w:szCs w:val="24"/>
              </w:rPr>
              <w:t xml:space="preserve">Način korištenja rezultata vrednovanja </w:t>
            </w:r>
          </w:p>
        </w:tc>
        <w:tc>
          <w:tcPr>
            <w:tcW w:w="6476" w:type="dxa"/>
            <w:tcBorders>
              <w:left w:val="nil"/>
              <w:right w:val="nil"/>
            </w:tcBorders>
            <w:shd w:val="clear" w:color="auto" w:fill="FFCC00"/>
          </w:tcPr>
          <w:p w14:paraId="71CDF354" w14:textId="77777777" w:rsidR="004B4CEE" w:rsidRPr="00674A5F" w:rsidRDefault="004B4CEE" w:rsidP="004B4CEE">
            <w:pPr>
              <w:rPr>
                <w:sz w:val="24"/>
                <w:szCs w:val="24"/>
              </w:rPr>
            </w:pPr>
            <w:r w:rsidRPr="00674A5F">
              <w:rPr>
                <w:sz w:val="24"/>
                <w:szCs w:val="24"/>
              </w:rPr>
              <w:t>Primjena uočenog i naučenog u nastavi i u svakodnevnom životu</w:t>
            </w:r>
          </w:p>
          <w:p w14:paraId="04FCDBB3" w14:textId="77777777" w:rsidR="004B4CEE" w:rsidRPr="00674A5F" w:rsidRDefault="004B4CEE" w:rsidP="004B4CEE">
            <w:pPr>
              <w:rPr>
                <w:sz w:val="24"/>
                <w:szCs w:val="24"/>
              </w:rPr>
            </w:pPr>
          </w:p>
        </w:tc>
      </w:tr>
    </w:tbl>
    <w:p w14:paraId="663F34D2" w14:textId="77777777" w:rsidR="0048731B" w:rsidRPr="00681B60" w:rsidRDefault="0048731B">
      <w:pPr>
        <w:spacing w:after="160" w:line="259" w:lineRule="auto"/>
        <w:rPr>
          <w:color w:val="FF0000"/>
          <w:sz w:val="44"/>
          <w:szCs w:val="44"/>
          <w:lang w:val="hr-HR"/>
        </w:rPr>
      </w:pPr>
    </w:p>
    <w:p w14:paraId="7A26366F" w14:textId="77777777" w:rsidR="007C431C" w:rsidRPr="00681B60" w:rsidRDefault="007C431C" w:rsidP="007E6575">
      <w:pPr>
        <w:spacing w:line="276" w:lineRule="auto"/>
        <w:rPr>
          <w:color w:val="FF0000"/>
          <w:sz w:val="44"/>
          <w:szCs w:val="44"/>
          <w:lang w:val="hr-HR"/>
        </w:rPr>
      </w:pPr>
    </w:p>
    <w:p w14:paraId="270335F7" w14:textId="77777777" w:rsidR="00361C2B" w:rsidRPr="00681B60" w:rsidRDefault="00361C2B" w:rsidP="002B0760">
      <w:pPr>
        <w:rPr>
          <w:color w:val="FF0000"/>
        </w:rPr>
      </w:pPr>
      <w:bookmarkStart w:id="282" w:name="_Toc514060080"/>
    </w:p>
    <w:p w14:paraId="11123E9A" w14:textId="1AA1FA3C" w:rsidR="00645846" w:rsidRPr="00681B60" w:rsidRDefault="004644CA">
      <w:pPr>
        <w:spacing w:after="160" w:line="259" w:lineRule="auto"/>
        <w:rPr>
          <w:color w:val="FF0000"/>
        </w:rPr>
      </w:pPr>
      <w:r w:rsidRPr="00681B60">
        <w:rPr>
          <w:color w:val="FF0000"/>
        </w:rPr>
        <w:br w:type="page"/>
      </w:r>
    </w:p>
    <w:p w14:paraId="413A0A7D" w14:textId="26F14EF8" w:rsidR="00645846" w:rsidRPr="00681B60" w:rsidRDefault="00645846">
      <w:pPr>
        <w:spacing w:after="160" w:line="259" w:lineRule="auto"/>
        <w:rPr>
          <w:color w:val="FF0000"/>
        </w:rPr>
      </w:pPr>
    </w:p>
    <w:p w14:paraId="382B5CD6" w14:textId="77777777" w:rsidR="004644CA" w:rsidRPr="00681B60" w:rsidRDefault="004644CA">
      <w:pPr>
        <w:spacing w:after="160" w:line="259" w:lineRule="auto"/>
        <w:rPr>
          <w:color w:val="FF0000"/>
        </w:rPr>
      </w:pPr>
    </w:p>
    <w:p w14:paraId="702DE034" w14:textId="77777777" w:rsidR="004644CA" w:rsidRPr="00681B60" w:rsidRDefault="004644CA">
      <w:pPr>
        <w:spacing w:after="160" w:line="259" w:lineRule="auto"/>
        <w:rPr>
          <w:color w:val="FF0000"/>
        </w:rPr>
      </w:pPr>
    </w:p>
    <w:p w14:paraId="377458C6" w14:textId="77777777" w:rsidR="004B21AD" w:rsidRPr="00681B60" w:rsidRDefault="004B21AD" w:rsidP="003129FA">
      <w:pPr>
        <w:rPr>
          <w:color w:val="FF0000"/>
        </w:rPr>
      </w:pPr>
    </w:p>
    <w:p w14:paraId="1822C495" w14:textId="77777777" w:rsidR="003129FA" w:rsidRPr="00681B60" w:rsidRDefault="003129FA" w:rsidP="003129FA">
      <w:pPr>
        <w:rPr>
          <w:color w:val="FF0000"/>
          <w:sz w:val="22"/>
        </w:rPr>
      </w:pPr>
    </w:p>
    <w:p w14:paraId="08DC4DF7" w14:textId="77777777" w:rsidR="003129FA" w:rsidRPr="00681B60" w:rsidRDefault="003129FA" w:rsidP="003129FA">
      <w:pPr>
        <w:rPr>
          <w:color w:val="FF0000"/>
          <w:sz w:val="22"/>
        </w:rPr>
      </w:pPr>
    </w:p>
    <w:p w14:paraId="06A7BB4D" w14:textId="77777777" w:rsidR="003129FA" w:rsidRPr="00681B60" w:rsidRDefault="003129FA" w:rsidP="003129FA">
      <w:pPr>
        <w:rPr>
          <w:color w:val="FF0000"/>
          <w:sz w:val="22"/>
        </w:rPr>
      </w:pPr>
    </w:p>
    <w:p w14:paraId="2E6C1A1E" w14:textId="77777777" w:rsidR="003129FA" w:rsidRPr="00681B60" w:rsidRDefault="003129FA" w:rsidP="003129FA">
      <w:pPr>
        <w:rPr>
          <w:color w:val="FF0000"/>
          <w:sz w:val="240"/>
        </w:rPr>
      </w:pPr>
    </w:p>
    <w:p w14:paraId="2C3F7CCF" w14:textId="77777777" w:rsidR="00A035F6" w:rsidRPr="00470EF1" w:rsidRDefault="00A035F6" w:rsidP="00470EF1">
      <w:pPr>
        <w:pStyle w:val="Naslov1"/>
        <w:jc w:val="center"/>
        <w:rPr>
          <w:sz w:val="96"/>
          <w:szCs w:val="72"/>
        </w:rPr>
      </w:pPr>
      <w:bookmarkStart w:id="283" w:name="_Toc210752269"/>
      <w:r w:rsidRPr="00470EF1">
        <w:rPr>
          <w:sz w:val="96"/>
          <w:szCs w:val="72"/>
        </w:rPr>
        <w:t>PRODUŽENI BORAVAK</w:t>
      </w:r>
      <w:bookmarkEnd w:id="282"/>
      <w:bookmarkEnd w:id="283"/>
    </w:p>
    <w:p w14:paraId="2D2F5339" w14:textId="77777777" w:rsidR="00597C4B" w:rsidRPr="00681B60" w:rsidRDefault="00597C4B">
      <w:pPr>
        <w:spacing w:after="160" w:line="259" w:lineRule="auto"/>
        <w:rPr>
          <w:color w:val="FF0000"/>
          <w:sz w:val="120"/>
          <w:szCs w:val="120"/>
          <w:lang w:val="hr-HR"/>
        </w:rPr>
      </w:pPr>
      <w:r w:rsidRPr="00681B60">
        <w:rPr>
          <w:color w:val="FF0000"/>
          <w:sz w:val="120"/>
          <w:szCs w:val="120"/>
          <w:lang w:val="hr-HR"/>
        </w:rPr>
        <w:br w:type="page"/>
      </w:r>
    </w:p>
    <w:p w14:paraId="082A29D1" w14:textId="77777777" w:rsidR="00841405" w:rsidRPr="00681B60" w:rsidRDefault="00841405" w:rsidP="00841405">
      <w:pPr>
        <w:rPr>
          <w:color w:val="FF0000"/>
        </w:rPr>
      </w:pPr>
    </w:p>
    <w:tbl>
      <w:tblPr>
        <w:tblW w:w="9356" w:type="dxa"/>
        <w:tblLayout w:type="fixed"/>
        <w:tblLook w:val="01A0" w:firstRow="1" w:lastRow="0" w:firstColumn="1" w:lastColumn="1" w:noHBand="0" w:noVBand="0"/>
      </w:tblPr>
      <w:tblGrid>
        <w:gridCol w:w="1701"/>
        <w:gridCol w:w="7655"/>
      </w:tblGrid>
      <w:tr w:rsidR="0047344E" w14:paraId="63DB2617" w14:textId="77777777" w:rsidTr="00FD5961">
        <w:tc>
          <w:tcPr>
            <w:tcW w:w="1701" w:type="dxa"/>
            <w:shd w:val="clear" w:color="auto" w:fill="FFFFFF"/>
          </w:tcPr>
          <w:p w14:paraId="4C1F6C16" w14:textId="77777777" w:rsidR="0047344E" w:rsidRDefault="0047344E" w:rsidP="007C6DB4">
            <w:pPr>
              <w:widowControl w:val="0"/>
              <w:rPr>
                <w:b/>
                <w:bCs/>
                <w:color w:val="000000"/>
              </w:rPr>
            </w:pPr>
            <w:r>
              <w:rPr>
                <w:bCs/>
                <w:color w:val="000000"/>
              </w:rPr>
              <w:t xml:space="preserve">Naziv </w:t>
            </w:r>
          </w:p>
          <w:p w14:paraId="6C825641" w14:textId="77777777" w:rsidR="0047344E" w:rsidRDefault="0047344E" w:rsidP="007C6DB4">
            <w:pPr>
              <w:widowControl w:val="0"/>
              <w:rPr>
                <w:b/>
                <w:bCs/>
                <w:color w:val="000000"/>
              </w:rPr>
            </w:pPr>
          </w:p>
        </w:tc>
        <w:tc>
          <w:tcPr>
            <w:tcW w:w="7655" w:type="dxa"/>
            <w:shd w:val="clear" w:color="auto" w:fill="CC99FF"/>
          </w:tcPr>
          <w:p w14:paraId="5F33DE11" w14:textId="77777777" w:rsidR="0047344E" w:rsidRPr="0047344E" w:rsidRDefault="0047344E" w:rsidP="0047344E">
            <w:pPr>
              <w:pStyle w:val="Naslov3"/>
              <w:rPr>
                <w:rFonts w:ascii="Times New Roman" w:hAnsi="Times New Roman" w:cs="Times New Roman"/>
                <w:b/>
              </w:rPr>
            </w:pPr>
            <w:bookmarkStart w:id="284" w:name="_Toc210752270"/>
            <w:r w:rsidRPr="0047344E">
              <w:rPr>
                <w:rFonts w:ascii="Times New Roman" w:hAnsi="Times New Roman" w:cs="Times New Roman"/>
                <w:b/>
                <w:color w:val="auto"/>
              </w:rPr>
              <w:t>PRODUŽENI BORAVAK</w:t>
            </w:r>
            <w:bookmarkEnd w:id="284"/>
          </w:p>
        </w:tc>
      </w:tr>
      <w:tr w:rsidR="0047344E" w14:paraId="45B3F839" w14:textId="77777777" w:rsidTr="00FD5961">
        <w:tc>
          <w:tcPr>
            <w:tcW w:w="1701" w:type="dxa"/>
            <w:tcBorders>
              <w:top w:val="single" w:sz="8" w:space="0" w:color="8064A2"/>
            </w:tcBorders>
            <w:shd w:val="clear" w:color="auto" w:fill="FFFFFF"/>
          </w:tcPr>
          <w:p w14:paraId="69511A1E" w14:textId="77777777" w:rsidR="0047344E" w:rsidRDefault="0047344E" w:rsidP="007C6DB4">
            <w:pPr>
              <w:widowControl w:val="0"/>
              <w:rPr>
                <w:b/>
                <w:bCs/>
                <w:color w:val="000000"/>
              </w:rPr>
            </w:pPr>
            <w:r>
              <w:rPr>
                <w:bCs/>
                <w:color w:val="000000"/>
              </w:rPr>
              <w:t>Nositelj/i</w:t>
            </w:r>
          </w:p>
          <w:p w14:paraId="6763E1F7"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7DE09E3D" w14:textId="63094CC3" w:rsidR="0047344E" w:rsidRDefault="00DB3ED3" w:rsidP="007C6DB4">
            <w:pPr>
              <w:widowControl w:val="0"/>
              <w:jc w:val="both"/>
              <w:rPr>
                <w:color w:val="000000"/>
                <w:sz w:val="24"/>
                <w:szCs w:val="24"/>
              </w:rPr>
            </w:pPr>
            <w:r>
              <w:rPr>
                <w:color w:val="000000"/>
                <w:sz w:val="24"/>
                <w:szCs w:val="24"/>
              </w:rPr>
              <w:t>Sarah Gregurek i Anamarija Štimac</w:t>
            </w:r>
          </w:p>
          <w:p w14:paraId="2D237E60" w14:textId="77777777" w:rsidR="0047344E" w:rsidRDefault="0047344E" w:rsidP="007C6DB4">
            <w:pPr>
              <w:widowControl w:val="0"/>
              <w:jc w:val="both"/>
              <w:rPr>
                <w:color w:val="000000"/>
                <w:sz w:val="24"/>
                <w:szCs w:val="24"/>
              </w:rPr>
            </w:pPr>
          </w:p>
        </w:tc>
      </w:tr>
      <w:tr w:rsidR="0047344E" w14:paraId="6D51CFA4" w14:textId="77777777" w:rsidTr="00FD5961">
        <w:tc>
          <w:tcPr>
            <w:tcW w:w="1701" w:type="dxa"/>
            <w:tcBorders>
              <w:top w:val="single" w:sz="8" w:space="0" w:color="8064A2"/>
            </w:tcBorders>
            <w:shd w:val="clear" w:color="auto" w:fill="FFFFFF"/>
          </w:tcPr>
          <w:p w14:paraId="24468A43" w14:textId="77777777" w:rsidR="0047344E" w:rsidRDefault="0047344E" w:rsidP="007C6DB4">
            <w:pPr>
              <w:widowControl w:val="0"/>
              <w:rPr>
                <w:b/>
                <w:bCs/>
                <w:color w:val="000000"/>
              </w:rPr>
            </w:pPr>
            <w:r>
              <w:rPr>
                <w:bCs/>
                <w:color w:val="000000"/>
              </w:rPr>
              <w:t xml:space="preserve">Ciljevi </w:t>
            </w:r>
          </w:p>
          <w:p w14:paraId="4132E0DD"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57E964C9" w14:textId="77777777" w:rsidR="0047344E" w:rsidRDefault="0047344E" w:rsidP="007C6DB4">
            <w:pPr>
              <w:widowControl w:val="0"/>
              <w:jc w:val="both"/>
              <w:rPr>
                <w:color w:val="000000"/>
                <w:sz w:val="24"/>
                <w:szCs w:val="24"/>
              </w:rPr>
            </w:pPr>
            <w:r>
              <w:rPr>
                <w:color w:val="000000"/>
                <w:sz w:val="24"/>
                <w:szCs w:val="24"/>
              </w:rPr>
              <w:t>1. Pisanje domaće zadaće</w:t>
            </w:r>
          </w:p>
          <w:p w14:paraId="2FCC5F71" w14:textId="77777777" w:rsidR="0047344E" w:rsidRDefault="0047344E" w:rsidP="007C6DB4">
            <w:pPr>
              <w:widowControl w:val="0"/>
              <w:jc w:val="both"/>
              <w:rPr>
                <w:color w:val="000000"/>
                <w:sz w:val="24"/>
                <w:szCs w:val="24"/>
              </w:rPr>
            </w:pPr>
            <w:r>
              <w:rPr>
                <w:color w:val="000000"/>
                <w:sz w:val="24"/>
                <w:szCs w:val="24"/>
              </w:rPr>
              <w:t>2. Učenje i vježbanje</w:t>
            </w:r>
          </w:p>
          <w:p w14:paraId="4E764585" w14:textId="77777777" w:rsidR="0047344E" w:rsidRDefault="0047344E" w:rsidP="007C6DB4">
            <w:pPr>
              <w:widowControl w:val="0"/>
              <w:jc w:val="both"/>
              <w:rPr>
                <w:color w:val="000000"/>
                <w:sz w:val="24"/>
                <w:szCs w:val="24"/>
              </w:rPr>
            </w:pPr>
            <w:r>
              <w:rPr>
                <w:color w:val="000000"/>
                <w:sz w:val="24"/>
                <w:szCs w:val="24"/>
              </w:rPr>
              <w:t>3. Slobodno i organizirano vrijeme</w:t>
            </w:r>
          </w:p>
          <w:p w14:paraId="2A55E67F" w14:textId="77777777" w:rsidR="0047344E" w:rsidRDefault="0047344E" w:rsidP="007C6DB4">
            <w:pPr>
              <w:widowControl w:val="0"/>
              <w:jc w:val="both"/>
              <w:rPr>
                <w:color w:val="000000"/>
                <w:sz w:val="24"/>
                <w:szCs w:val="24"/>
              </w:rPr>
            </w:pPr>
          </w:p>
          <w:p w14:paraId="3C784E2F" w14:textId="77777777" w:rsidR="0047344E" w:rsidRDefault="0047344E" w:rsidP="007C6DB4">
            <w:pPr>
              <w:pStyle w:val="Tijeloteksta"/>
              <w:widowControl w:val="0"/>
              <w:rPr>
                <w:rFonts w:ascii="Times New Roman" w:hAnsi="Times New Roman"/>
                <w:color w:val="000000"/>
                <w:sz w:val="24"/>
                <w:szCs w:val="24"/>
              </w:rPr>
            </w:pPr>
            <w:bookmarkStart w:id="285" w:name="docs-internal-guid-dabcc37e-7fff-f696-4e"/>
            <w:bookmarkEnd w:id="285"/>
            <w:r>
              <w:rPr>
                <w:rFonts w:ascii="Times New Roman;serif" w:hAnsi="Times New Roman;serif"/>
                <w:color w:val="000000"/>
                <w:sz w:val="24"/>
                <w:szCs w:val="24"/>
              </w:rPr>
              <w:t>Učenici će:</w:t>
            </w:r>
          </w:p>
          <w:p w14:paraId="6E5C35D1"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-usvojiti radne navike (pisanje domaće zadaće, poštivanje i izvršavanje razrednih zaduženja, učiti kako učiti )</w:t>
            </w:r>
          </w:p>
          <w:p w14:paraId="62897D79"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-razvijati upornost, spretnost, brzinu i snalažljivost u igri i radu</w:t>
            </w:r>
          </w:p>
          <w:p w14:paraId="4F9F702F"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-razvijati natjecateljski duh,ali i korektan odnos prema drugima</w:t>
            </w:r>
          </w:p>
          <w:p w14:paraId="329FA420"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-likovnim, glazbenim, sportsko-rekreativnim i drugim izrazima vježbati samokontrolu i jačati samopoštovanje</w:t>
            </w:r>
          </w:p>
          <w:p w14:paraId="31682C6D"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-razvijati toleranciju, poštivanje pravila igre te kućnog reda škole</w:t>
            </w:r>
          </w:p>
          <w:p w14:paraId="047D3269"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-usvojiti socijalne oblike ponašanja (zajednički rad, igra i druženje) kao prevenciju neprihvatljivih oblika ponašanja</w:t>
            </w:r>
          </w:p>
          <w:p w14:paraId="52038D55" w14:textId="77777777" w:rsidR="0047344E" w:rsidRDefault="0047344E" w:rsidP="007C6DB4">
            <w:pPr>
              <w:pStyle w:val="Tijeloteksta"/>
              <w:spacing w:line="288" w:lineRule="auto"/>
              <w:rPr>
                <w:rFonts w:ascii="Times New Roman" w:hAnsi="Times New Roman"/>
                <w:color w:val="000000"/>
                <w:sz w:val="24"/>
                <w:szCs w:val="24"/>
              </w:rPr>
            </w:pPr>
            <w:r>
              <w:rPr>
                <w:rFonts w:ascii="Times New Roman;serif" w:hAnsi="Times New Roman;serif"/>
                <w:color w:val="000000"/>
                <w:sz w:val="24"/>
              </w:rPr>
              <w:t>- sudjelovati  u umjetničko-kulturnom životu zajednice i učiti kako biti korisni svojoj zajednici</w:t>
            </w:r>
          </w:p>
        </w:tc>
      </w:tr>
      <w:tr w:rsidR="0047344E" w14:paraId="494517A0" w14:textId="77777777" w:rsidTr="00FD5961">
        <w:tc>
          <w:tcPr>
            <w:tcW w:w="1701" w:type="dxa"/>
            <w:tcBorders>
              <w:top w:val="single" w:sz="8" w:space="0" w:color="8064A2"/>
            </w:tcBorders>
            <w:shd w:val="clear" w:color="auto" w:fill="FFFFFF"/>
          </w:tcPr>
          <w:p w14:paraId="7697B7A4" w14:textId="77777777" w:rsidR="0047344E" w:rsidRDefault="0047344E" w:rsidP="007C6DB4">
            <w:pPr>
              <w:widowControl w:val="0"/>
              <w:rPr>
                <w:b/>
                <w:bCs/>
                <w:color w:val="000000"/>
              </w:rPr>
            </w:pPr>
            <w:r>
              <w:rPr>
                <w:bCs/>
                <w:color w:val="000000"/>
              </w:rPr>
              <w:t xml:space="preserve">Način realizacije </w:t>
            </w:r>
          </w:p>
        </w:tc>
        <w:tc>
          <w:tcPr>
            <w:tcW w:w="7655" w:type="dxa"/>
            <w:tcBorders>
              <w:top w:val="single" w:sz="8" w:space="0" w:color="8064A2"/>
            </w:tcBorders>
            <w:shd w:val="clear" w:color="auto" w:fill="CC99FF"/>
          </w:tcPr>
          <w:p w14:paraId="356D1287" w14:textId="77777777" w:rsidR="0047344E" w:rsidRDefault="0047344E" w:rsidP="007C6DB4">
            <w:pPr>
              <w:widowControl w:val="0"/>
              <w:jc w:val="both"/>
              <w:rPr>
                <w:color w:val="000000" w:themeColor="text1"/>
                <w:sz w:val="24"/>
                <w:szCs w:val="24"/>
              </w:rPr>
            </w:pPr>
            <w:r>
              <w:rPr>
                <w:color w:val="000000" w:themeColor="text1"/>
                <w:sz w:val="24"/>
                <w:szCs w:val="24"/>
              </w:rPr>
              <w:t>Grupa učenika, polaznika produženog boravka, organizirana je u dva razredna odjela (boravak 1.r. i boravak 2.r.)</w:t>
            </w:r>
          </w:p>
          <w:p w14:paraId="346C99F0" w14:textId="77777777" w:rsidR="0047344E" w:rsidRDefault="0047344E" w:rsidP="007C6DB4">
            <w:pPr>
              <w:widowControl w:val="0"/>
              <w:jc w:val="both"/>
              <w:rPr>
                <w:color w:val="000000" w:themeColor="text1"/>
                <w:sz w:val="24"/>
                <w:szCs w:val="24"/>
              </w:rPr>
            </w:pPr>
            <w:r>
              <w:rPr>
                <w:color w:val="000000" w:themeColor="text1"/>
                <w:sz w:val="24"/>
                <w:szCs w:val="24"/>
              </w:rPr>
              <w:t xml:space="preserve">Sadržaji i teme propisane Nacionalnim kurikulumom za osnovnoškolski odgoj i obrazovanje (2018) za 1. i 2. razred koji se ostvaruje u vremenu predviđenom za ponavljanje, uvježbavanje i primjenu naučenog. </w:t>
            </w:r>
          </w:p>
          <w:p w14:paraId="455A5E4F" w14:textId="77777777" w:rsidR="0047344E" w:rsidRDefault="0047344E" w:rsidP="007C6DB4">
            <w:pPr>
              <w:widowControl w:val="0"/>
              <w:jc w:val="both"/>
              <w:rPr>
                <w:color w:val="000000"/>
                <w:sz w:val="24"/>
                <w:szCs w:val="24"/>
              </w:rPr>
            </w:pPr>
            <w:r>
              <w:rPr>
                <w:color w:val="000000"/>
                <w:sz w:val="24"/>
                <w:szCs w:val="24"/>
              </w:rPr>
              <w:t>1. Pisanje domaće zadaće</w:t>
            </w:r>
          </w:p>
          <w:p w14:paraId="36E0D989" w14:textId="77777777" w:rsidR="0047344E" w:rsidRDefault="0047344E" w:rsidP="007C6DB4">
            <w:pPr>
              <w:widowControl w:val="0"/>
              <w:jc w:val="both"/>
              <w:rPr>
                <w:color w:val="000000"/>
                <w:sz w:val="24"/>
                <w:szCs w:val="24"/>
              </w:rPr>
            </w:pPr>
          </w:p>
          <w:p w14:paraId="6B0638A1" w14:textId="77777777" w:rsidR="0047344E" w:rsidRDefault="0047344E" w:rsidP="007C6DB4">
            <w:pPr>
              <w:widowControl w:val="0"/>
              <w:jc w:val="both"/>
              <w:rPr>
                <w:color w:val="000000"/>
                <w:sz w:val="24"/>
                <w:szCs w:val="24"/>
              </w:rPr>
            </w:pPr>
            <w:r>
              <w:rPr>
                <w:color w:val="000000"/>
                <w:sz w:val="24"/>
                <w:szCs w:val="24"/>
              </w:rPr>
              <w:t>Učenici samostalno pišu domaću zadaću, a učiteljica ih kontrolira i potiče na samostalnost. Napisanu zadaću učiteljica kontrolira te ukaže na eventualne pogreške i potiče na samostalno ispravljanje.</w:t>
            </w:r>
          </w:p>
          <w:p w14:paraId="68B76CDA" w14:textId="77777777" w:rsidR="0047344E" w:rsidRDefault="0047344E" w:rsidP="007C6DB4">
            <w:pPr>
              <w:widowControl w:val="0"/>
              <w:jc w:val="both"/>
              <w:rPr>
                <w:color w:val="000000"/>
                <w:sz w:val="24"/>
                <w:szCs w:val="24"/>
              </w:rPr>
            </w:pPr>
          </w:p>
          <w:p w14:paraId="5FD7C47B" w14:textId="77777777" w:rsidR="0047344E" w:rsidRDefault="0047344E" w:rsidP="007C6DB4">
            <w:pPr>
              <w:widowControl w:val="0"/>
              <w:jc w:val="both"/>
              <w:rPr>
                <w:color w:val="000000"/>
                <w:sz w:val="24"/>
                <w:szCs w:val="24"/>
              </w:rPr>
            </w:pPr>
            <w:r>
              <w:rPr>
                <w:color w:val="000000"/>
                <w:sz w:val="24"/>
                <w:szCs w:val="24"/>
              </w:rPr>
              <w:t>2. Učenje i vježbanje</w:t>
            </w:r>
          </w:p>
          <w:p w14:paraId="739981FD" w14:textId="77777777" w:rsidR="0047344E" w:rsidRDefault="0047344E" w:rsidP="007C6DB4">
            <w:pPr>
              <w:widowControl w:val="0"/>
              <w:jc w:val="both"/>
              <w:rPr>
                <w:color w:val="000000"/>
                <w:sz w:val="24"/>
                <w:szCs w:val="24"/>
              </w:rPr>
            </w:pPr>
          </w:p>
          <w:p w14:paraId="631CC8E9" w14:textId="77777777" w:rsidR="0047344E" w:rsidRDefault="0047344E" w:rsidP="007C6DB4">
            <w:pPr>
              <w:widowControl w:val="0"/>
              <w:jc w:val="both"/>
              <w:rPr>
                <w:color w:val="000000"/>
                <w:sz w:val="24"/>
                <w:szCs w:val="24"/>
              </w:rPr>
            </w:pPr>
            <w:r>
              <w:rPr>
                <w:color w:val="000000"/>
                <w:sz w:val="24"/>
                <w:szCs w:val="24"/>
              </w:rPr>
              <w:t>Nastavni se sadržaji vježbaju pomoću različitih didaktičkih materijala i pomagala te se izmjenjuju različiti oblici rada i različiti pristupi učenju (iskustveno učenje, učenje iz neposredne okoline, učenje pomoću medija).</w:t>
            </w:r>
          </w:p>
          <w:p w14:paraId="6254722D" w14:textId="77777777" w:rsidR="0047344E" w:rsidRDefault="0047344E" w:rsidP="007C6DB4">
            <w:pPr>
              <w:widowControl w:val="0"/>
              <w:jc w:val="both"/>
              <w:rPr>
                <w:color w:val="000000"/>
                <w:sz w:val="24"/>
                <w:szCs w:val="24"/>
              </w:rPr>
            </w:pPr>
          </w:p>
          <w:p w14:paraId="5CAD18E3" w14:textId="77777777" w:rsidR="0047344E" w:rsidRDefault="0047344E" w:rsidP="007C6DB4">
            <w:pPr>
              <w:widowControl w:val="0"/>
              <w:jc w:val="both"/>
              <w:rPr>
                <w:color w:val="000000"/>
                <w:sz w:val="24"/>
                <w:szCs w:val="24"/>
              </w:rPr>
            </w:pPr>
            <w:r>
              <w:rPr>
                <w:color w:val="000000"/>
                <w:sz w:val="24"/>
                <w:szCs w:val="24"/>
              </w:rPr>
              <w:t>3. Slobodno i organizirano vrijeme</w:t>
            </w:r>
          </w:p>
          <w:p w14:paraId="77A0B5EC" w14:textId="77777777" w:rsidR="0047344E" w:rsidRDefault="0047344E" w:rsidP="007C6DB4">
            <w:pPr>
              <w:widowControl w:val="0"/>
              <w:jc w:val="both"/>
              <w:rPr>
                <w:color w:val="000000"/>
                <w:sz w:val="24"/>
                <w:szCs w:val="24"/>
              </w:rPr>
            </w:pPr>
          </w:p>
          <w:p w14:paraId="6B70096E" w14:textId="77777777" w:rsidR="0047344E" w:rsidRDefault="0047344E" w:rsidP="007C6DB4">
            <w:pPr>
              <w:widowControl w:val="0"/>
              <w:jc w:val="both"/>
              <w:rPr>
                <w:color w:val="000000"/>
                <w:sz w:val="24"/>
                <w:szCs w:val="24"/>
              </w:rPr>
            </w:pPr>
            <w:r>
              <w:rPr>
                <w:color w:val="000000"/>
                <w:sz w:val="24"/>
                <w:szCs w:val="24"/>
              </w:rPr>
              <w:t>Ovisno o području koriste se različite igre i metode rada:</w:t>
            </w:r>
          </w:p>
          <w:p w14:paraId="4426B3FA" w14:textId="77777777" w:rsidR="0047344E" w:rsidRDefault="0047344E" w:rsidP="007C6DB4">
            <w:pPr>
              <w:widowControl w:val="0"/>
              <w:jc w:val="both"/>
              <w:rPr>
                <w:color w:val="000000"/>
                <w:sz w:val="24"/>
                <w:szCs w:val="24"/>
              </w:rPr>
            </w:pPr>
          </w:p>
          <w:p w14:paraId="1BD350C5" w14:textId="77777777" w:rsidR="0047344E" w:rsidRDefault="0047344E" w:rsidP="007C6DB4">
            <w:pPr>
              <w:widowControl w:val="0"/>
              <w:jc w:val="both"/>
              <w:rPr>
                <w:color w:val="000000"/>
                <w:sz w:val="24"/>
                <w:szCs w:val="24"/>
              </w:rPr>
            </w:pPr>
            <w:r>
              <w:rPr>
                <w:color w:val="000000"/>
                <w:sz w:val="24"/>
                <w:szCs w:val="24"/>
              </w:rPr>
              <w:t>igre, literatura, kulturni sadržaji, sadržaji kojima se potiče razvoj komunikacijskih i socijalizacijskih te radno-tehničkih kompetencija koji se ostvaruju u vrijeme predviđeno za realizaciju ostalih područja. Slobodno vrijeme učenici provode na školskom igralištu, školskoj dvorani ili u učionici.</w:t>
            </w:r>
          </w:p>
          <w:p w14:paraId="14CE4BF8" w14:textId="77777777" w:rsidR="0047344E" w:rsidRDefault="0047344E" w:rsidP="007C6DB4">
            <w:pPr>
              <w:widowControl w:val="0"/>
              <w:jc w:val="both"/>
              <w:rPr>
                <w:color w:val="000000"/>
                <w:sz w:val="24"/>
                <w:szCs w:val="24"/>
              </w:rPr>
            </w:pPr>
          </w:p>
        </w:tc>
      </w:tr>
      <w:tr w:rsidR="0047344E" w14:paraId="2AB961B3" w14:textId="77777777" w:rsidTr="00FD5961">
        <w:tc>
          <w:tcPr>
            <w:tcW w:w="1701" w:type="dxa"/>
            <w:tcBorders>
              <w:top w:val="single" w:sz="8" w:space="0" w:color="8064A2"/>
            </w:tcBorders>
            <w:shd w:val="clear" w:color="auto" w:fill="FFFFFF"/>
          </w:tcPr>
          <w:p w14:paraId="7AA8273E" w14:textId="77777777" w:rsidR="0047344E" w:rsidRDefault="0047344E" w:rsidP="007C6DB4">
            <w:pPr>
              <w:widowControl w:val="0"/>
              <w:rPr>
                <w:bCs/>
                <w:color w:val="000000"/>
              </w:rPr>
            </w:pPr>
            <w:r>
              <w:rPr>
                <w:bCs/>
                <w:color w:val="000000"/>
              </w:rPr>
              <w:t>Namjena</w:t>
            </w:r>
          </w:p>
          <w:p w14:paraId="1FF678BA"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160AB96A" w14:textId="77777777" w:rsidR="0047344E" w:rsidRDefault="0047344E" w:rsidP="007C6DB4">
            <w:pPr>
              <w:widowControl w:val="0"/>
              <w:jc w:val="both"/>
              <w:rPr>
                <w:color w:val="000000"/>
                <w:sz w:val="24"/>
                <w:szCs w:val="24"/>
              </w:rPr>
            </w:pPr>
            <w:r>
              <w:rPr>
                <w:color w:val="000000"/>
                <w:sz w:val="24"/>
                <w:szCs w:val="24"/>
              </w:rPr>
              <w:t xml:space="preserve">Organizirati skrb za djecu 1. i 2. razreda koja nakon nastave pohađaju </w:t>
            </w:r>
            <w:r>
              <w:rPr>
                <w:color w:val="000000"/>
                <w:sz w:val="24"/>
                <w:szCs w:val="24"/>
              </w:rPr>
              <w:lastRenderedPageBreak/>
              <w:t>produženi boravak te ih osposobiti za samostalan rad i primjenu naučenih znanja i vještina.</w:t>
            </w:r>
          </w:p>
          <w:p w14:paraId="72963882" w14:textId="77777777" w:rsidR="0047344E" w:rsidRDefault="0047344E" w:rsidP="007C6DB4">
            <w:pPr>
              <w:widowControl w:val="0"/>
              <w:jc w:val="both"/>
              <w:rPr>
                <w:color w:val="000000"/>
                <w:sz w:val="24"/>
                <w:szCs w:val="24"/>
              </w:rPr>
            </w:pPr>
          </w:p>
          <w:p w14:paraId="0802D5D5" w14:textId="77777777" w:rsidR="0047344E" w:rsidRDefault="0047344E" w:rsidP="007C6DB4">
            <w:pPr>
              <w:widowControl w:val="0"/>
              <w:jc w:val="both"/>
              <w:rPr>
                <w:color w:val="000000"/>
                <w:sz w:val="24"/>
                <w:szCs w:val="24"/>
              </w:rPr>
            </w:pPr>
            <w:r>
              <w:rPr>
                <w:color w:val="000000"/>
                <w:sz w:val="24"/>
                <w:szCs w:val="24"/>
              </w:rPr>
              <w:t>1. Pisanje domaće zadaće:</w:t>
            </w:r>
          </w:p>
          <w:p w14:paraId="6FD1F091" w14:textId="5F1DCA61" w:rsidR="0047344E" w:rsidRDefault="0047344E" w:rsidP="007C6DB4">
            <w:pPr>
              <w:widowControl w:val="0"/>
              <w:jc w:val="both"/>
              <w:rPr>
                <w:color w:val="000000"/>
                <w:sz w:val="24"/>
                <w:szCs w:val="24"/>
              </w:rPr>
            </w:pPr>
            <w:r>
              <w:rPr>
                <w:color w:val="000000"/>
                <w:sz w:val="24"/>
                <w:szCs w:val="24"/>
              </w:rPr>
              <w:t>Usavršavanje znanja i vještina usvojenih na nastavi kroz proces pisanja domaćih zadaća. Razvijanje svijesti o odgovornosti u procesu učenja, razvijanje samostalnosti.</w:t>
            </w:r>
          </w:p>
          <w:p w14:paraId="6406E09C" w14:textId="77777777" w:rsidR="0047344E" w:rsidRDefault="0047344E" w:rsidP="007C6DB4">
            <w:pPr>
              <w:widowControl w:val="0"/>
              <w:jc w:val="both"/>
              <w:rPr>
                <w:color w:val="000000"/>
                <w:sz w:val="24"/>
                <w:szCs w:val="24"/>
              </w:rPr>
            </w:pPr>
          </w:p>
          <w:p w14:paraId="76E3BD46" w14:textId="77777777" w:rsidR="0047344E" w:rsidRDefault="0047344E" w:rsidP="007C6DB4">
            <w:pPr>
              <w:widowControl w:val="0"/>
              <w:jc w:val="both"/>
              <w:rPr>
                <w:color w:val="000000"/>
                <w:sz w:val="24"/>
                <w:szCs w:val="24"/>
              </w:rPr>
            </w:pPr>
            <w:r>
              <w:rPr>
                <w:color w:val="000000"/>
                <w:sz w:val="24"/>
                <w:szCs w:val="24"/>
              </w:rPr>
              <w:t>2. Učenje i vježbanje:</w:t>
            </w:r>
          </w:p>
          <w:p w14:paraId="19E12942" w14:textId="77777777" w:rsidR="0047344E" w:rsidRDefault="0047344E" w:rsidP="007C6DB4">
            <w:pPr>
              <w:widowControl w:val="0"/>
              <w:jc w:val="both"/>
              <w:rPr>
                <w:color w:val="000000"/>
                <w:sz w:val="24"/>
                <w:szCs w:val="24"/>
              </w:rPr>
            </w:pPr>
          </w:p>
          <w:p w14:paraId="6DF88225" w14:textId="1EDB5377" w:rsidR="0047344E" w:rsidRDefault="0047344E" w:rsidP="007C6DB4">
            <w:pPr>
              <w:widowControl w:val="0"/>
              <w:jc w:val="both"/>
              <w:rPr>
                <w:color w:val="000000"/>
                <w:sz w:val="24"/>
                <w:szCs w:val="24"/>
              </w:rPr>
            </w:pPr>
            <w:r>
              <w:rPr>
                <w:color w:val="000000"/>
                <w:sz w:val="24"/>
                <w:szCs w:val="24"/>
              </w:rPr>
              <w:t>Prije ili nakon napisane domaće zadaće učenici po potrebi dobivaju zadatke za vježbanje ili provjeru; nastavni listić, zadatke na ploči, rebuse, križaljke i slično prema mjesečnom planu i programu učenja.</w:t>
            </w:r>
          </w:p>
          <w:p w14:paraId="71A5B5FB" w14:textId="77777777" w:rsidR="0047344E" w:rsidRDefault="0047344E" w:rsidP="007C6DB4">
            <w:pPr>
              <w:widowControl w:val="0"/>
              <w:jc w:val="both"/>
              <w:rPr>
                <w:color w:val="000000"/>
                <w:sz w:val="24"/>
                <w:szCs w:val="24"/>
              </w:rPr>
            </w:pPr>
          </w:p>
          <w:p w14:paraId="7D4357CA" w14:textId="77777777" w:rsidR="0047344E" w:rsidRDefault="0047344E" w:rsidP="007C6DB4">
            <w:pPr>
              <w:widowControl w:val="0"/>
              <w:jc w:val="both"/>
              <w:rPr>
                <w:color w:val="000000"/>
                <w:sz w:val="24"/>
                <w:szCs w:val="24"/>
              </w:rPr>
            </w:pPr>
            <w:r>
              <w:rPr>
                <w:color w:val="000000"/>
                <w:sz w:val="24"/>
                <w:szCs w:val="24"/>
              </w:rPr>
              <w:t>3. Slobodno i organizirano vrijeme</w:t>
            </w:r>
          </w:p>
          <w:p w14:paraId="1B8BD918" w14:textId="77777777" w:rsidR="0047344E" w:rsidRDefault="0047344E" w:rsidP="007C6DB4">
            <w:pPr>
              <w:widowControl w:val="0"/>
              <w:jc w:val="both"/>
              <w:rPr>
                <w:color w:val="000000"/>
                <w:sz w:val="24"/>
                <w:szCs w:val="24"/>
              </w:rPr>
            </w:pPr>
          </w:p>
          <w:p w14:paraId="5F14392C" w14:textId="77777777" w:rsidR="0047344E" w:rsidRDefault="0047344E" w:rsidP="007C6DB4">
            <w:pPr>
              <w:widowControl w:val="0"/>
              <w:jc w:val="both"/>
              <w:rPr>
                <w:color w:val="000000"/>
                <w:sz w:val="24"/>
                <w:szCs w:val="24"/>
              </w:rPr>
            </w:pPr>
            <w:r>
              <w:rPr>
                <w:color w:val="000000"/>
                <w:sz w:val="24"/>
                <w:szCs w:val="24"/>
              </w:rPr>
              <w:t>U slobodno vremenu učenici odmaraju čitaju ili igraju igre po vlastitom izboru, u grupama, parovima ili samostalno uz nadzor, ali ne i vodstvo učitelja. Kroz aktivnosti učenici razvijaju socijalizaciju, uvažavanje drugoga, empatiju, umijeće nenasilnog rješavanja problema, prevladavaju međusobne različitosti.</w:t>
            </w:r>
          </w:p>
          <w:p w14:paraId="25E22374" w14:textId="77777777" w:rsidR="0047344E" w:rsidRDefault="0047344E" w:rsidP="007C6DB4">
            <w:pPr>
              <w:widowControl w:val="0"/>
              <w:jc w:val="both"/>
              <w:rPr>
                <w:color w:val="000000"/>
                <w:sz w:val="24"/>
                <w:szCs w:val="24"/>
              </w:rPr>
            </w:pPr>
          </w:p>
          <w:p w14:paraId="6F76E424" w14:textId="77777777" w:rsidR="0047344E" w:rsidRDefault="0047344E" w:rsidP="007C6DB4">
            <w:pPr>
              <w:widowControl w:val="0"/>
              <w:jc w:val="both"/>
              <w:rPr>
                <w:color w:val="000000"/>
                <w:sz w:val="24"/>
                <w:szCs w:val="24"/>
              </w:rPr>
            </w:pPr>
            <w:r>
              <w:rPr>
                <w:color w:val="000000"/>
                <w:sz w:val="24"/>
                <w:szCs w:val="24"/>
              </w:rPr>
              <w:t xml:space="preserve">Organizirano vrijeme dijeli se na sljedeća područja koja su različito zastupljena tijekom dana. </w:t>
            </w:r>
          </w:p>
          <w:p w14:paraId="3F1B3276" w14:textId="77777777" w:rsidR="0047344E" w:rsidRDefault="0047344E" w:rsidP="007C6DB4">
            <w:pPr>
              <w:widowControl w:val="0"/>
              <w:jc w:val="both"/>
              <w:rPr>
                <w:color w:val="000000"/>
                <w:sz w:val="24"/>
                <w:szCs w:val="24"/>
              </w:rPr>
            </w:pPr>
          </w:p>
          <w:p w14:paraId="116BBC9A" w14:textId="77777777" w:rsidR="0047344E" w:rsidRDefault="0047344E" w:rsidP="007C6DB4">
            <w:pPr>
              <w:widowControl w:val="0"/>
              <w:jc w:val="both"/>
              <w:rPr>
                <w:color w:val="000000"/>
                <w:sz w:val="24"/>
                <w:szCs w:val="24"/>
              </w:rPr>
            </w:pPr>
            <w:r>
              <w:rPr>
                <w:color w:val="000000"/>
                <w:sz w:val="24"/>
                <w:szCs w:val="24"/>
              </w:rPr>
              <w:t>3.1. Jezično – komunikacijsko područje</w:t>
            </w:r>
          </w:p>
          <w:p w14:paraId="6D2F0A5A" w14:textId="77777777" w:rsidR="0047344E" w:rsidRDefault="0047344E" w:rsidP="007C6DB4">
            <w:pPr>
              <w:widowControl w:val="0"/>
              <w:jc w:val="both"/>
              <w:rPr>
                <w:color w:val="000000"/>
                <w:sz w:val="24"/>
                <w:szCs w:val="24"/>
              </w:rPr>
            </w:pPr>
          </w:p>
          <w:p w14:paraId="40AD178E" w14:textId="77777777" w:rsidR="0047344E" w:rsidRDefault="0047344E" w:rsidP="007C6DB4">
            <w:pPr>
              <w:widowControl w:val="0"/>
              <w:jc w:val="both"/>
              <w:rPr>
                <w:color w:val="000000"/>
                <w:sz w:val="24"/>
                <w:szCs w:val="24"/>
              </w:rPr>
            </w:pPr>
            <w:r>
              <w:rPr>
                <w:color w:val="000000"/>
                <w:sz w:val="24"/>
                <w:szCs w:val="24"/>
              </w:rPr>
              <w:t>3.2. Matematičko – logičko, znanstveno – tehnološko područje</w:t>
            </w:r>
          </w:p>
          <w:p w14:paraId="4B6D7BFA" w14:textId="77777777" w:rsidR="0047344E" w:rsidRDefault="0047344E" w:rsidP="007C6DB4">
            <w:pPr>
              <w:widowControl w:val="0"/>
              <w:jc w:val="both"/>
              <w:rPr>
                <w:color w:val="000000"/>
                <w:sz w:val="24"/>
                <w:szCs w:val="24"/>
              </w:rPr>
            </w:pPr>
          </w:p>
          <w:p w14:paraId="4239F40C" w14:textId="77777777" w:rsidR="0047344E" w:rsidRDefault="0047344E" w:rsidP="007C6DB4">
            <w:pPr>
              <w:widowControl w:val="0"/>
              <w:jc w:val="both"/>
              <w:rPr>
                <w:color w:val="000000"/>
                <w:sz w:val="24"/>
                <w:szCs w:val="24"/>
              </w:rPr>
            </w:pPr>
            <w:r>
              <w:rPr>
                <w:color w:val="000000"/>
                <w:sz w:val="24"/>
                <w:szCs w:val="24"/>
              </w:rPr>
              <w:t>3.3. Socijalizacija, odnos prema sebi, zdravlju, okolini i radnih obvezama</w:t>
            </w:r>
          </w:p>
          <w:p w14:paraId="44543C1D" w14:textId="77777777" w:rsidR="0047344E" w:rsidRDefault="0047344E" w:rsidP="007C6DB4">
            <w:pPr>
              <w:widowControl w:val="0"/>
              <w:jc w:val="both"/>
              <w:rPr>
                <w:color w:val="000000"/>
                <w:sz w:val="24"/>
                <w:szCs w:val="24"/>
              </w:rPr>
            </w:pPr>
          </w:p>
          <w:p w14:paraId="6E92F083" w14:textId="77777777" w:rsidR="0047344E" w:rsidRDefault="0047344E" w:rsidP="007C6DB4">
            <w:pPr>
              <w:widowControl w:val="0"/>
              <w:jc w:val="both"/>
              <w:rPr>
                <w:color w:val="000000"/>
                <w:sz w:val="24"/>
                <w:szCs w:val="24"/>
              </w:rPr>
            </w:pPr>
            <w:r>
              <w:rPr>
                <w:color w:val="000000"/>
                <w:sz w:val="24"/>
                <w:szCs w:val="24"/>
              </w:rPr>
              <w:t xml:space="preserve">3.4. Kulturno – umjetničko područje </w:t>
            </w:r>
          </w:p>
          <w:p w14:paraId="1621B27A" w14:textId="77777777" w:rsidR="0047344E" w:rsidRDefault="0047344E" w:rsidP="007C6DB4">
            <w:pPr>
              <w:widowControl w:val="0"/>
              <w:jc w:val="both"/>
              <w:rPr>
                <w:color w:val="000000"/>
                <w:sz w:val="24"/>
                <w:szCs w:val="24"/>
              </w:rPr>
            </w:pPr>
          </w:p>
          <w:p w14:paraId="25C8A08E" w14:textId="77777777" w:rsidR="0047344E" w:rsidRDefault="0047344E" w:rsidP="007C6DB4">
            <w:pPr>
              <w:widowControl w:val="0"/>
              <w:jc w:val="both"/>
              <w:rPr>
                <w:color w:val="000000"/>
                <w:sz w:val="24"/>
                <w:szCs w:val="24"/>
              </w:rPr>
            </w:pPr>
            <w:r>
              <w:rPr>
                <w:color w:val="000000"/>
                <w:sz w:val="24"/>
                <w:szCs w:val="24"/>
              </w:rPr>
              <w:t xml:space="preserve">3.5. Igre, sport i rekreacija </w:t>
            </w:r>
          </w:p>
          <w:p w14:paraId="1CC41DD6" w14:textId="77777777" w:rsidR="0047344E" w:rsidRDefault="0047344E" w:rsidP="007C6DB4">
            <w:pPr>
              <w:widowControl w:val="0"/>
              <w:jc w:val="both"/>
              <w:rPr>
                <w:color w:val="000000"/>
                <w:sz w:val="24"/>
                <w:szCs w:val="24"/>
              </w:rPr>
            </w:pPr>
          </w:p>
        </w:tc>
      </w:tr>
      <w:tr w:rsidR="0047344E" w14:paraId="5A383FBF" w14:textId="77777777" w:rsidTr="00FD5961">
        <w:tc>
          <w:tcPr>
            <w:tcW w:w="1701" w:type="dxa"/>
            <w:tcBorders>
              <w:top w:val="single" w:sz="8" w:space="0" w:color="8064A2"/>
            </w:tcBorders>
            <w:shd w:val="clear" w:color="auto" w:fill="FFFFFF"/>
          </w:tcPr>
          <w:p w14:paraId="24E5EA65" w14:textId="77777777" w:rsidR="0047344E" w:rsidRDefault="0047344E" w:rsidP="007C6DB4">
            <w:pPr>
              <w:widowControl w:val="0"/>
              <w:rPr>
                <w:b/>
                <w:bCs/>
                <w:color w:val="000000"/>
              </w:rPr>
            </w:pPr>
            <w:r>
              <w:rPr>
                <w:bCs/>
                <w:color w:val="000000"/>
              </w:rPr>
              <w:lastRenderedPageBreak/>
              <w:t xml:space="preserve">Vremenski okvir </w:t>
            </w:r>
          </w:p>
          <w:p w14:paraId="235DDA6B" w14:textId="77777777" w:rsidR="0047344E" w:rsidRDefault="0047344E" w:rsidP="007C6DB4">
            <w:pPr>
              <w:widowControl w:val="0"/>
              <w:rPr>
                <w:b/>
                <w:bCs/>
                <w:color w:val="FF0000"/>
              </w:rPr>
            </w:pPr>
          </w:p>
          <w:p w14:paraId="6290F769"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6A467285" w14:textId="77777777" w:rsidR="0047344E" w:rsidRDefault="0047344E" w:rsidP="007C6DB4">
            <w:pPr>
              <w:widowControl w:val="0"/>
              <w:jc w:val="both"/>
              <w:rPr>
                <w:color w:val="000000"/>
                <w:sz w:val="24"/>
                <w:szCs w:val="24"/>
              </w:rPr>
            </w:pPr>
            <w:r>
              <w:rPr>
                <w:color w:val="000000"/>
                <w:sz w:val="24"/>
                <w:szCs w:val="24"/>
              </w:rPr>
              <w:t xml:space="preserve">Tijekom cijele školske godine </w:t>
            </w:r>
            <w:proofErr w:type="gramStart"/>
            <w:r>
              <w:rPr>
                <w:color w:val="000000"/>
                <w:sz w:val="24"/>
                <w:szCs w:val="24"/>
              </w:rPr>
              <w:t>2025./</w:t>
            </w:r>
            <w:proofErr w:type="gramEnd"/>
            <w:r>
              <w:rPr>
                <w:color w:val="000000"/>
                <w:sz w:val="24"/>
                <w:szCs w:val="24"/>
              </w:rPr>
              <w:t>2026.</w:t>
            </w:r>
          </w:p>
          <w:p w14:paraId="2BA45406" w14:textId="77777777" w:rsidR="0047344E" w:rsidRDefault="0047344E" w:rsidP="007C6DB4">
            <w:pPr>
              <w:widowControl w:val="0"/>
              <w:jc w:val="both"/>
              <w:rPr>
                <w:color w:val="000000"/>
                <w:sz w:val="24"/>
                <w:szCs w:val="24"/>
              </w:rPr>
            </w:pPr>
            <w:r>
              <w:rPr>
                <w:color w:val="000000"/>
                <w:sz w:val="24"/>
                <w:szCs w:val="24"/>
              </w:rPr>
              <w:t>Osim u vrijeme jesenskog, zimskog i proljetnog odmora učenika.</w:t>
            </w:r>
          </w:p>
        </w:tc>
      </w:tr>
      <w:tr w:rsidR="0047344E" w14:paraId="55CA9A39" w14:textId="77777777" w:rsidTr="00FD5961">
        <w:tc>
          <w:tcPr>
            <w:tcW w:w="1701" w:type="dxa"/>
            <w:tcBorders>
              <w:top w:val="single" w:sz="8" w:space="0" w:color="8064A2"/>
            </w:tcBorders>
            <w:shd w:val="clear" w:color="auto" w:fill="FFFFFF"/>
          </w:tcPr>
          <w:p w14:paraId="3AF26CDC" w14:textId="77777777" w:rsidR="0047344E" w:rsidRDefault="0047344E" w:rsidP="007C6DB4">
            <w:pPr>
              <w:widowControl w:val="0"/>
              <w:rPr>
                <w:b/>
                <w:bCs/>
                <w:color w:val="000000"/>
              </w:rPr>
            </w:pPr>
            <w:r>
              <w:rPr>
                <w:bCs/>
                <w:color w:val="000000"/>
              </w:rPr>
              <w:t xml:space="preserve">Troškovnik </w:t>
            </w:r>
          </w:p>
          <w:p w14:paraId="01471209"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6CF1E5BF" w14:textId="77777777" w:rsidR="0047344E" w:rsidRDefault="0047344E" w:rsidP="007C6DB4">
            <w:pPr>
              <w:widowControl w:val="0"/>
              <w:jc w:val="both"/>
              <w:rPr>
                <w:color w:val="000000"/>
                <w:sz w:val="24"/>
                <w:szCs w:val="24"/>
              </w:rPr>
            </w:pPr>
            <w:r>
              <w:rPr>
                <w:color w:val="000000"/>
                <w:sz w:val="24"/>
                <w:szCs w:val="24"/>
              </w:rPr>
              <w:t>Troškovi vezani uz realizaciju planiranih sadržaja formirat će se prema potrebama (troškovi za izradu didaktičkog materijala).</w:t>
            </w:r>
          </w:p>
          <w:p w14:paraId="1707BF79" w14:textId="77777777" w:rsidR="0047344E" w:rsidRDefault="0047344E" w:rsidP="007C6DB4">
            <w:pPr>
              <w:widowControl w:val="0"/>
              <w:jc w:val="both"/>
              <w:rPr>
                <w:color w:val="000000"/>
                <w:sz w:val="24"/>
                <w:szCs w:val="24"/>
              </w:rPr>
            </w:pPr>
            <w:r>
              <w:rPr>
                <w:color w:val="000000"/>
                <w:sz w:val="24"/>
                <w:szCs w:val="24"/>
              </w:rPr>
              <w:t>Troškovi odlaska u kino/kazalište/posjet.</w:t>
            </w:r>
          </w:p>
          <w:p w14:paraId="1F493031" w14:textId="77777777" w:rsidR="0047344E" w:rsidRDefault="0047344E" w:rsidP="007C6DB4">
            <w:pPr>
              <w:widowControl w:val="0"/>
              <w:jc w:val="both"/>
              <w:rPr>
                <w:color w:val="000000"/>
                <w:sz w:val="24"/>
                <w:szCs w:val="24"/>
              </w:rPr>
            </w:pPr>
          </w:p>
        </w:tc>
      </w:tr>
      <w:tr w:rsidR="0047344E" w14:paraId="2F690BBC" w14:textId="77777777" w:rsidTr="00FD5961">
        <w:tc>
          <w:tcPr>
            <w:tcW w:w="1701" w:type="dxa"/>
            <w:tcBorders>
              <w:top w:val="single" w:sz="8" w:space="0" w:color="8064A2"/>
            </w:tcBorders>
            <w:shd w:val="clear" w:color="auto" w:fill="FFFFFF"/>
          </w:tcPr>
          <w:p w14:paraId="588B4F0D" w14:textId="77777777" w:rsidR="0047344E" w:rsidRDefault="0047344E" w:rsidP="007C6DB4">
            <w:pPr>
              <w:widowControl w:val="0"/>
              <w:rPr>
                <w:b/>
                <w:bCs/>
                <w:color w:val="000000"/>
              </w:rPr>
            </w:pPr>
            <w:r>
              <w:rPr>
                <w:bCs/>
                <w:color w:val="000000"/>
              </w:rPr>
              <w:t>Način praćenja aktivnosti</w:t>
            </w:r>
          </w:p>
          <w:p w14:paraId="73649776" w14:textId="77777777" w:rsidR="0047344E" w:rsidRDefault="0047344E" w:rsidP="007C6DB4">
            <w:pPr>
              <w:widowControl w:val="0"/>
              <w:rPr>
                <w:b/>
                <w:bCs/>
                <w:color w:val="000000"/>
              </w:rPr>
            </w:pPr>
          </w:p>
        </w:tc>
        <w:tc>
          <w:tcPr>
            <w:tcW w:w="7655" w:type="dxa"/>
            <w:tcBorders>
              <w:top w:val="single" w:sz="8" w:space="0" w:color="8064A2"/>
            </w:tcBorders>
            <w:shd w:val="clear" w:color="auto" w:fill="CC99FF"/>
          </w:tcPr>
          <w:p w14:paraId="75137FBA" w14:textId="6E326861" w:rsidR="0047344E" w:rsidRDefault="0047344E" w:rsidP="007C6DB4">
            <w:pPr>
              <w:widowControl w:val="0"/>
              <w:jc w:val="both"/>
              <w:rPr>
                <w:color w:val="000000"/>
                <w:sz w:val="24"/>
                <w:szCs w:val="24"/>
              </w:rPr>
            </w:pPr>
            <w:r>
              <w:rPr>
                <w:bCs/>
                <w:color w:val="000000" w:themeColor="text1"/>
                <w:sz w:val="24"/>
                <w:szCs w:val="24"/>
              </w:rPr>
              <w:t>U produženom boravku nema ocjena, ali se velika pažnja posvećuje pravilnom i točnom izvršavanju zadataka te ponašanju, odgoju i nenasilnom načinu rješavanja problema, a napredak učenika usmeno se ili pisanom bilješkom prenosi roditelju.  Cilj je da se djeca osjećaju sigurno i zaštićeno.</w:t>
            </w:r>
          </w:p>
          <w:p w14:paraId="0817F823" w14:textId="77777777" w:rsidR="0047344E" w:rsidRDefault="0047344E" w:rsidP="007C6DB4">
            <w:pPr>
              <w:widowControl w:val="0"/>
              <w:jc w:val="both"/>
              <w:rPr>
                <w:color w:val="000000"/>
                <w:sz w:val="24"/>
                <w:szCs w:val="24"/>
              </w:rPr>
            </w:pPr>
          </w:p>
          <w:p w14:paraId="1A970A0B" w14:textId="77777777" w:rsidR="0047344E" w:rsidRDefault="0047344E" w:rsidP="007C6DB4">
            <w:pPr>
              <w:widowControl w:val="0"/>
              <w:jc w:val="both"/>
              <w:rPr>
                <w:color w:val="000000"/>
                <w:sz w:val="24"/>
                <w:szCs w:val="24"/>
              </w:rPr>
            </w:pPr>
          </w:p>
        </w:tc>
      </w:tr>
    </w:tbl>
    <w:p w14:paraId="7C78A884" w14:textId="5C81C492" w:rsidR="0047344E" w:rsidRPr="0047344E" w:rsidRDefault="0047344E">
      <w:pPr>
        <w:spacing w:after="160" w:line="259" w:lineRule="auto"/>
        <w:rPr>
          <w:color w:val="FF0000"/>
          <w:sz w:val="24"/>
          <w:szCs w:val="24"/>
          <w:lang w:val="hr-HR"/>
        </w:rPr>
      </w:pPr>
    </w:p>
    <w:p w14:paraId="2A06A8AD" w14:textId="77777777" w:rsidR="004B18FD" w:rsidRPr="00681B60" w:rsidRDefault="004B18FD" w:rsidP="007E6575">
      <w:pPr>
        <w:spacing w:line="276" w:lineRule="auto"/>
        <w:rPr>
          <w:color w:val="FF0000"/>
          <w:sz w:val="120"/>
          <w:szCs w:val="120"/>
          <w:lang w:val="hr-HR"/>
        </w:rPr>
      </w:pPr>
    </w:p>
    <w:p w14:paraId="10879630" w14:textId="41640FCD" w:rsidR="0047344E" w:rsidRDefault="0047344E" w:rsidP="007E6575">
      <w:pPr>
        <w:spacing w:line="276" w:lineRule="auto"/>
        <w:rPr>
          <w:color w:val="FF0000"/>
          <w:sz w:val="120"/>
          <w:szCs w:val="120"/>
          <w:lang w:val="hr-HR"/>
        </w:rPr>
      </w:pPr>
    </w:p>
    <w:p w14:paraId="36BEF700" w14:textId="77777777" w:rsidR="0047344E" w:rsidRPr="00681B60" w:rsidRDefault="0047344E" w:rsidP="007E6575">
      <w:pPr>
        <w:spacing w:line="276" w:lineRule="auto"/>
        <w:rPr>
          <w:color w:val="FF0000"/>
          <w:sz w:val="120"/>
          <w:szCs w:val="120"/>
          <w:lang w:val="hr-HR"/>
        </w:rPr>
      </w:pPr>
    </w:p>
    <w:p w14:paraId="7B4079F7" w14:textId="77777777" w:rsidR="00A035F6" w:rsidRPr="00470EF1" w:rsidRDefault="00A035F6" w:rsidP="00470EF1">
      <w:pPr>
        <w:pStyle w:val="Naslov1"/>
        <w:jc w:val="center"/>
        <w:rPr>
          <w:sz w:val="96"/>
          <w:szCs w:val="96"/>
        </w:rPr>
      </w:pPr>
      <w:bookmarkStart w:id="286" w:name="_Toc514060081"/>
      <w:bookmarkStart w:id="287" w:name="_Toc210752271"/>
      <w:r w:rsidRPr="00470EF1">
        <w:rPr>
          <w:sz w:val="96"/>
          <w:szCs w:val="96"/>
        </w:rPr>
        <w:t>ŠKOLSKA KNJIŽNICA</w:t>
      </w:r>
      <w:bookmarkEnd w:id="286"/>
      <w:bookmarkEnd w:id="287"/>
    </w:p>
    <w:p w14:paraId="5604AFAA" w14:textId="77777777" w:rsidR="00841405" w:rsidRPr="00473D43" w:rsidRDefault="004134E8" w:rsidP="00841405">
      <w:r w:rsidRPr="00473D43">
        <w:rPr>
          <w:lang w:val="hr-HR"/>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694"/>
        <w:gridCol w:w="6662"/>
      </w:tblGrid>
      <w:tr w:rsidR="00473D43" w:rsidRPr="00473D43" w14:paraId="3568A104" w14:textId="77777777" w:rsidTr="00202AA7">
        <w:tc>
          <w:tcPr>
            <w:tcW w:w="2694" w:type="dxa"/>
            <w:tcBorders>
              <w:top w:val="nil"/>
              <w:left w:val="nil"/>
              <w:bottom w:val="nil"/>
              <w:right w:val="nil"/>
            </w:tcBorders>
            <w:shd w:val="clear" w:color="auto" w:fill="FFFFFF"/>
          </w:tcPr>
          <w:p w14:paraId="0CD3FCEE" w14:textId="77777777" w:rsidR="00841405" w:rsidRPr="00473D43" w:rsidRDefault="00841405" w:rsidP="00333EEF">
            <w:pPr>
              <w:rPr>
                <w:b/>
                <w:bCs/>
                <w:sz w:val="24"/>
                <w:szCs w:val="24"/>
              </w:rPr>
            </w:pPr>
            <w:r w:rsidRPr="00473D43">
              <w:rPr>
                <w:bCs/>
                <w:sz w:val="24"/>
                <w:szCs w:val="24"/>
              </w:rPr>
              <w:lastRenderedPageBreak/>
              <w:t xml:space="preserve">Naziv </w:t>
            </w:r>
          </w:p>
          <w:p w14:paraId="3B9AE6B7" w14:textId="77777777" w:rsidR="00841405" w:rsidRPr="00473D43" w:rsidRDefault="00841405" w:rsidP="00333EEF">
            <w:pPr>
              <w:rPr>
                <w:b/>
                <w:bCs/>
                <w:sz w:val="24"/>
                <w:szCs w:val="24"/>
              </w:rPr>
            </w:pPr>
          </w:p>
        </w:tc>
        <w:tc>
          <w:tcPr>
            <w:tcW w:w="6662" w:type="dxa"/>
            <w:tcBorders>
              <w:top w:val="nil"/>
              <w:left w:val="nil"/>
              <w:bottom w:val="nil"/>
              <w:right w:val="nil"/>
            </w:tcBorders>
            <w:shd w:val="clear" w:color="auto" w:fill="66FF66"/>
          </w:tcPr>
          <w:p w14:paraId="6664E6A8" w14:textId="77777777" w:rsidR="00841405" w:rsidRDefault="00841405" w:rsidP="00575776">
            <w:pPr>
              <w:pStyle w:val="Naslov3"/>
              <w:rPr>
                <w:rFonts w:ascii="Times New Roman" w:hAnsi="Times New Roman" w:cs="Times New Roman"/>
                <w:b/>
                <w:color w:val="auto"/>
              </w:rPr>
            </w:pPr>
            <w:bookmarkStart w:id="288" w:name="_Toc210752272"/>
            <w:r w:rsidRPr="00575776">
              <w:rPr>
                <w:rFonts w:ascii="Times New Roman" w:hAnsi="Times New Roman" w:cs="Times New Roman"/>
                <w:b/>
                <w:color w:val="auto"/>
              </w:rPr>
              <w:t>Program knjižničnog obrazovanja („Knjižnično-informacijska</w:t>
            </w:r>
            <w:r w:rsidR="006015E9" w:rsidRPr="00575776">
              <w:rPr>
                <w:rFonts w:ascii="Times New Roman" w:hAnsi="Times New Roman" w:cs="Times New Roman"/>
                <w:b/>
                <w:color w:val="auto"/>
              </w:rPr>
              <w:t xml:space="preserve"> </w:t>
            </w:r>
            <w:r w:rsidRPr="00575776">
              <w:rPr>
                <w:rFonts w:ascii="Times New Roman" w:hAnsi="Times New Roman" w:cs="Times New Roman"/>
                <w:b/>
                <w:color w:val="auto"/>
              </w:rPr>
              <w:t>pismenos</w:t>
            </w:r>
            <w:r w:rsidR="006015E9" w:rsidRPr="00575776">
              <w:rPr>
                <w:rFonts w:ascii="Times New Roman" w:hAnsi="Times New Roman" w:cs="Times New Roman"/>
                <w:b/>
                <w:color w:val="auto"/>
              </w:rPr>
              <w:t>t”</w:t>
            </w:r>
            <w:r w:rsidRPr="00575776">
              <w:rPr>
                <w:rFonts w:ascii="Times New Roman" w:hAnsi="Times New Roman" w:cs="Times New Roman"/>
                <w:b/>
                <w:color w:val="auto"/>
              </w:rPr>
              <w:t>)</w:t>
            </w:r>
            <w:bookmarkEnd w:id="288"/>
          </w:p>
          <w:p w14:paraId="4091D36C" w14:textId="610A622B" w:rsidR="00575776" w:rsidRPr="00575776" w:rsidRDefault="00575776" w:rsidP="00575776"/>
        </w:tc>
      </w:tr>
      <w:tr w:rsidR="00473D43" w:rsidRPr="00473D43" w14:paraId="6CAFCB21" w14:textId="77777777" w:rsidTr="00202AA7">
        <w:tc>
          <w:tcPr>
            <w:tcW w:w="2694" w:type="dxa"/>
            <w:tcBorders>
              <w:left w:val="nil"/>
              <w:bottom w:val="nil"/>
              <w:right w:val="nil"/>
            </w:tcBorders>
            <w:shd w:val="clear" w:color="auto" w:fill="FFFFFF"/>
          </w:tcPr>
          <w:p w14:paraId="09F5D493" w14:textId="77777777" w:rsidR="00841405" w:rsidRPr="00473D43" w:rsidRDefault="00841405" w:rsidP="00333EEF">
            <w:pPr>
              <w:rPr>
                <w:b/>
                <w:bCs/>
                <w:sz w:val="24"/>
                <w:szCs w:val="24"/>
              </w:rPr>
            </w:pPr>
            <w:r w:rsidRPr="00473D43">
              <w:rPr>
                <w:bCs/>
                <w:sz w:val="24"/>
                <w:szCs w:val="24"/>
              </w:rPr>
              <w:t>Voditelj/i</w:t>
            </w:r>
          </w:p>
          <w:p w14:paraId="36E8AEC5"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793A9A0A" w14:textId="6C339C15" w:rsidR="00841405" w:rsidRPr="00473D43" w:rsidRDefault="00841405" w:rsidP="00333EEF">
            <w:pPr>
              <w:rPr>
                <w:sz w:val="24"/>
                <w:szCs w:val="24"/>
              </w:rPr>
            </w:pPr>
            <w:r w:rsidRPr="00473D43">
              <w:rPr>
                <w:sz w:val="24"/>
                <w:szCs w:val="24"/>
              </w:rPr>
              <w:t xml:space="preserve">Knjižničarka </w:t>
            </w:r>
            <w:r w:rsidR="006B7B98" w:rsidRPr="00473D43">
              <w:rPr>
                <w:sz w:val="24"/>
                <w:szCs w:val="24"/>
              </w:rPr>
              <w:t>Josipa Radočaj</w:t>
            </w:r>
          </w:p>
          <w:p w14:paraId="58346266" w14:textId="77777777" w:rsidR="00841405" w:rsidRPr="00473D43" w:rsidRDefault="00841405" w:rsidP="00333EEF">
            <w:pPr>
              <w:rPr>
                <w:sz w:val="24"/>
                <w:szCs w:val="24"/>
              </w:rPr>
            </w:pPr>
          </w:p>
        </w:tc>
      </w:tr>
      <w:tr w:rsidR="00473D43" w:rsidRPr="00473D43" w14:paraId="289D612E" w14:textId="77777777" w:rsidTr="00202AA7">
        <w:tc>
          <w:tcPr>
            <w:tcW w:w="2694" w:type="dxa"/>
            <w:tcBorders>
              <w:left w:val="nil"/>
              <w:bottom w:val="nil"/>
              <w:right w:val="nil"/>
            </w:tcBorders>
            <w:shd w:val="clear" w:color="auto" w:fill="FFFFFF"/>
          </w:tcPr>
          <w:p w14:paraId="2F10964B" w14:textId="77777777" w:rsidR="00841405" w:rsidRPr="00473D43" w:rsidRDefault="00841405" w:rsidP="00333EEF">
            <w:pPr>
              <w:rPr>
                <w:b/>
                <w:bCs/>
                <w:sz w:val="24"/>
                <w:szCs w:val="24"/>
              </w:rPr>
            </w:pPr>
            <w:r w:rsidRPr="00473D43">
              <w:rPr>
                <w:bCs/>
                <w:sz w:val="24"/>
                <w:szCs w:val="24"/>
              </w:rPr>
              <w:t xml:space="preserve">Ciljevi </w:t>
            </w:r>
          </w:p>
          <w:p w14:paraId="2A6284E7"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20915A9A" w14:textId="77777777" w:rsidR="00841405" w:rsidRPr="00473D43" w:rsidRDefault="00841405" w:rsidP="00333EEF">
            <w:pPr>
              <w:rPr>
                <w:sz w:val="24"/>
                <w:szCs w:val="24"/>
              </w:rPr>
            </w:pPr>
            <w:r w:rsidRPr="00473D43">
              <w:rPr>
                <w:sz w:val="24"/>
                <w:szCs w:val="24"/>
              </w:rPr>
              <w:t>Prvi dolazak u školsku knjižnicu – 1. razredi.</w:t>
            </w:r>
          </w:p>
          <w:p w14:paraId="034D80C5" w14:textId="77777777" w:rsidR="00841405" w:rsidRPr="00473D43" w:rsidRDefault="00841405" w:rsidP="00333EEF">
            <w:pPr>
              <w:rPr>
                <w:sz w:val="24"/>
                <w:szCs w:val="24"/>
              </w:rPr>
            </w:pPr>
            <w:r w:rsidRPr="00473D43">
              <w:rPr>
                <w:sz w:val="24"/>
                <w:szCs w:val="24"/>
              </w:rPr>
              <w:t>Razgledavanje školske knjižnice za 5. r. i upoznavanje s njezinim poslovanjem.</w:t>
            </w:r>
          </w:p>
          <w:p w14:paraId="4F51A93B" w14:textId="77777777" w:rsidR="00841405" w:rsidRPr="00473D43" w:rsidRDefault="00841405" w:rsidP="00333EEF">
            <w:pPr>
              <w:rPr>
                <w:sz w:val="24"/>
                <w:szCs w:val="24"/>
              </w:rPr>
            </w:pPr>
            <w:r w:rsidRPr="00473D43">
              <w:rPr>
                <w:sz w:val="24"/>
                <w:szCs w:val="24"/>
              </w:rPr>
              <w:t>U 2. r. upoznati učenike sa časopisima za njihov uzrast.</w:t>
            </w:r>
          </w:p>
          <w:p w14:paraId="0AD627F6" w14:textId="44F57A28" w:rsidR="00841405" w:rsidRPr="00473D43" w:rsidRDefault="00841405" w:rsidP="00333EEF">
            <w:pPr>
              <w:rPr>
                <w:sz w:val="24"/>
                <w:szCs w:val="24"/>
              </w:rPr>
            </w:pPr>
            <w:r w:rsidRPr="00473D43">
              <w:rPr>
                <w:sz w:val="24"/>
                <w:szCs w:val="24"/>
              </w:rPr>
              <w:t>„Put od autora do čitatelja</w:t>
            </w:r>
            <w:r w:rsidR="00FD3C76" w:rsidRPr="00473D43">
              <w:rPr>
                <w:sz w:val="24"/>
                <w:szCs w:val="24"/>
              </w:rPr>
              <w:t xml:space="preserve">” </w:t>
            </w:r>
            <w:r w:rsidR="006015E9" w:rsidRPr="00473D43">
              <w:rPr>
                <w:sz w:val="24"/>
                <w:szCs w:val="24"/>
              </w:rPr>
              <w:t>-</w:t>
            </w:r>
            <w:r w:rsidRPr="00473D43">
              <w:rPr>
                <w:sz w:val="24"/>
                <w:szCs w:val="24"/>
              </w:rPr>
              <w:t xml:space="preserve"> imenovati osobe koje su važne za nastanak knjige i prepoznati dijelove knjige – 3. razredi. </w:t>
            </w:r>
          </w:p>
          <w:p w14:paraId="54C7C595" w14:textId="77777777" w:rsidR="00841405" w:rsidRPr="00473D43" w:rsidRDefault="00841405" w:rsidP="00333EEF">
            <w:pPr>
              <w:rPr>
                <w:sz w:val="24"/>
                <w:szCs w:val="24"/>
              </w:rPr>
            </w:pPr>
            <w:r w:rsidRPr="00473D43">
              <w:rPr>
                <w:sz w:val="24"/>
                <w:szCs w:val="24"/>
              </w:rPr>
              <w:t xml:space="preserve">Pronalaženje informacija prema predmetnici – upoznati učenike 6. i 7. r. s osnovama traženja i vrednovanja informacija </w:t>
            </w:r>
          </w:p>
          <w:p w14:paraId="0EF3CE55" w14:textId="77777777" w:rsidR="00841405" w:rsidRPr="00473D43" w:rsidRDefault="00841405" w:rsidP="00333EEF">
            <w:pPr>
              <w:rPr>
                <w:sz w:val="24"/>
                <w:szCs w:val="24"/>
              </w:rPr>
            </w:pPr>
            <w:r w:rsidRPr="00473D43">
              <w:rPr>
                <w:sz w:val="24"/>
                <w:szCs w:val="24"/>
              </w:rPr>
              <w:t>Služenje referentnom zbirkom – 4., 7. i 8.r.</w:t>
            </w:r>
          </w:p>
          <w:p w14:paraId="3A3F4741" w14:textId="77777777" w:rsidR="00841405" w:rsidRPr="00473D43" w:rsidRDefault="00841405" w:rsidP="00333EEF">
            <w:pPr>
              <w:rPr>
                <w:sz w:val="24"/>
                <w:szCs w:val="24"/>
              </w:rPr>
            </w:pPr>
          </w:p>
        </w:tc>
      </w:tr>
      <w:tr w:rsidR="00473D43" w:rsidRPr="00473D43" w14:paraId="13400E22" w14:textId="77777777" w:rsidTr="00202AA7">
        <w:tc>
          <w:tcPr>
            <w:tcW w:w="2694" w:type="dxa"/>
            <w:tcBorders>
              <w:left w:val="nil"/>
              <w:bottom w:val="nil"/>
              <w:right w:val="nil"/>
            </w:tcBorders>
            <w:shd w:val="clear" w:color="auto" w:fill="FFFFFF"/>
          </w:tcPr>
          <w:p w14:paraId="38A5F003" w14:textId="77777777" w:rsidR="00841405" w:rsidRPr="00473D43" w:rsidRDefault="00841405" w:rsidP="00333EEF">
            <w:pPr>
              <w:rPr>
                <w:b/>
                <w:bCs/>
                <w:sz w:val="24"/>
                <w:szCs w:val="24"/>
              </w:rPr>
            </w:pPr>
            <w:r w:rsidRPr="00473D43">
              <w:rPr>
                <w:bCs/>
                <w:sz w:val="24"/>
                <w:szCs w:val="24"/>
              </w:rPr>
              <w:t xml:space="preserve">Način realizacije </w:t>
            </w:r>
          </w:p>
        </w:tc>
        <w:tc>
          <w:tcPr>
            <w:tcW w:w="6662" w:type="dxa"/>
            <w:tcBorders>
              <w:left w:val="nil"/>
              <w:bottom w:val="nil"/>
              <w:right w:val="nil"/>
            </w:tcBorders>
            <w:shd w:val="clear" w:color="auto" w:fill="66FF66"/>
          </w:tcPr>
          <w:p w14:paraId="5D580A39" w14:textId="77777777" w:rsidR="00841405" w:rsidRPr="00473D43" w:rsidRDefault="00841405" w:rsidP="00333EEF">
            <w:pPr>
              <w:rPr>
                <w:sz w:val="24"/>
                <w:szCs w:val="24"/>
              </w:rPr>
            </w:pPr>
            <w:r w:rsidRPr="00473D43">
              <w:rPr>
                <w:sz w:val="24"/>
                <w:szCs w:val="24"/>
              </w:rPr>
              <w:t xml:space="preserve">Nastavni sati u knjižnici </w:t>
            </w:r>
          </w:p>
          <w:p w14:paraId="73B5746A" w14:textId="34AFF508" w:rsidR="00841405" w:rsidRPr="00473D43" w:rsidRDefault="00841405" w:rsidP="00333EEF">
            <w:pPr>
              <w:rPr>
                <w:sz w:val="24"/>
                <w:szCs w:val="24"/>
              </w:rPr>
            </w:pPr>
          </w:p>
        </w:tc>
      </w:tr>
      <w:tr w:rsidR="00473D43" w:rsidRPr="00473D43" w14:paraId="72D8ED4B" w14:textId="77777777" w:rsidTr="00202AA7">
        <w:tc>
          <w:tcPr>
            <w:tcW w:w="2694" w:type="dxa"/>
            <w:tcBorders>
              <w:left w:val="nil"/>
              <w:bottom w:val="nil"/>
              <w:right w:val="nil"/>
            </w:tcBorders>
            <w:shd w:val="clear" w:color="auto" w:fill="FFFFFF"/>
          </w:tcPr>
          <w:p w14:paraId="1B6AD923" w14:textId="77777777" w:rsidR="00841405" w:rsidRPr="00473D43" w:rsidRDefault="00841405" w:rsidP="00333EEF">
            <w:pPr>
              <w:rPr>
                <w:b/>
                <w:bCs/>
                <w:sz w:val="24"/>
                <w:szCs w:val="24"/>
              </w:rPr>
            </w:pPr>
            <w:r w:rsidRPr="00473D43">
              <w:rPr>
                <w:bCs/>
                <w:sz w:val="24"/>
                <w:szCs w:val="24"/>
              </w:rPr>
              <w:t xml:space="preserve">Vremenski okvir </w:t>
            </w:r>
          </w:p>
          <w:p w14:paraId="6D18E2B0"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6EBD6502" w14:textId="77777777" w:rsidR="00841405" w:rsidRPr="00473D43" w:rsidRDefault="00841405" w:rsidP="00333EEF">
            <w:pPr>
              <w:rPr>
                <w:sz w:val="24"/>
                <w:szCs w:val="24"/>
              </w:rPr>
            </w:pPr>
            <w:r w:rsidRPr="00473D43">
              <w:rPr>
                <w:sz w:val="24"/>
                <w:szCs w:val="24"/>
              </w:rPr>
              <w:t>Tijekom školske godine</w:t>
            </w:r>
          </w:p>
        </w:tc>
      </w:tr>
      <w:tr w:rsidR="00473D43" w:rsidRPr="00473D43" w14:paraId="15B0BE50" w14:textId="77777777" w:rsidTr="00202AA7">
        <w:tc>
          <w:tcPr>
            <w:tcW w:w="2694" w:type="dxa"/>
            <w:tcBorders>
              <w:left w:val="nil"/>
              <w:bottom w:val="nil"/>
              <w:right w:val="nil"/>
            </w:tcBorders>
            <w:shd w:val="clear" w:color="auto" w:fill="FFFFFF"/>
          </w:tcPr>
          <w:p w14:paraId="071441EC" w14:textId="77777777" w:rsidR="00841405" w:rsidRPr="00473D43" w:rsidRDefault="00841405" w:rsidP="00333EEF">
            <w:pPr>
              <w:rPr>
                <w:b/>
                <w:bCs/>
                <w:sz w:val="24"/>
                <w:szCs w:val="24"/>
              </w:rPr>
            </w:pPr>
            <w:r w:rsidRPr="00473D43">
              <w:rPr>
                <w:bCs/>
                <w:sz w:val="24"/>
                <w:szCs w:val="24"/>
              </w:rPr>
              <w:t>Namjena</w:t>
            </w:r>
          </w:p>
          <w:p w14:paraId="2F31AEF6"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2011DDFF" w14:textId="77777777" w:rsidR="00841405" w:rsidRPr="00473D43" w:rsidRDefault="00841405" w:rsidP="00333EEF">
            <w:pPr>
              <w:rPr>
                <w:sz w:val="24"/>
                <w:szCs w:val="24"/>
              </w:rPr>
            </w:pPr>
            <w:r w:rsidRPr="00473D43">
              <w:rPr>
                <w:sz w:val="24"/>
                <w:szCs w:val="24"/>
              </w:rPr>
              <w:t>Upoznati učenike s mjestom i okruženjem školske knjižnice.</w:t>
            </w:r>
          </w:p>
          <w:p w14:paraId="687E562D" w14:textId="77777777" w:rsidR="00841405" w:rsidRPr="00473D43" w:rsidRDefault="00841405" w:rsidP="00333EEF">
            <w:pPr>
              <w:rPr>
                <w:sz w:val="24"/>
                <w:szCs w:val="24"/>
              </w:rPr>
            </w:pPr>
            <w:r w:rsidRPr="00473D43">
              <w:rPr>
                <w:sz w:val="24"/>
                <w:szCs w:val="24"/>
              </w:rPr>
              <w:t>Olakšati snalaženje i potaknuti samostalnost u korištenju knjižničnih usluga.</w:t>
            </w:r>
          </w:p>
          <w:p w14:paraId="51BCF4AF" w14:textId="77777777" w:rsidR="00841405" w:rsidRPr="00473D43" w:rsidRDefault="00841405" w:rsidP="00333EEF">
            <w:pPr>
              <w:rPr>
                <w:sz w:val="24"/>
                <w:szCs w:val="24"/>
              </w:rPr>
            </w:pPr>
            <w:r w:rsidRPr="00473D43">
              <w:rPr>
                <w:sz w:val="24"/>
                <w:szCs w:val="24"/>
              </w:rPr>
              <w:t>Naučiti što su to poučno – zabavni listovi, časopisi te što sve u njima možemo naći.</w:t>
            </w:r>
          </w:p>
          <w:p w14:paraId="5903AC79" w14:textId="77777777" w:rsidR="00841405" w:rsidRPr="00473D43" w:rsidRDefault="00841405" w:rsidP="00333EEF">
            <w:pPr>
              <w:rPr>
                <w:sz w:val="24"/>
                <w:szCs w:val="24"/>
              </w:rPr>
            </w:pPr>
            <w:r w:rsidRPr="00473D43">
              <w:rPr>
                <w:sz w:val="24"/>
                <w:szCs w:val="24"/>
              </w:rPr>
              <w:t>Naučiti prepoznati od čega se sve knjiga može sastojati.</w:t>
            </w:r>
          </w:p>
          <w:p w14:paraId="7CFC820F" w14:textId="77777777" w:rsidR="00841405" w:rsidRPr="00473D43" w:rsidRDefault="00841405" w:rsidP="00333EEF">
            <w:pPr>
              <w:rPr>
                <w:sz w:val="24"/>
                <w:szCs w:val="24"/>
              </w:rPr>
            </w:pPr>
            <w:r w:rsidRPr="00473D43">
              <w:rPr>
                <w:sz w:val="24"/>
                <w:szCs w:val="24"/>
              </w:rPr>
              <w:t>Naučiti osnovnu podjelu znanja i informacija kako bi se mogli samostalno koristiti i drugim knjižnicama.</w:t>
            </w:r>
          </w:p>
          <w:p w14:paraId="7E166D0F" w14:textId="77777777" w:rsidR="00841405" w:rsidRPr="00473D43" w:rsidRDefault="00841405" w:rsidP="00333EEF">
            <w:pPr>
              <w:rPr>
                <w:sz w:val="24"/>
                <w:szCs w:val="24"/>
              </w:rPr>
            </w:pPr>
            <w:r w:rsidRPr="00473D43">
              <w:rPr>
                <w:sz w:val="24"/>
                <w:szCs w:val="24"/>
              </w:rPr>
              <w:t>Samostalno se služiti referentnom zbirkom: rječnikom, enciklopedijom, pravopisom.</w:t>
            </w:r>
          </w:p>
          <w:p w14:paraId="3D62E324" w14:textId="77777777" w:rsidR="00841405" w:rsidRPr="00473D43" w:rsidRDefault="00841405" w:rsidP="00333EEF">
            <w:pPr>
              <w:rPr>
                <w:sz w:val="24"/>
                <w:szCs w:val="24"/>
              </w:rPr>
            </w:pPr>
          </w:p>
        </w:tc>
      </w:tr>
      <w:tr w:rsidR="00473D43" w:rsidRPr="00473D43" w14:paraId="35043916" w14:textId="77777777" w:rsidTr="00202AA7">
        <w:tc>
          <w:tcPr>
            <w:tcW w:w="2694" w:type="dxa"/>
            <w:tcBorders>
              <w:left w:val="nil"/>
              <w:bottom w:val="nil"/>
              <w:right w:val="nil"/>
            </w:tcBorders>
            <w:shd w:val="clear" w:color="auto" w:fill="FFFFFF"/>
          </w:tcPr>
          <w:p w14:paraId="3881BB8F" w14:textId="77777777" w:rsidR="00841405" w:rsidRPr="00473D43" w:rsidRDefault="00841405" w:rsidP="00333EEF">
            <w:pPr>
              <w:rPr>
                <w:b/>
                <w:bCs/>
                <w:sz w:val="24"/>
                <w:szCs w:val="24"/>
              </w:rPr>
            </w:pPr>
            <w:r w:rsidRPr="00473D43">
              <w:rPr>
                <w:bCs/>
                <w:sz w:val="24"/>
                <w:szCs w:val="24"/>
              </w:rPr>
              <w:t xml:space="preserve">Troškovnik </w:t>
            </w:r>
          </w:p>
          <w:p w14:paraId="64053523"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36D477E7" w14:textId="77777777" w:rsidR="00841405" w:rsidRPr="00473D43" w:rsidRDefault="00841405" w:rsidP="00333EEF">
            <w:pPr>
              <w:rPr>
                <w:sz w:val="24"/>
                <w:szCs w:val="24"/>
              </w:rPr>
            </w:pPr>
            <w:r w:rsidRPr="00473D43">
              <w:rPr>
                <w:sz w:val="24"/>
                <w:szCs w:val="24"/>
              </w:rPr>
              <w:t>Svi troškovi iz sredstava škole.</w:t>
            </w:r>
          </w:p>
          <w:p w14:paraId="100899E2" w14:textId="77777777" w:rsidR="00841405" w:rsidRPr="00473D43" w:rsidRDefault="00841405" w:rsidP="00333EEF">
            <w:pPr>
              <w:rPr>
                <w:sz w:val="24"/>
                <w:szCs w:val="24"/>
              </w:rPr>
            </w:pPr>
          </w:p>
        </w:tc>
      </w:tr>
      <w:tr w:rsidR="00473D43" w:rsidRPr="00473D43" w14:paraId="25CAE9EA" w14:textId="77777777" w:rsidTr="00202AA7">
        <w:tc>
          <w:tcPr>
            <w:tcW w:w="2694" w:type="dxa"/>
            <w:tcBorders>
              <w:left w:val="nil"/>
              <w:bottom w:val="nil"/>
              <w:right w:val="nil"/>
            </w:tcBorders>
            <w:shd w:val="clear" w:color="auto" w:fill="FFFFFF"/>
          </w:tcPr>
          <w:p w14:paraId="7E0ECD7E" w14:textId="77777777" w:rsidR="00841405" w:rsidRPr="00473D43" w:rsidRDefault="00841405" w:rsidP="00333EEF">
            <w:pPr>
              <w:rPr>
                <w:b/>
                <w:bCs/>
                <w:sz w:val="24"/>
                <w:szCs w:val="24"/>
              </w:rPr>
            </w:pPr>
            <w:r w:rsidRPr="00473D43">
              <w:rPr>
                <w:bCs/>
                <w:sz w:val="24"/>
                <w:szCs w:val="24"/>
              </w:rPr>
              <w:t xml:space="preserve">Način vrednovanja </w:t>
            </w:r>
          </w:p>
          <w:p w14:paraId="18EE4613" w14:textId="77777777" w:rsidR="00841405" w:rsidRPr="00473D43" w:rsidRDefault="00841405" w:rsidP="00333EEF">
            <w:pPr>
              <w:rPr>
                <w:b/>
                <w:bCs/>
                <w:sz w:val="24"/>
                <w:szCs w:val="24"/>
              </w:rPr>
            </w:pPr>
          </w:p>
        </w:tc>
        <w:tc>
          <w:tcPr>
            <w:tcW w:w="6662" w:type="dxa"/>
            <w:tcBorders>
              <w:left w:val="nil"/>
              <w:bottom w:val="nil"/>
              <w:right w:val="nil"/>
            </w:tcBorders>
            <w:shd w:val="clear" w:color="auto" w:fill="66FF66"/>
          </w:tcPr>
          <w:p w14:paraId="0802FE94" w14:textId="77777777" w:rsidR="00841405" w:rsidRPr="00473D43" w:rsidRDefault="00841405" w:rsidP="00333EEF">
            <w:pPr>
              <w:rPr>
                <w:sz w:val="24"/>
                <w:szCs w:val="24"/>
              </w:rPr>
            </w:pPr>
            <w:r w:rsidRPr="00473D43">
              <w:rPr>
                <w:sz w:val="24"/>
                <w:szCs w:val="24"/>
              </w:rPr>
              <w:t>/</w:t>
            </w:r>
          </w:p>
          <w:p w14:paraId="75ED25AA" w14:textId="77777777" w:rsidR="00841405" w:rsidRPr="00473D43" w:rsidRDefault="00841405" w:rsidP="00333EEF">
            <w:pPr>
              <w:rPr>
                <w:sz w:val="24"/>
                <w:szCs w:val="24"/>
              </w:rPr>
            </w:pPr>
          </w:p>
        </w:tc>
      </w:tr>
    </w:tbl>
    <w:p w14:paraId="5350A8D1" w14:textId="77777777" w:rsidR="00841405" w:rsidRPr="00681B60" w:rsidRDefault="00841405" w:rsidP="00841405">
      <w:pPr>
        <w:rPr>
          <w:color w:val="FF0000"/>
          <w:sz w:val="24"/>
          <w:szCs w:val="24"/>
        </w:rPr>
      </w:pPr>
    </w:p>
    <w:p w14:paraId="586934E3" w14:textId="77777777" w:rsidR="00841405" w:rsidRPr="00681B60" w:rsidRDefault="00841405" w:rsidP="00841405">
      <w:pPr>
        <w:rPr>
          <w:color w:val="FF0000"/>
          <w:sz w:val="24"/>
          <w:szCs w:val="24"/>
        </w:rPr>
      </w:pPr>
    </w:p>
    <w:p w14:paraId="571ED5EF" w14:textId="77777777" w:rsidR="00841405" w:rsidRPr="00681B60" w:rsidRDefault="00841405" w:rsidP="00841405">
      <w:pPr>
        <w:spacing w:after="160" w:line="259" w:lineRule="auto"/>
        <w:rPr>
          <w:color w:val="FF0000"/>
          <w:sz w:val="24"/>
          <w:szCs w:val="24"/>
        </w:rPr>
      </w:pPr>
      <w:r w:rsidRPr="00681B60">
        <w:rPr>
          <w:color w:val="FF0000"/>
          <w:sz w:val="24"/>
          <w:szCs w:val="24"/>
        </w:rPr>
        <w:br w:type="page"/>
      </w: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694"/>
        <w:gridCol w:w="6662"/>
      </w:tblGrid>
      <w:tr w:rsidR="00681B60" w:rsidRPr="00575776" w14:paraId="29FABD0E" w14:textId="77777777" w:rsidTr="00202AA7">
        <w:tc>
          <w:tcPr>
            <w:tcW w:w="2694" w:type="dxa"/>
            <w:tcBorders>
              <w:top w:val="nil"/>
              <w:left w:val="nil"/>
              <w:bottom w:val="nil"/>
              <w:right w:val="nil"/>
            </w:tcBorders>
            <w:shd w:val="clear" w:color="auto" w:fill="FFFFFF"/>
          </w:tcPr>
          <w:p w14:paraId="55021A20" w14:textId="77777777" w:rsidR="00841405" w:rsidRPr="00575776" w:rsidRDefault="00841405" w:rsidP="00333EEF">
            <w:pPr>
              <w:rPr>
                <w:b/>
                <w:bCs/>
                <w:sz w:val="24"/>
                <w:szCs w:val="24"/>
              </w:rPr>
            </w:pPr>
            <w:r w:rsidRPr="00575776">
              <w:rPr>
                <w:bCs/>
                <w:sz w:val="24"/>
                <w:szCs w:val="24"/>
              </w:rPr>
              <w:lastRenderedPageBreak/>
              <w:t xml:space="preserve">Naziv </w:t>
            </w:r>
          </w:p>
          <w:p w14:paraId="4CB11178" w14:textId="77777777" w:rsidR="00841405" w:rsidRPr="00575776" w:rsidRDefault="00841405" w:rsidP="00333EEF">
            <w:pPr>
              <w:rPr>
                <w:b/>
                <w:bCs/>
                <w:sz w:val="24"/>
                <w:szCs w:val="24"/>
              </w:rPr>
            </w:pPr>
          </w:p>
        </w:tc>
        <w:tc>
          <w:tcPr>
            <w:tcW w:w="6662" w:type="dxa"/>
            <w:tcBorders>
              <w:top w:val="nil"/>
              <w:left w:val="nil"/>
              <w:bottom w:val="nil"/>
              <w:right w:val="nil"/>
            </w:tcBorders>
            <w:shd w:val="clear" w:color="auto" w:fill="66FF66"/>
          </w:tcPr>
          <w:p w14:paraId="3FF80C40" w14:textId="77777777" w:rsidR="00841405" w:rsidRPr="00575776" w:rsidRDefault="00841405" w:rsidP="00575776">
            <w:pPr>
              <w:pStyle w:val="Naslov3"/>
              <w:rPr>
                <w:rFonts w:ascii="Times New Roman" w:hAnsi="Times New Roman" w:cs="Times New Roman"/>
                <w:b/>
                <w:bCs/>
              </w:rPr>
            </w:pPr>
            <w:bookmarkStart w:id="289" w:name="_Toc210752273"/>
            <w:r w:rsidRPr="00575776">
              <w:rPr>
                <w:rFonts w:ascii="Times New Roman" w:hAnsi="Times New Roman" w:cs="Times New Roman"/>
                <w:b/>
                <w:color w:val="auto"/>
              </w:rPr>
              <w:t>Književni susreti</w:t>
            </w:r>
            <w:bookmarkEnd w:id="289"/>
          </w:p>
        </w:tc>
      </w:tr>
      <w:tr w:rsidR="00681B60" w:rsidRPr="00575776" w14:paraId="0990FE50" w14:textId="77777777" w:rsidTr="00202AA7">
        <w:tc>
          <w:tcPr>
            <w:tcW w:w="2694" w:type="dxa"/>
            <w:tcBorders>
              <w:left w:val="nil"/>
              <w:bottom w:val="nil"/>
              <w:right w:val="nil"/>
            </w:tcBorders>
            <w:shd w:val="clear" w:color="auto" w:fill="FFFFFF"/>
          </w:tcPr>
          <w:p w14:paraId="133398B5" w14:textId="77777777" w:rsidR="00841405" w:rsidRPr="00575776" w:rsidRDefault="00841405" w:rsidP="00333EEF">
            <w:pPr>
              <w:rPr>
                <w:b/>
                <w:bCs/>
                <w:sz w:val="24"/>
                <w:szCs w:val="24"/>
              </w:rPr>
            </w:pPr>
            <w:r w:rsidRPr="00575776">
              <w:rPr>
                <w:bCs/>
                <w:sz w:val="24"/>
                <w:szCs w:val="24"/>
              </w:rPr>
              <w:t>Voditelj/i</w:t>
            </w:r>
          </w:p>
          <w:p w14:paraId="3D760A55"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1A85F683" w14:textId="59318636" w:rsidR="00841405" w:rsidRPr="00575776" w:rsidRDefault="00841405" w:rsidP="00333EEF">
            <w:pPr>
              <w:rPr>
                <w:sz w:val="24"/>
                <w:szCs w:val="24"/>
              </w:rPr>
            </w:pPr>
            <w:r w:rsidRPr="00575776">
              <w:rPr>
                <w:sz w:val="24"/>
                <w:szCs w:val="24"/>
              </w:rPr>
              <w:t xml:space="preserve">Knjižničarka </w:t>
            </w:r>
            <w:r w:rsidR="006B7B98" w:rsidRPr="00575776">
              <w:rPr>
                <w:sz w:val="24"/>
                <w:szCs w:val="24"/>
              </w:rPr>
              <w:t>Josipa Radočaj</w:t>
            </w:r>
          </w:p>
          <w:p w14:paraId="204EC965" w14:textId="77777777" w:rsidR="00841405" w:rsidRPr="00575776" w:rsidRDefault="00841405" w:rsidP="00333EEF">
            <w:pPr>
              <w:rPr>
                <w:sz w:val="24"/>
                <w:szCs w:val="24"/>
              </w:rPr>
            </w:pPr>
          </w:p>
        </w:tc>
      </w:tr>
      <w:tr w:rsidR="00681B60" w:rsidRPr="00575776" w14:paraId="5F5019DC" w14:textId="77777777" w:rsidTr="00202AA7">
        <w:tc>
          <w:tcPr>
            <w:tcW w:w="2694" w:type="dxa"/>
            <w:tcBorders>
              <w:left w:val="nil"/>
              <w:bottom w:val="nil"/>
              <w:right w:val="nil"/>
            </w:tcBorders>
            <w:shd w:val="clear" w:color="auto" w:fill="FFFFFF"/>
          </w:tcPr>
          <w:p w14:paraId="1A78F5A4" w14:textId="77777777" w:rsidR="00841405" w:rsidRPr="00575776" w:rsidRDefault="00841405" w:rsidP="00333EEF">
            <w:pPr>
              <w:rPr>
                <w:b/>
                <w:bCs/>
                <w:sz w:val="24"/>
                <w:szCs w:val="24"/>
              </w:rPr>
            </w:pPr>
            <w:r w:rsidRPr="00575776">
              <w:rPr>
                <w:bCs/>
                <w:sz w:val="24"/>
                <w:szCs w:val="24"/>
              </w:rPr>
              <w:t xml:space="preserve">Ciljevi </w:t>
            </w:r>
          </w:p>
          <w:p w14:paraId="2D745F5C"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3CDBBBE6" w14:textId="77777777" w:rsidR="00841405" w:rsidRPr="00575776" w:rsidRDefault="00841405" w:rsidP="00333EEF">
            <w:pPr>
              <w:rPr>
                <w:sz w:val="24"/>
                <w:szCs w:val="24"/>
              </w:rPr>
            </w:pPr>
            <w:r w:rsidRPr="00575776">
              <w:rPr>
                <w:sz w:val="24"/>
                <w:szCs w:val="24"/>
              </w:rPr>
              <w:t xml:space="preserve">Doživjeti susret s piscem (i/ili ilustratorom/prevoditeljem književnih djela) te na taj način aktualizirati popularnu dječju književnost </w:t>
            </w:r>
          </w:p>
          <w:p w14:paraId="647B0A89" w14:textId="795E9735" w:rsidR="00841405" w:rsidRPr="00575776" w:rsidRDefault="00841405" w:rsidP="00333EEF">
            <w:pPr>
              <w:rPr>
                <w:sz w:val="24"/>
                <w:szCs w:val="24"/>
              </w:rPr>
            </w:pPr>
          </w:p>
        </w:tc>
      </w:tr>
      <w:tr w:rsidR="00681B60" w:rsidRPr="00575776" w14:paraId="3434E1BA" w14:textId="77777777" w:rsidTr="00202AA7">
        <w:tc>
          <w:tcPr>
            <w:tcW w:w="2694" w:type="dxa"/>
            <w:tcBorders>
              <w:left w:val="nil"/>
              <w:bottom w:val="nil"/>
              <w:right w:val="nil"/>
            </w:tcBorders>
            <w:shd w:val="clear" w:color="auto" w:fill="FFFFFF"/>
          </w:tcPr>
          <w:p w14:paraId="1EFD02F0" w14:textId="77777777" w:rsidR="00841405" w:rsidRPr="00575776" w:rsidRDefault="00841405" w:rsidP="00333EEF">
            <w:pPr>
              <w:rPr>
                <w:b/>
                <w:bCs/>
                <w:sz w:val="24"/>
                <w:szCs w:val="24"/>
              </w:rPr>
            </w:pPr>
            <w:r w:rsidRPr="00575776">
              <w:rPr>
                <w:bCs/>
                <w:sz w:val="24"/>
                <w:szCs w:val="24"/>
              </w:rPr>
              <w:t xml:space="preserve">Način realizacije </w:t>
            </w:r>
          </w:p>
        </w:tc>
        <w:tc>
          <w:tcPr>
            <w:tcW w:w="6662" w:type="dxa"/>
            <w:tcBorders>
              <w:left w:val="nil"/>
              <w:bottom w:val="nil"/>
              <w:right w:val="nil"/>
            </w:tcBorders>
            <w:shd w:val="clear" w:color="auto" w:fill="66FF66"/>
          </w:tcPr>
          <w:p w14:paraId="6BF53FB3" w14:textId="77777777" w:rsidR="00841405" w:rsidRPr="00575776" w:rsidRDefault="00841405" w:rsidP="00841405">
            <w:pPr>
              <w:rPr>
                <w:sz w:val="24"/>
                <w:szCs w:val="24"/>
              </w:rPr>
            </w:pPr>
            <w:r w:rsidRPr="00575776">
              <w:rPr>
                <w:sz w:val="24"/>
                <w:szCs w:val="24"/>
              </w:rPr>
              <w:t>Aktivnosti u školskoj knjižnici</w:t>
            </w:r>
          </w:p>
          <w:p w14:paraId="52AC39DE" w14:textId="4A81ADCC" w:rsidR="00841405" w:rsidRPr="00575776" w:rsidRDefault="00841405" w:rsidP="00841405">
            <w:pPr>
              <w:rPr>
                <w:sz w:val="24"/>
                <w:szCs w:val="24"/>
              </w:rPr>
            </w:pPr>
          </w:p>
        </w:tc>
      </w:tr>
      <w:tr w:rsidR="00681B60" w:rsidRPr="00575776" w14:paraId="520EFABA" w14:textId="77777777" w:rsidTr="00202AA7">
        <w:tc>
          <w:tcPr>
            <w:tcW w:w="2694" w:type="dxa"/>
            <w:tcBorders>
              <w:left w:val="nil"/>
              <w:bottom w:val="nil"/>
              <w:right w:val="nil"/>
            </w:tcBorders>
            <w:shd w:val="clear" w:color="auto" w:fill="FFFFFF"/>
          </w:tcPr>
          <w:p w14:paraId="6BC45B82" w14:textId="77777777" w:rsidR="00841405" w:rsidRPr="00575776" w:rsidRDefault="00841405" w:rsidP="00333EEF">
            <w:pPr>
              <w:rPr>
                <w:b/>
                <w:bCs/>
                <w:sz w:val="24"/>
                <w:szCs w:val="24"/>
              </w:rPr>
            </w:pPr>
            <w:r w:rsidRPr="00575776">
              <w:rPr>
                <w:bCs/>
                <w:sz w:val="24"/>
                <w:szCs w:val="24"/>
              </w:rPr>
              <w:t xml:space="preserve">Vremenski okvir </w:t>
            </w:r>
          </w:p>
          <w:p w14:paraId="66F77A3E"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3F198BA4" w14:textId="77777777" w:rsidR="00841405" w:rsidRPr="00575776" w:rsidRDefault="00841405" w:rsidP="00333EEF">
            <w:pPr>
              <w:rPr>
                <w:sz w:val="24"/>
                <w:szCs w:val="24"/>
              </w:rPr>
            </w:pPr>
            <w:r w:rsidRPr="00575776">
              <w:rPr>
                <w:sz w:val="24"/>
                <w:szCs w:val="24"/>
              </w:rPr>
              <w:t>1. ili 2. polugodište</w:t>
            </w:r>
          </w:p>
        </w:tc>
      </w:tr>
      <w:tr w:rsidR="00681B60" w:rsidRPr="00575776" w14:paraId="5C830E88" w14:textId="77777777" w:rsidTr="00202AA7">
        <w:tc>
          <w:tcPr>
            <w:tcW w:w="2694" w:type="dxa"/>
            <w:tcBorders>
              <w:left w:val="nil"/>
              <w:bottom w:val="nil"/>
              <w:right w:val="nil"/>
            </w:tcBorders>
            <w:shd w:val="clear" w:color="auto" w:fill="FFFFFF"/>
          </w:tcPr>
          <w:p w14:paraId="23B59DD8" w14:textId="77777777" w:rsidR="00841405" w:rsidRPr="00575776" w:rsidRDefault="00841405" w:rsidP="00333EEF">
            <w:pPr>
              <w:rPr>
                <w:b/>
                <w:bCs/>
                <w:sz w:val="24"/>
                <w:szCs w:val="24"/>
              </w:rPr>
            </w:pPr>
            <w:r w:rsidRPr="00575776">
              <w:rPr>
                <w:bCs/>
                <w:sz w:val="24"/>
                <w:szCs w:val="24"/>
              </w:rPr>
              <w:t>Namjena</w:t>
            </w:r>
          </w:p>
          <w:p w14:paraId="09752D02"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6F4C486A" w14:textId="77777777" w:rsidR="00841405" w:rsidRPr="00575776" w:rsidRDefault="00841405" w:rsidP="00333EEF">
            <w:pPr>
              <w:rPr>
                <w:sz w:val="24"/>
                <w:szCs w:val="24"/>
              </w:rPr>
            </w:pPr>
            <w:r w:rsidRPr="00575776">
              <w:rPr>
                <w:sz w:val="24"/>
                <w:szCs w:val="24"/>
              </w:rPr>
              <w:t xml:space="preserve">Promicanje dječje knjige i književnosti </w:t>
            </w:r>
          </w:p>
        </w:tc>
      </w:tr>
      <w:tr w:rsidR="00681B60" w:rsidRPr="00575776" w14:paraId="35DF8A77" w14:textId="77777777" w:rsidTr="00202AA7">
        <w:tc>
          <w:tcPr>
            <w:tcW w:w="2694" w:type="dxa"/>
            <w:tcBorders>
              <w:left w:val="nil"/>
              <w:bottom w:val="nil"/>
              <w:right w:val="nil"/>
            </w:tcBorders>
            <w:shd w:val="clear" w:color="auto" w:fill="FFFFFF"/>
          </w:tcPr>
          <w:p w14:paraId="2AD15358" w14:textId="77777777" w:rsidR="00841405" w:rsidRPr="00575776" w:rsidRDefault="00841405" w:rsidP="00333EEF">
            <w:pPr>
              <w:rPr>
                <w:b/>
                <w:bCs/>
                <w:sz w:val="24"/>
                <w:szCs w:val="24"/>
              </w:rPr>
            </w:pPr>
            <w:r w:rsidRPr="00575776">
              <w:rPr>
                <w:bCs/>
                <w:sz w:val="24"/>
                <w:szCs w:val="24"/>
              </w:rPr>
              <w:t xml:space="preserve">Troškovnik </w:t>
            </w:r>
          </w:p>
          <w:p w14:paraId="3B772BF0"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65DD6F46" w14:textId="77777777" w:rsidR="00841405" w:rsidRPr="00575776" w:rsidRDefault="00841405" w:rsidP="00333EEF">
            <w:pPr>
              <w:rPr>
                <w:sz w:val="24"/>
                <w:szCs w:val="24"/>
              </w:rPr>
            </w:pPr>
            <w:r w:rsidRPr="00575776">
              <w:rPr>
                <w:sz w:val="24"/>
                <w:szCs w:val="24"/>
              </w:rPr>
              <w:t>Svi troškovi iz sredstava škole.</w:t>
            </w:r>
          </w:p>
          <w:p w14:paraId="7B02CF81" w14:textId="77777777" w:rsidR="00841405" w:rsidRPr="00575776" w:rsidRDefault="00841405" w:rsidP="00333EEF">
            <w:pPr>
              <w:rPr>
                <w:sz w:val="24"/>
                <w:szCs w:val="24"/>
              </w:rPr>
            </w:pPr>
          </w:p>
        </w:tc>
      </w:tr>
      <w:tr w:rsidR="00681B60" w:rsidRPr="00575776" w14:paraId="45309D1E" w14:textId="77777777" w:rsidTr="00202AA7">
        <w:tc>
          <w:tcPr>
            <w:tcW w:w="2694" w:type="dxa"/>
            <w:tcBorders>
              <w:left w:val="nil"/>
              <w:bottom w:val="nil"/>
              <w:right w:val="nil"/>
            </w:tcBorders>
            <w:shd w:val="clear" w:color="auto" w:fill="FFFFFF"/>
          </w:tcPr>
          <w:p w14:paraId="5BCFC1C8" w14:textId="77777777" w:rsidR="00841405" w:rsidRPr="00575776" w:rsidRDefault="00841405" w:rsidP="00333EEF">
            <w:pPr>
              <w:rPr>
                <w:b/>
                <w:bCs/>
                <w:sz w:val="24"/>
                <w:szCs w:val="24"/>
              </w:rPr>
            </w:pPr>
            <w:r w:rsidRPr="00575776">
              <w:rPr>
                <w:bCs/>
                <w:sz w:val="24"/>
                <w:szCs w:val="24"/>
              </w:rPr>
              <w:t xml:space="preserve">Način vrednovanja </w:t>
            </w:r>
          </w:p>
          <w:p w14:paraId="4C4A0B98"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4FAB9C50" w14:textId="77777777" w:rsidR="00841405" w:rsidRPr="00575776" w:rsidRDefault="00841405" w:rsidP="00333EEF">
            <w:pPr>
              <w:rPr>
                <w:sz w:val="24"/>
                <w:szCs w:val="24"/>
              </w:rPr>
            </w:pPr>
            <w:r w:rsidRPr="00575776">
              <w:rPr>
                <w:sz w:val="24"/>
                <w:szCs w:val="24"/>
              </w:rPr>
              <w:t>/</w:t>
            </w:r>
          </w:p>
          <w:p w14:paraId="05987797" w14:textId="77777777" w:rsidR="00841405" w:rsidRPr="00575776" w:rsidRDefault="00841405" w:rsidP="00333EEF">
            <w:pPr>
              <w:rPr>
                <w:sz w:val="24"/>
                <w:szCs w:val="24"/>
              </w:rPr>
            </w:pPr>
          </w:p>
        </w:tc>
      </w:tr>
    </w:tbl>
    <w:p w14:paraId="448F2B78" w14:textId="77777777" w:rsidR="00841405" w:rsidRPr="00681B60" w:rsidRDefault="00841405" w:rsidP="00841405">
      <w:pPr>
        <w:rPr>
          <w:color w:val="FF0000"/>
          <w:sz w:val="24"/>
          <w:szCs w:val="24"/>
        </w:rPr>
      </w:pPr>
    </w:p>
    <w:p w14:paraId="4383787B" w14:textId="5331EDA9" w:rsidR="00841405" w:rsidRPr="00681B60" w:rsidRDefault="00841405" w:rsidP="00841405">
      <w:pPr>
        <w:rPr>
          <w:color w:val="FF0000"/>
          <w:sz w:val="24"/>
          <w:szCs w:val="24"/>
        </w:rPr>
      </w:pPr>
    </w:p>
    <w:p w14:paraId="3D773C58" w14:textId="2252CE8B" w:rsidR="00335AFB" w:rsidRPr="00681B60" w:rsidRDefault="00335AFB" w:rsidP="00841405">
      <w:pPr>
        <w:rPr>
          <w:color w:val="FF0000"/>
          <w:sz w:val="24"/>
          <w:szCs w:val="24"/>
        </w:rPr>
      </w:pPr>
    </w:p>
    <w:p w14:paraId="5DCA646A" w14:textId="387B2002" w:rsidR="00335AFB" w:rsidRPr="00681B60" w:rsidRDefault="00335AFB" w:rsidP="00841405">
      <w:pPr>
        <w:rPr>
          <w:color w:val="FF0000"/>
          <w:sz w:val="24"/>
          <w:szCs w:val="24"/>
        </w:rPr>
      </w:pPr>
    </w:p>
    <w:p w14:paraId="6687BCF9" w14:textId="00698AE8" w:rsidR="00335AFB" w:rsidRPr="00681B60" w:rsidRDefault="00335AFB" w:rsidP="00841405">
      <w:pPr>
        <w:rPr>
          <w:color w:val="FF0000"/>
          <w:sz w:val="24"/>
          <w:szCs w:val="24"/>
        </w:rPr>
      </w:pPr>
    </w:p>
    <w:p w14:paraId="6C028FB7" w14:textId="39504A7B" w:rsidR="00335AFB" w:rsidRPr="00681B60" w:rsidRDefault="00335AFB" w:rsidP="00841405">
      <w:pPr>
        <w:rPr>
          <w:color w:val="FF0000"/>
          <w:sz w:val="24"/>
          <w:szCs w:val="24"/>
        </w:rPr>
      </w:pPr>
    </w:p>
    <w:p w14:paraId="5846213B" w14:textId="1575B864" w:rsidR="00335AFB" w:rsidRPr="00681B60" w:rsidRDefault="00335AFB" w:rsidP="00841405">
      <w:pPr>
        <w:rPr>
          <w:color w:val="FF0000"/>
          <w:sz w:val="24"/>
          <w:szCs w:val="24"/>
        </w:rPr>
      </w:pPr>
    </w:p>
    <w:p w14:paraId="602F93A4" w14:textId="1C3FE714" w:rsidR="00335AFB" w:rsidRPr="00681B60" w:rsidRDefault="00335AFB" w:rsidP="00841405">
      <w:pPr>
        <w:rPr>
          <w:color w:val="FF0000"/>
          <w:sz w:val="24"/>
          <w:szCs w:val="24"/>
        </w:rPr>
      </w:pPr>
    </w:p>
    <w:p w14:paraId="5A909E57" w14:textId="791752A8" w:rsidR="00335AFB" w:rsidRPr="00681B60" w:rsidRDefault="00335AFB" w:rsidP="00841405">
      <w:pPr>
        <w:rPr>
          <w:color w:val="FF0000"/>
          <w:sz w:val="24"/>
          <w:szCs w:val="24"/>
        </w:rPr>
      </w:pPr>
    </w:p>
    <w:p w14:paraId="0ECAFC2F" w14:textId="1C394203" w:rsidR="00335AFB" w:rsidRPr="00681B60" w:rsidRDefault="00335AFB" w:rsidP="00841405">
      <w:pPr>
        <w:rPr>
          <w:color w:val="FF0000"/>
          <w:sz w:val="24"/>
          <w:szCs w:val="24"/>
        </w:rPr>
      </w:pPr>
    </w:p>
    <w:p w14:paraId="5BA623A3" w14:textId="0FB2070C" w:rsidR="00335AFB" w:rsidRPr="00681B60" w:rsidRDefault="00335AFB" w:rsidP="00841405">
      <w:pPr>
        <w:rPr>
          <w:color w:val="FF0000"/>
          <w:sz w:val="24"/>
          <w:szCs w:val="24"/>
        </w:rPr>
      </w:pPr>
    </w:p>
    <w:p w14:paraId="3BC5213D" w14:textId="1498FEC0" w:rsidR="00335AFB" w:rsidRPr="00681B60" w:rsidRDefault="00335AFB" w:rsidP="00841405">
      <w:pPr>
        <w:rPr>
          <w:color w:val="FF0000"/>
          <w:sz w:val="24"/>
          <w:szCs w:val="24"/>
        </w:rPr>
      </w:pPr>
    </w:p>
    <w:p w14:paraId="4C71BA35" w14:textId="42014E68" w:rsidR="00335AFB" w:rsidRPr="00681B60" w:rsidRDefault="00335AFB" w:rsidP="00841405">
      <w:pPr>
        <w:rPr>
          <w:color w:val="FF0000"/>
          <w:sz w:val="24"/>
          <w:szCs w:val="24"/>
        </w:rPr>
      </w:pPr>
    </w:p>
    <w:p w14:paraId="4729CCBD" w14:textId="29A04A26" w:rsidR="00335AFB" w:rsidRPr="00681B60" w:rsidRDefault="00335AFB" w:rsidP="00841405">
      <w:pPr>
        <w:rPr>
          <w:color w:val="FF0000"/>
          <w:sz w:val="24"/>
          <w:szCs w:val="24"/>
        </w:rPr>
      </w:pPr>
    </w:p>
    <w:p w14:paraId="05496555" w14:textId="6BC112F7" w:rsidR="00335AFB" w:rsidRPr="00681B60" w:rsidRDefault="00335AFB" w:rsidP="00841405">
      <w:pPr>
        <w:rPr>
          <w:color w:val="FF0000"/>
          <w:sz w:val="24"/>
          <w:szCs w:val="24"/>
        </w:rPr>
      </w:pPr>
    </w:p>
    <w:p w14:paraId="69018A8F" w14:textId="7B2D8176" w:rsidR="00335AFB" w:rsidRPr="00681B60" w:rsidRDefault="00335AFB" w:rsidP="00841405">
      <w:pPr>
        <w:rPr>
          <w:color w:val="FF0000"/>
          <w:sz w:val="24"/>
          <w:szCs w:val="24"/>
        </w:rPr>
      </w:pPr>
    </w:p>
    <w:p w14:paraId="1BCC9331" w14:textId="12377414" w:rsidR="00335AFB" w:rsidRPr="00681B60" w:rsidRDefault="00335AFB" w:rsidP="00841405">
      <w:pPr>
        <w:rPr>
          <w:color w:val="FF0000"/>
          <w:sz w:val="24"/>
          <w:szCs w:val="24"/>
        </w:rPr>
      </w:pPr>
    </w:p>
    <w:p w14:paraId="746CDC5C" w14:textId="0F4E9F00" w:rsidR="00335AFB" w:rsidRPr="00681B60" w:rsidRDefault="00335AFB" w:rsidP="00841405">
      <w:pPr>
        <w:rPr>
          <w:color w:val="FF0000"/>
          <w:sz w:val="24"/>
          <w:szCs w:val="24"/>
        </w:rPr>
      </w:pPr>
    </w:p>
    <w:p w14:paraId="563673ED" w14:textId="020A3C65" w:rsidR="00335AFB" w:rsidRPr="00681B60" w:rsidRDefault="00335AFB" w:rsidP="00841405">
      <w:pPr>
        <w:rPr>
          <w:color w:val="FF0000"/>
          <w:sz w:val="24"/>
          <w:szCs w:val="24"/>
        </w:rPr>
      </w:pPr>
    </w:p>
    <w:p w14:paraId="5DBB9461" w14:textId="00383518" w:rsidR="00335AFB" w:rsidRPr="00681B60" w:rsidRDefault="00335AFB" w:rsidP="00841405">
      <w:pPr>
        <w:rPr>
          <w:color w:val="FF0000"/>
          <w:sz w:val="24"/>
          <w:szCs w:val="24"/>
        </w:rPr>
      </w:pPr>
    </w:p>
    <w:p w14:paraId="07599AC3" w14:textId="1392D16F" w:rsidR="00335AFB" w:rsidRPr="00681B60" w:rsidRDefault="00335AFB" w:rsidP="00841405">
      <w:pPr>
        <w:rPr>
          <w:color w:val="FF0000"/>
          <w:sz w:val="24"/>
          <w:szCs w:val="24"/>
        </w:rPr>
      </w:pPr>
    </w:p>
    <w:p w14:paraId="02793FB9" w14:textId="008E4D7A" w:rsidR="00335AFB" w:rsidRPr="00681B60" w:rsidRDefault="00335AFB" w:rsidP="00841405">
      <w:pPr>
        <w:rPr>
          <w:color w:val="FF0000"/>
          <w:sz w:val="24"/>
          <w:szCs w:val="24"/>
        </w:rPr>
      </w:pPr>
    </w:p>
    <w:p w14:paraId="6E3EF210" w14:textId="4CA19AD7" w:rsidR="00335AFB" w:rsidRDefault="00335AFB" w:rsidP="00841405">
      <w:pPr>
        <w:rPr>
          <w:color w:val="FF0000"/>
          <w:sz w:val="24"/>
          <w:szCs w:val="24"/>
        </w:rPr>
      </w:pPr>
    </w:p>
    <w:p w14:paraId="6EBE0A63" w14:textId="0BA16178" w:rsidR="00575776" w:rsidRDefault="00575776" w:rsidP="00841405">
      <w:pPr>
        <w:rPr>
          <w:color w:val="FF0000"/>
          <w:sz w:val="24"/>
          <w:szCs w:val="24"/>
        </w:rPr>
      </w:pPr>
    </w:p>
    <w:p w14:paraId="4924E27A" w14:textId="77777777" w:rsidR="00575776" w:rsidRPr="00681B60" w:rsidRDefault="00575776" w:rsidP="00841405">
      <w:pPr>
        <w:rPr>
          <w:color w:val="FF0000"/>
          <w:sz w:val="24"/>
          <w:szCs w:val="24"/>
        </w:rPr>
      </w:pPr>
    </w:p>
    <w:p w14:paraId="4A9982E7" w14:textId="7E3FA3D1" w:rsidR="00335AFB" w:rsidRPr="00681B60" w:rsidRDefault="00335AFB" w:rsidP="00841405">
      <w:pPr>
        <w:rPr>
          <w:color w:val="FF0000"/>
          <w:sz w:val="24"/>
          <w:szCs w:val="24"/>
        </w:rPr>
      </w:pPr>
    </w:p>
    <w:p w14:paraId="6A7C8933" w14:textId="46A86888" w:rsidR="00335AFB" w:rsidRPr="00681B60" w:rsidRDefault="00335AFB" w:rsidP="00841405">
      <w:pPr>
        <w:rPr>
          <w:color w:val="FF0000"/>
          <w:sz w:val="24"/>
          <w:szCs w:val="24"/>
        </w:rPr>
      </w:pPr>
    </w:p>
    <w:p w14:paraId="45BEFEAD" w14:textId="4B3D0172" w:rsidR="00335AFB" w:rsidRPr="00681B60" w:rsidRDefault="00335AFB" w:rsidP="00841405">
      <w:pPr>
        <w:rPr>
          <w:color w:val="FF0000"/>
          <w:sz w:val="24"/>
          <w:szCs w:val="24"/>
        </w:rPr>
      </w:pPr>
    </w:p>
    <w:p w14:paraId="7E6D6101" w14:textId="452F6776" w:rsidR="00335AFB" w:rsidRPr="00681B60" w:rsidRDefault="00335AFB" w:rsidP="00841405">
      <w:pPr>
        <w:rPr>
          <w:color w:val="FF0000"/>
          <w:sz w:val="24"/>
          <w:szCs w:val="24"/>
        </w:rPr>
      </w:pPr>
    </w:p>
    <w:p w14:paraId="46A0FCB3" w14:textId="1BB2616C" w:rsidR="00470EF1" w:rsidRDefault="00470EF1">
      <w:pPr>
        <w:spacing w:after="160" w:line="259" w:lineRule="auto"/>
        <w:rPr>
          <w:color w:val="FF0000"/>
          <w:sz w:val="24"/>
          <w:szCs w:val="24"/>
        </w:rPr>
      </w:pPr>
      <w:r>
        <w:rPr>
          <w:color w:val="FF0000"/>
          <w:sz w:val="24"/>
          <w:szCs w:val="24"/>
        </w:rPr>
        <w:br w:type="page"/>
      </w:r>
    </w:p>
    <w:p w14:paraId="25503764" w14:textId="77777777" w:rsidR="00335AFB" w:rsidRPr="00681B60" w:rsidRDefault="00335AFB" w:rsidP="00841405">
      <w:pPr>
        <w:rPr>
          <w:color w:val="FF0000"/>
          <w:sz w:val="24"/>
          <w:szCs w:val="24"/>
        </w:rPr>
      </w:pPr>
    </w:p>
    <w:tbl>
      <w:tblPr>
        <w:tblW w:w="935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1A0" w:firstRow="1" w:lastRow="0" w:firstColumn="1" w:lastColumn="1" w:noHBand="0" w:noVBand="0"/>
      </w:tblPr>
      <w:tblGrid>
        <w:gridCol w:w="2694"/>
        <w:gridCol w:w="6662"/>
      </w:tblGrid>
      <w:tr w:rsidR="00681B60" w:rsidRPr="00575776" w14:paraId="35CC743F" w14:textId="77777777" w:rsidTr="00202AA7">
        <w:tc>
          <w:tcPr>
            <w:tcW w:w="2694" w:type="dxa"/>
            <w:tcBorders>
              <w:top w:val="nil"/>
              <w:left w:val="nil"/>
              <w:bottom w:val="nil"/>
              <w:right w:val="nil"/>
            </w:tcBorders>
            <w:shd w:val="clear" w:color="auto" w:fill="FFFFFF"/>
          </w:tcPr>
          <w:p w14:paraId="25B1D104" w14:textId="77777777" w:rsidR="00841405" w:rsidRPr="00575776" w:rsidRDefault="00841405" w:rsidP="00333EEF">
            <w:pPr>
              <w:rPr>
                <w:b/>
                <w:bCs/>
                <w:sz w:val="24"/>
                <w:szCs w:val="24"/>
              </w:rPr>
            </w:pPr>
            <w:r w:rsidRPr="00575776">
              <w:rPr>
                <w:bCs/>
                <w:sz w:val="24"/>
                <w:szCs w:val="24"/>
              </w:rPr>
              <w:t xml:space="preserve">Naziv </w:t>
            </w:r>
          </w:p>
          <w:p w14:paraId="31AC4120" w14:textId="77777777" w:rsidR="00841405" w:rsidRPr="00575776" w:rsidRDefault="00841405" w:rsidP="00333EEF">
            <w:pPr>
              <w:rPr>
                <w:b/>
                <w:bCs/>
                <w:sz w:val="24"/>
                <w:szCs w:val="24"/>
              </w:rPr>
            </w:pPr>
          </w:p>
        </w:tc>
        <w:tc>
          <w:tcPr>
            <w:tcW w:w="6662" w:type="dxa"/>
            <w:tcBorders>
              <w:top w:val="nil"/>
              <w:left w:val="nil"/>
              <w:bottom w:val="nil"/>
              <w:right w:val="nil"/>
            </w:tcBorders>
            <w:shd w:val="clear" w:color="auto" w:fill="66FF66"/>
          </w:tcPr>
          <w:p w14:paraId="384B24B8" w14:textId="114FD196" w:rsidR="00841405" w:rsidRPr="00575776" w:rsidRDefault="00841405" w:rsidP="00575776">
            <w:pPr>
              <w:pStyle w:val="Naslov3"/>
              <w:rPr>
                <w:rFonts w:ascii="Times New Roman" w:hAnsi="Times New Roman" w:cs="Times New Roman"/>
                <w:b/>
              </w:rPr>
            </w:pPr>
            <w:bookmarkStart w:id="290" w:name="_Toc210752274"/>
            <w:r w:rsidRPr="00575776">
              <w:rPr>
                <w:rFonts w:ascii="Times New Roman" w:hAnsi="Times New Roman" w:cs="Times New Roman"/>
                <w:b/>
                <w:color w:val="auto"/>
              </w:rPr>
              <w:t>Projekt „Naša mala knjižnica</w:t>
            </w:r>
            <w:r w:rsidR="006015E9" w:rsidRPr="00575776">
              <w:rPr>
                <w:rFonts w:ascii="Times New Roman" w:hAnsi="Times New Roman" w:cs="Times New Roman"/>
                <w:b/>
                <w:color w:val="auto"/>
              </w:rPr>
              <w:t>”</w:t>
            </w:r>
            <w:bookmarkEnd w:id="290"/>
          </w:p>
        </w:tc>
      </w:tr>
      <w:tr w:rsidR="00681B60" w:rsidRPr="00575776" w14:paraId="0662E9CB" w14:textId="77777777" w:rsidTr="00202AA7">
        <w:tc>
          <w:tcPr>
            <w:tcW w:w="2694" w:type="dxa"/>
            <w:tcBorders>
              <w:left w:val="nil"/>
              <w:bottom w:val="nil"/>
              <w:right w:val="nil"/>
            </w:tcBorders>
            <w:shd w:val="clear" w:color="auto" w:fill="FFFFFF"/>
          </w:tcPr>
          <w:p w14:paraId="7F9460B6" w14:textId="77777777" w:rsidR="00841405" w:rsidRPr="00575776" w:rsidRDefault="00841405" w:rsidP="00333EEF">
            <w:pPr>
              <w:rPr>
                <w:b/>
                <w:bCs/>
                <w:sz w:val="24"/>
                <w:szCs w:val="24"/>
              </w:rPr>
            </w:pPr>
            <w:r w:rsidRPr="00575776">
              <w:rPr>
                <w:bCs/>
                <w:sz w:val="24"/>
                <w:szCs w:val="24"/>
              </w:rPr>
              <w:t>Voditelj/i</w:t>
            </w:r>
          </w:p>
          <w:p w14:paraId="7A4F1F6C"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5D26FF43" w14:textId="3D375B45" w:rsidR="00841405" w:rsidRPr="00575776" w:rsidRDefault="00841405" w:rsidP="00333EEF">
            <w:pPr>
              <w:rPr>
                <w:sz w:val="24"/>
                <w:szCs w:val="24"/>
              </w:rPr>
            </w:pPr>
            <w:r w:rsidRPr="00575776">
              <w:rPr>
                <w:sz w:val="24"/>
                <w:szCs w:val="24"/>
              </w:rPr>
              <w:t xml:space="preserve">Knjižničarka </w:t>
            </w:r>
            <w:r w:rsidR="006B7B98" w:rsidRPr="00575776">
              <w:rPr>
                <w:sz w:val="24"/>
                <w:szCs w:val="24"/>
              </w:rPr>
              <w:t>Josipa Radočaj</w:t>
            </w:r>
          </w:p>
          <w:p w14:paraId="3C1B824F" w14:textId="77777777" w:rsidR="00841405" w:rsidRPr="00575776" w:rsidRDefault="00841405" w:rsidP="00333EEF">
            <w:pPr>
              <w:rPr>
                <w:sz w:val="24"/>
                <w:szCs w:val="24"/>
              </w:rPr>
            </w:pPr>
          </w:p>
        </w:tc>
      </w:tr>
      <w:tr w:rsidR="00681B60" w:rsidRPr="00575776" w14:paraId="0AF9D1B4" w14:textId="77777777" w:rsidTr="00202AA7">
        <w:tc>
          <w:tcPr>
            <w:tcW w:w="2694" w:type="dxa"/>
            <w:tcBorders>
              <w:left w:val="nil"/>
              <w:bottom w:val="nil"/>
              <w:right w:val="nil"/>
            </w:tcBorders>
            <w:shd w:val="clear" w:color="auto" w:fill="FFFFFF"/>
          </w:tcPr>
          <w:p w14:paraId="1BAFC31A" w14:textId="77777777" w:rsidR="00841405" w:rsidRPr="00575776" w:rsidRDefault="00841405" w:rsidP="00333EEF">
            <w:pPr>
              <w:rPr>
                <w:b/>
                <w:bCs/>
                <w:sz w:val="24"/>
                <w:szCs w:val="24"/>
              </w:rPr>
            </w:pPr>
            <w:r w:rsidRPr="00575776">
              <w:rPr>
                <w:bCs/>
                <w:sz w:val="24"/>
                <w:szCs w:val="24"/>
              </w:rPr>
              <w:t xml:space="preserve">Ciljevi </w:t>
            </w:r>
          </w:p>
          <w:p w14:paraId="40DC7252"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641A7E44" w14:textId="77777777" w:rsidR="00841405" w:rsidRPr="00575776" w:rsidRDefault="00841405" w:rsidP="00333EEF">
            <w:pPr>
              <w:rPr>
                <w:sz w:val="24"/>
                <w:szCs w:val="24"/>
              </w:rPr>
            </w:pPr>
            <w:r w:rsidRPr="00575776">
              <w:rPr>
                <w:sz w:val="24"/>
                <w:szCs w:val="24"/>
              </w:rPr>
              <w:t>Projekt NAŠA MALA KNJIŽNICA usmjeren je na knjige za djecu i stalno povećanje i razvoj publike među djecom.</w:t>
            </w:r>
          </w:p>
          <w:p w14:paraId="462E7B6B" w14:textId="77777777" w:rsidR="00841405" w:rsidRPr="00575776" w:rsidRDefault="00841405" w:rsidP="00333EEF">
            <w:pPr>
              <w:rPr>
                <w:sz w:val="24"/>
                <w:szCs w:val="24"/>
              </w:rPr>
            </w:pPr>
            <w:r w:rsidRPr="00575776">
              <w:rPr>
                <w:sz w:val="24"/>
                <w:szCs w:val="24"/>
              </w:rPr>
              <w:t>Želimo u budućnosti dobili publiku koja će biti spremna kritički čitati književna djela.</w:t>
            </w:r>
          </w:p>
          <w:p w14:paraId="676AE5AB" w14:textId="138A92CD" w:rsidR="00841405" w:rsidRPr="00575776" w:rsidRDefault="00841405" w:rsidP="00333EEF">
            <w:pPr>
              <w:rPr>
                <w:sz w:val="24"/>
                <w:szCs w:val="24"/>
              </w:rPr>
            </w:pPr>
          </w:p>
        </w:tc>
      </w:tr>
      <w:tr w:rsidR="00681B60" w:rsidRPr="00575776" w14:paraId="5684CD4E" w14:textId="77777777" w:rsidTr="00202AA7">
        <w:tc>
          <w:tcPr>
            <w:tcW w:w="2694" w:type="dxa"/>
            <w:tcBorders>
              <w:left w:val="nil"/>
              <w:bottom w:val="nil"/>
              <w:right w:val="nil"/>
            </w:tcBorders>
            <w:shd w:val="clear" w:color="auto" w:fill="FFFFFF"/>
          </w:tcPr>
          <w:p w14:paraId="2CEE8E2E" w14:textId="77777777" w:rsidR="00841405" w:rsidRPr="00575776" w:rsidRDefault="00841405" w:rsidP="00333EEF">
            <w:pPr>
              <w:rPr>
                <w:b/>
                <w:bCs/>
                <w:sz w:val="24"/>
                <w:szCs w:val="24"/>
              </w:rPr>
            </w:pPr>
            <w:r w:rsidRPr="00575776">
              <w:rPr>
                <w:bCs/>
                <w:sz w:val="24"/>
                <w:szCs w:val="24"/>
              </w:rPr>
              <w:t xml:space="preserve">Način realizacije </w:t>
            </w:r>
          </w:p>
        </w:tc>
        <w:tc>
          <w:tcPr>
            <w:tcW w:w="6662" w:type="dxa"/>
            <w:tcBorders>
              <w:left w:val="nil"/>
              <w:bottom w:val="nil"/>
              <w:right w:val="nil"/>
            </w:tcBorders>
            <w:shd w:val="clear" w:color="auto" w:fill="66FF66"/>
          </w:tcPr>
          <w:p w14:paraId="0FAD5B53" w14:textId="47EC3B09" w:rsidR="00841405" w:rsidRPr="00575776" w:rsidRDefault="00841405" w:rsidP="00333EEF">
            <w:pPr>
              <w:rPr>
                <w:sz w:val="24"/>
                <w:szCs w:val="24"/>
              </w:rPr>
            </w:pPr>
            <w:r w:rsidRPr="00575776">
              <w:rPr>
                <w:sz w:val="24"/>
                <w:szCs w:val="24"/>
              </w:rPr>
              <w:t xml:space="preserve">Aktivnosti u školskoj knjižnici za učenike produženog boravka 2. </w:t>
            </w:r>
            <w:r w:rsidR="00575776">
              <w:rPr>
                <w:sz w:val="24"/>
                <w:szCs w:val="24"/>
              </w:rPr>
              <w:t>r</w:t>
            </w:r>
            <w:r w:rsidRPr="00575776">
              <w:rPr>
                <w:sz w:val="24"/>
                <w:szCs w:val="24"/>
              </w:rPr>
              <w:t>azreda</w:t>
            </w:r>
          </w:p>
          <w:p w14:paraId="347DBB3C" w14:textId="5FA67397" w:rsidR="00841405" w:rsidRPr="00575776" w:rsidRDefault="00841405" w:rsidP="00333EEF">
            <w:pPr>
              <w:rPr>
                <w:sz w:val="24"/>
                <w:szCs w:val="24"/>
              </w:rPr>
            </w:pPr>
          </w:p>
        </w:tc>
      </w:tr>
      <w:tr w:rsidR="00681B60" w:rsidRPr="00575776" w14:paraId="6A70EE9C" w14:textId="77777777" w:rsidTr="00202AA7">
        <w:tc>
          <w:tcPr>
            <w:tcW w:w="2694" w:type="dxa"/>
            <w:tcBorders>
              <w:left w:val="nil"/>
              <w:bottom w:val="nil"/>
              <w:right w:val="nil"/>
            </w:tcBorders>
            <w:shd w:val="clear" w:color="auto" w:fill="FFFFFF"/>
          </w:tcPr>
          <w:p w14:paraId="3FC50161" w14:textId="77777777" w:rsidR="00841405" w:rsidRPr="00575776" w:rsidRDefault="00841405" w:rsidP="00333EEF">
            <w:pPr>
              <w:rPr>
                <w:b/>
                <w:bCs/>
                <w:sz w:val="24"/>
                <w:szCs w:val="24"/>
              </w:rPr>
            </w:pPr>
            <w:r w:rsidRPr="00575776">
              <w:rPr>
                <w:bCs/>
                <w:sz w:val="24"/>
                <w:szCs w:val="24"/>
              </w:rPr>
              <w:t xml:space="preserve">Vremenski okvir </w:t>
            </w:r>
          </w:p>
          <w:p w14:paraId="03D2AA21"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43D556D4" w14:textId="77777777" w:rsidR="00841405" w:rsidRPr="00575776" w:rsidRDefault="00841405" w:rsidP="00333EEF">
            <w:pPr>
              <w:rPr>
                <w:sz w:val="24"/>
                <w:szCs w:val="24"/>
              </w:rPr>
            </w:pPr>
            <w:r w:rsidRPr="00575776">
              <w:rPr>
                <w:sz w:val="24"/>
                <w:szCs w:val="24"/>
              </w:rPr>
              <w:t>Tijekom školske godine</w:t>
            </w:r>
          </w:p>
        </w:tc>
      </w:tr>
      <w:tr w:rsidR="00681B60" w:rsidRPr="00575776" w14:paraId="231C1CF2" w14:textId="77777777" w:rsidTr="00202AA7">
        <w:tc>
          <w:tcPr>
            <w:tcW w:w="2694" w:type="dxa"/>
            <w:tcBorders>
              <w:left w:val="nil"/>
              <w:bottom w:val="nil"/>
              <w:right w:val="nil"/>
            </w:tcBorders>
            <w:shd w:val="clear" w:color="auto" w:fill="FFFFFF"/>
          </w:tcPr>
          <w:p w14:paraId="097ED095" w14:textId="77777777" w:rsidR="00841405" w:rsidRPr="00575776" w:rsidRDefault="00841405" w:rsidP="00333EEF">
            <w:pPr>
              <w:rPr>
                <w:b/>
                <w:bCs/>
                <w:sz w:val="24"/>
                <w:szCs w:val="24"/>
              </w:rPr>
            </w:pPr>
            <w:r w:rsidRPr="00575776">
              <w:rPr>
                <w:bCs/>
                <w:sz w:val="24"/>
                <w:szCs w:val="24"/>
              </w:rPr>
              <w:t>Namjena</w:t>
            </w:r>
          </w:p>
          <w:p w14:paraId="6114ABE9"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3939149C" w14:textId="77777777" w:rsidR="00841405" w:rsidRPr="00575776" w:rsidRDefault="00841405" w:rsidP="00333EEF">
            <w:pPr>
              <w:rPr>
                <w:sz w:val="24"/>
                <w:szCs w:val="24"/>
              </w:rPr>
            </w:pPr>
            <w:r w:rsidRPr="00575776">
              <w:rPr>
                <w:sz w:val="24"/>
                <w:szCs w:val="24"/>
              </w:rPr>
              <w:t xml:space="preserve">Slušanje i čitanje s razumijevanjem te rješavanje zadataka vezanih uz pročitano kako bi se razvijala čitalačka pismenost. </w:t>
            </w:r>
          </w:p>
          <w:p w14:paraId="7113E3EE" w14:textId="47BD036C" w:rsidR="00841405" w:rsidRPr="00575776" w:rsidRDefault="00841405" w:rsidP="00333EEF">
            <w:pPr>
              <w:rPr>
                <w:sz w:val="24"/>
                <w:szCs w:val="24"/>
              </w:rPr>
            </w:pPr>
          </w:p>
        </w:tc>
      </w:tr>
      <w:tr w:rsidR="00681B60" w:rsidRPr="00575776" w14:paraId="41846027" w14:textId="77777777" w:rsidTr="00202AA7">
        <w:tc>
          <w:tcPr>
            <w:tcW w:w="2694" w:type="dxa"/>
            <w:tcBorders>
              <w:left w:val="nil"/>
              <w:bottom w:val="nil"/>
              <w:right w:val="nil"/>
            </w:tcBorders>
            <w:shd w:val="clear" w:color="auto" w:fill="FFFFFF"/>
          </w:tcPr>
          <w:p w14:paraId="088F3095" w14:textId="77777777" w:rsidR="00841405" w:rsidRPr="00575776" w:rsidRDefault="00841405" w:rsidP="00333EEF">
            <w:pPr>
              <w:rPr>
                <w:b/>
                <w:bCs/>
                <w:sz w:val="24"/>
                <w:szCs w:val="24"/>
              </w:rPr>
            </w:pPr>
            <w:r w:rsidRPr="00575776">
              <w:rPr>
                <w:bCs/>
                <w:sz w:val="24"/>
                <w:szCs w:val="24"/>
              </w:rPr>
              <w:t xml:space="preserve">Troškovnik </w:t>
            </w:r>
          </w:p>
          <w:p w14:paraId="78476E3C"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675CF725" w14:textId="77777777" w:rsidR="00841405" w:rsidRPr="00575776" w:rsidRDefault="00841405" w:rsidP="00333EEF">
            <w:pPr>
              <w:rPr>
                <w:sz w:val="24"/>
                <w:szCs w:val="24"/>
              </w:rPr>
            </w:pPr>
            <w:r w:rsidRPr="00575776">
              <w:rPr>
                <w:sz w:val="24"/>
                <w:szCs w:val="24"/>
              </w:rPr>
              <w:t>120€ – nabava kompleta knjiga i kreativnih bilježnica</w:t>
            </w:r>
          </w:p>
          <w:p w14:paraId="74823050" w14:textId="77777777" w:rsidR="00841405" w:rsidRPr="00575776" w:rsidRDefault="00841405" w:rsidP="00333EEF">
            <w:pPr>
              <w:rPr>
                <w:sz w:val="24"/>
                <w:szCs w:val="24"/>
              </w:rPr>
            </w:pPr>
          </w:p>
        </w:tc>
      </w:tr>
      <w:tr w:rsidR="00681B60" w:rsidRPr="00575776" w14:paraId="07F4A5A5" w14:textId="77777777" w:rsidTr="00202AA7">
        <w:tc>
          <w:tcPr>
            <w:tcW w:w="2694" w:type="dxa"/>
            <w:tcBorders>
              <w:left w:val="nil"/>
              <w:bottom w:val="nil"/>
              <w:right w:val="nil"/>
            </w:tcBorders>
            <w:shd w:val="clear" w:color="auto" w:fill="FFFFFF"/>
          </w:tcPr>
          <w:p w14:paraId="0E699203" w14:textId="77777777" w:rsidR="00841405" w:rsidRPr="00575776" w:rsidRDefault="00841405" w:rsidP="00333EEF">
            <w:pPr>
              <w:rPr>
                <w:b/>
                <w:bCs/>
                <w:sz w:val="24"/>
                <w:szCs w:val="24"/>
              </w:rPr>
            </w:pPr>
            <w:r w:rsidRPr="00575776">
              <w:rPr>
                <w:bCs/>
                <w:sz w:val="24"/>
                <w:szCs w:val="24"/>
              </w:rPr>
              <w:t xml:space="preserve">Način vrednovanja </w:t>
            </w:r>
          </w:p>
          <w:p w14:paraId="03132867" w14:textId="77777777" w:rsidR="00841405" w:rsidRPr="00575776" w:rsidRDefault="00841405" w:rsidP="00333EEF">
            <w:pPr>
              <w:rPr>
                <w:b/>
                <w:bCs/>
                <w:sz w:val="24"/>
                <w:szCs w:val="24"/>
              </w:rPr>
            </w:pPr>
          </w:p>
        </w:tc>
        <w:tc>
          <w:tcPr>
            <w:tcW w:w="6662" w:type="dxa"/>
            <w:tcBorders>
              <w:left w:val="nil"/>
              <w:bottom w:val="nil"/>
              <w:right w:val="nil"/>
            </w:tcBorders>
            <w:shd w:val="clear" w:color="auto" w:fill="66FF66"/>
          </w:tcPr>
          <w:p w14:paraId="1101AA73" w14:textId="77777777" w:rsidR="00841405" w:rsidRPr="00575776" w:rsidRDefault="00841405" w:rsidP="00333EEF">
            <w:pPr>
              <w:rPr>
                <w:sz w:val="24"/>
                <w:szCs w:val="24"/>
              </w:rPr>
            </w:pPr>
            <w:r w:rsidRPr="00575776">
              <w:rPr>
                <w:sz w:val="24"/>
                <w:szCs w:val="24"/>
              </w:rPr>
              <w:t>/</w:t>
            </w:r>
          </w:p>
        </w:tc>
      </w:tr>
    </w:tbl>
    <w:p w14:paraId="399F90BA" w14:textId="3B6E7997" w:rsidR="003C2A41" w:rsidRDefault="003C2A41">
      <w:pPr>
        <w:spacing w:after="160" w:line="259" w:lineRule="auto"/>
        <w:rPr>
          <w:color w:val="FF0000"/>
          <w:sz w:val="24"/>
          <w:szCs w:val="24"/>
          <w:lang w:val="hr-HR"/>
        </w:rPr>
      </w:pPr>
    </w:p>
    <w:p w14:paraId="183B723F" w14:textId="77777777" w:rsidR="003C2A41" w:rsidRDefault="003C2A41">
      <w:pPr>
        <w:spacing w:after="160" w:line="259" w:lineRule="auto"/>
        <w:rPr>
          <w:color w:val="FF0000"/>
          <w:sz w:val="24"/>
          <w:szCs w:val="24"/>
          <w:lang w:val="hr-HR"/>
        </w:rPr>
      </w:pPr>
      <w:r>
        <w:rPr>
          <w:color w:val="FF0000"/>
          <w:sz w:val="24"/>
          <w:szCs w:val="24"/>
          <w:lang w:val="hr-HR"/>
        </w:rPr>
        <w:br w:type="page"/>
      </w:r>
    </w:p>
    <w:p w14:paraId="3B9A8CF0" w14:textId="5A663A19" w:rsidR="003C2A41" w:rsidRPr="00681B60" w:rsidRDefault="003C2A41" w:rsidP="003C2A41">
      <w:pPr>
        <w:pStyle w:val="Tijeloteksta"/>
        <w:spacing w:line="276" w:lineRule="auto"/>
        <w:rPr>
          <w:rFonts w:ascii="Times New Roman" w:hAnsi="Times New Roman"/>
          <w:sz w:val="24"/>
          <w:szCs w:val="24"/>
        </w:rPr>
      </w:pPr>
      <w:r w:rsidRPr="00681B60">
        <w:rPr>
          <w:rFonts w:ascii="Times New Roman" w:hAnsi="Times New Roman"/>
          <w:sz w:val="24"/>
          <w:szCs w:val="24"/>
        </w:rPr>
        <w:lastRenderedPageBreak/>
        <w:t xml:space="preserve">Temeljem članka 28. Zakona o odgoju i obrazovanju u osnovnoj i srednjoj školi, Školski odbor </w:t>
      </w:r>
      <w:r w:rsidR="00DB4F78" w:rsidRPr="00681B60">
        <w:rPr>
          <w:rFonts w:ascii="Times New Roman" w:hAnsi="Times New Roman"/>
          <w:sz w:val="24"/>
          <w:szCs w:val="24"/>
        </w:rPr>
        <w:t>na prijedlog Učiteljskog vijeća donosi</w:t>
      </w:r>
      <w:r w:rsidR="00DB4F78">
        <w:rPr>
          <w:rFonts w:ascii="Times New Roman" w:hAnsi="Times New Roman"/>
          <w:sz w:val="24"/>
          <w:szCs w:val="24"/>
        </w:rPr>
        <w:t xml:space="preserve"> Školski kurikulum za školsku godinu 2025./2026.</w:t>
      </w:r>
      <w:r w:rsidR="00DB4F78" w:rsidRPr="00681B60">
        <w:rPr>
          <w:rFonts w:ascii="Times New Roman" w:hAnsi="Times New Roman"/>
          <w:sz w:val="24"/>
          <w:szCs w:val="24"/>
        </w:rPr>
        <w:t xml:space="preserve"> </w:t>
      </w:r>
      <w:r w:rsidRPr="00681B60">
        <w:rPr>
          <w:rFonts w:ascii="Times New Roman" w:hAnsi="Times New Roman"/>
          <w:sz w:val="24"/>
          <w:szCs w:val="24"/>
        </w:rPr>
        <w:t>na sjednici</w:t>
      </w:r>
      <w:r w:rsidR="00DB4F78">
        <w:rPr>
          <w:rFonts w:ascii="Times New Roman" w:hAnsi="Times New Roman"/>
          <w:sz w:val="24"/>
          <w:szCs w:val="24"/>
        </w:rPr>
        <w:t xml:space="preserve"> Školskog odbora</w:t>
      </w:r>
      <w:r w:rsidRPr="00681B60">
        <w:rPr>
          <w:rFonts w:ascii="Times New Roman" w:hAnsi="Times New Roman"/>
          <w:sz w:val="24"/>
          <w:szCs w:val="24"/>
        </w:rPr>
        <w:t xml:space="preserve"> održanoj </w:t>
      </w:r>
      <w:r w:rsidRPr="00695E66">
        <w:rPr>
          <w:rFonts w:ascii="Times New Roman" w:hAnsi="Times New Roman"/>
          <w:sz w:val="24"/>
          <w:szCs w:val="24"/>
        </w:rPr>
        <w:softHyphen/>
      </w:r>
      <w:r w:rsidRPr="00695E66">
        <w:rPr>
          <w:rFonts w:ascii="Times New Roman" w:hAnsi="Times New Roman"/>
          <w:sz w:val="24"/>
          <w:szCs w:val="24"/>
        </w:rPr>
        <w:softHyphen/>
      </w:r>
      <w:r w:rsidRPr="00695E66">
        <w:rPr>
          <w:rFonts w:ascii="Times New Roman" w:hAnsi="Times New Roman"/>
          <w:sz w:val="24"/>
          <w:szCs w:val="24"/>
        </w:rPr>
        <w:softHyphen/>
      </w:r>
      <w:r w:rsidRPr="00695E66">
        <w:rPr>
          <w:rFonts w:ascii="Times New Roman" w:hAnsi="Times New Roman"/>
          <w:sz w:val="24"/>
          <w:szCs w:val="24"/>
        </w:rPr>
        <w:softHyphen/>
      </w:r>
      <w:r w:rsidRPr="00695E66">
        <w:rPr>
          <w:rFonts w:ascii="Times New Roman" w:hAnsi="Times New Roman"/>
          <w:sz w:val="24"/>
          <w:szCs w:val="24"/>
        </w:rPr>
        <w:softHyphen/>
      </w:r>
      <w:r w:rsidR="0056335B">
        <w:rPr>
          <w:rFonts w:ascii="Times New Roman" w:hAnsi="Times New Roman"/>
          <w:sz w:val="24"/>
          <w:szCs w:val="24"/>
        </w:rPr>
        <w:t>06. listopada</w:t>
      </w:r>
      <w:r w:rsidRPr="00695E66">
        <w:rPr>
          <w:rFonts w:ascii="Times New Roman" w:hAnsi="Times New Roman"/>
          <w:sz w:val="24"/>
          <w:szCs w:val="24"/>
        </w:rPr>
        <w:t xml:space="preserve"> </w:t>
      </w:r>
      <w:r w:rsidRPr="00681B60">
        <w:rPr>
          <w:rFonts w:ascii="Times New Roman" w:hAnsi="Times New Roman"/>
          <w:sz w:val="24"/>
          <w:szCs w:val="24"/>
        </w:rPr>
        <w:t xml:space="preserve">2025. godine </w:t>
      </w:r>
    </w:p>
    <w:p w14:paraId="6D5A474E" w14:textId="137FA675" w:rsidR="004134E8" w:rsidRDefault="004134E8">
      <w:pPr>
        <w:spacing w:after="160" w:line="259" w:lineRule="auto"/>
        <w:rPr>
          <w:color w:val="FF0000"/>
          <w:sz w:val="24"/>
          <w:szCs w:val="24"/>
          <w:lang w:val="hr-HR"/>
        </w:rPr>
      </w:pPr>
    </w:p>
    <w:p w14:paraId="2321A4E2" w14:textId="5CBF256D" w:rsidR="00DB4F78" w:rsidRDefault="00DB4F78">
      <w:pPr>
        <w:spacing w:after="160" w:line="259" w:lineRule="auto"/>
        <w:rPr>
          <w:color w:val="FF0000"/>
          <w:sz w:val="24"/>
          <w:szCs w:val="24"/>
          <w:lang w:val="hr-HR"/>
        </w:rPr>
      </w:pPr>
    </w:p>
    <w:p w14:paraId="5FE72386" w14:textId="77777777" w:rsidR="00DB4F78" w:rsidRPr="00DB4F78" w:rsidRDefault="00DB4F78" w:rsidP="00DB4F78">
      <w:pPr>
        <w:spacing w:after="160" w:line="259" w:lineRule="auto"/>
        <w:rPr>
          <w:sz w:val="24"/>
          <w:szCs w:val="24"/>
          <w:lang w:val="hr-HR"/>
        </w:rPr>
      </w:pPr>
      <w:r w:rsidRPr="00DB4F78">
        <w:rPr>
          <w:sz w:val="24"/>
          <w:szCs w:val="24"/>
          <w:lang w:val="hr-HR"/>
        </w:rPr>
        <w:t>Ravnateljica škole:</w:t>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t xml:space="preserve">          Predsjednica Školskog odbora:  Martina Sviličić</w:t>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r>
      <w:r w:rsidRPr="00DB4F78">
        <w:rPr>
          <w:sz w:val="24"/>
          <w:szCs w:val="24"/>
          <w:lang w:val="hr-HR"/>
        </w:rPr>
        <w:tab/>
        <w:t xml:space="preserve">          Tihana Josić</w:t>
      </w:r>
    </w:p>
    <w:p w14:paraId="414AA931" w14:textId="77777777" w:rsidR="00DB4F78" w:rsidRPr="00DB4F78" w:rsidRDefault="00DB4F78" w:rsidP="00DB4F78">
      <w:pPr>
        <w:spacing w:after="160" w:line="259" w:lineRule="auto"/>
        <w:rPr>
          <w:sz w:val="24"/>
          <w:szCs w:val="24"/>
          <w:lang w:val="hr-HR"/>
        </w:rPr>
      </w:pPr>
    </w:p>
    <w:p w14:paraId="68498AA6" w14:textId="3BAB09CE" w:rsidR="00DB4F78" w:rsidRPr="00DB4F78" w:rsidRDefault="00DB4F78" w:rsidP="00DB4F78">
      <w:pPr>
        <w:spacing w:after="160" w:line="259" w:lineRule="auto"/>
        <w:rPr>
          <w:sz w:val="24"/>
          <w:szCs w:val="24"/>
          <w:lang w:val="hr-HR"/>
        </w:rPr>
      </w:pPr>
      <w:r w:rsidRPr="00DB4F78">
        <w:rPr>
          <w:sz w:val="24"/>
          <w:szCs w:val="24"/>
          <w:lang w:val="hr-HR"/>
        </w:rPr>
        <w:t>_______________________</w:t>
      </w:r>
      <w:r w:rsidRPr="00DB4F78">
        <w:rPr>
          <w:sz w:val="24"/>
          <w:szCs w:val="24"/>
          <w:lang w:val="hr-HR"/>
        </w:rPr>
        <w:tab/>
      </w:r>
      <w:r w:rsidRPr="00DB4F78">
        <w:rPr>
          <w:sz w:val="24"/>
          <w:szCs w:val="24"/>
          <w:lang w:val="hr-HR"/>
        </w:rPr>
        <w:tab/>
        <w:t xml:space="preserve">    </w:t>
      </w:r>
      <w:r w:rsidRPr="00DB4F78">
        <w:rPr>
          <w:sz w:val="24"/>
          <w:szCs w:val="24"/>
          <w:lang w:val="hr-HR"/>
        </w:rPr>
        <w:tab/>
      </w:r>
      <w:r w:rsidRPr="00DB4F78">
        <w:rPr>
          <w:sz w:val="24"/>
          <w:szCs w:val="24"/>
          <w:lang w:val="hr-HR"/>
        </w:rPr>
        <w:tab/>
      </w:r>
      <w:r w:rsidRPr="00DB4F78">
        <w:rPr>
          <w:sz w:val="24"/>
          <w:szCs w:val="24"/>
          <w:lang w:val="hr-HR"/>
        </w:rPr>
        <w:tab/>
        <w:t xml:space="preserve">        ________________________</w:t>
      </w:r>
    </w:p>
    <w:p w14:paraId="6858F7F1" w14:textId="77777777" w:rsidR="00DB4F78" w:rsidRPr="00DB4F78" w:rsidRDefault="00DB4F78" w:rsidP="00DB4F78">
      <w:pPr>
        <w:spacing w:after="160" w:line="259" w:lineRule="auto"/>
        <w:rPr>
          <w:sz w:val="24"/>
          <w:szCs w:val="24"/>
          <w:lang w:val="hr-HR"/>
        </w:rPr>
      </w:pPr>
    </w:p>
    <w:p w14:paraId="2C0BB0B3" w14:textId="644036C2" w:rsidR="00DB4F78" w:rsidRPr="00C868BC" w:rsidRDefault="00DB4F78" w:rsidP="00DB4F78">
      <w:pPr>
        <w:spacing w:after="160" w:line="259" w:lineRule="auto"/>
        <w:rPr>
          <w:sz w:val="24"/>
          <w:szCs w:val="24"/>
          <w:lang w:val="hr-HR"/>
        </w:rPr>
      </w:pPr>
      <w:r w:rsidRPr="00C868BC">
        <w:rPr>
          <w:sz w:val="24"/>
          <w:szCs w:val="24"/>
          <w:lang w:val="hr-HR"/>
        </w:rPr>
        <w:t xml:space="preserve">Novo Čiče, </w:t>
      </w:r>
      <w:r w:rsidR="0056335B">
        <w:rPr>
          <w:sz w:val="24"/>
          <w:szCs w:val="24"/>
          <w:lang w:val="hr-HR"/>
        </w:rPr>
        <w:t>06. listopada 2025. godine</w:t>
      </w:r>
      <w:bookmarkStart w:id="291" w:name="_GoBack"/>
      <w:bookmarkEnd w:id="291"/>
    </w:p>
    <w:sectPr w:rsidR="00DB4F78" w:rsidRPr="00C868BC" w:rsidSect="002E7CC2">
      <w:headerReference w:type="default" r:id="rId11"/>
      <w:footerReference w:type="default" r:id="rId12"/>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2475" w14:textId="77777777" w:rsidR="00360C0E" w:rsidRDefault="00360C0E" w:rsidP="008C6C5B">
      <w:r>
        <w:separator/>
      </w:r>
    </w:p>
  </w:endnote>
  <w:endnote w:type="continuationSeparator" w:id="0">
    <w:p w14:paraId="0D5B4551" w14:textId="77777777" w:rsidR="00360C0E" w:rsidRDefault="00360C0E" w:rsidP="008C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altName w:val="Cambria"/>
    <w:charset w:val="EE"/>
    <w:family w:val="roman"/>
    <w:pitch w:val="variable"/>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inkfont300">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353321"/>
      <w:docPartObj>
        <w:docPartGallery w:val="Page Numbers (Bottom of Page)"/>
        <w:docPartUnique/>
      </w:docPartObj>
    </w:sdtPr>
    <w:sdtEndPr/>
    <w:sdtContent>
      <w:p w14:paraId="04E41D65" w14:textId="46839471" w:rsidR="00590A5E" w:rsidRDefault="00590A5E">
        <w:pPr>
          <w:pStyle w:val="Podnoje"/>
          <w:jc w:val="right"/>
        </w:pPr>
        <w:r>
          <w:fldChar w:fldCharType="begin"/>
        </w:r>
        <w:r>
          <w:instrText>PAGE   \* MERGEFORMAT</w:instrText>
        </w:r>
        <w:r>
          <w:fldChar w:fldCharType="separate"/>
        </w:r>
        <w:r w:rsidRPr="00430901">
          <w:rPr>
            <w:noProof/>
            <w:lang w:val="hr-HR"/>
          </w:rPr>
          <w:t>2</w:t>
        </w:r>
        <w:r>
          <w:fldChar w:fldCharType="end"/>
        </w:r>
      </w:p>
    </w:sdtContent>
  </w:sdt>
  <w:p w14:paraId="2A401398" w14:textId="77777777" w:rsidR="00590A5E" w:rsidRDefault="00590A5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297286"/>
      <w:docPartObj>
        <w:docPartGallery w:val="Page Numbers (Bottom of Page)"/>
        <w:docPartUnique/>
      </w:docPartObj>
    </w:sdtPr>
    <w:sdtEndPr/>
    <w:sdtContent>
      <w:p w14:paraId="68ABAC3F" w14:textId="2B696A31" w:rsidR="00590A5E" w:rsidRDefault="00590A5E">
        <w:pPr>
          <w:pStyle w:val="Podnoje"/>
          <w:jc w:val="right"/>
        </w:pPr>
        <w:r>
          <w:fldChar w:fldCharType="begin"/>
        </w:r>
        <w:r>
          <w:instrText>PAGE   \* MERGEFORMAT</w:instrText>
        </w:r>
        <w:r>
          <w:fldChar w:fldCharType="separate"/>
        </w:r>
        <w:r w:rsidRPr="00430901">
          <w:rPr>
            <w:noProof/>
            <w:lang w:val="hr-HR"/>
          </w:rPr>
          <w:t>6</w:t>
        </w:r>
        <w:r w:rsidRPr="00430901">
          <w:rPr>
            <w:noProof/>
            <w:lang w:val="hr-HR"/>
          </w:rPr>
          <w:t>8</w:t>
        </w:r>
        <w:r>
          <w:fldChar w:fldCharType="end"/>
        </w:r>
      </w:p>
    </w:sdtContent>
  </w:sdt>
  <w:p w14:paraId="1CFBDB55" w14:textId="502CFDF2" w:rsidR="00590A5E" w:rsidRPr="00140A21" w:rsidRDefault="00590A5E" w:rsidP="00057C86">
    <w:pPr>
      <w:pStyle w:val="Podnoje"/>
    </w:pPr>
  </w:p>
  <w:p w14:paraId="28A194FF" w14:textId="6717C42C" w:rsidR="00590A5E" w:rsidRPr="00140A21" w:rsidRDefault="00590A5E" w:rsidP="00140A21">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16AFD" w14:textId="77777777" w:rsidR="00360C0E" w:rsidRDefault="00360C0E" w:rsidP="008C6C5B">
      <w:r>
        <w:separator/>
      </w:r>
    </w:p>
  </w:footnote>
  <w:footnote w:type="continuationSeparator" w:id="0">
    <w:p w14:paraId="631DDF50" w14:textId="77777777" w:rsidR="00360C0E" w:rsidRDefault="00360C0E" w:rsidP="008C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0481" w14:textId="6761E374" w:rsidR="00590A5E" w:rsidRPr="008C6C5B" w:rsidRDefault="00590A5E" w:rsidP="00E216CD">
    <w:pPr>
      <w:pStyle w:val="Zaglavlje"/>
      <w:tabs>
        <w:tab w:val="clear" w:pos="4536"/>
        <w:tab w:val="clear" w:pos="9072"/>
        <w:tab w:val="left" w:pos="1695"/>
      </w:tabs>
      <w:rPr>
        <w:lang w:val="hr-HR"/>
      </w:rPr>
    </w:pPr>
    <w:r>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0B02"/>
    <w:multiLevelType w:val="hybridMultilevel"/>
    <w:tmpl w:val="D3F4B8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7C4521"/>
    <w:multiLevelType w:val="hybridMultilevel"/>
    <w:tmpl w:val="671E82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DBF09A8"/>
    <w:multiLevelType w:val="hybridMultilevel"/>
    <w:tmpl w:val="53A2EF9C"/>
    <w:lvl w:ilvl="0" w:tplc="AAFCFA06">
      <w:start w:val="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171850"/>
    <w:multiLevelType w:val="multilevel"/>
    <w:tmpl w:val="E920F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6703A6"/>
    <w:multiLevelType w:val="hybridMultilevel"/>
    <w:tmpl w:val="9E8040DE"/>
    <w:lvl w:ilvl="0" w:tplc="DB3A02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72847"/>
    <w:multiLevelType w:val="multilevel"/>
    <w:tmpl w:val="C1FA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C57430"/>
    <w:multiLevelType w:val="hybridMultilevel"/>
    <w:tmpl w:val="73D6430E"/>
    <w:lvl w:ilvl="0" w:tplc="AF8C3772">
      <w:start w:val="12"/>
      <w:numFmt w:val="bullet"/>
      <w:lvlText w:val="-"/>
      <w:lvlJc w:val="left"/>
      <w:pPr>
        <w:ind w:left="720" w:hanging="360"/>
      </w:pPr>
      <w:rPr>
        <w:rFonts w:ascii="Cambria" w:eastAsia="Times New Roman" w:hAnsi="Cambria"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9C357B"/>
    <w:multiLevelType w:val="hybridMultilevel"/>
    <w:tmpl w:val="3C54E578"/>
    <w:lvl w:ilvl="0" w:tplc="5AEA220A">
      <w:start w:val="1"/>
      <w:numFmt w:val="bullet"/>
      <w:lvlText w:val=""/>
      <w:lvlJc w:val="left"/>
      <w:pPr>
        <w:tabs>
          <w:tab w:val="num" w:pos="720"/>
        </w:tabs>
        <w:ind w:left="720" w:hanging="360"/>
      </w:pPr>
      <w:rPr>
        <w:rFonts w:ascii="Symbol" w:hAnsi="Symbol" w:hint="default"/>
      </w:rPr>
    </w:lvl>
    <w:lvl w:ilvl="1" w:tplc="5AEA220A">
      <w:start w:val="1"/>
      <w:numFmt w:val="bullet"/>
      <w:lvlText w:val=""/>
      <w:lvlJc w:val="left"/>
      <w:pPr>
        <w:tabs>
          <w:tab w:val="num" w:pos="720"/>
        </w:tabs>
        <w:ind w:left="72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D6835"/>
    <w:multiLevelType w:val="hybridMultilevel"/>
    <w:tmpl w:val="FE78C5B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1C9E0BD1"/>
    <w:multiLevelType w:val="hybridMultilevel"/>
    <w:tmpl w:val="22C8BB58"/>
    <w:lvl w:ilvl="0" w:tplc="B9CA085C">
      <w:start w:val="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25A62"/>
    <w:multiLevelType w:val="hybridMultilevel"/>
    <w:tmpl w:val="41525BB4"/>
    <w:lvl w:ilvl="0" w:tplc="1170519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997A80"/>
    <w:multiLevelType w:val="multilevel"/>
    <w:tmpl w:val="8CD41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9F3E05"/>
    <w:multiLevelType w:val="hybridMultilevel"/>
    <w:tmpl w:val="A502C2F6"/>
    <w:lvl w:ilvl="0" w:tplc="29A27212">
      <w:start w:val="4"/>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944858"/>
    <w:multiLevelType w:val="hybridMultilevel"/>
    <w:tmpl w:val="542474F0"/>
    <w:lvl w:ilvl="0" w:tplc="1D0EFEF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E9652A"/>
    <w:multiLevelType w:val="multilevel"/>
    <w:tmpl w:val="71462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C753ABE"/>
    <w:multiLevelType w:val="multilevel"/>
    <w:tmpl w:val="960245C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15:restartNumberingAfterBreak="0">
    <w:nsid w:val="2F66105C"/>
    <w:multiLevelType w:val="hybridMultilevel"/>
    <w:tmpl w:val="A2982484"/>
    <w:lvl w:ilvl="0" w:tplc="80C0B64E">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01E3BD9"/>
    <w:multiLevelType w:val="multilevel"/>
    <w:tmpl w:val="301E3BD9"/>
    <w:lvl w:ilvl="0">
      <w:numFmt w:val="bullet"/>
      <w:lvlText w:val="-"/>
      <w:lvlJc w:val="left"/>
      <w:pPr>
        <w:ind w:left="720" w:hanging="360"/>
      </w:pPr>
      <w:rPr>
        <w:rFonts w:ascii="Garamond" w:eastAsia="Times New Roman" w:hAnsi="Garamond" w:cs="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6111BF"/>
    <w:multiLevelType w:val="hybridMultilevel"/>
    <w:tmpl w:val="F4668A9C"/>
    <w:lvl w:ilvl="0" w:tplc="FFFFFFFF">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7237DDF"/>
    <w:multiLevelType w:val="hybridMultilevel"/>
    <w:tmpl w:val="3F96D86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38DA3EA8"/>
    <w:multiLevelType w:val="hybridMultilevel"/>
    <w:tmpl w:val="843A1530"/>
    <w:lvl w:ilvl="0" w:tplc="0018F8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5C3E5B"/>
    <w:multiLevelType w:val="hybridMultilevel"/>
    <w:tmpl w:val="FDCC169E"/>
    <w:lvl w:ilvl="0" w:tplc="0F92C6F4">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636DC9"/>
    <w:multiLevelType w:val="hybridMultilevel"/>
    <w:tmpl w:val="31D65D76"/>
    <w:lvl w:ilvl="0" w:tplc="5AEA220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53984"/>
    <w:multiLevelType w:val="multilevel"/>
    <w:tmpl w:val="696A86F4"/>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CA71F7"/>
    <w:multiLevelType w:val="hybridMultilevel"/>
    <w:tmpl w:val="AAEA46A2"/>
    <w:lvl w:ilvl="0" w:tplc="9CD4E58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222FE"/>
    <w:multiLevelType w:val="hybridMultilevel"/>
    <w:tmpl w:val="B6708B1C"/>
    <w:lvl w:ilvl="0" w:tplc="6002BD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5F7A8E"/>
    <w:multiLevelType w:val="hybridMultilevel"/>
    <w:tmpl w:val="7B38B3C4"/>
    <w:lvl w:ilvl="0" w:tplc="8FAEAC60">
      <w:numFmt w:val="bullet"/>
      <w:lvlText w:val="-"/>
      <w:lvlJc w:val="left"/>
      <w:pPr>
        <w:ind w:left="720" w:hanging="360"/>
      </w:pPr>
      <w:rPr>
        <w:rFonts w:ascii="Garamond" w:eastAsia="Times New Roman" w:hAnsi="Garamond" w:cs="Garamon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AE45FA"/>
    <w:multiLevelType w:val="hybridMultilevel"/>
    <w:tmpl w:val="A3D495A0"/>
    <w:lvl w:ilvl="0" w:tplc="4FFE33EE">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FA0DAF"/>
    <w:multiLevelType w:val="hybridMultilevel"/>
    <w:tmpl w:val="8E06EEBE"/>
    <w:lvl w:ilvl="0" w:tplc="A88EC2D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EE67C4"/>
    <w:multiLevelType w:val="multilevel"/>
    <w:tmpl w:val="0E567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983252"/>
    <w:multiLevelType w:val="multilevel"/>
    <w:tmpl w:val="3BEC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C81271"/>
    <w:multiLevelType w:val="hybridMultilevel"/>
    <w:tmpl w:val="44D86128"/>
    <w:lvl w:ilvl="0" w:tplc="F2B22844">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FA6958"/>
    <w:multiLevelType w:val="hybridMultilevel"/>
    <w:tmpl w:val="C31A534C"/>
    <w:lvl w:ilvl="0" w:tplc="FFFFFFFF">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B400D9"/>
    <w:multiLevelType w:val="hybridMultilevel"/>
    <w:tmpl w:val="68980CC8"/>
    <w:lvl w:ilvl="0" w:tplc="5AEA220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5B0CA1"/>
    <w:multiLevelType w:val="multilevel"/>
    <w:tmpl w:val="521A411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5" w15:restartNumberingAfterBreak="0">
    <w:nsid w:val="63DA6E48"/>
    <w:multiLevelType w:val="hybridMultilevel"/>
    <w:tmpl w:val="1F463FBE"/>
    <w:lvl w:ilvl="0" w:tplc="9496A3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97719C"/>
    <w:multiLevelType w:val="multilevel"/>
    <w:tmpl w:val="6EB6C7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196EB7"/>
    <w:multiLevelType w:val="hybridMultilevel"/>
    <w:tmpl w:val="FF90C018"/>
    <w:lvl w:ilvl="0" w:tplc="041A0001">
      <w:start w:val="1"/>
      <w:numFmt w:val="bullet"/>
      <w:lvlText w:val=""/>
      <w:lvlJc w:val="left"/>
      <w:pPr>
        <w:tabs>
          <w:tab w:val="num" w:pos="1080"/>
        </w:tabs>
        <w:ind w:left="1080" w:hanging="360"/>
      </w:pPr>
      <w:rPr>
        <w:rFonts w:ascii="Symbol" w:hAnsi="Symbol" w:hint="default"/>
      </w:rPr>
    </w:lvl>
    <w:lvl w:ilvl="1" w:tplc="FC561AC4">
      <w:start w:val="35"/>
      <w:numFmt w:val="bullet"/>
      <w:lvlText w:val="-"/>
      <w:lvlJc w:val="left"/>
      <w:pPr>
        <w:tabs>
          <w:tab w:val="num" w:pos="1800"/>
        </w:tabs>
        <w:ind w:left="1800" w:hanging="360"/>
      </w:pPr>
      <w:rPr>
        <w:rFonts w:ascii="Times New Roman" w:eastAsia="Times New Roman" w:hAnsi="Times New Roman" w:cs="Times New Roman"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16A4130"/>
    <w:multiLevelType w:val="hybridMultilevel"/>
    <w:tmpl w:val="024EE3D6"/>
    <w:lvl w:ilvl="0" w:tplc="5AEA220A">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253A9"/>
    <w:multiLevelType w:val="multilevel"/>
    <w:tmpl w:val="86CC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3F5A84"/>
    <w:multiLevelType w:val="multilevel"/>
    <w:tmpl w:val="8AFE950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9"/>
  </w:num>
  <w:num w:numId="2">
    <w:abstractNumId w:val="37"/>
  </w:num>
  <w:num w:numId="3">
    <w:abstractNumId w:val="23"/>
  </w:num>
  <w:num w:numId="4">
    <w:abstractNumId w:val="5"/>
  </w:num>
  <w:num w:numId="5">
    <w:abstractNumId w:val="36"/>
  </w:num>
  <w:num w:numId="6">
    <w:abstractNumId w:val="3"/>
  </w:num>
  <w:num w:numId="7">
    <w:abstractNumId w:val="30"/>
  </w:num>
  <w:num w:numId="8">
    <w:abstractNumId w:val="13"/>
  </w:num>
  <w:num w:numId="9">
    <w:abstractNumId w:val="39"/>
  </w:num>
  <w:num w:numId="10">
    <w:abstractNumId w:val="29"/>
  </w:num>
  <w:num w:numId="11">
    <w:abstractNumId w:val="14"/>
  </w:num>
  <w:num w:numId="12">
    <w:abstractNumId w:val="11"/>
  </w:num>
  <w:num w:numId="13">
    <w:abstractNumId w:val="16"/>
  </w:num>
  <w:num w:numId="14">
    <w:abstractNumId w:val="17"/>
  </w:num>
  <w:num w:numId="15">
    <w:abstractNumId w:val="10"/>
  </w:num>
  <w:num w:numId="16">
    <w:abstractNumId w:val="25"/>
  </w:num>
  <w:num w:numId="17">
    <w:abstractNumId w:val="26"/>
  </w:num>
  <w:num w:numId="18">
    <w:abstractNumId w:val="18"/>
  </w:num>
  <w:num w:numId="19">
    <w:abstractNumId w:val="4"/>
  </w:num>
  <w:num w:numId="20">
    <w:abstractNumId w:val="6"/>
  </w:num>
  <w:num w:numId="21">
    <w:abstractNumId w:val="35"/>
  </w:num>
  <w:num w:numId="22">
    <w:abstractNumId w:val="2"/>
  </w:num>
  <w:num w:numId="23">
    <w:abstractNumId w:val="20"/>
  </w:num>
  <w:num w:numId="24">
    <w:abstractNumId w:val="28"/>
  </w:num>
  <w:num w:numId="25">
    <w:abstractNumId w:val="27"/>
  </w:num>
  <w:num w:numId="26">
    <w:abstractNumId w:val="38"/>
  </w:num>
  <w:num w:numId="27">
    <w:abstractNumId w:val="7"/>
  </w:num>
  <w:num w:numId="28">
    <w:abstractNumId w:val="22"/>
  </w:num>
  <w:num w:numId="29">
    <w:abstractNumId w:val="33"/>
  </w:num>
  <w:num w:numId="30">
    <w:abstractNumId w:val="0"/>
  </w:num>
  <w:num w:numId="31">
    <w:abstractNumId w:val="32"/>
  </w:num>
  <w:num w:numId="32">
    <w:abstractNumId w:val="21"/>
  </w:num>
  <w:num w:numId="33">
    <w:abstractNumId w:val="2"/>
  </w:num>
  <w:num w:numId="34">
    <w:abstractNumId w:val="35"/>
  </w:num>
  <w:num w:numId="35">
    <w:abstractNumId w:val="31"/>
  </w:num>
  <w:num w:numId="36">
    <w:abstractNumId w:val="1"/>
  </w:num>
  <w:num w:numId="37">
    <w:abstractNumId w:val="24"/>
  </w:num>
  <w:num w:numId="38">
    <w:abstractNumId w:val="40"/>
  </w:num>
  <w:num w:numId="39">
    <w:abstractNumId w:val="34"/>
  </w:num>
  <w:num w:numId="40">
    <w:abstractNumId w:val="15"/>
  </w:num>
  <w:num w:numId="41">
    <w:abstractNumId w:val="8"/>
  </w:num>
  <w:num w:numId="42">
    <w:abstractNumId w:val="1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EE"/>
    <w:rsid w:val="00001FAF"/>
    <w:rsid w:val="00005553"/>
    <w:rsid w:val="00006D12"/>
    <w:rsid w:val="000079A1"/>
    <w:rsid w:val="000107E3"/>
    <w:rsid w:val="000141EE"/>
    <w:rsid w:val="000149C5"/>
    <w:rsid w:val="00014D47"/>
    <w:rsid w:val="0002256D"/>
    <w:rsid w:val="00023F06"/>
    <w:rsid w:val="00030666"/>
    <w:rsid w:val="00030722"/>
    <w:rsid w:val="00031171"/>
    <w:rsid w:val="00036F94"/>
    <w:rsid w:val="00037113"/>
    <w:rsid w:val="0004037B"/>
    <w:rsid w:val="00040985"/>
    <w:rsid w:val="00041A5A"/>
    <w:rsid w:val="00041C12"/>
    <w:rsid w:val="00043282"/>
    <w:rsid w:val="00046DE5"/>
    <w:rsid w:val="000545E0"/>
    <w:rsid w:val="00055D9A"/>
    <w:rsid w:val="0005658A"/>
    <w:rsid w:val="00057C86"/>
    <w:rsid w:val="0006018C"/>
    <w:rsid w:val="00062EFE"/>
    <w:rsid w:val="00065E67"/>
    <w:rsid w:val="000664F3"/>
    <w:rsid w:val="000766E8"/>
    <w:rsid w:val="00080B6D"/>
    <w:rsid w:val="00081DAC"/>
    <w:rsid w:val="00082236"/>
    <w:rsid w:val="00087A91"/>
    <w:rsid w:val="0009032E"/>
    <w:rsid w:val="00091B32"/>
    <w:rsid w:val="000925C7"/>
    <w:rsid w:val="00093877"/>
    <w:rsid w:val="000939EB"/>
    <w:rsid w:val="0009419F"/>
    <w:rsid w:val="00094253"/>
    <w:rsid w:val="00096D9C"/>
    <w:rsid w:val="000A4452"/>
    <w:rsid w:val="000A60EB"/>
    <w:rsid w:val="000A6D93"/>
    <w:rsid w:val="000A6F7E"/>
    <w:rsid w:val="000B0992"/>
    <w:rsid w:val="000B35A8"/>
    <w:rsid w:val="000B64FE"/>
    <w:rsid w:val="000B7E73"/>
    <w:rsid w:val="000C05F7"/>
    <w:rsid w:val="000C12E4"/>
    <w:rsid w:val="000C26A1"/>
    <w:rsid w:val="000C4B5C"/>
    <w:rsid w:val="000C63B4"/>
    <w:rsid w:val="000C6F0F"/>
    <w:rsid w:val="000C6F1A"/>
    <w:rsid w:val="000D543F"/>
    <w:rsid w:val="000D6F3C"/>
    <w:rsid w:val="000E0E7D"/>
    <w:rsid w:val="000E12E0"/>
    <w:rsid w:val="000F52D3"/>
    <w:rsid w:val="001031A8"/>
    <w:rsid w:val="00106708"/>
    <w:rsid w:val="001104B1"/>
    <w:rsid w:val="0011131E"/>
    <w:rsid w:val="00113866"/>
    <w:rsid w:val="0011518C"/>
    <w:rsid w:val="00116F82"/>
    <w:rsid w:val="00120639"/>
    <w:rsid w:val="00121BDE"/>
    <w:rsid w:val="00121D2E"/>
    <w:rsid w:val="00126A8F"/>
    <w:rsid w:val="00133719"/>
    <w:rsid w:val="00133D74"/>
    <w:rsid w:val="00134068"/>
    <w:rsid w:val="00134638"/>
    <w:rsid w:val="00136BD9"/>
    <w:rsid w:val="0014098D"/>
    <w:rsid w:val="00140A21"/>
    <w:rsid w:val="0014118B"/>
    <w:rsid w:val="00141F62"/>
    <w:rsid w:val="00142698"/>
    <w:rsid w:val="00142979"/>
    <w:rsid w:val="0014445F"/>
    <w:rsid w:val="00145353"/>
    <w:rsid w:val="001454F5"/>
    <w:rsid w:val="001505AC"/>
    <w:rsid w:val="001507B9"/>
    <w:rsid w:val="00155F6D"/>
    <w:rsid w:val="00156FB4"/>
    <w:rsid w:val="00160EAC"/>
    <w:rsid w:val="00162010"/>
    <w:rsid w:val="00164DBF"/>
    <w:rsid w:val="00164F4F"/>
    <w:rsid w:val="001664B5"/>
    <w:rsid w:val="00171A13"/>
    <w:rsid w:val="00172324"/>
    <w:rsid w:val="00182E97"/>
    <w:rsid w:val="00186B0F"/>
    <w:rsid w:val="001903F0"/>
    <w:rsid w:val="001947A6"/>
    <w:rsid w:val="00195A5F"/>
    <w:rsid w:val="001A0179"/>
    <w:rsid w:val="001A2916"/>
    <w:rsid w:val="001A3D87"/>
    <w:rsid w:val="001A6940"/>
    <w:rsid w:val="001B0EAA"/>
    <w:rsid w:val="001B1029"/>
    <w:rsid w:val="001B2E71"/>
    <w:rsid w:val="001B3F2D"/>
    <w:rsid w:val="001B4800"/>
    <w:rsid w:val="001B5C9D"/>
    <w:rsid w:val="001B5E75"/>
    <w:rsid w:val="001B654D"/>
    <w:rsid w:val="001C204A"/>
    <w:rsid w:val="001C3197"/>
    <w:rsid w:val="001C5C6D"/>
    <w:rsid w:val="001C7FFA"/>
    <w:rsid w:val="001D04DE"/>
    <w:rsid w:val="001D129A"/>
    <w:rsid w:val="001D16CC"/>
    <w:rsid w:val="001D30B9"/>
    <w:rsid w:val="001E0DAC"/>
    <w:rsid w:val="001E3B4C"/>
    <w:rsid w:val="001E429A"/>
    <w:rsid w:val="001E6E2D"/>
    <w:rsid w:val="001E7FE8"/>
    <w:rsid w:val="001F4B42"/>
    <w:rsid w:val="001F516E"/>
    <w:rsid w:val="001F6860"/>
    <w:rsid w:val="002017B3"/>
    <w:rsid w:val="00202AA7"/>
    <w:rsid w:val="00203EC8"/>
    <w:rsid w:val="0020460A"/>
    <w:rsid w:val="00206E36"/>
    <w:rsid w:val="00206E5F"/>
    <w:rsid w:val="00207475"/>
    <w:rsid w:val="002200C7"/>
    <w:rsid w:val="00223696"/>
    <w:rsid w:val="00223797"/>
    <w:rsid w:val="00223F7B"/>
    <w:rsid w:val="002271D0"/>
    <w:rsid w:val="00230343"/>
    <w:rsid w:val="00231137"/>
    <w:rsid w:val="00231966"/>
    <w:rsid w:val="00231977"/>
    <w:rsid w:val="00231997"/>
    <w:rsid w:val="002334D6"/>
    <w:rsid w:val="0023573B"/>
    <w:rsid w:val="00237671"/>
    <w:rsid w:val="00240658"/>
    <w:rsid w:val="00240926"/>
    <w:rsid w:val="00241AB6"/>
    <w:rsid w:val="00241EA8"/>
    <w:rsid w:val="00243FA5"/>
    <w:rsid w:val="00245454"/>
    <w:rsid w:val="00247A5D"/>
    <w:rsid w:val="00253E59"/>
    <w:rsid w:val="00256B0C"/>
    <w:rsid w:val="00257F4B"/>
    <w:rsid w:val="00261374"/>
    <w:rsid w:val="0026180F"/>
    <w:rsid w:val="00263245"/>
    <w:rsid w:val="00263D2C"/>
    <w:rsid w:val="00265616"/>
    <w:rsid w:val="00266306"/>
    <w:rsid w:val="00266D08"/>
    <w:rsid w:val="002676A8"/>
    <w:rsid w:val="002708BF"/>
    <w:rsid w:val="00271713"/>
    <w:rsid w:val="00272390"/>
    <w:rsid w:val="00272ABB"/>
    <w:rsid w:val="00277908"/>
    <w:rsid w:val="00281F54"/>
    <w:rsid w:val="00281FBA"/>
    <w:rsid w:val="002829BA"/>
    <w:rsid w:val="00283F46"/>
    <w:rsid w:val="00285A30"/>
    <w:rsid w:val="00285B43"/>
    <w:rsid w:val="0028614E"/>
    <w:rsid w:val="00290753"/>
    <w:rsid w:val="002A4AAD"/>
    <w:rsid w:val="002A541A"/>
    <w:rsid w:val="002A583B"/>
    <w:rsid w:val="002A7EA5"/>
    <w:rsid w:val="002B0760"/>
    <w:rsid w:val="002B442F"/>
    <w:rsid w:val="002C2FDE"/>
    <w:rsid w:val="002C33D4"/>
    <w:rsid w:val="002C3D9C"/>
    <w:rsid w:val="002C620D"/>
    <w:rsid w:val="002C6F80"/>
    <w:rsid w:val="002C75C5"/>
    <w:rsid w:val="002D1153"/>
    <w:rsid w:val="002D44B2"/>
    <w:rsid w:val="002D48FC"/>
    <w:rsid w:val="002D4FAF"/>
    <w:rsid w:val="002D5E81"/>
    <w:rsid w:val="002E0F57"/>
    <w:rsid w:val="002E2A4C"/>
    <w:rsid w:val="002E4B2F"/>
    <w:rsid w:val="002E4C66"/>
    <w:rsid w:val="002E4DAD"/>
    <w:rsid w:val="002E6E20"/>
    <w:rsid w:val="002E7447"/>
    <w:rsid w:val="002E7865"/>
    <w:rsid w:val="002E7CC2"/>
    <w:rsid w:val="002F0D75"/>
    <w:rsid w:val="002F27C8"/>
    <w:rsid w:val="002F28CF"/>
    <w:rsid w:val="002F2FE4"/>
    <w:rsid w:val="002F3F45"/>
    <w:rsid w:val="00300C06"/>
    <w:rsid w:val="003018E5"/>
    <w:rsid w:val="0030285D"/>
    <w:rsid w:val="003048D6"/>
    <w:rsid w:val="00306244"/>
    <w:rsid w:val="00310A4D"/>
    <w:rsid w:val="003129FA"/>
    <w:rsid w:val="00312EE0"/>
    <w:rsid w:val="003159A3"/>
    <w:rsid w:val="00322845"/>
    <w:rsid w:val="00323346"/>
    <w:rsid w:val="0032406E"/>
    <w:rsid w:val="00326AC0"/>
    <w:rsid w:val="003277C5"/>
    <w:rsid w:val="003302D8"/>
    <w:rsid w:val="003315AC"/>
    <w:rsid w:val="00331616"/>
    <w:rsid w:val="003322CE"/>
    <w:rsid w:val="00333EEF"/>
    <w:rsid w:val="00335AFB"/>
    <w:rsid w:val="003366E1"/>
    <w:rsid w:val="003401BC"/>
    <w:rsid w:val="003411B2"/>
    <w:rsid w:val="00343D1F"/>
    <w:rsid w:val="003455D5"/>
    <w:rsid w:val="00345FE7"/>
    <w:rsid w:val="003467BE"/>
    <w:rsid w:val="00346B76"/>
    <w:rsid w:val="00350EED"/>
    <w:rsid w:val="00351807"/>
    <w:rsid w:val="00351C3F"/>
    <w:rsid w:val="003525C3"/>
    <w:rsid w:val="00354ED3"/>
    <w:rsid w:val="003601A8"/>
    <w:rsid w:val="003607EF"/>
    <w:rsid w:val="00360C0E"/>
    <w:rsid w:val="00361C2B"/>
    <w:rsid w:val="00363A44"/>
    <w:rsid w:val="00366FAB"/>
    <w:rsid w:val="003708E3"/>
    <w:rsid w:val="00371C4A"/>
    <w:rsid w:val="0037281B"/>
    <w:rsid w:val="0037324C"/>
    <w:rsid w:val="00373A9D"/>
    <w:rsid w:val="00375598"/>
    <w:rsid w:val="003854A7"/>
    <w:rsid w:val="00385D05"/>
    <w:rsid w:val="00387070"/>
    <w:rsid w:val="0039263D"/>
    <w:rsid w:val="0039295B"/>
    <w:rsid w:val="00393634"/>
    <w:rsid w:val="00395FD5"/>
    <w:rsid w:val="00397BEE"/>
    <w:rsid w:val="003A09F5"/>
    <w:rsid w:val="003A2B47"/>
    <w:rsid w:val="003A47F5"/>
    <w:rsid w:val="003A499B"/>
    <w:rsid w:val="003A7E8E"/>
    <w:rsid w:val="003B663E"/>
    <w:rsid w:val="003C0B46"/>
    <w:rsid w:val="003C17C9"/>
    <w:rsid w:val="003C2A41"/>
    <w:rsid w:val="003C31EB"/>
    <w:rsid w:val="003C337C"/>
    <w:rsid w:val="003C42D3"/>
    <w:rsid w:val="003C4D35"/>
    <w:rsid w:val="003C6CE5"/>
    <w:rsid w:val="003F0120"/>
    <w:rsid w:val="003F0D33"/>
    <w:rsid w:val="003F1C4C"/>
    <w:rsid w:val="003F3F22"/>
    <w:rsid w:val="003F477F"/>
    <w:rsid w:val="003F60D1"/>
    <w:rsid w:val="003F680D"/>
    <w:rsid w:val="003F69C4"/>
    <w:rsid w:val="00404369"/>
    <w:rsid w:val="0040591F"/>
    <w:rsid w:val="00406368"/>
    <w:rsid w:val="0041015D"/>
    <w:rsid w:val="004103E1"/>
    <w:rsid w:val="004134E8"/>
    <w:rsid w:val="00413C5B"/>
    <w:rsid w:val="004161AB"/>
    <w:rsid w:val="00417679"/>
    <w:rsid w:val="00421554"/>
    <w:rsid w:val="004218B7"/>
    <w:rsid w:val="00421C03"/>
    <w:rsid w:val="00422446"/>
    <w:rsid w:val="0042344C"/>
    <w:rsid w:val="00423F59"/>
    <w:rsid w:val="00423F88"/>
    <w:rsid w:val="004245D1"/>
    <w:rsid w:val="0042503D"/>
    <w:rsid w:val="00430901"/>
    <w:rsid w:val="00433529"/>
    <w:rsid w:val="0044218E"/>
    <w:rsid w:val="00442FB6"/>
    <w:rsid w:val="0044313A"/>
    <w:rsid w:val="00445034"/>
    <w:rsid w:val="004464D2"/>
    <w:rsid w:val="00446D5D"/>
    <w:rsid w:val="0045125E"/>
    <w:rsid w:val="00451645"/>
    <w:rsid w:val="00451BFF"/>
    <w:rsid w:val="004531A6"/>
    <w:rsid w:val="00454542"/>
    <w:rsid w:val="0045537E"/>
    <w:rsid w:val="0046107E"/>
    <w:rsid w:val="004615E6"/>
    <w:rsid w:val="004635E5"/>
    <w:rsid w:val="004644CA"/>
    <w:rsid w:val="004649BE"/>
    <w:rsid w:val="00470DE2"/>
    <w:rsid w:val="00470EF1"/>
    <w:rsid w:val="00472B79"/>
    <w:rsid w:val="0047344E"/>
    <w:rsid w:val="00473D43"/>
    <w:rsid w:val="00475B16"/>
    <w:rsid w:val="0047640A"/>
    <w:rsid w:val="00480050"/>
    <w:rsid w:val="00480A66"/>
    <w:rsid w:val="00480E5A"/>
    <w:rsid w:val="004810BA"/>
    <w:rsid w:val="00482494"/>
    <w:rsid w:val="00483492"/>
    <w:rsid w:val="00484DAA"/>
    <w:rsid w:val="00485C83"/>
    <w:rsid w:val="0048731B"/>
    <w:rsid w:val="00494AF7"/>
    <w:rsid w:val="00495576"/>
    <w:rsid w:val="00495DF0"/>
    <w:rsid w:val="004A3D3C"/>
    <w:rsid w:val="004A41E9"/>
    <w:rsid w:val="004A478B"/>
    <w:rsid w:val="004A53D3"/>
    <w:rsid w:val="004A6250"/>
    <w:rsid w:val="004B101F"/>
    <w:rsid w:val="004B18FD"/>
    <w:rsid w:val="004B21AD"/>
    <w:rsid w:val="004B286A"/>
    <w:rsid w:val="004B2DE4"/>
    <w:rsid w:val="004B4CEE"/>
    <w:rsid w:val="004B57E8"/>
    <w:rsid w:val="004B5E0B"/>
    <w:rsid w:val="004B6498"/>
    <w:rsid w:val="004B7B4A"/>
    <w:rsid w:val="004C23E3"/>
    <w:rsid w:val="004D025B"/>
    <w:rsid w:val="004D27FA"/>
    <w:rsid w:val="004D5D7F"/>
    <w:rsid w:val="004D6D1A"/>
    <w:rsid w:val="004D6EFB"/>
    <w:rsid w:val="004D763B"/>
    <w:rsid w:val="004D7CBF"/>
    <w:rsid w:val="004E0482"/>
    <w:rsid w:val="004E26F2"/>
    <w:rsid w:val="004E33E9"/>
    <w:rsid w:val="004E4668"/>
    <w:rsid w:val="004E5CDE"/>
    <w:rsid w:val="004F1C8F"/>
    <w:rsid w:val="004F27BD"/>
    <w:rsid w:val="004F2876"/>
    <w:rsid w:val="004F328C"/>
    <w:rsid w:val="004F43D7"/>
    <w:rsid w:val="004F55DD"/>
    <w:rsid w:val="00502341"/>
    <w:rsid w:val="00503AFB"/>
    <w:rsid w:val="0050448D"/>
    <w:rsid w:val="005067CA"/>
    <w:rsid w:val="0050773C"/>
    <w:rsid w:val="00510314"/>
    <w:rsid w:val="00510A09"/>
    <w:rsid w:val="0051273A"/>
    <w:rsid w:val="00513321"/>
    <w:rsid w:val="00513528"/>
    <w:rsid w:val="0051758F"/>
    <w:rsid w:val="00517725"/>
    <w:rsid w:val="00520A48"/>
    <w:rsid w:val="005225BE"/>
    <w:rsid w:val="0052460F"/>
    <w:rsid w:val="00525969"/>
    <w:rsid w:val="0053157C"/>
    <w:rsid w:val="00531E56"/>
    <w:rsid w:val="005337D3"/>
    <w:rsid w:val="00535148"/>
    <w:rsid w:val="00535528"/>
    <w:rsid w:val="005369C0"/>
    <w:rsid w:val="005409A7"/>
    <w:rsid w:val="00541212"/>
    <w:rsid w:val="00541CCF"/>
    <w:rsid w:val="00542D82"/>
    <w:rsid w:val="00543787"/>
    <w:rsid w:val="00544649"/>
    <w:rsid w:val="00544E14"/>
    <w:rsid w:val="00546062"/>
    <w:rsid w:val="005461B0"/>
    <w:rsid w:val="00552CA5"/>
    <w:rsid w:val="00555DE4"/>
    <w:rsid w:val="00556932"/>
    <w:rsid w:val="00557231"/>
    <w:rsid w:val="00560483"/>
    <w:rsid w:val="005604CA"/>
    <w:rsid w:val="00561514"/>
    <w:rsid w:val="00562E8F"/>
    <w:rsid w:val="0056335B"/>
    <w:rsid w:val="00563B21"/>
    <w:rsid w:val="00565640"/>
    <w:rsid w:val="00565B83"/>
    <w:rsid w:val="00566037"/>
    <w:rsid w:val="005710BD"/>
    <w:rsid w:val="00572E38"/>
    <w:rsid w:val="00575776"/>
    <w:rsid w:val="0057760C"/>
    <w:rsid w:val="005859E7"/>
    <w:rsid w:val="0058684D"/>
    <w:rsid w:val="00590A5E"/>
    <w:rsid w:val="005913DE"/>
    <w:rsid w:val="00593640"/>
    <w:rsid w:val="005942A2"/>
    <w:rsid w:val="0059455A"/>
    <w:rsid w:val="00594642"/>
    <w:rsid w:val="00596AD3"/>
    <w:rsid w:val="0059739E"/>
    <w:rsid w:val="00597736"/>
    <w:rsid w:val="00597C4B"/>
    <w:rsid w:val="005A120C"/>
    <w:rsid w:val="005A1EDD"/>
    <w:rsid w:val="005A2F15"/>
    <w:rsid w:val="005A5FBF"/>
    <w:rsid w:val="005A6449"/>
    <w:rsid w:val="005B0B3C"/>
    <w:rsid w:val="005B1D4C"/>
    <w:rsid w:val="005B73A4"/>
    <w:rsid w:val="005B749E"/>
    <w:rsid w:val="005B7B90"/>
    <w:rsid w:val="005C04EB"/>
    <w:rsid w:val="005C1064"/>
    <w:rsid w:val="005C228F"/>
    <w:rsid w:val="005C51E8"/>
    <w:rsid w:val="005C54E7"/>
    <w:rsid w:val="005C6503"/>
    <w:rsid w:val="005C7FD3"/>
    <w:rsid w:val="005D56DE"/>
    <w:rsid w:val="005D743C"/>
    <w:rsid w:val="005D754C"/>
    <w:rsid w:val="005E1C52"/>
    <w:rsid w:val="005E3797"/>
    <w:rsid w:val="005E5218"/>
    <w:rsid w:val="005E61D8"/>
    <w:rsid w:val="005F0706"/>
    <w:rsid w:val="005F451C"/>
    <w:rsid w:val="005F4798"/>
    <w:rsid w:val="005F6AD9"/>
    <w:rsid w:val="005F7744"/>
    <w:rsid w:val="006015E9"/>
    <w:rsid w:val="006027FC"/>
    <w:rsid w:val="00606555"/>
    <w:rsid w:val="00607D55"/>
    <w:rsid w:val="0061110D"/>
    <w:rsid w:val="00612D0A"/>
    <w:rsid w:val="00615771"/>
    <w:rsid w:val="00617689"/>
    <w:rsid w:val="00617999"/>
    <w:rsid w:val="00622F42"/>
    <w:rsid w:val="0062364B"/>
    <w:rsid w:val="006241B4"/>
    <w:rsid w:val="00624533"/>
    <w:rsid w:val="006250FD"/>
    <w:rsid w:val="0062517C"/>
    <w:rsid w:val="006260C9"/>
    <w:rsid w:val="006300C2"/>
    <w:rsid w:val="00632B92"/>
    <w:rsid w:val="00633365"/>
    <w:rsid w:val="0063336B"/>
    <w:rsid w:val="0063516F"/>
    <w:rsid w:val="00635991"/>
    <w:rsid w:val="00635AEF"/>
    <w:rsid w:val="00635C6B"/>
    <w:rsid w:val="00642C42"/>
    <w:rsid w:val="00644EA8"/>
    <w:rsid w:val="006456C7"/>
    <w:rsid w:val="00645846"/>
    <w:rsid w:val="006458E2"/>
    <w:rsid w:val="006463C0"/>
    <w:rsid w:val="006513C4"/>
    <w:rsid w:val="00651750"/>
    <w:rsid w:val="00654A79"/>
    <w:rsid w:val="00661C17"/>
    <w:rsid w:val="00663FE3"/>
    <w:rsid w:val="00664A7C"/>
    <w:rsid w:val="0066579A"/>
    <w:rsid w:val="00665AA9"/>
    <w:rsid w:val="00666DC3"/>
    <w:rsid w:val="00670EF5"/>
    <w:rsid w:val="00670F5B"/>
    <w:rsid w:val="00671C90"/>
    <w:rsid w:val="00671F97"/>
    <w:rsid w:val="00673538"/>
    <w:rsid w:val="00674A5F"/>
    <w:rsid w:val="00676958"/>
    <w:rsid w:val="00677C3D"/>
    <w:rsid w:val="00681B60"/>
    <w:rsid w:val="00681E1A"/>
    <w:rsid w:val="0068216F"/>
    <w:rsid w:val="00683522"/>
    <w:rsid w:val="00683E98"/>
    <w:rsid w:val="006856DE"/>
    <w:rsid w:val="00687BAC"/>
    <w:rsid w:val="00691216"/>
    <w:rsid w:val="00692FFE"/>
    <w:rsid w:val="00693EEC"/>
    <w:rsid w:val="00695558"/>
    <w:rsid w:val="00695E66"/>
    <w:rsid w:val="006A06C1"/>
    <w:rsid w:val="006A24C2"/>
    <w:rsid w:val="006A27C0"/>
    <w:rsid w:val="006A3E01"/>
    <w:rsid w:val="006A7A9A"/>
    <w:rsid w:val="006B1702"/>
    <w:rsid w:val="006B273C"/>
    <w:rsid w:val="006B27A6"/>
    <w:rsid w:val="006B44FE"/>
    <w:rsid w:val="006B4828"/>
    <w:rsid w:val="006B52EE"/>
    <w:rsid w:val="006B77A8"/>
    <w:rsid w:val="006B7B98"/>
    <w:rsid w:val="006B7C25"/>
    <w:rsid w:val="006C097A"/>
    <w:rsid w:val="006C26D0"/>
    <w:rsid w:val="006C4DB1"/>
    <w:rsid w:val="006C5062"/>
    <w:rsid w:val="006C679B"/>
    <w:rsid w:val="006C7250"/>
    <w:rsid w:val="006C7C05"/>
    <w:rsid w:val="006D03F8"/>
    <w:rsid w:val="006D5DD0"/>
    <w:rsid w:val="006D5EC8"/>
    <w:rsid w:val="006D6910"/>
    <w:rsid w:val="006D6A51"/>
    <w:rsid w:val="006D6CB1"/>
    <w:rsid w:val="006E149E"/>
    <w:rsid w:val="006E1AFB"/>
    <w:rsid w:val="006E30EA"/>
    <w:rsid w:val="006E4E6C"/>
    <w:rsid w:val="006E4EFD"/>
    <w:rsid w:val="006E7E7A"/>
    <w:rsid w:val="006F1FAC"/>
    <w:rsid w:val="006F3C2E"/>
    <w:rsid w:val="006F3C56"/>
    <w:rsid w:val="007037E8"/>
    <w:rsid w:val="00703F6E"/>
    <w:rsid w:val="00711397"/>
    <w:rsid w:val="007116CC"/>
    <w:rsid w:val="00712C30"/>
    <w:rsid w:val="007161F0"/>
    <w:rsid w:val="00717D3A"/>
    <w:rsid w:val="00720E0A"/>
    <w:rsid w:val="00724AE3"/>
    <w:rsid w:val="007259EE"/>
    <w:rsid w:val="007277E3"/>
    <w:rsid w:val="00731FD0"/>
    <w:rsid w:val="00732AA4"/>
    <w:rsid w:val="00737937"/>
    <w:rsid w:val="00737E03"/>
    <w:rsid w:val="00740791"/>
    <w:rsid w:val="00742ACD"/>
    <w:rsid w:val="007444BF"/>
    <w:rsid w:val="007476FD"/>
    <w:rsid w:val="007528FB"/>
    <w:rsid w:val="00752B13"/>
    <w:rsid w:val="00756231"/>
    <w:rsid w:val="00756400"/>
    <w:rsid w:val="00756778"/>
    <w:rsid w:val="00756962"/>
    <w:rsid w:val="0075734C"/>
    <w:rsid w:val="007601A0"/>
    <w:rsid w:val="00761175"/>
    <w:rsid w:val="00762E07"/>
    <w:rsid w:val="0076494E"/>
    <w:rsid w:val="0076599D"/>
    <w:rsid w:val="007672E2"/>
    <w:rsid w:val="00770CE3"/>
    <w:rsid w:val="00771E36"/>
    <w:rsid w:val="007736CE"/>
    <w:rsid w:val="007737FC"/>
    <w:rsid w:val="00773C54"/>
    <w:rsid w:val="00774C31"/>
    <w:rsid w:val="00774CC7"/>
    <w:rsid w:val="00781564"/>
    <w:rsid w:val="00781ED7"/>
    <w:rsid w:val="0078338D"/>
    <w:rsid w:val="00784ADE"/>
    <w:rsid w:val="0078767F"/>
    <w:rsid w:val="0079093E"/>
    <w:rsid w:val="00791AC6"/>
    <w:rsid w:val="00793D94"/>
    <w:rsid w:val="007961E4"/>
    <w:rsid w:val="00796AE9"/>
    <w:rsid w:val="00797040"/>
    <w:rsid w:val="007978D2"/>
    <w:rsid w:val="007A309D"/>
    <w:rsid w:val="007B3AAD"/>
    <w:rsid w:val="007B5A59"/>
    <w:rsid w:val="007B7082"/>
    <w:rsid w:val="007B7B23"/>
    <w:rsid w:val="007C1B60"/>
    <w:rsid w:val="007C3D1E"/>
    <w:rsid w:val="007C431C"/>
    <w:rsid w:val="007C6DB4"/>
    <w:rsid w:val="007C79CA"/>
    <w:rsid w:val="007D0698"/>
    <w:rsid w:val="007D338E"/>
    <w:rsid w:val="007D3F04"/>
    <w:rsid w:val="007D42D2"/>
    <w:rsid w:val="007D6047"/>
    <w:rsid w:val="007E3323"/>
    <w:rsid w:val="007E6575"/>
    <w:rsid w:val="007E74B6"/>
    <w:rsid w:val="007E77AD"/>
    <w:rsid w:val="007F0977"/>
    <w:rsid w:val="007F2E9B"/>
    <w:rsid w:val="007F7215"/>
    <w:rsid w:val="008006B7"/>
    <w:rsid w:val="008017BC"/>
    <w:rsid w:val="00804E4E"/>
    <w:rsid w:val="00805C75"/>
    <w:rsid w:val="0080755C"/>
    <w:rsid w:val="0081114A"/>
    <w:rsid w:val="0081298D"/>
    <w:rsid w:val="00814CF7"/>
    <w:rsid w:val="00815C36"/>
    <w:rsid w:val="008170CC"/>
    <w:rsid w:val="00820882"/>
    <w:rsid w:val="00821350"/>
    <w:rsid w:val="00823169"/>
    <w:rsid w:val="00825488"/>
    <w:rsid w:val="008264E7"/>
    <w:rsid w:val="00827D3B"/>
    <w:rsid w:val="00830ACF"/>
    <w:rsid w:val="00830BF3"/>
    <w:rsid w:val="00830F90"/>
    <w:rsid w:val="00832A0C"/>
    <w:rsid w:val="00837E5E"/>
    <w:rsid w:val="00841405"/>
    <w:rsid w:val="00846CE0"/>
    <w:rsid w:val="00847093"/>
    <w:rsid w:val="00850FBA"/>
    <w:rsid w:val="00851865"/>
    <w:rsid w:val="00860649"/>
    <w:rsid w:val="00863032"/>
    <w:rsid w:val="00863184"/>
    <w:rsid w:val="00865C56"/>
    <w:rsid w:val="008664AF"/>
    <w:rsid w:val="00867F67"/>
    <w:rsid w:val="008706C8"/>
    <w:rsid w:val="00870C72"/>
    <w:rsid w:val="00872501"/>
    <w:rsid w:val="00873351"/>
    <w:rsid w:val="008779C2"/>
    <w:rsid w:val="008823CA"/>
    <w:rsid w:val="0088364D"/>
    <w:rsid w:val="0088531D"/>
    <w:rsid w:val="00890BC3"/>
    <w:rsid w:val="00890C26"/>
    <w:rsid w:val="00895BF3"/>
    <w:rsid w:val="00897150"/>
    <w:rsid w:val="008A1F46"/>
    <w:rsid w:val="008A298F"/>
    <w:rsid w:val="008A4DE6"/>
    <w:rsid w:val="008B11F6"/>
    <w:rsid w:val="008B1302"/>
    <w:rsid w:val="008B2BC1"/>
    <w:rsid w:val="008B30C8"/>
    <w:rsid w:val="008B38E2"/>
    <w:rsid w:val="008B4577"/>
    <w:rsid w:val="008B659F"/>
    <w:rsid w:val="008B7CBC"/>
    <w:rsid w:val="008C0C62"/>
    <w:rsid w:val="008C1630"/>
    <w:rsid w:val="008C3286"/>
    <w:rsid w:val="008C599F"/>
    <w:rsid w:val="008C61A3"/>
    <w:rsid w:val="008C6C5B"/>
    <w:rsid w:val="008C6C7B"/>
    <w:rsid w:val="008C7D6B"/>
    <w:rsid w:val="008D0CA7"/>
    <w:rsid w:val="008D116C"/>
    <w:rsid w:val="008D18B5"/>
    <w:rsid w:val="008D5566"/>
    <w:rsid w:val="008D6ED5"/>
    <w:rsid w:val="008E00CD"/>
    <w:rsid w:val="008E08C5"/>
    <w:rsid w:val="008E0CE4"/>
    <w:rsid w:val="008E18FF"/>
    <w:rsid w:val="008E3DF2"/>
    <w:rsid w:val="008E6B3F"/>
    <w:rsid w:val="008E7865"/>
    <w:rsid w:val="008E7BC1"/>
    <w:rsid w:val="008F2AE7"/>
    <w:rsid w:val="008F330C"/>
    <w:rsid w:val="008F5A9A"/>
    <w:rsid w:val="008F62CC"/>
    <w:rsid w:val="0090026D"/>
    <w:rsid w:val="0090035F"/>
    <w:rsid w:val="009013AA"/>
    <w:rsid w:val="0090405B"/>
    <w:rsid w:val="009072E7"/>
    <w:rsid w:val="0091167C"/>
    <w:rsid w:val="00912C72"/>
    <w:rsid w:val="00912F47"/>
    <w:rsid w:val="00914E67"/>
    <w:rsid w:val="00915173"/>
    <w:rsid w:val="009153A9"/>
    <w:rsid w:val="00917933"/>
    <w:rsid w:val="00917EEE"/>
    <w:rsid w:val="00921588"/>
    <w:rsid w:val="0092282C"/>
    <w:rsid w:val="00922CBD"/>
    <w:rsid w:val="0092641A"/>
    <w:rsid w:val="0093160E"/>
    <w:rsid w:val="00933319"/>
    <w:rsid w:val="00935384"/>
    <w:rsid w:val="00937FD9"/>
    <w:rsid w:val="00940C22"/>
    <w:rsid w:val="009440FE"/>
    <w:rsid w:val="009442C4"/>
    <w:rsid w:val="00945D1B"/>
    <w:rsid w:val="009514A7"/>
    <w:rsid w:val="00951D22"/>
    <w:rsid w:val="00952354"/>
    <w:rsid w:val="00952DD6"/>
    <w:rsid w:val="009532D5"/>
    <w:rsid w:val="009552D6"/>
    <w:rsid w:val="0095657D"/>
    <w:rsid w:val="009570BE"/>
    <w:rsid w:val="0095767D"/>
    <w:rsid w:val="009642E1"/>
    <w:rsid w:val="0096469D"/>
    <w:rsid w:val="0096688E"/>
    <w:rsid w:val="00974C04"/>
    <w:rsid w:val="00975630"/>
    <w:rsid w:val="00976383"/>
    <w:rsid w:val="00976598"/>
    <w:rsid w:val="009778AA"/>
    <w:rsid w:val="009824E6"/>
    <w:rsid w:val="009831A2"/>
    <w:rsid w:val="00984262"/>
    <w:rsid w:val="009862FC"/>
    <w:rsid w:val="00991C70"/>
    <w:rsid w:val="0099390A"/>
    <w:rsid w:val="00995A42"/>
    <w:rsid w:val="00995F14"/>
    <w:rsid w:val="009A06AB"/>
    <w:rsid w:val="009A2511"/>
    <w:rsid w:val="009A2B87"/>
    <w:rsid w:val="009A3599"/>
    <w:rsid w:val="009A3BD9"/>
    <w:rsid w:val="009C17B8"/>
    <w:rsid w:val="009C1CFD"/>
    <w:rsid w:val="009C2207"/>
    <w:rsid w:val="009C5778"/>
    <w:rsid w:val="009C7D3F"/>
    <w:rsid w:val="009D04A8"/>
    <w:rsid w:val="009D05DD"/>
    <w:rsid w:val="009D1346"/>
    <w:rsid w:val="009D2B6A"/>
    <w:rsid w:val="009D60E9"/>
    <w:rsid w:val="009D7960"/>
    <w:rsid w:val="009E14C4"/>
    <w:rsid w:val="009E185E"/>
    <w:rsid w:val="009E22BA"/>
    <w:rsid w:val="009F450C"/>
    <w:rsid w:val="009F4714"/>
    <w:rsid w:val="009F6AFF"/>
    <w:rsid w:val="00A006BF"/>
    <w:rsid w:val="00A006F2"/>
    <w:rsid w:val="00A01376"/>
    <w:rsid w:val="00A01B29"/>
    <w:rsid w:val="00A035F6"/>
    <w:rsid w:val="00A05715"/>
    <w:rsid w:val="00A11E51"/>
    <w:rsid w:val="00A14452"/>
    <w:rsid w:val="00A21A68"/>
    <w:rsid w:val="00A25BFA"/>
    <w:rsid w:val="00A26DAF"/>
    <w:rsid w:val="00A31FF8"/>
    <w:rsid w:val="00A33753"/>
    <w:rsid w:val="00A34079"/>
    <w:rsid w:val="00A37189"/>
    <w:rsid w:val="00A41333"/>
    <w:rsid w:val="00A4288D"/>
    <w:rsid w:val="00A440B3"/>
    <w:rsid w:val="00A451A3"/>
    <w:rsid w:val="00A50B2F"/>
    <w:rsid w:val="00A530B5"/>
    <w:rsid w:val="00A547EE"/>
    <w:rsid w:val="00A5778B"/>
    <w:rsid w:val="00A61772"/>
    <w:rsid w:val="00A61B74"/>
    <w:rsid w:val="00A62126"/>
    <w:rsid w:val="00A7003D"/>
    <w:rsid w:val="00A73583"/>
    <w:rsid w:val="00A7646A"/>
    <w:rsid w:val="00A77A15"/>
    <w:rsid w:val="00A77F28"/>
    <w:rsid w:val="00A83F2D"/>
    <w:rsid w:val="00A84B29"/>
    <w:rsid w:val="00A85DA2"/>
    <w:rsid w:val="00A935ED"/>
    <w:rsid w:val="00A93A1A"/>
    <w:rsid w:val="00A93DC7"/>
    <w:rsid w:val="00AA0341"/>
    <w:rsid w:val="00AA0867"/>
    <w:rsid w:val="00AA1E2E"/>
    <w:rsid w:val="00AA3A27"/>
    <w:rsid w:val="00AA3BC8"/>
    <w:rsid w:val="00AB0A35"/>
    <w:rsid w:val="00AB2A4C"/>
    <w:rsid w:val="00AB2BB9"/>
    <w:rsid w:val="00AB4B1C"/>
    <w:rsid w:val="00AB4E47"/>
    <w:rsid w:val="00AB5538"/>
    <w:rsid w:val="00AC2480"/>
    <w:rsid w:val="00AC2A7E"/>
    <w:rsid w:val="00AC37B7"/>
    <w:rsid w:val="00AC4C4C"/>
    <w:rsid w:val="00AC5559"/>
    <w:rsid w:val="00AC7742"/>
    <w:rsid w:val="00AC7DCB"/>
    <w:rsid w:val="00AD02EC"/>
    <w:rsid w:val="00AD5F85"/>
    <w:rsid w:val="00AD6383"/>
    <w:rsid w:val="00AE2211"/>
    <w:rsid w:val="00AE2D7E"/>
    <w:rsid w:val="00AE2D82"/>
    <w:rsid w:val="00AE651F"/>
    <w:rsid w:val="00AF2512"/>
    <w:rsid w:val="00AF2ACE"/>
    <w:rsid w:val="00AF502B"/>
    <w:rsid w:val="00AF768B"/>
    <w:rsid w:val="00B00687"/>
    <w:rsid w:val="00B03F46"/>
    <w:rsid w:val="00B06A06"/>
    <w:rsid w:val="00B07099"/>
    <w:rsid w:val="00B12562"/>
    <w:rsid w:val="00B12635"/>
    <w:rsid w:val="00B14DBD"/>
    <w:rsid w:val="00B166EF"/>
    <w:rsid w:val="00B20056"/>
    <w:rsid w:val="00B22D3D"/>
    <w:rsid w:val="00B239EB"/>
    <w:rsid w:val="00B24A5E"/>
    <w:rsid w:val="00B25716"/>
    <w:rsid w:val="00B279D7"/>
    <w:rsid w:val="00B348C0"/>
    <w:rsid w:val="00B35DD8"/>
    <w:rsid w:val="00B3635B"/>
    <w:rsid w:val="00B41124"/>
    <w:rsid w:val="00B41336"/>
    <w:rsid w:val="00B4690F"/>
    <w:rsid w:val="00B50D88"/>
    <w:rsid w:val="00B516DA"/>
    <w:rsid w:val="00B51851"/>
    <w:rsid w:val="00B51FDE"/>
    <w:rsid w:val="00B537FF"/>
    <w:rsid w:val="00B55EF0"/>
    <w:rsid w:val="00B56795"/>
    <w:rsid w:val="00B56E6A"/>
    <w:rsid w:val="00B60AC4"/>
    <w:rsid w:val="00B614D2"/>
    <w:rsid w:val="00B64B7B"/>
    <w:rsid w:val="00B77A9C"/>
    <w:rsid w:val="00B84464"/>
    <w:rsid w:val="00B86426"/>
    <w:rsid w:val="00B924EC"/>
    <w:rsid w:val="00B94A66"/>
    <w:rsid w:val="00B95E93"/>
    <w:rsid w:val="00B96C9C"/>
    <w:rsid w:val="00B97E10"/>
    <w:rsid w:val="00BA1381"/>
    <w:rsid w:val="00BA2008"/>
    <w:rsid w:val="00BA32E8"/>
    <w:rsid w:val="00BA5B04"/>
    <w:rsid w:val="00BA5CAE"/>
    <w:rsid w:val="00BB21E2"/>
    <w:rsid w:val="00BB29C3"/>
    <w:rsid w:val="00BB44C9"/>
    <w:rsid w:val="00BB74CE"/>
    <w:rsid w:val="00BC1B12"/>
    <w:rsid w:val="00BC3A7C"/>
    <w:rsid w:val="00BC3BEC"/>
    <w:rsid w:val="00BC675B"/>
    <w:rsid w:val="00BC6EA7"/>
    <w:rsid w:val="00BD1A98"/>
    <w:rsid w:val="00BD2B8A"/>
    <w:rsid w:val="00BD3D6B"/>
    <w:rsid w:val="00BD4073"/>
    <w:rsid w:val="00BD697A"/>
    <w:rsid w:val="00BD6BBF"/>
    <w:rsid w:val="00BE1868"/>
    <w:rsid w:val="00BE1E43"/>
    <w:rsid w:val="00BE2EAE"/>
    <w:rsid w:val="00BE38EC"/>
    <w:rsid w:val="00BE49F1"/>
    <w:rsid w:val="00BE58C6"/>
    <w:rsid w:val="00BF0E9D"/>
    <w:rsid w:val="00BF315D"/>
    <w:rsid w:val="00BF36A3"/>
    <w:rsid w:val="00BF4728"/>
    <w:rsid w:val="00BF53A0"/>
    <w:rsid w:val="00BF7F92"/>
    <w:rsid w:val="00C025DF"/>
    <w:rsid w:val="00C066C6"/>
    <w:rsid w:val="00C14D23"/>
    <w:rsid w:val="00C15552"/>
    <w:rsid w:val="00C20A7C"/>
    <w:rsid w:val="00C2137C"/>
    <w:rsid w:val="00C22FB4"/>
    <w:rsid w:val="00C245AC"/>
    <w:rsid w:val="00C253D0"/>
    <w:rsid w:val="00C25EEF"/>
    <w:rsid w:val="00C27914"/>
    <w:rsid w:val="00C32EF3"/>
    <w:rsid w:val="00C33A93"/>
    <w:rsid w:val="00C37F5F"/>
    <w:rsid w:val="00C37FD0"/>
    <w:rsid w:val="00C408ED"/>
    <w:rsid w:val="00C41454"/>
    <w:rsid w:val="00C42333"/>
    <w:rsid w:val="00C4387C"/>
    <w:rsid w:val="00C44579"/>
    <w:rsid w:val="00C44EC2"/>
    <w:rsid w:val="00C45D62"/>
    <w:rsid w:val="00C54F47"/>
    <w:rsid w:val="00C552D8"/>
    <w:rsid w:val="00C56047"/>
    <w:rsid w:val="00C5625E"/>
    <w:rsid w:val="00C6295A"/>
    <w:rsid w:val="00C6410D"/>
    <w:rsid w:val="00C6748A"/>
    <w:rsid w:val="00C71098"/>
    <w:rsid w:val="00C7109E"/>
    <w:rsid w:val="00C71FD3"/>
    <w:rsid w:val="00C723C8"/>
    <w:rsid w:val="00C731C7"/>
    <w:rsid w:val="00C75AB1"/>
    <w:rsid w:val="00C75F23"/>
    <w:rsid w:val="00C7754F"/>
    <w:rsid w:val="00C77D9B"/>
    <w:rsid w:val="00C8110A"/>
    <w:rsid w:val="00C816DF"/>
    <w:rsid w:val="00C82281"/>
    <w:rsid w:val="00C868BC"/>
    <w:rsid w:val="00C905A9"/>
    <w:rsid w:val="00C92072"/>
    <w:rsid w:val="00C9348C"/>
    <w:rsid w:val="00C9471A"/>
    <w:rsid w:val="00CA0078"/>
    <w:rsid w:val="00CA1522"/>
    <w:rsid w:val="00CA2E5B"/>
    <w:rsid w:val="00CA5CFB"/>
    <w:rsid w:val="00CA60AA"/>
    <w:rsid w:val="00CA7BC1"/>
    <w:rsid w:val="00CB0722"/>
    <w:rsid w:val="00CB0FAF"/>
    <w:rsid w:val="00CB15FB"/>
    <w:rsid w:val="00CB2402"/>
    <w:rsid w:val="00CB43E9"/>
    <w:rsid w:val="00CC0723"/>
    <w:rsid w:val="00CC0A43"/>
    <w:rsid w:val="00CC0CD9"/>
    <w:rsid w:val="00CC229F"/>
    <w:rsid w:val="00CC32C5"/>
    <w:rsid w:val="00CC369C"/>
    <w:rsid w:val="00CC5AE8"/>
    <w:rsid w:val="00CC7150"/>
    <w:rsid w:val="00CD121C"/>
    <w:rsid w:val="00CD2BF3"/>
    <w:rsid w:val="00CD4C44"/>
    <w:rsid w:val="00CE0BDF"/>
    <w:rsid w:val="00CE471B"/>
    <w:rsid w:val="00CE5494"/>
    <w:rsid w:val="00CE5E9C"/>
    <w:rsid w:val="00CE680A"/>
    <w:rsid w:val="00CE7DEB"/>
    <w:rsid w:val="00CF1426"/>
    <w:rsid w:val="00CF2285"/>
    <w:rsid w:val="00CF3167"/>
    <w:rsid w:val="00D0076B"/>
    <w:rsid w:val="00D02DC6"/>
    <w:rsid w:val="00D04E21"/>
    <w:rsid w:val="00D10D53"/>
    <w:rsid w:val="00D1259B"/>
    <w:rsid w:val="00D1564E"/>
    <w:rsid w:val="00D20FDE"/>
    <w:rsid w:val="00D23397"/>
    <w:rsid w:val="00D23402"/>
    <w:rsid w:val="00D258A8"/>
    <w:rsid w:val="00D318B4"/>
    <w:rsid w:val="00D321A5"/>
    <w:rsid w:val="00D3384C"/>
    <w:rsid w:val="00D36421"/>
    <w:rsid w:val="00D36D88"/>
    <w:rsid w:val="00D40D37"/>
    <w:rsid w:val="00D40F9A"/>
    <w:rsid w:val="00D40FA7"/>
    <w:rsid w:val="00D41607"/>
    <w:rsid w:val="00D4469E"/>
    <w:rsid w:val="00D47AD2"/>
    <w:rsid w:val="00D55E54"/>
    <w:rsid w:val="00D600E3"/>
    <w:rsid w:val="00D60616"/>
    <w:rsid w:val="00D61650"/>
    <w:rsid w:val="00D61E1D"/>
    <w:rsid w:val="00D6324B"/>
    <w:rsid w:val="00D64D75"/>
    <w:rsid w:val="00D67356"/>
    <w:rsid w:val="00D707AC"/>
    <w:rsid w:val="00D70E6C"/>
    <w:rsid w:val="00D72506"/>
    <w:rsid w:val="00D731AC"/>
    <w:rsid w:val="00D74490"/>
    <w:rsid w:val="00D74CD1"/>
    <w:rsid w:val="00D7606D"/>
    <w:rsid w:val="00D779DB"/>
    <w:rsid w:val="00D77C7D"/>
    <w:rsid w:val="00D8308D"/>
    <w:rsid w:val="00D86D6B"/>
    <w:rsid w:val="00D877C6"/>
    <w:rsid w:val="00D90DDC"/>
    <w:rsid w:val="00D929FC"/>
    <w:rsid w:val="00D92E6F"/>
    <w:rsid w:val="00D93A8E"/>
    <w:rsid w:val="00D94002"/>
    <w:rsid w:val="00D94823"/>
    <w:rsid w:val="00D948B7"/>
    <w:rsid w:val="00D95C53"/>
    <w:rsid w:val="00D964B5"/>
    <w:rsid w:val="00D971E6"/>
    <w:rsid w:val="00DA0520"/>
    <w:rsid w:val="00DA3834"/>
    <w:rsid w:val="00DA5223"/>
    <w:rsid w:val="00DA5629"/>
    <w:rsid w:val="00DB063C"/>
    <w:rsid w:val="00DB2120"/>
    <w:rsid w:val="00DB3ED3"/>
    <w:rsid w:val="00DB4DFA"/>
    <w:rsid w:val="00DB4F78"/>
    <w:rsid w:val="00DB5B8D"/>
    <w:rsid w:val="00DB6463"/>
    <w:rsid w:val="00DB6744"/>
    <w:rsid w:val="00DC0426"/>
    <w:rsid w:val="00DC09AC"/>
    <w:rsid w:val="00DC0FEB"/>
    <w:rsid w:val="00DC1325"/>
    <w:rsid w:val="00DC1464"/>
    <w:rsid w:val="00DC2318"/>
    <w:rsid w:val="00DC46B6"/>
    <w:rsid w:val="00DC55E7"/>
    <w:rsid w:val="00DC6D1C"/>
    <w:rsid w:val="00DC7F08"/>
    <w:rsid w:val="00DD0E97"/>
    <w:rsid w:val="00DD2EAD"/>
    <w:rsid w:val="00DD35D3"/>
    <w:rsid w:val="00DD475B"/>
    <w:rsid w:val="00DD5690"/>
    <w:rsid w:val="00DD6F10"/>
    <w:rsid w:val="00DD7381"/>
    <w:rsid w:val="00DE0B50"/>
    <w:rsid w:val="00DE15B7"/>
    <w:rsid w:val="00DE199F"/>
    <w:rsid w:val="00DE3532"/>
    <w:rsid w:val="00DE49EB"/>
    <w:rsid w:val="00DE4CF7"/>
    <w:rsid w:val="00DE761A"/>
    <w:rsid w:val="00DF0474"/>
    <w:rsid w:val="00DF0AED"/>
    <w:rsid w:val="00DF1106"/>
    <w:rsid w:val="00DF147E"/>
    <w:rsid w:val="00DF2489"/>
    <w:rsid w:val="00DF291F"/>
    <w:rsid w:val="00DF34E9"/>
    <w:rsid w:val="00DF36C8"/>
    <w:rsid w:val="00DF7B31"/>
    <w:rsid w:val="00DF7F49"/>
    <w:rsid w:val="00E00986"/>
    <w:rsid w:val="00E01236"/>
    <w:rsid w:val="00E01D3F"/>
    <w:rsid w:val="00E026F9"/>
    <w:rsid w:val="00E032C8"/>
    <w:rsid w:val="00E061A5"/>
    <w:rsid w:val="00E06E6F"/>
    <w:rsid w:val="00E07A4E"/>
    <w:rsid w:val="00E1210E"/>
    <w:rsid w:val="00E14512"/>
    <w:rsid w:val="00E16C95"/>
    <w:rsid w:val="00E17F59"/>
    <w:rsid w:val="00E216CD"/>
    <w:rsid w:val="00E23B31"/>
    <w:rsid w:val="00E23BC7"/>
    <w:rsid w:val="00E23FBC"/>
    <w:rsid w:val="00E248D9"/>
    <w:rsid w:val="00E31480"/>
    <w:rsid w:val="00E35120"/>
    <w:rsid w:val="00E373B3"/>
    <w:rsid w:val="00E37981"/>
    <w:rsid w:val="00E40A15"/>
    <w:rsid w:val="00E44E9A"/>
    <w:rsid w:val="00E459E1"/>
    <w:rsid w:val="00E46034"/>
    <w:rsid w:val="00E4638E"/>
    <w:rsid w:val="00E47133"/>
    <w:rsid w:val="00E47BBC"/>
    <w:rsid w:val="00E55D0B"/>
    <w:rsid w:val="00E56985"/>
    <w:rsid w:val="00E604DD"/>
    <w:rsid w:val="00E62525"/>
    <w:rsid w:val="00E64735"/>
    <w:rsid w:val="00E67CDD"/>
    <w:rsid w:val="00E72CFA"/>
    <w:rsid w:val="00E731F0"/>
    <w:rsid w:val="00E74575"/>
    <w:rsid w:val="00E75AEA"/>
    <w:rsid w:val="00E77436"/>
    <w:rsid w:val="00E80F06"/>
    <w:rsid w:val="00E91263"/>
    <w:rsid w:val="00E91BBF"/>
    <w:rsid w:val="00E944D1"/>
    <w:rsid w:val="00E952B1"/>
    <w:rsid w:val="00E958A1"/>
    <w:rsid w:val="00E95F51"/>
    <w:rsid w:val="00E97ED3"/>
    <w:rsid w:val="00EA3A38"/>
    <w:rsid w:val="00EA5909"/>
    <w:rsid w:val="00EA5BF1"/>
    <w:rsid w:val="00EA60BE"/>
    <w:rsid w:val="00EA67DB"/>
    <w:rsid w:val="00EA75E1"/>
    <w:rsid w:val="00EB4113"/>
    <w:rsid w:val="00EC1724"/>
    <w:rsid w:val="00EC3666"/>
    <w:rsid w:val="00EC4D48"/>
    <w:rsid w:val="00EC54A0"/>
    <w:rsid w:val="00EC6099"/>
    <w:rsid w:val="00EC75C0"/>
    <w:rsid w:val="00ED34DF"/>
    <w:rsid w:val="00ED6F32"/>
    <w:rsid w:val="00ED79F1"/>
    <w:rsid w:val="00ED7A70"/>
    <w:rsid w:val="00EE6946"/>
    <w:rsid w:val="00EE7BEE"/>
    <w:rsid w:val="00EE7C57"/>
    <w:rsid w:val="00EF533A"/>
    <w:rsid w:val="00EF708A"/>
    <w:rsid w:val="00F0067C"/>
    <w:rsid w:val="00F0651A"/>
    <w:rsid w:val="00F06987"/>
    <w:rsid w:val="00F075C2"/>
    <w:rsid w:val="00F12631"/>
    <w:rsid w:val="00F12DBF"/>
    <w:rsid w:val="00F1385E"/>
    <w:rsid w:val="00F24954"/>
    <w:rsid w:val="00F26ED7"/>
    <w:rsid w:val="00F32D53"/>
    <w:rsid w:val="00F335C1"/>
    <w:rsid w:val="00F33EC3"/>
    <w:rsid w:val="00F3723B"/>
    <w:rsid w:val="00F374E0"/>
    <w:rsid w:val="00F41B7C"/>
    <w:rsid w:val="00F43EBD"/>
    <w:rsid w:val="00F44CBE"/>
    <w:rsid w:val="00F45935"/>
    <w:rsid w:val="00F45CF6"/>
    <w:rsid w:val="00F47B54"/>
    <w:rsid w:val="00F51158"/>
    <w:rsid w:val="00F52583"/>
    <w:rsid w:val="00F53AB0"/>
    <w:rsid w:val="00F546F9"/>
    <w:rsid w:val="00F54E52"/>
    <w:rsid w:val="00F56501"/>
    <w:rsid w:val="00F56D9F"/>
    <w:rsid w:val="00F57CAD"/>
    <w:rsid w:val="00F63F6B"/>
    <w:rsid w:val="00F641CB"/>
    <w:rsid w:val="00F6568E"/>
    <w:rsid w:val="00F660FB"/>
    <w:rsid w:val="00F70E2D"/>
    <w:rsid w:val="00F70EC4"/>
    <w:rsid w:val="00F716CA"/>
    <w:rsid w:val="00F73507"/>
    <w:rsid w:val="00F73920"/>
    <w:rsid w:val="00F73E17"/>
    <w:rsid w:val="00F75539"/>
    <w:rsid w:val="00F76FC5"/>
    <w:rsid w:val="00F808DA"/>
    <w:rsid w:val="00F818FB"/>
    <w:rsid w:val="00F81970"/>
    <w:rsid w:val="00F84517"/>
    <w:rsid w:val="00F867BE"/>
    <w:rsid w:val="00F876ED"/>
    <w:rsid w:val="00F91327"/>
    <w:rsid w:val="00F9172E"/>
    <w:rsid w:val="00F921A0"/>
    <w:rsid w:val="00F94CC1"/>
    <w:rsid w:val="00F97797"/>
    <w:rsid w:val="00FA120F"/>
    <w:rsid w:val="00FA78B2"/>
    <w:rsid w:val="00FB229E"/>
    <w:rsid w:val="00FB27CF"/>
    <w:rsid w:val="00FB292B"/>
    <w:rsid w:val="00FB4C62"/>
    <w:rsid w:val="00FC4AAA"/>
    <w:rsid w:val="00FD0043"/>
    <w:rsid w:val="00FD18FA"/>
    <w:rsid w:val="00FD2684"/>
    <w:rsid w:val="00FD3C76"/>
    <w:rsid w:val="00FD5961"/>
    <w:rsid w:val="00FD5E6F"/>
    <w:rsid w:val="00FE01CA"/>
    <w:rsid w:val="00FE21AA"/>
    <w:rsid w:val="00FE546B"/>
    <w:rsid w:val="00FF41C1"/>
    <w:rsid w:val="00FF4878"/>
    <w:rsid w:val="00FF4D1C"/>
    <w:rsid w:val="00FF55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1A285"/>
  <w15:chartTrackingRefBased/>
  <w15:docId w15:val="{85180758-55F2-4770-ACC0-B192699C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EDD"/>
    <w:pPr>
      <w:spacing w:after="0" w:line="240" w:lineRule="auto"/>
    </w:pPr>
    <w:rPr>
      <w:rFonts w:ascii="Times New Roman" w:eastAsia="Times New Roman" w:hAnsi="Times New Roman" w:cs="Times New Roman"/>
      <w:sz w:val="20"/>
      <w:szCs w:val="20"/>
      <w:lang w:val="en-AU" w:eastAsia="hr-HR"/>
    </w:rPr>
  </w:style>
  <w:style w:type="paragraph" w:styleId="Naslov1">
    <w:name w:val="heading 1"/>
    <w:basedOn w:val="Normal"/>
    <w:next w:val="Normal"/>
    <w:link w:val="Naslov1Char"/>
    <w:qFormat/>
    <w:rsid w:val="005A1EDD"/>
    <w:pPr>
      <w:keepNext/>
      <w:outlineLvl w:val="0"/>
    </w:pPr>
    <w:rPr>
      <w:rFonts w:ascii="Comic Sans MS" w:hAnsi="Comic Sans MS"/>
      <w:b/>
      <w:sz w:val="22"/>
      <w:lang w:val="hr-HR"/>
    </w:rPr>
  </w:style>
  <w:style w:type="paragraph" w:styleId="Naslov2">
    <w:name w:val="heading 2"/>
    <w:basedOn w:val="Normal"/>
    <w:next w:val="Normal"/>
    <w:link w:val="Naslov2Char"/>
    <w:uiPriority w:val="9"/>
    <w:unhideWhenUsed/>
    <w:qFormat/>
    <w:rsid w:val="00670E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1D16C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A1EDD"/>
    <w:rPr>
      <w:rFonts w:ascii="Comic Sans MS" w:eastAsia="Times New Roman" w:hAnsi="Comic Sans MS" w:cs="Times New Roman"/>
      <w:b/>
      <w:szCs w:val="20"/>
      <w:lang w:eastAsia="hr-HR"/>
    </w:rPr>
  </w:style>
  <w:style w:type="paragraph" w:styleId="Tijeloteksta">
    <w:name w:val="Body Text"/>
    <w:basedOn w:val="Normal"/>
    <w:link w:val="TijelotekstaChar"/>
    <w:rsid w:val="005A1EDD"/>
    <w:pPr>
      <w:jc w:val="both"/>
    </w:pPr>
    <w:rPr>
      <w:rFonts w:ascii="Comic Sans MS" w:hAnsi="Comic Sans MS"/>
      <w:sz w:val="22"/>
      <w:lang w:val="hr-HR"/>
    </w:rPr>
  </w:style>
  <w:style w:type="character" w:customStyle="1" w:styleId="TijelotekstaChar">
    <w:name w:val="Tijelo teksta Char"/>
    <w:basedOn w:val="Zadanifontodlomka"/>
    <w:link w:val="Tijeloteksta"/>
    <w:rsid w:val="005A1EDD"/>
    <w:rPr>
      <w:rFonts w:ascii="Comic Sans MS" w:eastAsia="Times New Roman" w:hAnsi="Comic Sans MS" w:cs="Times New Roman"/>
      <w:szCs w:val="20"/>
      <w:lang w:eastAsia="hr-HR"/>
    </w:rPr>
  </w:style>
  <w:style w:type="character" w:styleId="Hiperveza">
    <w:name w:val="Hyperlink"/>
    <w:uiPriority w:val="99"/>
    <w:rsid w:val="005A1EDD"/>
    <w:rPr>
      <w:color w:val="0000FF"/>
      <w:u w:val="single"/>
    </w:rPr>
  </w:style>
  <w:style w:type="paragraph" w:styleId="Zaglavlje">
    <w:name w:val="header"/>
    <w:basedOn w:val="Normal"/>
    <w:link w:val="ZaglavljeChar"/>
    <w:uiPriority w:val="99"/>
    <w:unhideWhenUsed/>
    <w:rsid w:val="008C6C5B"/>
    <w:pPr>
      <w:tabs>
        <w:tab w:val="center" w:pos="4536"/>
        <w:tab w:val="right" w:pos="9072"/>
      </w:tabs>
    </w:pPr>
  </w:style>
  <w:style w:type="character" w:customStyle="1" w:styleId="ZaglavljeChar">
    <w:name w:val="Zaglavlje Char"/>
    <w:basedOn w:val="Zadanifontodlomka"/>
    <w:link w:val="Zaglavlje"/>
    <w:uiPriority w:val="99"/>
    <w:rsid w:val="008C6C5B"/>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8C6C5B"/>
    <w:pPr>
      <w:tabs>
        <w:tab w:val="center" w:pos="4536"/>
        <w:tab w:val="right" w:pos="9072"/>
      </w:tabs>
    </w:pPr>
  </w:style>
  <w:style w:type="character" w:customStyle="1" w:styleId="PodnojeChar">
    <w:name w:val="Podnožje Char"/>
    <w:basedOn w:val="Zadanifontodlomka"/>
    <w:link w:val="Podnoje"/>
    <w:uiPriority w:val="99"/>
    <w:rsid w:val="008C6C5B"/>
    <w:rPr>
      <w:rFonts w:ascii="Times New Roman" w:eastAsia="Times New Roman" w:hAnsi="Times New Roman" w:cs="Times New Roman"/>
      <w:sz w:val="20"/>
      <w:szCs w:val="20"/>
      <w:lang w:val="en-AU" w:eastAsia="hr-HR"/>
    </w:rPr>
  </w:style>
  <w:style w:type="paragraph" w:customStyle="1" w:styleId="Normal1">
    <w:name w:val="Normal1"/>
    <w:rsid w:val="00691216"/>
    <w:pPr>
      <w:pBdr>
        <w:top w:val="nil"/>
        <w:left w:val="nil"/>
        <w:bottom w:val="nil"/>
        <w:right w:val="nil"/>
        <w:between w:val="nil"/>
      </w:pBdr>
      <w:spacing w:after="200" w:line="276" w:lineRule="auto"/>
    </w:pPr>
    <w:rPr>
      <w:rFonts w:ascii="Cambria" w:eastAsia="Cambria" w:hAnsi="Cambria" w:cs="Cambria"/>
      <w:color w:val="000000"/>
      <w:lang w:eastAsia="hr-HR"/>
    </w:rPr>
  </w:style>
  <w:style w:type="paragraph" w:styleId="StandardWeb">
    <w:name w:val="Normal (Web)"/>
    <w:basedOn w:val="Normal"/>
    <w:uiPriority w:val="99"/>
    <w:unhideWhenUsed/>
    <w:rsid w:val="007E6575"/>
    <w:pPr>
      <w:spacing w:before="100" w:beforeAutospacing="1" w:after="100" w:afterAutospacing="1"/>
    </w:pPr>
    <w:rPr>
      <w:sz w:val="24"/>
      <w:szCs w:val="24"/>
      <w:lang w:val="hr-HR"/>
    </w:rPr>
  </w:style>
  <w:style w:type="paragraph" w:styleId="Odlomakpopisa">
    <w:name w:val="List Paragraph"/>
    <w:basedOn w:val="Normal"/>
    <w:uiPriority w:val="34"/>
    <w:qFormat/>
    <w:rsid w:val="0068216F"/>
    <w:pPr>
      <w:suppressAutoHyphens/>
      <w:autoSpaceDN w:val="0"/>
      <w:spacing w:after="200" w:line="276" w:lineRule="auto"/>
      <w:ind w:left="720"/>
      <w:textAlignment w:val="baseline"/>
    </w:pPr>
    <w:rPr>
      <w:rFonts w:ascii="Calibri" w:eastAsia="Calibri" w:hAnsi="Calibri"/>
      <w:sz w:val="22"/>
      <w:szCs w:val="22"/>
      <w:lang w:val="hr-HR" w:eastAsia="en-US"/>
    </w:rPr>
  </w:style>
  <w:style w:type="character" w:customStyle="1" w:styleId="Naslov2Char">
    <w:name w:val="Naslov 2 Char"/>
    <w:basedOn w:val="Zadanifontodlomka"/>
    <w:link w:val="Naslov2"/>
    <w:uiPriority w:val="9"/>
    <w:rsid w:val="00670EF5"/>
    <w:rPr>
      <w:rFonts w:asciiTheme="majorHAnsi" w:eastAsiaTheme="majorEastAsia" w:hAnsiTheme="majorHAnsi" w:cstheme="majorBidi"/>
      <w:color w:val="2E74B5" w:themeColor="accent1" w:themeShade="BF"/>
      <w:sz w:val="26"/>
      <w:szCs w:val="26"/>
      <w:lang w:val="en-AU" w:eastAsia="hr-HR"/>
    </w:rPr>
  </w:style>
  <w:style w:type="character" w:customStyle="1" w:styleId="Naslov3Char">
    <w:name w:val="Naslov 3 Char"/>
    <w:basedOn w:val="Zadanifontodlomka"/>
    <w:link w:val="Naslov3"/>
    <w:uiPriority w:val="9"/>
    <w:qFormat/>
    <w:rsid w:val="001D16CC"/>
    <w:rPr>
      <w:rFonts w:asciiTheme="majorHAnsi" w:eastAsiaTheme="majorEastAsia" w:hAnsiTheme="majorHAnsi" w:cstheme="majorBidi"/>
      <w:color w:val="1F4D78" w:themeColor="accent1" w:themeShade="7F"/>
      <w:sz w:val="24"/>
      <w:szCs w:val="24"/>
      <w:lang w:val="en-AU" w:eastAsia="hr-HR"/>
    </w:rPr>
  </w:style>
  <w:style w:type="paragraph" w:styleId="TOCNaslov">
    <w:name w:val="TOC Heading"/>
    <w:basedOn w:val="Naslov1"/>
    <w:next w:val="Normal"/>
    <w:uiPriority w:val="39"/>
    <w:unhideWhenUsed/>
    <w:qFormat/>
    <w:rsid w:val="00D1564E"/>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adraj1">
    <w:name w:val="toc 1"/>
    <w:basedOn w:val="Normal"/>
    <w:next w:val="Normal"/>
    <w:autoRedefine/>
    <w:uiPriority w:val="39"/>
    <w:unhideWhenUsed/>
    <w:rsid w:val="00D1564E"/>
    <w:pPr>
      <w:spacing w:after="100"/>
    </w:pPr>
  </w:style>
  <w:style w:type="paragraph" w:styleId="Sadraj2">
    <w:name w:val="toc 2"/>
    <w:basedOn w:val="Normal"/>
    <w:next w:val="Normal"/>
    <w:autoRedefine/>
    <w:uiPriority w:val="39"/>
    <w:unhideWhenUsed/>
    <w:rsid w:val="00D1564E"/>
    <w:pPr>
      <w:spacing w:after="100"/>
      <w:ind w:left="200"/>
    </w:pPr>
  </w:style>
  <w:style w:type="paragraph" w:styleId="Sadraj3">
    <w:name w:val="toc 3"/>
    <w:basedOn w:val="Normal"/>
    <w:next w:val="Normal"/>
    <w:autoRedefine/>
    <w:uiPriority w:val="39"/>
    <w:unhideWhenUsed/>
    <w:rsid w:val="00D1564E"/>
    <w:pPr>
      <w:spacing w:after="100"/>
      <w:ind w:left="400"/>
    </w:pPr>
  </w:style>
  <w:style w:type="paragraph" w:styleId="Sadraj4">
    <w:name w:val="toc 4"/>
    <w:basedOn w:val="Normal"/>
    <w:next w:val="Normal"/>
    <w:autoRedefine/>
    <w:uiPriority w:val="39"/>
    <w:unhideWhenUsed/>
    <w:rsid w:val="00D1564E"/>
    <w:pPr>
      <w:spacing w:after="100" w:line="259" w:lineRule="auto"/>
      <w:ind w:left="660"/>
    </w:pPr>
    <w:rPr>
      <w:rFonts w:asciiTheme="minorHAnsi" w:eastAsiaTheme="minorEastAsia" w:hAnsiTheme="minorHAnsi" w:cstheme="minorBidi"/>
      <w:sz w:val="22"/>
      <w:szCs w:val="22"/>
      <w:lang w:val="hr-HR"/>
    </w:rPr>
  </w:style>
  <w:style w:type="paragraph" w:styleId="Sadraj5">
    <w:name w:val="toc 5"/>
    <w:basedOn w:val="Normal"/>
    <w:next w:val="Normal"/>
    <w:autoRedefine/>
    <w:uiPriority w:val="39"/>
    <w:unhideWhenUsed/>
    <w:rsid w:val="00D1564E"/>
    <w:pPr>
      <w:spacing w:after="100" w:line="259" w:lineRule="auto"/>
      <w:ind w:left="880"/>
    </w:pPr>
    <w:rPr>
      <w:rFonts w:asciiTheme="minorHAnsi" w:eastAsiaTheme="minorEastAsia" w:hAnsiTheme="minorHAnsi" w:cstheme="minorBidi"/>
      <w:sz w:val="22"/>
      <w:szCs w:val="22"/>
      <w:lang w:val="hr-HR"/>
    </w:rPr>
  </w:style>
  <w:style w:type="paragraph" w:styleId="Sadraj6">
    <w:name w:val="toc 6"/>
    <w:basedOn w:val="Normal"/>
    <w:next w:val="Normal"/>
    <w:autoRedefine/>
    <w:uiPriority w:val="39"/>
    <w:unhideWhenUsed/>
    <w:rsid w:val="00D1564E"/>
    <w:pPr>
      <w:spacing w:after="100" w:line="259" w:lineRule="auto"/>
      <w:ind w:left="1100"/>
    </w:pPr>
    <w:rPr>
      <w:rFonts w:asciiTheme="minorHAnsi" w:eastAsiaTheme="minorEastAsia" w:hAnsiTheme="minorHAnsi" w:cstheme="minorBidi"/>
      <w:sz w:val="22"/>
      <w:szCs w:val="22"/>
      <w:lang w:val="hr-HR"/>
    </w:rPr>
  </w:style>
  <w:style w:type="paragraph" w:styleId="Sadraj7">
    <w:name w:val="toc 7"/>
    <w:basedOn w:val="Normal"/>
    <w:next w:val="Normal"/>
    <w:autoRedefine/>
    <w:uiPriority w:val="39"/>
    <w:unhideWhenUsed/>
    <w:rsid w:val="00D1564E"/>
    <w:pPr>
      <w:spacing w:after="100" w:line="259" w:lineRule="auto"/>
      <w:ind w:left="1320"/>
    </w:pPr>
    <w:rPr>
      <w:rFonts w:asciiTheme="minorHAnsi" w:eastAsiaTheme="minorEastAsia" w:hAnsiTheme="minorHAnsi" w:cstheme="minorBidi"/>
      <w:sz w:val="22"/>
      <w:szCs w:val="22"/>
      <w:lang w:val="hr-HR"/>
    </w:rPr>
  </w:style>
  <w:style w:type="paragraph" w:styleId="Sadraj8">
    <w:name w:val="toc 8"/>
    <w:basedOn w:val="Normal"/>
    <w:next w:val="Normal"/>
    <w:autoRedefine/>
    <w:uiPriority w:val="39"/>
    <w:unhideWhenUsed/>
    <w:rsid w:val="00D1564E"/>
    <w:pPr>
      <w:spacing w:after="100" w:line="259" w:lineRule="auto"/>
      <w:ind w:left="1540"/>
    </w:pPr>
    <w:rPr>
      <w:rFonts w:asciiTheme="minorHAnsi" w:eastAsiaTheme="minorEastAsia" w:hAnsiTheme="minorHAnsi" w:cstheme="minorBidi"/>
      <w:sz w:val="22"/>
      <w:szCs w:val="22"/>
      <w:lang w:val="hr-HR"/>
    </w:rPr>
  </w:style>
  <w:style w:type="paragraph" w:styleId="Sadraj9">
    <w:name w:val="toc 9"/>
    <w:basedOn w:val="Normal"/>
    <w:next w:val="Normal"/>
    <w:autoRedefine/>
    <w:uiPriority w:val="39"/>
    <w:unhideWhenUsed/>
    <w:rsid w:val="00D1564E"/>
    <w:pPr>
      <w:spacing w:after="100" w:line="259" w:lineRule="auto"/>
      <w:ind w:left="1760"/>
    </w:pPr>
    <w:rPr>
      <w:rFonts w:asciiTheme="minorHAnsi" w:eastAsiaTheme="minorEastAsia" w:hAnsiTheme="minorHAnsi" w:cstheme="minorBidi"/>
      <w:sz w:val="22"/>
      <w:szCs w:val="22"/>
      <w:lang w:val="hr-HR"/>
    </w:rPr>
  </w:style>
  <w:style w:type="character" w:customStyle="1" w:styleId="Nerijeenospominjanje1">
    <w:name w:val="Neriješeno spominjanje1"/>
    <w:basedOn w:val="Zadanifontodlomka"/>
    <w:uiPriority w:val="99"/>
    <w:semiHidden/>
    <w:unhideWhenUsed/>
    <w:rsid w:val="009824E6"/>
    <w:rPr>
      <w:color w:val="808080"/>
      <w:shd w:val="clear" w:color="auto" w:fill="E6E6E6"/>
    </w:rPr>
  </w:style>
  <w:style w:type="paragraph" w:styleId="Tekstbalonia">
    <w:name w:val="Balloon Text"/>
    <w:basedOn w:val="Normal"/>
    <w:link w:val="TekstbaloniaChar"/>
    <w:uiPriority w:val="99"/>
    <w:semiHidden/>
    <w:unhideWhenUsed/>
    <w:rsid w:val="00B77A9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77A9C"/>
    <w:rPr>
      <w:rFonts w:ascii="Segoe UI" w:eastAsia="Times New Roman" w:hAnsi="Segoe UI" w:cs="Segoe UI"/>
      <w:sz w:val="18"/>
      <w:szCs w:val="18"/>
      <w:lang w:val="en-AU" w:eastAsia="hr-HR"/>
    </w:rPr>
  </w:style>
  <w:style w:type="paragraph" w:customStyle="1" w:styleId="Default">
    <w:name w:val="Default"/>
    <w:rsid w:val="00C42333"/>
    <w:pPr>
      <w:autoSpaceDE w:val="0"/>
      <w:autoSpaceDN w:val="0"/>
      <w:adjustRightInd w:val="0"/>
      <w:spacing w:after="0" w:line="240" w:lineRule="auto"/>
    </w:pPr>
    <w:rPr>
      <w:rFonts w:ascii="Garamond" w:hAnsi="Garamond" w:cs="Garamond"/>
      <w:color w:val="000000"/>
      <w:sz w:val="24"/>
      <w:szCs w:val="24"/>
    </w:rPr>
  </w:style>
  <w:style w:type="paragraph" w:styleId="Bezproreda">
    <w:name w:val="No Spacing"/>
    <w:link w:val="BezproredaChar"/>
    <w:uiPriority w:val="1"/>
    <w:qFormat/>
    <w:rsid w:val="005A2F15"/>
    <w:pPr>
      <w:spacing w:after="0"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5A2F15"/>
    <w:rPr>
      <w:rFonts w:ascii="Times New Roman" w:eastAsia="Times New Roman" w:hAnsi="Times New Roman" w:cs="Times New Roman"/>
      <w:sz w:val="24"/>
      <w:szCs w:val="24"/>
      <w:lang w:eastAsia="hr-HR"/>
    </w:rPr>
  </w:style>
  <w:style w:type="paragraph" w:customStyle="1" w:styleId="text-justify">
    <w:name w:val="text-justify"/>
    <w:basedOn w:val="Normal"/>
    <w:rsid w:val="00DF291F"/>
    <w:pPr>
      <w:autoSpaceDN w:val="0"/>
      <w:spacing w:before="100" w:after="100"/>
    </w:pPr>
    <w:rPr>
      <w:sz w:val="24"/>
      <w:szCs w:val="24"/>
      <w:lang w:val="hr-HR"/>
    </w:rPr>
  </w:style>
  <w:style w:type="paragraph" w:customStyle="1" w:styleId="slovainvd">
    <w:name w:val="slovainvd"/>
    <w:basedOn w:val="Normal"/>
    <w:uiPriority w:val="99"/>
    <w:rsid w:val="00D20FDE"/>
    <w:pPr>
      <w:spacing w:before="100" w:beforeAutospacing="1" w:after="100" w:afterAutospacing="1"/>
    </w:pPr>
    <w:rPr>
      <w:sz w:val="24"/>
      <w:szCs w:val="24"/>
      <w:lang w:val="hr-HR"/>
    </w:rPr>
  </w:style>
  <w:style w:type="character" w:styleId="Naglaeno">
    <w:name w:val="Strong"/>
    <w:basedOn w:val="Zadanifontodlomka"/>
    <w:uiPriority w:val="22"/>
    <w:qFormat/>
    <w:rsid w:val="008D5566"/>
    <w:rPr>
      <w:b/>
      <w:bCs/>
    </w:rPr>
  </w:style>
  <w:style w:type="paragraph" w:customStyle="1" w:styleId="Standard">
    <w:name w:val="Standard"/>
    <w:qFormat/>
    <w:rsid w:val="004E0482"/>
    <w:pPr>
      <w:suppressAutoHyphens/>
      <w:autoSpaceDN w:val="0"/>
      <w:spacing w:after="200" w:line="276" w:lineRule="auto"/>
      <w:textAlignment w:val="baseline"/>
    </w:pPr>
    <w:rPr>
      <w:rFonts w:ascii="Cambria" w:eastAsia="Times New Roman" w:hAnsi="Cambria" w:cs="Times New Roman"/>
    </w:rPr>
  </w:style>
  <w:style w:type="table" w:customStyle="1" w:styleId="Reetkatablice11">
    <w:name w:val="Rešetka tablice11"/>
    <w:basedOn w:val="Obinatablica"/>
    <w:next w:val="Reetkatablice"/>
    <w:uiPriority w:val="39"/>
    <w:rsid w:val="0074079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4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86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684D"/>
    <w:pPr>
      <w:widowControl w:val="0"/>
      <w:autoSpaceDE w:val="0"/>
      <w:autoSpaceDN w:val="0"/>
    </w:pPr>
    <w:rPr>
      <w:rFonts w:ascii="Microsoft Sans Serif" w:eastAsia="Microsoft Sans Serif" w:hAnsi="Microsoft Sans Serif" w:cs="Microsoft Sans Serif"/>
      <w:sz w:val="22"/>
      <w:szCs w:val="22"/>
      <w:lang w:val="hr-HR" w:eastAsia="en-US"/>
    </w:rPr>
  </w:style>
  <w:style w:type="table" w:styleId="Obinatablica1">
    <w:name w:val="Plain Table 1"/>
    <w:basedOn w:val="Obinatablica"/>
    <w:uiPriority w:val="41"/>
    <w:rsid w:val="004335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rijeenospominjanje2">
    <w:name w:val="Neriješeno spominjanje2"/>
    <w:basedOn w:val="Zadanifontodlomka"/>
    <w:uiPriority w:val="99"/>
    <w:semiHidden/>
    <w:unhideWhenUsed/>
    <w:rsid w:val="003A09F5"/>
    <w:rPr>
      <w:color w:val="605E5C"/>
      <w:shd w:val="clear" w:color="auto" w:fill="E1DFDD"/>
    </w:rPr>
  </w:style>
  <w:style w:type="character" w:customStyle="1" w:styleId="Nerijeenospominjanje3">
    <w:name w:val="Neriješeno spominjanje3"/>
    <w:basedOn w:val="Zadanifontodlomka"/>
    <w:uiPriority w:val="99"/>
    <w:semiHidden/>
    <w:unhideWhenUsed/>
    <w:rsid w:val="00A14452"/>
    <w:rPr>
      <w:color w:val="605E5C"/>
      <w:shd w:val="clear" w:color="auto" w:fill="E1DFDD"/>
    </w:rPr>
  </w:style>
  <w:style w:type="character" w:styleId="Nerijeenospominjanje">
    <w:name w:val="Unresolved Mention"/>
    <w:basedOn w:val="Zadanifontodlomka"/>
    <w:uiPriority w:val="99"/>
    <w:semiHidden/>
    <w:unhideWhenUsed/>
    <w:rsid w:val="00940C22"/>
    <w:rPr>
      <w:color w:val="605E5C"/>
      <w:shd w:val="clear" w:color="auto" w:fill="E1DFDD"/>
    </w:rPr>
  </w:style>
  <w:style w:type="paragraph" w:customStyle="1" w:styleId="LO-normal">
    <w:name w:val="LO-normal"/>
    <w:qFormat/>
    <w:rsid w:val="007C6DB4"/>
    <w:pPr>
      <w:spacing w:after="0" w:line="240" w:lineRule="auto"/>
    </w:pPr>
    <w:rPr>
      <w:rFonts w:ascii="Calibri" w:eastAsia="NSimSun" w:hAnsi="Calibri" w:cs="Lucida Sans"/>
      <w:sz w:val="20"/>
      <w:szCs w:val="20"/>
      <w:lang w:val="en-AU" w:eastAsia="zh-CN" w:bidi="hi-IN"/>
    </w:rPr>
  </w:style>
  <w:style w:type="character" w:customStyle="1" w:styleId="Jakonaglaeno">
    <w:name w:val="Jako naglašeno"/>
    <w:qFormat/>
    <w:rsid w:val="00D94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002">
      <w:bodyDiv w:val="1"/>
      <w:marLeft w:val="0"/>
      <w:marRight w:val="0"/>
      <w:marTop w:val="0"/>
      <w:marBottom w:val="0"/>
      <w:divBdr>
        <w:top w:val="none" w:sz="0" w:space="0" w:color="auto"/>
        <w:left w:val="none" w:sz="0" w:space="0" w:color="auto"/>
        <w:bottom w:val="none" w:sz="0" w:space="0" w:color="auto"/>
        <w:right w:val="none" w:sz="0" w:space="0" w:color="auto"/>
      </w:divBdr>
    </w:div>
    <w:div w:id="50887233">
      <w:bodyDiv w:val="1"/>
      <w:marLeft w:val="0"/>
      <w:marRight w:val="0"/>
      <w:marTop w:val="0"/>
      <w:marBottom w:val="0"/>
      <w:divBdr>
        <w:top w:val="none" w:sz="0" w:space="0" w:color="auto"/>
        <w:left w:val="none" w:sz="0" w:space="0" w:color="auto"/>
        <w:bottom w:val="none" w:sz="0" w:space="0" w:color="auto"/>
        <w:right w:val="none" w:sz="0" w:space="0" w:color="auto"/>
      </w:divBdr>
    </w:div>
    <w:div w:id="64962316">
      <w:bodyDiv w:val="1"/>
      <w:marLeft w:val="0"/>
      <w:marRight w:val="0"/>
      <w:marTop w:val="0"/>
      <w:marBottom w:val="0"/>
      <w:divBdr>
        <w:top w:val="none" w:sz="0" w:space="0" w:color="auto"/>
        <w:left w:val="none" w:sz="0" w:space="0" w:color="auto"/>
        <w:bottom w:val="none" w:sz="0" w:space="0" w:color="auto"/>
        <w:right w:val="none" w:sz="0" w:space="0" w:color="auto"/>
      </w:divBdr>
    </w:div>
    <w:div w:id="304818097">
      <w:bodyDiv w:val="1"/>
      <w:marLeft w:val="0"/>
      <w:marRight w:val="0"/>
      <w:marTop w:val="0"/>
      <w:marBottom w:val="0"/>
      <w:divBdr>
        <w:top w:val="none" w:sz="0" w:space="0" w:color="auto"/>
        <w:left w:val="none" w:sz="0" w:space="0" w:color="auto"/>
        <w:bottom w:val="none" w:sz="0" w:space="0" w:color="auto"/>
        <w:right w:val="none" w:sz="0" w:space="0" w:color="auto"/>
      </w:divBdr>
    </w:div>
    <w:div w:id="320425757">
      <w:bodyDiv w:val="1"/>
      <w:marLeft w:val="0"/>
      <w:marRight w:val="0"/>
      <w:marTop w:val="0"/>
      <w:marBottom w:val="0"/>
      <w:divBdr>
        <w:top w:val="none" w:sz="0" w:space="0" w:color="auto"/>
        <w:left w:val="none" w:sz="0" w:space="0" w:color="auto"/>
        <w:bottom w:val="none" w:sz="0" w:space="0" w:color="auto"/>
        <w:right w:val="none" w:sz="0" w:space="0" w:color="auto"/>
      </w:divBdr>
    </w:div>
    <w:div w:id="361394362">
      <w:bodyDiv w:val="1"/>
      <w:marLeft w:val="0"/>
      <w:marRight w:val="0"/>
      <w:marTop w:val="0"/>
      <w:marBottom w:val="0"/>
      <w:divBdr>
        <w:top w:val="none" w:sz="0" w:space="0" w:color="auto"/>
        <w:left w:val="none" w:sz="0" w:space="0" w:color="auto"/>
        <w:bottom w:val="none" w:sz="0" w:space="0" w:color="auto"/>
        <w:right w:val="none" w:sz="0" w:space="0" w:color="auto"/>
      </w:divBdr>
    </w:div>
    <w:div w:id="671613687">
      <w:bodyDiv w:val="1"/>
      <w:marLeft w:val="0"/>
      <w:marRight w:val="0"/>
      <w:marTop w:val="0"/>
      <w:marBottom w:val="0"/>
      <w:divBdr>
        <w:top w:val="none" w:sz="0" w:space="0" w:color="auto"/>
        <w:left w:val="none" w:sz="0" w:space="0" w:color="auto"/>
        <w:bottom w:val="none" w:sz="0" w:space="0" w:color="auto"/>
        <w:right w:val="none" w:sz="0" w:space="0" w:color="auto"/>
      </w:divBdr>
    </w:div>
    <w:div w:id="719477701">
      <w:bodyDiv w:val="1"/>
      <w:marLeft w:val="0"/>
      <w:marRight w:val="0"/>
      <w:marTop w:val="0"/>
      <w:marBottom w:val="0"/>
      <w:divBdr>
        <w:top w:val="none" w:sz="0" w:space="0" w:color="auto"/>
        <w:left w:val="none" w:sz="0" w:space="0" w:color="auto"/>
        <w:bottom w:val="none" w:sz="0" w:space="0" w:color="auto"/>
        <w:right w:val="none" w:sz="0" w:space="0" w:color="auto"/>
      </w:divBdr>
    </w:div>
    <w:div w:id="862547550">
      <w:bodyDiv w:val="1"/>
      <w:marLeft w:val="0"/>
      <w:marRight w:val="0"/>
      <w:marTop w:val="0"/>
      <w:marBottom w:val="0"/>
      <w:divBdr>
        <w:top w:val="none" w:sz="0" w:space="0" w:color="auto"/>
        <w:left w:val="none" w:sz="0" w:space="0" w:color="auto"/>
        <w:bottom w:val="none" w:sz="0" w:space="0" w:color="auto"/>
        <w:right w:val="none" w:sz="0" w:space="0" w:color="auto"/>
      </w:divBdr>
    </w:div>
    <w:div w:id="868298183">
      <w:bodyDiv w:val="1"/>
      <w:marLeft w:val="0"/>
      <w:marRight w:val="0"/>
      <w:marTop w:val="0"/>
      <w:marBottom w:val="0"/>
      <w:divBdr>
        <w:top w:val="none" w:sz="0" w:space="0" w:color="auto"/>
        <w:left w:val="none" w:sz="0" w:space="0" w:color="auto"/>
        <w:bottom w:val="none" w:sz="0" w:space="0" w:color="auto"/>
        <w:right w:val="none" w:sz="0" w:space="0" w:color="auto"/>
      </w:divBdr>
    </w:div>
    <w:div w:id="883063575">
      <w:bodyDiv w:val="1"/>
      <w:marLeft w:val="0"/>
      <w:marRight w:val="0"/>
      <w:marTop w:val="0"/>
      <w:marBottom w:val="0"/>
      <w:divBdr>
        <w:top w:val="none" w:sz="0" w:space="0" w:color="auto"/>
        <w:left w:val="none" w:sz="0" w:space="0" w:color="auto"/>
        <w:bottom w:val="none" w:sz="0" w:space="0" w:color="auto"/>
        <w:right w:val="none" w:sz="0" w:space="0" w:color="auto"/>
      </w:divBdr>
    </w:div>
    <w:div w:id="906039590">
      <w:bodyDiv w:val="1"/>
      <w:marLeft w:val="0"/>
      <w:marRight w:val="0"/>
      <w:marTop w:val="0"/>
      <w:marBottom w:val="0"/>
      <w:divBdr>
        <w:top w:val="none" w:sz="0" w:space="0" w:color="auto"/>
        <w:left w:val="none" w:sz="0" w:space="0" w:color="auto"/>
        <w:bottom w:val="none" w:sz="0" w:space="0" w:color="auto"/>
        <w:right w:val="none" w:sz="0" w:space="0" w:color="auto"/>
      </w:divBdr>
      <w:divsChild>
        <w:div w:id="60472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8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5518">
      <w:bodyDiv w:val="1"/>
      <w:marLeft w:val="0"/>
      <w:marRight w:val="0"/>
      <w:marTop w:val="0"/>
      <w:marBottom w:val="0"/>
      <w:divBdr>
        <w:top w:val="none" w:sz="0" w:space="0" w:color="auto"/>
        <w:left w:val="none" w:sz="0" w:space="0" w:color="auto"/>
        <w:bottom w:val="none" w:sz="0" w:space="0" w:color="auto"/>
        <w:right w:val="none" w:sz="0" w:space="0" w:color="auto"/>
      </w:divBdr>
    </w:div>
    <w:div w:id="1012149307">
      <w:bodyDiv w:val="1"/>
      <w:marLeft w:val="0"/>
      <w:marRight w:val="0"/>
      <w:marTop w:val="0"/>
      <w:marBottom w:val="0"/>
      <w:divBdr>
        <w:top w:val="none" w:sz="0" w:space="0" w:color="auto"/>
        <w:left w:val="none" w:sz="0" w:space="0" w:color="auto"/>
        <w:bottom w:val="none" w:sz="0" w:space="0" w:color="auto"/>
        <w:right w:val="none" w:sz="0" w:space="0" w:color="auto"/>
      </w:divBdr>
    </w:div>
    <w:div w:id="1081680031">
      <w:bodyDiv w:val="1"/>
      <w:marLeft w:val="0"/>
      <w:marRight w:val="0"/>
      <w:marTop w:val="0"/>
      <w:marBottom w:val="0"/>
      <w:divBdr>
        <w:top w:val="none" w:sz="0" w:space="0" w:color="auto"/>
        <w:left w:val="none" w:sz="0" w:space="0" w:color="auto"/>
        <w:bottom w:val="none" w:sz="0" w:space="0" w:color="auto"/>
        <w:right w:val="none" w:sz="0" w:space="0" w:color="auto"/>
      </w:divBdr>
      <w:divsChild>
        <w:div w:id="482429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2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4286">
      <w:bodyDiv w:val="1"/>
      <w:marLeft w:val="0"/>
      <w:marRight w:val="0"/>
      <w:marTop w:val="0"/>
      <w:marBottom w:val="0"/>
      <w:divBdr>
        <w:top w:val="none" w:sz="0" w:space="0" w:color="auto"/>
        <w:left w:val="none" w:sz="0" w:space="0" w:color="auto"/>
        <w:bottom w:val="none" w:sz="0" w:space="0" w:color="auto"/>
        <w:right w:val="none" w:sz="0" w:space="0" w:color="auto"/>
      </w:divBdr>
    </w:div>
    <w:div w:id="1106929264">
      <w:bodyDiv w:val="1"/>
      <w:marLeft w:val="0"/>
      <w:marRight w:val="0"/>
      <w:marTop w:val="0"/>
      <w:marBottom w:val="0"/>
      <w:divBdr>
        <w:top w:val="none" w:sz="0" w:space="0" w:color="auto"/>
        <w:left w:val="none" w:sz="0" w:space="0" w:color="auto"/>
        <w:bottom w:val="none" w:sz="0" w:space="0" w:color="auto"/>
        <w:right w:val="none" w:sz="0" w:space="0" w:color="auto"/>
      </w:divBdr>
    </w:div>
    <w:div w:id="1203900981">
      <w:bodyDiv w:val="1"/>
      <w:marLeft w:val="0"/>
      <w:marRight w:val="0"/>
      <w:marTop w:val="0"/>
      <w:marBottom w:val="0"/>
      <w:divBdr>
        <w:top w:val="none" w:sz="0" w:space="0" w:color="auto"/>
        <w:left w:val="none" w:sz="0" w:space="0" w:color="auto"/>
        <w:bottom w:val="none" w:sz="0" w:space="0" w:color="auto"/>
        <w:right w:val="none" w:sz="0" w:space="0" w:color="auto"/>
      </w:divBdr>
      <w:divsChild>
        <w:div w:id="1383864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3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440">
      <w:bodyDiv w:val="1"/>
      <w:marLeft w:val="0"/>
      <w:marRight w:val="0"/>
      <w:marTop w:val="0"/>
      <w:marBottom w:val="0"/>
      <w:divBdr>
        <w:top w:val="none" w:sz="0" w:space="0" w:color="auto"/>
        <w:left w:val="none" w:sz="0" w:space="0" w:color="auto"/>
        <w:bottom w:val="none" w:sz="0" w:space="0" w:color="auto"/>
        <w:right w:val="none" w:sz="0" w:space="0" w:color="auto"/>
      </w:divBdr>
      <w:divsChild>
        <w:div w:id="766389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4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7308">
      <w:bodyDiv w:val="1"/>
      <w:marLeft w:val="0"/>
      <w:marRight w:val="0"/>
      <w:marTop w:val="0"/>
      <w:marBottom w:val="0"/>
      <w:divBdr>
        <w:top w:val="none" w:sz="0" w:space="0" w:color="auto"/>
        <w:left w:val="none" w:sz="0" w:space="0" w:color="auto"/>
        <w:bottom w:val="none" w:sz="0" w:space="0" w:color="auto"/>
        <w:right w:val="none" w:sz="0" w:space="0" w:color="auto"/>
      </w:divBdr>
    </w:div>
    <w:div w:id="1271813380">
      <w:bodyDiv w:val="1"/>
      <w:marLeft w:val="0"/>
      <w:marRight w:val="0"/>
      <w:marTop w:val="0"/>
      <w:marBottom w:val="0"/>
      <w:divBdr>
        <w:top w:val="none" w:sz="0" w:space="0" w:color="auto"/>
        <w:left w:val="none" w:sz="0" w:space="0" w:color="auto"/>
        <w:bottom w:val="none" w:sz="0" w:space="0" w:color="auto"/>
        <w:right w:val="none" w:sz="0" w:space="0" w:color="auto"/>
      </w:divBdr>
    </w:div>
    <w:div w:id="1273786571">
      <w:bodyDiv w:val="1"/>
      <w:marLeft w:val="0"/>
      <w:marRight w:val="0"/>
      <w:marTop w:val="0"/>
      <w:marBottom w:val="0"/>
      <w:divBdr>
        <w:top w:val="none" w:sz="0" w:space="0" w:color="auto"/>
        <w:left w:val="none" w:sz="0" w:space="0" w:color="auto"/>
        <w:bottom w:val="none" w:sz="0" w:space="0" w:color="auto"/>
        <w:right w:val="none" w:sz="0" w:space="0" w:color="auto"/>
      </w:divBdr>
    </w:div>
    <w:div w:id="1291864513">
      <w:bodyDiv w:val="1"/>
      <w:marLeft w:val="0"/>
      <w:marRight w:val="0"/>
      <w:marTop w:val="0"/>
      <w:marBottom w:val="0"/>
      <w:divBdr>
        <w:top w:val="none" w:sz="0" w:space="0" w:color="auto"/>
        <w:left w:val="none" w:sz="0" w:space="0" w:color="auto"/>
        <w:bottom w:val="none" w:sz="0" w:space="0" w:color="auto"/>
        <w:right w:val="none" w:sz="0" w:space="0" w:color="auto"/>
      </w:divBdr>
    </w:div>
    <w:div w:id="1319460790">
      <w:bodyDiv w:val="1"/>
      <w:marLeft w:val="0"/>
      <w:marRight w:val="0"/>
      <w:marTop w:val="0"/>
      <w:marBottom w:val="0"/>
      <w:divBdr>
        <w:top w:val="none" w:sz="0" w:space="0" w:color="auto"/>
        <w:left w:val="none" w:sz="0" w:space="0" w:color="auto"/>
        <w:bottom w:val="none" w:sz="0" w:space="0" w:color="auto"/>
        <w:right w:val="none" w:sz="0" w:space="0" w:color="auto"/>
      </w:divBdr>
    </w:div>
    <w:div w:id="1417282605">
      <w:bodyDiv w:val="1"/>
      <w:marLeft w:val="0"/>
      <w:marRight w:val="0"/>
      <w:marTop w:val="0"/>
      <w:marBottom w:val="0"/>
      <w:divBdr>
        <w:top w:val="none" w:sz="0" w:space="0" w:color="auto"/>
        <w:left w:val="none" w:sz="0" w:space="0" w:color="auto"/>
        <w:bottom w:val="none" w:sz="0" w:space="0" w:color="auto"/>
        <w:right w:val="none" w:sz="0" w:space="0" w:color="auto"/>
      </w:divBdr>
    </w:div>
    <w:div w:id="1473862999">
      <w:bodyDiv w:val="1"/>
      <w:marLeft w:val="0"/>
      <w:marRight w:val="0"/>
      <w:marTop w:val="0"/>
      <w:marBottom w:val="0"/>
      <w:divBdr>
        <w:top w:val="none" w:sz="0" w:space="0" w:color="auto"/>
        <w:left w:val="none" w:sz="0" w:space="0" w:color="auto"/>
        <w:bottom w:val="none" w:sz="0" w:space="0" w:color="auto"/>
        <w:right w:val="none" w:sz="0" w:space="0" w:color="auto"/>
      </w:divBdr>
    </w:div>
    <w:div w:id="1479885867">
      <w:bodyDiv w:val="1"/>
      <w:marLeft w:val="0"/>
      <w:marRight w:val="0"/>
      <w:marTop w:val="0"/>
      <w:marBottom w:val="0"/>
      <w:divBdr>
        <w:top w:val="none" w:sz="0" w:space="0" w:color="auto"/>
        <w:left w:val="none" w:sz="0" w:space="0" w:color="auto"/>
        <w:bottom w:val="none" w:sz="0" w:space="0" w:color="auto"/>
        <w:right w:val="none" w:sz="0" w:space="0" w:color="auto"/>
      </w:divBdr>
    </w:div>
    <w:div w:id="1528104891">
      <w:bodyDiv w:val="1"/>
      <w:marLeft w:val="0"/>
      <w:marRight w:val="0"/>
      <w:marTop w:val="0"/>
      <w:marBottom w:val="0"/>
      <w:divBdr>
        <w:top w:val="none" w:sz="0" w:space="0" w:color="auto"/>
        <w:left w:val="none" w:sz="0" w:space="0" w:color="auto"/>
        <w:bottom w:val="none" w:sz="0" w:space="0" w:color="auto"/>
        <w:right w:val="none" w:sz="0" w:space="0" w:color="auto"/>
      </w:divBdr>
    </w:div>
    <w:div w:id="1574587568">
      <w:bodyDiv w:val="1"/>
      <w:marLeft w:val="0"/>
      <w:marRight w:val="0"/>
      <w:marTop w:val="0"/>
      <w:marBottom w:val="0"/>
      <w:divBdr>
        <w:top w:val="none" w:sz="0" w:space="0" w:color="auto"/>
        <w:left w:val="none" w:sz="0" w:space="0" w:color="auto"/>
        <w:bottom w:val="none" w:sz="0" w:space="0" w:color="auto"/>
        <w:right w:val="none" w:sz="0" w:space="0" w:color="auto"/>
      </w:divBdr>
    </w:div>
    <w:div w:id="1629891879">
      <w:bodyDiv w:val="1"/>
      <w:marLeft w:val="0"/>
      <w:marRight w:val="0"/>
      <w:marTop w:val="0"/>
      <w:marBottom w:val="0"/>
      <w:divBdr>
        <w:top w:val="none" w:sz="0" w:space="0" w:color="auto"/>
        <w:left w:val="none" w:sz="0" w:space="0" w:color="auto"/>
        <w:bottom w:val="none" w:sz="0" w:space="0" w:color="auto"/>
        <w:right w:val="none" w:sz="0" w:space="0" w:color="auto"/>
      </w:divBdr>
    </w:div>
    <w:div w:id="1654724198">
      <w:bodyDiv w:val="1"/>
      <w:marLeft w:val="0"/>
      <w:marRight w:val="0"/>
      <w:marTop w:val="0"/>
      <w:marBottom w:val="0"/>
      <w:divBdr>
        <w:top w:val="none" w:sz="0" w:space="0" w:color="auto"/>
        <w:left w:val="none" w:sz="0" w:space="0" w:color="auto"/>
        <w:bottom w:val="none" w:sz="0" w:space="0" w:color="auto"/>
        <w:right w:val="none" w:sz="0" w:space="0" w:color="auto"/>
      </w:divBdr>
    </w:div>
    <w:div w:id="1678966976">
      <w:bodyDiv w:val="1"/>
      <w:marLeft w:val="0"/>
      <w:marRight w:val="0"/>
      <w:marTop w:val="0"/>
      <w:marBottom w:val="0"/>
      <w:divBdr>
        <w:top w:val="none" w:sz="0" w:space="0" w:color="auto"/>
        <w:left w:val="none" w:sz="0" w:space="0" w:color="auto"/>
        <w:bottom w:val="none" w:sz="0" w:space="0" w:color="auto"/>
        <w:right w:val="none" w:sz="0" w:space="0" w:color="auto"/>
      </w:divBdr>
    </w:div>
    <w:div w:id="1720006657">
      <w:bodyDiv w:val="1"/>
      <w:marLeft w:val="0"/>
      <w:marRight w:val="0"/>
      <w:marTop w:val="0"/>
      <w:marBottom w:val="0"/>
      <w:divBdr>
        <w:top w:val="none" w:sz="0" w:space="0" w:color="auto"/>
        <w:left w:val="none" w:sz="0" w:space="0" w:color="auto"/>
        <w:bottom w:val="none" w:sz="0" w:space="0" w:color="auto"/>
        <w:right w:val="none" w:sz="0" w:space="0" w:color="auto"/>
      </w:divBdr>
      <w:divsChild>
        <w:div w:id="184997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7314">
      <w:bodyDiv w:val="1"/>
      <w:marLeft w:val="0"/>
      <w:marRight w:val="0"/>
      <w:marTop w:val="0"/>
      <w:marBottom w:val="0"/>
      <w:divBdr>
        <w:top w:val="none" w:sz="0" w:space="0" w:color="auto"/>
        <w:left w:val="none" w:sz="0" w:space="0" w:color="auto"/>
        <w:bottom w:val="none" w:sz="0" w:space="0" w:color="auto"/>
        <w:right w:val="none" w:sz="0" w:space="0" w:color="auto"/>
      </w:divBdr>
    </w:div>
    <w:div w:id="1808891595">
      <w:bodyDiv w:val="1"/>
      <w:marLeft w:val="0"/>
      <w:marRight w:val="0"/>
      <w:marTop w:val="0"/>
      <w:marBottom w:val="0"/>
      <w:divBdr>
        <w:top w:val="none" w:sz="0" w:space="0" w:color="auto"/>
        <w:left w:val="none" w:sz="0" w:space="0" w:color="auto"/>
        <w:bottom w:val="none" w:sz="0" w:space="0" w:color="auto"/>
        <w:right w:val="none" w:sz="0" w:space="0" w:color="auto"/>
      </w:divBdr>
    </w:div>
    <w:div w:id="1847673316">
      <w:bodyDiv w:val="1"/>
      <w:marLeft w:val="0"/>
      <w:marRight w:val="0"/>
      <w:marTop w:val="0"/>
      <w:marBottom w:val="0"/>
      <w:divBdr>
        <w:top w:val="none" w:sz="0" w:space="0" w:color="auto"/>
        <w:left w:val="none" w:sz="0" w:space="0" w:color="auto"/>
        <w:bottom w:val="none" w:sz="0" w:space="0" w:color="auto"/>
        <w:right w:val="none" w:sz="0" w:space="0" w:color="auto"/>
      </w:divBdr>
    </w:div>
    <w:div w:id="1963537918">
      <w:bodyDiv w:val="1"/>
      <w:marLeft w:val="0"/>
      <w:marRight w:val="0"/>
      <w:marTop w:val="0"/>
      <w:marBottom w:val="0"/>
      <w:divBdr>
        <w:top w:val="none" w:sz="0" w:space="0" w:color="auto"/>
        <w:left w:val="none" w:sz="0" w:space="0" w:color="auto"/>
        <w:bottom w:val="none" w:sz="0" w:space="0" w:color="auto"/>
        <w:right w:val="none" w:sz="0" w:space="0" w:color="auto"/>
      </w:divBdr>
    </w:div>
    <w:div w:id="1981570205">
      <w:bodyDiv w:val="1"/>
      <w:marLeft w:val="0"/>
      <w:marRight w:val="0"/>
      <w:marTop w:val="0"/>
      <w:marBottom w:val="0"/>
      <w:divBdr>
        <w:top w:val="none" w:sz="0" w:space="0" w:color="auto"/>
        <w:left w:val="none" w:sz="0" w:space="0" w:color="auto"/>
        <w:bottom w:val="none" w:sz="0" w:space="0" w:color="auto"/>
        <w:right w:val="none" w:sz="0" w:space="0" w:color="auto"/>
      </w:divBdr>
    </w:div>
    <w:div w:id="1996837664">
      <w:bodyDiv w:val="1"/>
      <w:marLeft w:val="0"/>
      <w:marRight w:val="0"/>
      <w:marTop w:val="0"/>
      <w:marBottom w:val="0"/>
      <w:divBdr>
        <w:top w:val="none" w:sz="0" w:space="0" w:color="auto"/>
        <w:left w:val="none" w:sz="0" w:space="0" w:color="auto"/>
        <w:bottom w:val="none" w:sz="0" w:space="0" w:color="auto"/>
        <w:right w:val="none" w:sz="0" w:space="0" w:color="auto"/>
      </w:divBdr>
    </w:div>
    <w:div w:id="2050908803">
      <w:bodyDiv w:val="1"/>
      <w:marLeft w:val="0"/>
      <w:marRight w:val="0"/>
      <w:marTop w:val="0"/>
      <w:marBottom w:val="0"/>
      <w:divBdr>
        <w:top w:val="none" w:sz="0" w:space="0" w:color="auto"/>
        <w:left w:val="none" w:sz="0" w:space="0" w:color="auto"/>
        <w:bottom w:val="none" w:sz="0" w:space="0" w:color="auto"/>
        <w:right w:val="none" w:sz="0" w:space="0" w:color="auto"/>
      </w:divBdr>
    </w:div>
    <w:div w:id="2077237453">
      <w:bodyDiv w:val="1"/>
      <w:marLeft w:val="0"/>
      <w:marRight w:val="0"/>
      <w:marTop w:val="0"/>
      <w:marBottom w:val="0"/>
      <w:divBdr>
        <w:top w:val="none" w:sz="0" w:space="0" w:color="auto"/>
        <w:left w:val="none" w:sz="0" w:space="0" w:color="auto"/>
        <w:bottom w:val="none" w:sz="0" w:space="0" w:color="auto"/>
        <w:right w:val="none" w:sz="0" w:space="0" w:color="auto"/>
      </w:divBdr>
    </w:div>
    <w:div w:id="2090735790">
      <w:bodyDiv w:val="1"/>
      <w:marLeft w:val="0"/>
      <w:marRight w:val="0"/>
      <w:marTop w:val="0"/>
      <w:marBottom w:val="0"/>
      <w:divBdr>
        <w:top w:val="none" w:sz="0" w:space="0" w:color="auto"/>
        <w:left w:val="none" w:sz="0" w:space="0" w:color="auto"/>
        <w:bottom w:val="none" w:sz="0" w:space="0" w:color="auto"/>
        <w:right w:val="none" w:sz="0" w:space="0" w:color="auto"/>
      </w:divBdr>
    </w:div>
    <w:div w:id="2123649964">
      <w:bodyDiv w:val="1"/>
      <w:marLeft w:val="0"/>
      <w:marRight w:val="0"/>
      <w:marTop w:val="0"/>
      <w:marBottom w:val="0"/>
      <w:divBdr>
        <w:top w:val="none" w:sz="0" w:space="0" w:color="auto"/>
        <w:left w:val="none" w:sz="0" w:space="0" w:color="auto"/>
        <w:bottom w:val="none" w:sz="0" w:space="0" w:color="auto"/>
        <w:right w:val="none" w:sz="0" w:space="0" w:color="auto"/>
      </w:divBdr>
    </w:div>
    <w:div w:id="21265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novo-cice.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30FF-33B0-4181-B7C0-6DBE7D20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193</Pages>
  <Words>26742</Words>
  <Characters>152436</Characters>
  <Application>Microsoft Office Word</Application>
  <DocSecurity>0</DocSecurity>
  <Lines>1270</Lines>
  <Paragraphs>357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Stela Antolić</cp:lastModifiedBy>
  <cp:revision>257</cp:revision>
  <cp:lastPrinted>2025-10-03T14:34:00Z</cp:lastPrinted>
  <dcterms:created xsi:type="dcterms:W3CDTF">2024-03-18T09:20:00Z</dcterms:created>
  <dcterms:modified xsi:type="dcterms:W3CDTF">2025-10-08T07:21:00Z</dcterms:modified>
</cp:coreProperties>
</file>